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B94" w:rsidRPr="00150877" w:rsidRDefault="00EB3B94" w:rsidP="00573FB7">
      <w:pPr>
        <w:spacing w:after="0"/>
        <w:jc w:val="center"/>
        <w:rPr>
          <w:rFonts w:ascii="Times New Roman" w:hAnsi="Times New Roman" w:cs="Times New Roman"/>
          <w:b/>
          <w:sz w:val="24"/>
          <w:szCs w:val="24"/>
        </w:rPr>
      </w:pPr>
      <w:bookmarkStart w:id="0" w:name="_GoBack"/>
      <w:r w:rsidRPr="00150877">
        <w:rPr>
          <w:rFonts w:ascii="Times New Roman" w:hAnsi="Times New Roman" w:cs="Times New Roman"/>
          <w:b/>
          <w:sz w:val="24"/>
          <w:szCs w:val="24"/>
        </w:rPr>
        <w:t>Отчет</w:t>
      </w:r>
    </w:p>
    <w:p w:rsidR="00EB3B94" w:rsidRPr="00150877" w:rsidRDefault="00EB3B94" w:rsidP="00573FB7">
      <w:pPr>
        <w:jc w:val="center"/>
        <w:rPr>
          <w:rFonts w:ascii="Times New Roman" w:hAnsi="Times New Roman" w:cs="Times New Roman"/>
          <w:b/>
          <w:sz w:val="24"/>
          <w:szCs w:val="24"/>
        </w:rPr>
      </w:pPr>
      <w:r w:rsidRPr="00150877">
        <w:rPr>
          <w:rFonts w:ascii="Times New Roman" w:hAnsi="Times New Roman" w:cs="Times New Roman"/>
          <w:b/>
          <w:sz w:val="24"/>
          <w:szCs w:val="24"/>
        </w:rPr>
        <w:t>о результатах </w:t>
      </w:r>
      <w:proofErr w:type="spellStart"/>
      <w:r w:rsidRPr="00150877">
        <w:rPr>
          <w:rFonts w:ascii="Times New Roman" w:hAnsi="Times New Roman" w:cs="Times New Roman"/>
          <w:b/>
          <w:sz w:val="24"/>
          <w:szCs w:val="24"/>
        </w:rPr>
        <w:t>самообследования</w:t>
      </w:r>
      <w:proofErr w:type="spellEnd"/>
      <w:r w:rsidRPr="00150877">
        <w:rPr>
          <w:rFonts w:ascii="Times New Roman" w:hAnsi="Times New Roman" w:cs="Times New Roman"/>
          <w:b/>
          <w:sz w:val="24"/>
          <w:szCs w:val="24"/>
        </w:rPr>
        <w:br/>
        <w:t>ЧОУ «Православная классическая гимназия «София»</w:t>
      </w:r>
      <w:r w:rsidRPr="00150877">
        <w:rPr>
          <w:rFonts w:ascii="Times New Roman" w:hAnsi="Times New Roman" w:cs="Times New Roman"/>
          <w:b/>
          <w:sz w:val="24"/>
          <w:szCs w:val="24"/>
        </w:rPr>
        <w:br/>
        <w:t>за </w:t>
      </w:r>
      <w:r w:rsidR="008F3F17" w:rsidRPr="00150877">
        <w:rPr>
          <w:rFonts w:ascii="Times New Roman" w:hAnsi="Times New Roman" w:cs="Times New Roman"/>
          <w:b/>
          <w:sz w:val="24"/>
          <w:szCs w:val="24"/>
        </w:rPr>
        <w:t>2020</w:t>
      </w:r>
      <w:r w:rsidRPr="00150877">
        <w:rPr>
          <w:rFonts w:ascii="Times New Roman" w:hAnsi="Times New Roman" w:cs="Times New Roman"/>
          <w:b/>
          <w:sz w:val="24"/>
          <w:szCs w:val="24"/>
        </w:rPr>
        <w:t> год</w:t>
      </w:r>
    </w:p>
    <w:bookmarkEnd w:id="0"/>
    <w:p w:rsidR="00EB3B94" w:rsidRPr="006037B0" w:rsidRDefault="00EB3B94" w:rsidP="00653382">
      <w:pPr>
        <w:rPr>
          <w:rFonts w:ascii="Times New Roman" w:hAnsi="Times New Roman" w:cs="Times New Roman"/>
          <w:b/>
          <w:sz w:val="24"/>
          <w:szCs w:val="24"/>
        </w:rPr>
      </w:pPr>
      <w:r w:rsidRPr="006037B0">
        <w:rPr>
          <w:rFonts w:ascii="Times New Roman" w:hAnsi="Times New Roman" w:cs="Times New Roman"/>
          <w:b/>
          <w:sz w:val="24"/>
          <w:szCs w:val="24"/>
        </w:rPr>
        <w:t>Аналитическая часть</w:t>
      </w:r>
    </w:p>
    <w:p w:rsidR="00EB3B94" w:rsidRPr="006037B0" w:rsidRDefault="006037B0" w:rsidP="00653382">
      <w:pPr>
        <w:rPr>
          <w:rFonts w:ascii="Times New Roman" w:hAnsi="Times New Roman" w:cs="Times New Roman"/>
          <w:b/>
          <w:sz w:val="24"/>
          <w:szCs w:val="24"/>
        </w:rPr>
      </w:pPr>
      <w:r>
        <w:rPr>
          <w:rFonts w:ascii="Times New Roman" w:hAnsi="Times New Roman" w:cs="Times New Roman"/>
          <w:b/>
          <w:sz w:val="24"/>
          <w:szCs w:val="24"/>
        </w:rPr>
        <w:t>1.</w:t>
      </w:r>
      <w:r w:rsidR="00EB3B94" w:rsidRPr="006037B0">
        <w:rPr>
          <w:rFonts w:ascii="Times New Roman" w:hAnsi="Times New Roman" w:cs="Times New Roman"/>
          <w:b/>
          <w:sz w:val="24"/>
          <w:szCs w:val="24"/>
        </w:rPr>
        <w:t xml:space="preserve">ОБЩИЕ СВЕДЕНИЯ ОБ ОБРАЗОВАТЕЛЬНОЙ ОРГАНИЗАЦИИ </w:t>
      </w:r>
    </w:p>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Основные сведения</w:t>
      </w:r>
    </w:p>
    <w:tbl>
      <w:tblPr>
        <w:tblW w:w="1005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69"/>
        <w:gridCol w:w="7088"/>
      </w:tblGrid>
      <w:tr w:rsidR="00653382" w:rsidRPr="00653382" w:rsidTr="00573FB7">
        <w:tc>
          <w:tcPr>
            <w:tcW w:w="29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Официальное название:</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 xml:space="preserve">Частное общеобразовательное учреждение </w:t>
            </w:r>
          </w:p>
          <w:p w:rsidR="00EB3B94" w:rsidRPr="00653382" w:rsidRDefault="00EB3B94" w:rsidP="00573FB7">
            <w:pPr>
              <w:rPr>
                <w:rFonts w:ascii="Times New Roman" w:hAnsi="Times New Roman" w:cs="Times New Roman"/>
                <w:sz w:val="24"/>
                <w:szCs w:val="24"/>
              </w:rPr>
            </w:pPr>
            <w:r w:rsidRPr="00653382">
              <w:rPr>
                <w:rFonts w:ascii="Times New Roman" w:hAnsi="Times New Roman" w:cs="Times New Roman"/>
                <w:sz w:val="24"/>
                <w:szCs w:val="24"/>
              </w:rPr>
              <w:t>«Православная классическая гимназия «София»</w:t>
            </w:r>
          </w:p>
        </w:tc>
      </w:tr>
      <w:tr w:rsidR="00653382" w:rsidRPr="00653382" w:rsidTr="00573FB7">
        <w:tc>
          <w:tcPr>
            <w:tcW w:w="29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Краткое наименование:</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ЧОУ «Православная классическая гимназия «София»</w:t>
            </w:r>
          </w:p>
        </w:tc>
      </w:tr>
      <w:tr w:rsidR="00653382" w:rsidRPr="00653382" w:rsidTr="00573FB7">
        <w:tc>
          <w:tcPr>
            <w:tcW w:w="29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Дата создания:</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10 января 2000 года</w:t>
            </w:r>
          </w:p>
        </w:tc>
      </w:tr>
      <w:tr w:rsidR="00653382" w:rsidRPr="00653382" w:rsidTr="00573FB7">
        <w:tc>
          <w:tcPr>
            <w:tcW w:w="29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Учредитель:</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3B94" w:rsidRPr="00653382" w:rsidRDefault="00573FB7" w:rsidP="00653382">
            <w:pPr>
              <w:rPr>
                <w:rFonts w:ascii="Times New Roman" w:hAnsi="Times New Roman" w:cs="Times New Roman"/>
                <w:sz w:val="24"/>
                <w:szCs w:val="24"/>
              </w:rPr>
            </w:pPr>
            <w:hyperlink r:id="rId5" w:history="1">
              <w:r w:rsidR="00EB3B94" w:rsidRPr="00653382">
                <w:rPr>
                  <w:rStyle w:val="a3"/>
                  <w:rFonts w:ascii="Times New Roman" w:hAnsi="Times New Roman" w:cs="Times New Roman"/>
                  <w:color w:val="auto"/>
                  <w:sz w:val="24"/>
                  <w:szCs w:val="24"/>
                </w:rPr>
                <w:t xml:space="preserve">Религиозная организация «Православный приход </w:t>
              </w:r>
              <w:proofErr w:type="spellStart"/>
              <w:r w:rsidR="00EB3B94" w:rsidRPr="00653382">
                <w:rPr>
                  <w:rStyle w:val="a3"/>
                  <w:rFonts w:ascii="Times New Roman" w:hAnsi="Times New Roman" w:cs="Times New Roman"/>
                  <w:color w:val="auto"/>
                  <w:sz w:val="24"/>
                  <w:szCs w:val="24"/>
                </w:rPr>
                <w:t>Скорбященской</w:t>
              </w:r>
              <w:proofErr w:type="spellEnd"/>
              <w:r w:rsidR="00EB3B94" w:rsidRPr="00653382">
                <w:rPr>
                  <w:rStyle w:val="a3"/>
                  <w:rFonts w:ascii="Times New Roman" w:hAnsi="Times New Roman" w:cs="Times New Roman"/>
                  <w:color w:val="auto"/>
                  <w:sz w:val="24"/>
                  <w:szCs w:val="24"/>
                </w:rPr>
                <w:t xml:space="preserve"> церкви г. Клина Московской епархии Русской Православной Церкви»</w:t>
              </w:r>
            </w:hyperlink>
            <w:r w:rsidR="00EB3B94" w:rsidRPr="00653382">
              <w:rPr>
                <w:rFonts w:ascii="Times New Roman" w:hAnsi="Times New Roman" w:cs="Times New Roman"/>
                <w:sz w:val="24"/>
                <w:szCs w:val="24"/>
              </w:rPr>
              <w:t xml:space="preserve">, </w:t>
            </w:r>
          </w:p>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настоятель - </w:t>
            </w:r>
            <w:hyperlink r:id="rId6" w:history="1">
              <w:r w:rsidRPr="00653382">
                <w:rPr>
                  <w:rStyle w:val="a3"/>
                  <w:rFonts w:ascii="Times New Roman" w:hAnsi="Times New Roman" w:cs="Times New Roman"/>
                  <w:color w:val="auto"/>
                  <w:sz w:val="24"/>
                  <w:szCs w:val="24"/>
                </w:rPr>
                <w:t>протоиерей Борис Балашов</w:t>
              </w:r>
            </w:hyperlink>
          </w:p>
        </w:tc>
      </w:tr>
      <w:tr w:rsidR="00653382" w:rsidRPr="00653382" w:rsidTr="00573FB7">
        <w:tc>
          <w:tcPr>
            <w:tcW w:w="29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Директор:</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3B94" w:rsidRPr="00653382" w:rsidRDefault="00573FB7" w:rsidP="00653382">
            <w:pPr>
              <w:rPr>
                <w:rFonts w:ascii="Times New Roman" w:hAnsi="Times New Roman" w:cs="Times New Roman"/>
                <w:sz w:val="24"/>
                <w:szCs w:val="24"/>
              </w:rPr>
            </w:pPr>
            <w:hyperlink r:id="rId7" w:history="1">
              <w:proofErr w:type="spellStart"/>
              <w:r w:rsidR="00EB3B94" w:rsidRPr="00653382">
                <w:rPr>
                  <w:rStyle w:val="a3"/>
                  <w:rFonts w:ascii="Times New Roman" w:hAnsi="Times New Roman" w:cs="Times New Roman"/>
                  <w:color w:val="auto"/>
                  <w:sz w:val="24"/>
                  <w:szCs w:val="24"/>
                </w:rPr>
                <w:t>Бордиловская</w:t>
              </w:r>
              <w:proofErr w:type="spellEnd"/>
              <w:r w:rsidR="00EB3B94" w:rsidRPr="00653382">
                <w:rPr>
                  <w:rStyle w:val="a3"/>
                  <w:rFonts w:ascii="Times New Roman" w:hAnsi="Times New Roman" w:cs="Times New Roman"/>
                  <w:color w:val="auto"/>
                  <w:sz w:val="24"/>
                  <w:szCs w:val="24"/>
                </w:rPr>
                <w:t xml:space="preserve"> Наталья Ивановна</w:t>
              </w:r>
            </w:hyperlink>
          </w:p>
        </w:tc>
      </w:tr>
      <w:tr w:rsidR="00653382" w:rsidRPr="00653382" w:rsidTr="00573FB7">
        <w:tc>
          <w:tcPr>
            <w:tcW w:w="29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Место нахождения:</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3B94" w:rsidRPr="00653382" w:rsidRDefault="00573FB7" w:rsidP="00653382">
            <w:pPr>
              <w:rPr>
                <w:rFonts w:ascii="Times New Roman" w:hAnsi="Times New Roman" w:cs="Times New Roman"/>
                <w:sz w:val="24"/>
                <w:szCs w:val="24"/>
              </w:rPr>
            </w:pPr>
            <w:hyperlink r:id="rId8" w:history="1">
              <w:r w:rsidR="00EB3B94" w:rsidRPr="00653382">
                <w:rPr>
                  <w:rStyle w:val="a3"/>
                  <w:rFonts w:ascii="Times New Roman" w:hAnsi="Times New Roman" w:cs="Times New Roman"/>
                  <w:color w:val="auto"/>
                  <w:sz w:val="24"/>
                  <w:szCs w:val="24"/>
                </w:rPr>
                <w:t>141600, Московская обл., г. Клин, ул. Мира, д. 7А</w:t>
              </w:r>
            </w:hyperlink>
          </w:p>
        </w:tc>
      </w:tr>
      <w:tr w:rsidR="00653382" w:rsidRPr="00653382" w:rsidTr="00573FB7">
        <w:tc>
          <w:tcPr>
            <w:tcW w:w="29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Телефон:</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3B94" w:rsidRPr="00653382" w:rsidRDefault="00573FB7" w:rsidP="00653382">
            <w:pPr>
              <w:rPr>
                <w:rFonts w:ascii="Times New Roman" w:hAnsi="Times New Roman" w:cs="Times New Roman"/>
                <w:sz w:val="24"/>
                <w:szCs w:val="24"/>
              </w:rPr>
            </w:pPr>
            <w:hyperlink r:id="rId9" w:history="1">
              <w:r w:rsidR="00EB3B94" w:rsidRPr="00653382">
                <w:rPr>
                  <w:rStyle w:val="a3"/>
                  <w:rFonts w:ascii="Times New Roman" w:hAnsi="Times New Roman" w:cs="Times New Roman"/>
                  <w:color w:val="auto"/>
                  <w:sz w:val="24"/>
                  <w:szCs w:val="24"/>
                </w:rPr>
                <w:t>8(49624) -2-57-90</w:t>
              </w:r>
            </w:hyperlink>
          </w:p>
        </w:tc>
      </w:tr>
      <w:tr w:rsidR="00653382" w:rsidRPr="00653382" w:rsidTr="00573FB7">
        <w:tc>
          <w:tcPr>
            <w:tcW w:w="29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Адрес электронной почты:</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3B94" w:rsidRPr="00653382" w:rsidRDefault="00573FB7" w:rsidP="00653382">
            <w:pPr>
              <w:rPr>
                <w:rFonts w:ascii="Times New Roman" w:hAnsi="Times New Roman" w:cs="Times New Roman"/>
                <w:sz w:val="24"/>
                <w:szCs w:val="24"/>
              </w:rPr>
            </w:pPr>
            <w:hyperlink r:id="rId10" w:history="1">
              <w:r w:rsidR="00EB3B94" w:rsidRPr="00653382">
                <w:rPr>
                  <w:rStyle w:val="a3"/>
                  <w:rFonts w:ascii="Times New Roman" w:hAnsi="Times New Roman" w:cs="Times New Roman"/>
                  <w:color w:val="auto"/>
                  <w:sz w:val="24"/>
                  <w:szCs w:val="24"/>
                </w:rPr>
                <w:t>sofiaschool@mail.ru</w:t>
              </w:r>
            </w:hyperlink>
            <w:hyperlink r:id="rId11" w:history="1">
              <w:r w:rsidR="00EB3B94" w:rsidRPr="00653382">
                <w:rPr>
                  <w:rStyle w:val="a3"/>
                  <w:rFonts w:ascii="Times New Roman" w:hAnsi="Times New Roman" w:cs="Times New Roman"/>
                  <w:color w:val="auto"/>
                  <w:sz w:val="24"/>
                  <w:szCs w:val="24"/>
                </w:rPr>
                <w:br/>
              </w:r>
            </w:hyperlink>
          </w:p>
        </w:tc>
      </w:tr>
      <w:tr w:rsidR="00653382" w:rsidRPr="00653382" w:rsidTr="00573FB7">
        <w:tc>
          <w:tcPr>
            <w:tcW w:w="29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Сайт:</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3B94" w:rsidRPr="00653382" w:rsidRDefault="00573FB7" w:rsidP="00653382">
            <w:pPr>
              <w:rPr>
                <w:rFonts w:ascii="Times New Roman" w:hAnsi="Times New Roman" w:cs="Times New Roman"/>
                <w:sz w:val="24"/>
                <w:szCs w:val="24"/>
              </w:rPr>
            </w:pPr>
            <w:hyperlink r:id="rId12" w:history="1">
              <w:proofErr w:type="spellStart"/>
              <w:r w:rsidR="00EB3B94" w:rsidRPr="00653382">
                <w:rPr>
                  <w:rStyle w:val="a3"/>
                  <w:rFonts w:ascii="Times New Roman" w:hAnsi="Times New Roman" w:cs="Times New Roman"/>
                  <w:color w:val="auto"/>
                  <w:sz w:val="24"/>
                  <w:szCs w:val="24"/>
                </w:rPr>
                <w:t>гимназиясофия.рф</w:t>
              </w:r>
              <w:proofErr w:type="spellEnd"/>
            </w:hyperlink>
          </w:p>
        </w:tc>
      </w:tr>
      <w:tr w:rsidR="00653382" w:rsidRPr="00653382" w:rsidTr="00573FB7">
        <w:tc>
          <w:tcPr>
            <w:tcW w:w="29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Перечень реализуемых образовательных программ в соответствии с лицензией:</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Начальное общее образование</w:t>
            </w:r>
          </w:p>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 xml:space="preserve"> (нормативный срок освоения 4 года),</w:t>
            </w:r>
          </w:p>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 xml:space="preserve">Основное общее образование </w:t>
            </w:r>
          </w:p>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(нормативный срок освоения 5 лет),</w:t>
            </w:r>
          </w:p>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Среднее общее образование</w:t>
            </w:r>
          </w:p>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(нормативный срок освоения 2 года).</w:t>
            </w:r>
          </w:p>
        </w:tc>
      </w:tr>
      <w:tr w:rsidR="00653382" w:rsidRPr="00653382" w:rsidTr="00573FB7">
        <w:tc>
          <w:tcPr>
            <w:tcW w:w="29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Лицензия:</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3B94" w:rsidRPr="00653382" w:rsidRDefault="00573FB7" w:rsidP="00653382">
            <w:pPr>
              <w:rPr>
                <w:rFonts w:ascii="Times New Roman" w:hAnsi="Times New Roman" w:cs="Times New Roman"/>
                <w:sz w:val="24"/>
                <w:szCs w:val="24"/>
              </w:rPr>
            </w:pPr>
            <w:hyperlink r:id="rId13" w:history="1">
              <w:r w:rsidR="00EB3B94" w:rsidRPr="00653382">
                <w:rPr>
                  <w:rStyle w:val="a3"/>
                  <w:rFonts w:ascii="Times New Roman" w:hAnsi="Times New Roman" w:cs="Times New Roman"/>
                  <w:color w:val="auto"/>
                  <w:sz w:val="24"/>
                  <w:szCs w:val="24"/>
                </w:rPr>
                <w:t>№ 75246</w:t>
              </w:r>
            </w:hyperlink>
            <w:r w:rsidR="00EB3B94" w:rsidRPr="00653382">
              <w:rPr>
                <w:rFonts w:ascii="Times New Roman" w:hAnsi="Times New Roman" w:cs="Times New Roman"/>
                <w:sz w:val="24"/>
                <w:szCs w:val="24"/>
              </w:rPr>
              <w:t> от 05.02.2016, срок действия - бессрочно</w:t>
            </w:r>
          </w:p>
        </w:tc>
      </w:tr>
      <w:tr w:rsidR="00653382" w:rsidRPr="00653382" w:rsidTr="00573FB7">
        <w:tc>
          <w:tcPr>
            <w:tcW w:w="29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lastRenderedPageBreak/>
              <w:t>Аккредитация:</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3B94" w:rsidRPr="00653382" w:rsidRDefault="00573FB7" w:rsidP="00653382">
            <w:pPr>
              <w:rPr>
                <w:rFonts w:ascii="Times New Roman" w:hAnsi="Times New Roman" w:cs="Times New Roman"/>
                <w:sz w:val="24"/>
                <w:szCs w:val="24"/>
              </w:rPr>
            </w:pPr>
            <w:hyperlink r:id="rId14" w:history="1">
              <w:r w:rsidR="00EB3B94" w:rsidRPr="00653382">
                <w:rPr>
                  <w:rStyle w:val="a3"/>
                  <w:rFonts w:ascii="Times New Roman" w:hAnsi="Times New Roman" w:cs="Times New Roman"/>
                  <w:color w:val="auto"/>
                  <w:sz w:val="24"/>
                  <w:szCs w:val="24"/>
                </w:rPr>
                <w:t>№ 3978</w:t>
              </w:r>
            </w:hyperlink>
            <w:r w:rsidR="00EB3B94" w:rsidRPr="00653382">
              <w:rPr>
                <w:rFonts w:ascii="Times New Roman" w:hAnsi="Times New Roman" w:cs="Times New Roman"/>
                <w:sz w:val="24"/>
                <w:szCs w:val="24"/>
              </w:rPr>
              <w:t> от 28.10.2016, срок действия - до 25.04.2025 года</w:t>
            </w:r>
          </w:p>
        </w:tc>
      </w:tr>
      <w:tr w:rsidR="00653382" w:rsidRPr="00653382" w:rsidTr="00573FB7">
        <w:tc>
          <w:tcPr>
            <w:tcW w:w="29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Режим работы:</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1-11 классы: 5-дневная учебная неделя</w:t>
            </w:r>
          </w:p>
        </w:tc>
      </w:tr>
      <w:tr w:rsidR="00653382" w:rsidRPr="00653382" w:rsidTr="00573FB7">
        <w:tc>
          <w:tcPr>
            <w:tcW w:w="29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График работы:</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Триместры</w:t>
            </w:r>
          </w:p>
        </w:tc>
      </w:tr>
      <w:tr w:rsidR="00653382" w:rsidRPr="00653382" w:rsidTr="00573FB7">
        <w:tc>
          <w:tcPr>
            <w:tcW w:w="29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Форма обучения:</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Очная</w:t>
            </w:r>
          </w:p>
        </w:tc>
      </w:tr>
      <w:tr w:rsidR="00EB3B94" w:rsidRPr="00653382" w:rsidTr="00573FB7">
        <w:tc>
          <w:tcPr>
            <w:tcW w:w="29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Язык обучения:</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Русский</w:t>
            </w:r>
          </w:p>
        </w:tc>
      </w:tr>
    </w:tbl>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 </w:t>
      </w:r>
    </w:p>
    <w:p w:rsidR="00EB3B94" w:rsidRPr="006037B0" w:rsidRDefault="00EB3B94" w:rsidP="00653382">
      <w:pPr>
        <w:rPr>
          <w:rFonts w:ascii="Times New Roman" w:hAnsi="Times New Roman" w:cs="Times New Roman"/>
          <w:b/>
          <w:sz w:val="24"/>
          <w:szCs w:val="24"/>
        </w:rPr>
      </w:pPr>
      <w:r w:rsidRPr="006037B0">
        <w:rPr>
          <w:rFonts w:ascii="Times New Roman" w:hAnsi="Times New Roman" w:cs="Times New Roman"/>
          <w:b/>
          <w:sz w:val="24"/>
          <w:szCs w:val="24"/>
        </w:rPr>
        <w:t>II. ОСОБЕННОСТИ УПРАВЛЕНИЯ</w:t>
      </w:r>
    </w:p>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Управление осуществляется на принципах единоначалия и самоуправления.</w:t>
      </w:r>
    </w:p>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Таблица 1. Органы управления, действующие в ЧОУ «Православная классическая гимназия «София»</w:t>
      </w:r>
    </w:p>
    <w:tbl>
      <w:tblPr>
        <w:tblW w:w="4491"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2633"/>
        <w:gridCol w:w="5755"/>
      </w:tblGrid>
      <w:tr w:rsidR="00653382" w:rsidRPr="00653382" w:rsidTr="00573FB7">
        <w:trPr>
          <w:tblHeader/>
        </w:trPr>
        <w:tc>
          <w:tcPr>
            <w:tcW w:w="2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Наименование органа</w:t>
            </w:r>
          </w:p>
        </w:tc>
        <w:tc>
          <w:tcPr>
            <w:tcW w:w="707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Функции</w:t>
            </w:r>
          </w:p>
        </w:tc>
      </w:tr>
      <w:tr w:rsidR="00653382" w:rsidRPr="00653382" w:rsidTr="00573FB7">
        <w:tc>
          <w:tcPr>
            <w:tcW w:w="2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Директор</w:t>
            </w:r>
          </w:p>
        </w:tc>
        <w:tc>
          <w:tcPr>
            <w:tcW w:w="707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D4CD7" w:rsidRPr="00653382" w:rsidRDefault="004D4CD7" w:rsidP="00653382">
            <w:pPr>
              <w:rPr>
                <w:rFonts w:ascii="Times New Roman" w:hAnsi="Times New Roman" w:cs="Times New Roman"/>
                <w:sz w:val="24"/>
                <w:szCs w:val="24"/>
              </w:rPr>
            </w:pPr>
            <w:r w:rsidRPr="00653382">
              <w:rPr>
                <w:rFonts w:ascii="Times New Roman" w:hAnsi="Times New Roman" w:cs="Times New Roman"/>
                <w:sz w:val="24"/>
                <w:szCs w:val="24"/>
              </w:rPr>
              <w:t>организация осуществления в соответствии с требованиями нормативных правовых актов образовательной и иной деятельности Гимназии;</w:t>
            </w:r>
          </w:p>
          <w:p w:rsidR="004D4CD7" w:rsidRPr="00653382" w:rsidRDefault="004D4CD7" w:rsidP="00653382">
            <w:pPr>
              <w:rPr>
                <w:rFonts w:ascii="Times New Roman" w:hAnsi="Times New Roman" w:cs="Times New Roman"/>
                <w:sz w:val="24"/>
                <w:szCs w:val="24"/>
              </w:rPr>
            </w:pPr>
            <w:r w:rsidRPr="00653382">
              <w:rPr>
                <w:rFonts w:ascii="Times New Roman" w:hAnsi="Times New Roman" w:cs="Times New Roman"/>
                <w:sz w:val="24"/>
                <w:szCs w:val="24"/>
              </w:rPr>
              <w:t>организация обеспечения прав участников образовательного процесса в Гимназии;</w:t>
            </w:r>
          </w:p>
          <w:p w:rsidR="004D4CD7" w:rsidRPr="00653382" w:rsidRDefault="004D4CD7" w:rsidP="00653382">
            <w:pPr>
              <w:rPr>
                <w:rFonts w:ascii="Times New Roman" w:hAnsi="Times New Roman" w:cs="Times New Roman"/>
                <w:sz w:val="24"/>
                <w:szCs w:val="24"/>
              </w:rPr>
            </w:pPr>
            <w:r w:rsidRPr="00653382">
              <w:rPr>
                <w:rFonts w:ascii="Times New Roman" w:hAnsi="Times New Roman" w:cs="Times New Roman"/>
                <w:sz w:val="24"/>
                <w:szCs w:val="24"/>
              </w:rPr>
              <w:t>организация разработки и принятие локальных нормативных актов, индивидуальных распорядительных актов;</w:t>
            </w:r>
          </w:p>
          <w:p w:rsidR="004D4CD7" w:rsidRPr="00653382" w:rsidRDefault="004D4CD7" w:rsidP="00653382">
            <w:pPr>
              <w:rPr>
                <w:rFonts w:ascii="Times New Roman" w:hAnsi="Times New Roman" w:cs="Times New Roman"/>
                <w:sz w:val="24"/>
                <w:szCs w:val="24"/>
              </w:rPr>
            </w:pPr>
            <w:r w:rsidRPr="00653382">
              <w:rPr>
                <w:rFonts w:ascii="Times New Roman" w:hAnsi="Times New Roman" w:cs="Times New Roman"/>
                <w:sz w:val="24"/>
                <w:szCs w:val="24"/>
              </w:rPr>
              <w:t>организация и контроль работы административно-управленческого аппарата;</w:t>
            </w:r>
          </w:p>
          <w:p w:rsidR="004D4CD7" w:rsidRPr="00653382" w:rsidRDefault="004D4CD7" w:rsidP="00653382">
            <w:pPr>
              <w:rPr>
                <w:rFonts w:ascii="Times New Roman" w:hAnsi="Times New Roman" w:cs="Times New Roman"/>
                <w:sz w:val="24"/>
                <w:szCs w:val="24"/>
              </w:rPr>
            </w:pPr>
            <w:r w:rsidRPr="00653382">
              <w:rPr>
                <w:rFonts w:ascii="Times New Roman" w:hAnsi="Times New Roman" w:cs="Times New Roman"/>
                <w:sz w:val="24"/>
                <w:szCs w:val="24"/>
              </w:rPr>
              <w:t>установление штатного расписания; прием на работу работников, заключение и расторжение с ними трудовых договоров, распределение должностных обязанностей, создание условий и организация</w:t>
            </w:r>
          </w:p>
          <w:p w:rsidR="004D4CD7" w:rsidRPr="00653382" w:rsidRDefault="004D4CD7" w:rsidP="00653382">
            <w:pPr>
              <w:rPr>
                <w:rFonts w:ascii="Times New Roman" w:hAnsi="Times New Roman" w:cs="Times New Roman"/>
                <w:sz w:val="24"/>
                <w:szCs w:val="24"/>
              </w:rPr>
            </w:pPr>
            <w:r w:rsidRPr="00653382">
              <w:rPr>
                <w:rFonts w:ascii="Times New Roman" w:hAnsi="Times New Roman" w:cs="Times New Roman"/>
                <w:sz w:val="24"/>
                <w:szCs w:val="24"/>
              </w:rPr>
              <w:t>дополнительного профессионального образования работников;</w:t>
            </w:r>
          </w:p>
          <w:p w:rsidR="004D4CD7" w:rsidRPr="00653382" w:rsidRDefault="004D4CD7" w:rsidP="00653382">
            <w:pPr>
              <w:rPr>
                <w:rFonts w:ascii="Times New Roman" w:hAnsi="Times New Roman" w:cs="Times New Roman"/>
                <w:sz w:val="24"/>
                <w:szCs w:val="24"/>
              </w:rPr>
            </w:pPr>
            <w:r w:rsidRPr="00653382">
              <w:rPr>
                <w:rFonts w:ascii="Times New Roman" w:hAnsi="Times New Roman" w:cs="Times New Roman"/>
                <w:sz w:val="24"/>
                <w:szCs w:val="24"/>
              </w:rPr>
              <w:t>право приостановления выполнения решений коллегиальных органов управления или наложения вето на их решения, противоречащие законодательству, уставу и иным локальным нормативным актам;</w:t>
            </w:r>
          </w:p>
          <w:p w:rsidR="00EB3B94" w:rsidRPr="00653382" w:rsidRDefault="004D4CD7" w:rsidP="00653382">
            <w:pPr>
              <w:rPr>
                <w:rFonts w:ascii="Times New Roman" w:hAnsi="Times New Roman" w:cs="Times New Roman"/>
                <w:sz w:val="24"/>
                <w:szCs w:val="24"/>
              </w:rPr>
            </w:pPr>
            <w:r w:rsidRPr="00653382">
              <w:rPr>
                <w:rFonts w:ascii="Times New Roman" w:hAnsi="Times New Roman" w:cs="Times New Roman"/>
                <w:sz w:val="24"/>
                <w:szCs w:val="24"/>
              </w:rPr>
              <w:lastRenderedPageBreak/>
              <w:t>решение иных вопросов, которые не составляют исключительную компетенцию коллегиальных органов</w:t>
            </w:r>
          </w:p>
        </w:tc>
      </w:tr>
      <w:tr w:rsidR="00653382" w:rsidRPr="00653382" w:rsidTr="00573FB7">
        <w:tc>
          <w:tcPr>
            <w:tcW w:w="2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lastRenderedPageBreak/>
              <w:t>Попечительский совет</w:t>
            </w:r>
          </w:p>
        </w:tc>
        <w:tc>
          <w:tcPr>
            <w:tcW w:w="707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Рассматривает вопросы:</w:t>
            </w:r>
          </w:p>
          <w:p w:rsidR="00EB3B94" w:rsidRPr="00653382" w:rsidRDefault="00483A5E" w:rsidP="00653382">
            <w:pPr>
              <w:rPr>
                <w:rFonts w:ascii="Times New Roman" w:hAnsi="Times New Roman" w:cs="Times New Roman"/>
                <w:sz w:val="24"/>
                <w:szCs w:val="24"/>
              </w:rPr>
            </w:pPr>
            <w:r w:rsidRPr="00653382">
              <w:rPr>
                <w:rFonts w:ascii="Times New Roman" w:hAnsi="Times New Roman" w:cs="Times New Roman"/>
                <w:sz w:val="24"/>
                <w:szCs w:val="24"/>
              </w:rPr>
              <w:t>развития Гимназии</w:t>
            </w:r>
            <w:r w:rsidR="00EB3B94" w:rsidRPr="00653382">
              <w:rPr>
                <w:rFonts w:ascii="Times New Roman" w:hAnsi="Times New Roman" w:cs="Times New Roman"/>
                <w:sz w:val="24"/>
                <w:szCs w:val="24"/>
              </w:rPr>
              <w:t>;</w:t>
            </w:r>
          </w:p>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финансово-хозяйственной деятельности;</w:t>
            </w:r>
          </w:p>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материально-технического обеспечения</w:t>
            </w:r>
          </w:p>
        </w:tc>
      </w:tr>
      <w:tr w:rsidR="00653382" w:rsidRPr="00653382" w:rsidTr="00573FB7">
        <w:tc>
          <w:tcPr>
            <w:tcW w:w="29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Педагогический совет</w:t>
            </w:r>
          </w:p>
        </w:tc>
        <w:tc>
          <w:tcPr>
            <w:tcW w:w="707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D4CD7" w:rsidRPr="00653382" w:rsidRDefault="004D4CD7" w:rsidP="00653382">
            <w:pPr>
              <w:rPr>
                <w:rFonts w:ascii="Times New Roman" w:hAnsi="Times New Roman" w:cs="Times New Roman"/>
                <w:sz w:val="24"/>
                <w:szCs w:val="24"/>
              </w:rPr>
            </w:pPr>
            <w:r w:rsidRPr="00653382">
              <w:rPr>
                <w:rFonts w:ascii="Times New Roman" w:hAnsi="Times New Roman" w:cs="Times New Roman"/>
                <w:sz w:val="24"/>
                <w:szCs w:val="24"/>
              </w:rPr>
              <w:t>реализация государственной политики по вопросам образования;</w:t>
            </w:r>
          </w:p>
          <w:p w:rsidR="004D4CD7" w:rsidRPr="00653382" w:rsidRDefault="004D4CD7" w:rsidP="00653382">
            <w:pPr>
              <w:rPr>
                <w:rFonts w:ascii="Times New Roman" w:hAnsi="Times New Roman" w:cs="Times New Roman"/>
                <w:sz w:val="24"/>
                <w:szCs w:val="24"/>
              </w:rPr>
            </w:pPr>
            <w:r w:rsidRPr="00653382">
              <w:rPr>
                <w:rFonts w:ascii="Times New Roman" w:hAnsi="Times New Roman" w:cs="Times New Roman"/>
                <w:sz w:val="24"/>
                <w:szCs w:val="24"/>
              </w:rPr>
              <w:t>совершенствование организации образовательного процесса Гимназии;</w:t>
            </w:r>
          </w:p>
          <w:p w:rsidR="004D4CD7" w:rsidRPr="00653382" w:rsidRDefault="004D4CD7" w:rsidP="00653382">
            <w:pPr>
              <w:rPr>
                <w:rFonts w:ascii="Times New Roman" w:hAnsi="Times New Roman" w:cs="Times New Roman"/>
                <w:sz w:val="24"/>
                <w:szCs w:val="24"/>
              </w:rPr>
            </w:pPr>
            <w:r w:rsidRPr="00653382">
              <w:rPr>
                <w:rFonts w:ascii="Times New Roman" w:hAnsi="Times New Roman" w:cs="Times New Roman"/>
                <w:sz w:val="24"/>
                <w:szCs w:val="24"/>
              </w:rPr>
              <w:t>разработка основной образовательной программы  Гимназии;</w:t>
            </w:r>
          </w:p>
          <w:p w:rsidR="004D4CD7" w:rsidRPr="00653382" w:rsidRDefault="004D4CD7" w:rsidP="00653382">
            <w:pPr>
              <w:rPr>
                <w:rFonts w:ascii="Times New Roman" w:hAnsi="Times New Roman" w:cs="Times New Roman"/>
                <w:sz w:val="24"/>
                <w:szCs w:val="24"/>
              </w:rPr>
            </w:pPr>
            <w:r w:rsidRPr="00653382">
              <w:rPr>
                <w:rFonts w:ascii="Times New Roman" w:hAnsi="Times New Roman" w:cs="Times New Roman"/>
                <w:sz w:val="24"/>
                <w:szCs w:val="24"/>
              </w:rPr>
              <w:t>принятие решений о ведении платной образовательной деятельности по конкретным образовательным</w:t>
            </w:r>
          </w:p>
          <w:p w:rsidR="004D4CD7" w:rsidRPr="00653382" w:rsidRDefault="004D4CD7" w:rsidP="00653382">
            <w:pPr>
              <w:rPr>
                <w:rFonts w:ascii="Times New Roman" w:hAnsi="Times New Roman" w:cs="Times New Roman"/>
                <w:sz w:val="24"/>
                <w:szCs w:val="24"/>
              </w:rPr>
            </w:pPr>
            <w:r w:rsidRPr="00653382">
              <w:rPr>
                <w:rFonts w:ascii="Times New Roman" w:hAnsi="Times New Roman" w:cs="Times New Roman"/>
                <w:sz w:val="24"/>
                <w:szCs w:val="24"/>
              </w:rPr>
              <w:t>программам;</w:t>
            </w:r>
          </w:p>
          <w:p w:rsidR="004D4CD7" w:rsidRPr="00653382" w:rsidRDefault="004D4CD7" w:rsidP="00653382">
            <w:pPr>
              <w:rPr>
                <w:rFonts w:ascii="Times New Roman" w:hAnsi="Times New Roman" w:cs="Times New Roman"/>
                <w:sz w:val="24"/>
                <w:szCs w:val="24"/>
              </w:rPr>
            </w:pPr>
            <w:r w:rsidRPr="00653382">
              <w:rPr>
                <w:rFonts w:ascii="Times New Roman" w:hAnsi="Times New Roman" w:cs="Times New Roman"/>
                <w:sz w:val="24"/>
                <w:szCs w:val="24"/>
              </w:rPr>
              <w:t xml:space="preserve"> • определение осн</w:t>
            </w:r>
            <w:r w:rsidR="0007611D" w:rsidRPr="00653382">
              <w:rPr>
                <w:rFonts w:ascii="Times New Roman" w:hAnsi="Times New Roman" w:cs="Times New Roman"/>
                <w:sz w:val="24"/>
                <w:szCs w:val="24"/>
              </w:rPr>
              <w:t>овных направлений развития Гимназии</w:t>
            </w:r>
            <w:r w:rsidRPr="00653382">
              <w:rPr>
                <w:rFonts w:ascii="Times New Roman" w:hAnsi="Times New Roman" w:cs="Times New Roman"/>
                <w:sz w:val="24"/>
                <w:szCs w:val="24"/>
              </w:rPr>
              <w:t>, повышения качества и эффективности образовательного процесса;</w:t>
            </w:r>
          </w:p>
          <w:p w:rsidR="004D4CD7" w:rsidRPr="00653382" w:rsidRDefault="004D4CD7" w:rsidP="00653382">
            <w:pPr>
              <w:rPr>
                <w:rFonts w:ascii="Times New Roman" w:hAnsi="Times New Roman" w:cs="Times New Roman"/>
                <w:sz w:val="24"/>
                <w:szCs w:val="24"/>
              </w:rPr>
            </w:pPr>
            <w:r w:rsidRPr="00653382">
              <w:rPr>
                <w:rFonts w:ascii="Times New Roman" w:hAnsi="Times New Roman" w:cs="Times New Roman"/>
                <w:sz w:val="24"/>
                <w:szCs w:val="24"/>
              </w:rPr>
              <w:t>принятие решений о создании спецкурсов, факультативов, кружков и др.,</w:t>
            </w:r>
          </w:p>
          <w:p w:rsidR="004D4CD7" w:rsidRPr="00653382" w:rsidRDefault="004D4CD7" w:rsidP="00653382">
            <w:pPr>
              <w:rPr>
                <w:rFonts w:ascii="Times New Roman" w:hAnsi="Times New Roman" w:cs="Times New Roman"/>
                <w:sz w:val="24"/>
                <w:szCs w:val="24"/>
              </w:rPr>
            </w:pPr>
            <w:r w:rsidRPr="00653382">
              <w:rPr>
                <w:rFonts w:ascii="Times New Roman" w:hAnsi="Times New Roman" w:cs="Times New Roman"/>
                <w:sz w:val="24"/>
                <w:szCs w:val="24"/>
              </w:rPr>
              <w:t>определение режима работы;</w:t>
            </w:r>
          </w:p>
          <w:p w:rsidR="004D4CD7" w:rsidRPr="00653382" w:rsidRDefault="004D4CD7" w:rsidP="00653382">
            <w:pPr>
              <w:rPr>
                <w:rFonts w:ascii="Times New Roman" w:hAnsi="Times New Roman" w:cs="Times New Roman"/>
                <w:sz w:val="24"/>
                <w:szCs w:val="24"/>
              </w:rPr>
            </w:pPr>
            <w:r w:rsidRPr="00653382">
              <w:rPr>
                <w:rFonts w:ascii="Times New Roman" w:hAnsi="Times New Roman" w:cs="Times New Roman"/>
                <w:sz w:val="24"/>
                <w:szCs w:val="24"/>
              </w:rPr>
              <w:t>принятие решений о требованиях к одежде обучающихся;</w:t>
            </w:r>
          </w:p>
          <w:p w:rsidR="004D4CD7" w:rsidRPr="00653382" w:rsidRDefault="004D4CD7" w:rsidP="00653382">
            <w:pPr>
              <w:rPr>
                <w:rFonts w:ascii="Times New Roman" w:hAnsi="Times New Roman" w:cs="Times New Roman"/>
                <w:sz w:val="24"/>
                <w:szCs w:val="24"/>
              </w:rPr>
            </w:pPr>
            <w:r w:rsidRPr="00653382">
              <w:rPr>
                <w:rFonts w:ascii="Times New Roman" w:hAnsi="Times New Roman" w:cs="Times New Roman"/>
                <w:sz w:val="24"/>
                <w:szCs w:val="24"/>
              </w:rPr>
              <w:t>принятие решения об отчислении обучающегося в соответствии с законодательством;</w:t>
            </w:r>
          </w:p>
          <w:p w:rsidR="004D4CD7" w:rsidRPr="00653382" w:rsidRDefault="004D4CD7" w:rsidP="00653382">
            <w:pPr>
              <w:rPr>
                <w:rFonts w:ascii="Times New Roman" w:hAnsi="Times New Roman" w:cs="Times New Roman"/>
                <w:sz w:val="24"/>
                <w:szCs w:val="24"/>
              </w:rPr>
            </w:pPr>
            <w:r w:rsidRPr="00653382">
              <w:rPr>
                <w:rFonts w:ascii="Times New Roman" w:hAnsi="Times New Roman" w:cs="Times New Roman"/>
                <w:sz w:val="24"/>
                <w:szCs w:val="24"/>
              </w:rPr>
              <w:t>принятие решений о переводе из класса в класс, о допуске к ГИА обучающихся, о награждении обучающихся;</w:t>
            </w:r>
          </w:p>
          <w:p w:rsidR="00EB3B94" w:rsidRPr="00653382" w:rsidRDefault="004D4CD7" w:rsidP="00653382">
            <w:pPr>
              <w:rPr>
                <w:rFonts w:ascii="Times New Roman" w:hAnsi="Times New Roman" w:cs="Times New Roman"/>
                <w:sz w:val="24"/>
                <w:szCs w:val="24"/>
              </w:rPr>
            </w:pPr>
            <w:r w:rsidRPr="00653382">
              <w:rPr>
                <w:rFonts w:ascii="Times New Roman" w:hAnsi="Times New Roman" w:cs="Times New Roman"/>
                <w:sz w:val="24"/>
                <w:szCs w:val="24"/>
              </w:rPr>
              <w:lastRenderedPageBreak/>
              <w:t>осуществление взаимодействия с родителями (законными представителями) обучающихся по вопросам организации образовательного процесса.</w:t>
            </w:r>
          </w:p>
        </w:tc>
      </w:tr>
      <w:tr w:rsidR="00EB3B94" w:rsidRPr="00653382" w:rsidTr="00573FB7">
        <w:trPr>
          <w:trHeight w:val="1510"/>
        </w:trPr>
        <w:tc>
          <w:tcPr>
            <w:tcW w:w="2927"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lastRenderedPageBreak/>
              <w:t>Общее собрание работников</w:t>
            </w:r>
          </w:p>
          <w:p w:rsidR="00EB3B94" w:rsidRPr="00653382" w:rsidRDefault="00EB3B94" w:rsidP="00653382">
            <w:pPr>
              <w:rPr>
                <w:rFonts w:ascii="Times New Roman" w:hAnsi="Times New Roman" w:cs="Times New Roman"/>
                <w:sz w:val="24"/>
                <w:szCs w:val="24"/>
              </w:rPr>
            </w:pPr>
          </w:p>
          <w:p w:rsidR="00EB3B94" w:rsidRPr="00653382" w:rsidRDefault="00EB3B94" w:rsidP="00653382">
            <w:pPr>
              <w:rPr>
                <w:rFonts w:ascii="Times New Roman" w:hAnsi="Times New Roman" w:cs="Times New Roman"/>
                <w:sz w:val="24"/>
                <w:szCs w:val="24"/>
              </w:rPr>
            </w:pPr>
          </w:p>
          <w:p w:rsidR="00EB3B94" w:rsidRPr="00653382" w:rsidRDefault="00EB3B94" w:rsidP="00653382">
            <w:pPr>
              <w:rPr>
                <w:rFonts w:ascii="Times New Roman" w:hAnsi="Times New Roman" w:cs="Times New Roman"/>
                <w:sz w:val="24"/>
                <w:szCs w:val="24"/>
              </w:rPr>
            </w:pPr>
          </w:p>
          <w:p w:rsidR="00EB3B94" w:rsidRPr="00653382" w:rsidRDefault="00EB3B94" w:rsidP="00653382">
            <w:pPr>
              <w:rPr>
                <w:rFonts w:ascii="Times New Roman" w:hAnsi="Times New Roman" w:cs="Times New Roman"/>
                <w:sz w:val="24"/>
                <w:szCs w:val="24"/>
              </w:rPr>
            </w:pPr>
          </w:p>
          <w:p w:rsidR="00EB3B94" w:rsidRPr="00653382" w:rsidRDefault="00EB3B94" w:rsidP="00653382">
            <w:pPr>
              <w:rPr>
                <w:rFonts w:ascii="Times New Roman" w:hAnsi="Times New Roman" w:cs="Times New Roman"/>
                <w:sz w:val="24"/>
                <w:szCs w:val="24"/>
              </w:rPr>
            </w:pPr>
          </w:p>
          <w:p w:rsidR="00EB3B94" w:rsidRPr="00653382" w:rsidRDefault="00EB3B94" w:rsidP="00653382">
            <w:pPr>
              <w:rPr>
                <w:rFonts w:ascii="Times New Roman" w:hAnsi="Times New Roman" w:cs="Times New Roman"/>
                <w:sz w:val="24"/>
                <w:szCs w:val="24"/>
              </w:rPr>
            </w:pPr>
          </w:p>
          <w:p w:rsidR="00EB3B94" w:rsidRPr="00653382" w:rsidRDefault="00EB3B94" w:rsidP="00573FB7">
            <w:pPr>
              <w:rPr>
                <w:rFonts w:ascii="Times New Roman" w:hAnsi="Times New Roman" w:cs="Times New Roman"/>
                <w:sz w:val="24"/>
                <w:szCs w:val="24"/>
              </w:rPr>
            </w:pPr>
          </w:p>
        </w:tc>
        <w:tc>
          <w:tcPr>
            <w:tcW w:w="7071"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Реализует право работников участвовать в управлении образовательной организацией, в том числе:</w:t>
            </w:r>
          </w:p>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участвовать в разработке и принятии коллективного договора, Правил трудового распорядка, изменений и дополнений к ним;</w:t>
            </w:r>
          </w:p>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принимать локальные акты, которые регламентируют деятельность образовательной организации и связаны с правами и обязанностями работников;</w:t>
            </w:r>
          </w:p>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разрешать конфликтные ситуации между работниками и администрацией образовательной организации;</w:t>
            </w:r>
          </w:p>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вносить предложения по корректировке плана мероприятий организации, совершенствованию ее работы и развитию материальной базы</w:t>
            </w:r>
          </w:p>
        </w:tc>
      </w:tr>
    </w:tbl>
    <w:p w:rsidR="00E87490" w:rsidRPr="00653382" w:rsidRDefault="00E87490" w:rsidP="00653382">
      <w:pPr>
        <w:rPr>
          <w:rFonts w:ascii="Times New Roman" w:hAnsi="Times New Roman" w:cs="Times New Roman"/>
          <w:sz w:val="24"/>
          <w:szCs w:val="24"/>
        </w:rPr>
      </w:pPr>
      <w:r w:rsidRPr="00653382">
        <w:rPr>
          <w:rFonts w:ascii="Times New Roman" w:hAnsi="Times New Roman" w:cs="Times New Roman"/>
          <w:sz w:val="24"/>
          <w:szCs w:val="24"/>
        </w:rPr>
        <w:t>Непосредственное руководство гимназией осуществляет директор. В составе администрации  три заместителя</w:t>
      </w:r>
      <w:r w:rsidR="00AB0566" w:rsidRPr="00653382">
        <w:rPr>
          <w:rFonts w:ascii="Times New Roman" w:hAnsi="Times New Roman" w:cs="Times New Roman"/>
          <w:sz w:val="24"/>
          <w:szCs w:val="24"/>
        </w:rPr>
        <w:t xml:space="preserve"> директора,  два из них</w:t>
      </w:r>
      <w:r w:rsidRPr="00653382">
        <w:rPr>
          <w:rFonts w:ascii="Times New Roman" w:hAnsi="Times New Roman" w:cs="Times New Roman"/>
          <w:sz w:val="24"/>
          <w:szCs w:val="24"/>
        </w:rPr>
        <w:t xml:space="preserve"> являются практикующими учителями-предметниками:</w:t>
      </w:r>
    </w:p>
    <w:p w:rsidR="00E87490" w:rsidRPr="00653382" w:rsidRDefault="00E87490" w:rsidP="00653382">
      <w:pPr>
        <w:rPr>
          <w:rFonts w:ascii="Times New Roman" w:hAnsi="Times New Roman" w:cs="Times New Roman"/>
          <w:sz w:val="24"/>
          <w:szCs w:val="24"/>
        </w:rPr>
      </w:pPr>
      <w:r w:rsidRPr="00653382">
        <w:rPr>
          <w:rFonts w:ascii="Times New Roman" w:hAnsi="Times New Roman" w:cs="Times New Roman"/>
          <w:sz w:val="24"/>
          <w:szCs w:val="24"/>
        </w:rPr>
        <w:t>Насретдинова Н.В. – заместитель дир</w:t>
      </w:r>
      <w:r w:rsidR="00AB0566" w:rsidRPr="00653382">
        <w:rPr>
          <w:rFonts w:ascii="Times New Roman" w:hAnsi="Times New Roman" w:cs="Times New Roman"/>
          <w:sz w:val="24"/>
          <w:szCs w:val="24"/>
        </w:rPr>
        <w:t>ектора по воспитательной работе, учитель истории и МХК;</w:t>
      </w:r>
    </w:p>
    <w:p w:rsidR="00E87490" w:rsidRPr="00653382" w:rsidRDefault="00E87490" w:rsidP="00653382">
      <w:pPr>
        <w:rPr>
          <w:rFonts w:ascii="Times New Roman" w:hAnsi="Times New Roman" w:cs="Times New Roman"/>
          <w:sz w:val="24"/>
          <w:szCs w:val="24"/>
        </w:rPr>
      </w:pPr>
      <w:proofErr w:type="spellStart"/>
      <w:r w:rsidRPr="00653382">
        <w:rPr>
          <w:rFonts w:ascii="Times New Roman" w:hAnsi="Times New Roman" w:cs="Times New Roman"/>
          <w:sz w:val="24"/>
          <w:szCs w:val="24"/>
        </w:rPr>
        <w:t>Кемайкина</w:t>
      </w:r>
      <w:proofErr w:type="spellEnd"/>
      <w:r w:rsidRPr="00653382">
        <w:rPr>
          <w:rFonts w:ascii="Times New Roman" w:hAnsi="Times New Roman" w:cs="Times New Roman"/>
          <w:sz w:val="24"/>
          <w:szCs w:val="24"/>
        </w:rPr>
        <w:t xml:space="preserve"> Л.Г. – заместитель директора по УВР</w:t>
      </w:r>
      <w:r w:rsidR="00AB0566" w:rsidRPr="00653382">
        <w:rPr>
          <w:rFonts w:ascii="Times New Roman" w:hAnsi="Times New Roman" w:cs="Times New Roman"/>
          <w:sz w:val="24"/>
          <w:szCs w:val="24"/>
        </w:rPr>
        <w:t>, учитель экономики;</w:t>
      </w:r>
    </w:p>
    <w:p w:rsidR="00E87490" w:rsidRPr="00653382" w:rsidRDefault="00E87490" w:rsidP="00653382">
      <w:pPr>
        <w:rPr>
          <w:rFonts w:ascii="Times New Roman" w:hAnsi="Times New Roman" w:cs="Times New Roman"/>
          <w:sz w:val="24"/>
          <w:szCs w:val="24"/>
        </w:rPr>
      </w:pPr>
      <w:r w:rsidRPr="00653382">
        <w:rPr>
          <w:rFonts w:ascii="Times New Roman" w:hAnsi="Times New Roman" w:cs="Times New Roman"/>
          <w:sz w:val="24"/>
          <w:szCs w:val="24"/>
        </w:rPr>
        <w:t>Насретдинова Н.В. – заместитель директора по безопасности.</w:t>
      </w:r>
    </w:p>
    <w:p w:rsidR="00EB3B94" w:rsidRPr="00653382" w:rsidRDefault="00E87490" w:rsidP="00653382">
      <w:pPr>
        <w:rPr>
          <w:rFonts w:ascii="Times New Roman" w:hAnsi="Times New Roman" w:cs="Times New Roman"/>
          <w:sz w:val="24"/>
          <w:szCs w:val="24"/>
        </w:rPr>
      </w:pPr>
      <w:r w:rsidRPr="00653382">
        <w:rPr>
          <w:rFonts w:ascii="Times New Roman" w:hAnsi="Times New Roman" w:cs="Times New Roman"/>
          <w:sz w:val="24"/>
          <w:szCs w:val="24"/>
        </w:rPr>
        <w:t>Для осуществления учебно-методической работы в Гимназии действует Методический совет (руково</w:t>
      </w:r>
      <w:r w:rsidR="00D958ED" w:rsidRPr="00653382">
        <w:rPr>
          <w:rFonts w:ascii="Times New Roman" w:hAnsi="Times New Roman" w:cs="Times New Roman"/>
          <w:sz w:val="24"/>
          <w:szCs w:val="24"/>
        </w:rPr>
        <w:t xml:space="preserve">дитель  </w:t>
      </w:r>
      <w:proofErr w:type="spellStart"/>
      <w:r w:rsidR="00D958ED" w:rsidRPr="00653382">
        <w:rPr>
          <w:rFonts w:ascii="Times New Roman" w:hAnsi="Times New Roman" w:cs="Times New Roman"/>
          <w:sz w:val="24"/>
          <w:szCs w:val="24"/>
        </w:rPr>
        <w:t>Кемайкина</w:t>
      </w:r>
      <w:proofErr w:type="spellEnd"/>
      <w:r w:rsidR="00D958ED" w:rsidRPr="00653382">
        <w:rPr>
          <w:rFonts w:ascii="Times New Roman" w:hAnsi="Times New Roman" w:cs="Times New Roman"/>
          <w:sz w:val="24"/>
          <w:szCs w:val="24"/>
        </w:rPr>
        <w:t xml:space="preserve"> Л.Г.</w:t>
      </w:r>
      <w:r w:rsidRPr="00653382">
        <w:rPr>
          <w:rFonts w:ascii="Times New Roman" w:hAnsi="Times New Roman" w:cs="Times New Roman"/>
          <w:sz w:val="24"/>
          <w:szCs w:val="24"/>
        </w:rPr>
        <w:t xml:space="preserve">), </w:t>
      </w:r>
      <w:r w:rsidR="00EB3B94" w:rsidRPr="00653382">
        <w:rPr>
          <w:rFonts w:ascii="Times New Roman" w:hAnsi="Times New Roman" w:cs="Times New Roman"/>
          <w:sz w:val="24"/>
          <w:szCs w:val="24"/>
        </w:rPr>
        <w:t xml:space="preserve"> создано четыре предметных методических объединения:</w:t>
      </w:r>
    </w:p>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предметов гуманитарного цикла;</w:t>
      </w:r>
    </w:p>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естественно-</w:t>
      </w:r>
      <w:proofErr w:type="gramStart"/>
      <w:r w:rsidRPr="00653382">
        <w:rPr>
          <w:rFonts w:ascii="Times New Roman" w:hAnsi="Times New Roman" w:cs="Times New Roman"/>
          <w:sz w:val="24"/>
          <w:szCs w:val="24"/>
        </w:rPr>
        <w:t>научных  предметов</w:t>
      </w:r>
      <w:proofErr w:type="gramEnd"/>
      <w:r w:rsidRPr="00653382">
        <w:rPr>
          <w:rFonts w:ascii="Times New Roman" w:hAnsi="Times New Roman" w:cs="Times New Roman"/>
          <w:sz w:val="24"/>
          <w:szCs w:val="24"/>
        </w:rPr>
        <w:t>;</w:t>
      </w:r>
    </w:p>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учителей начальных классов</w:t>
      </w:r>
    </w:p>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классных руководителей.</w:t>
      </w:r>
    </w:p>
    <w:p w:rsidR="00EB3B94" w:rsidRPr="006037B0" w:rsidRDefault="00EB3B94" w:rsidP="00653382">
      <w:pPr>
        <w:rPr>
          <w:rFonts w:ascii="Times New Roman" w:hAnsi="Times New Roman" w:cs="Times New Roman"/>
          <w:b/>
          <w:sz w:val="24"/>
          <w:szCs w:val="24"/>
        </w:rPr>
      </w:pPr>
      <w:r w:rsidRPr="006037B0">
        <w:rPr>
          <w:rFonts w:ascii="Times New Roman" w:hAnsi="Times New Roman" w:cs="Times New Roman"/>
          <w:b/>
          <w:sz w:val="24"/>
          <w:szCs w:val="24"/>
        </w:rPr>
        <w:t>III. ОЦЕНКА ОБРАЗОВАТЕЛЬНОЙ ДЕЯТЕЛЬНОСТИ</w:t>
      </w:r>
    </w:p>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lastRenderedPageBreak/>
        <w:t>Образовательная деятельность организуется в соответствии с </w:t>
      </w:r>
      <w:hyperlink r:id="rId15" w:anchor="/document/99/902389617/" w:history="1">
        <w:r w:rsidRPr="00653382">
          <w:rPr>
            <w:rStyle w:val="a3"/>
            <w:rFonts w:ascii="Times New Roman" w:hAnsi="Times New Roman" w:cs="Times New Roman"/>
            <w:color w:val="auto"/>
            <w:sz w:val="24"/>
            <w:szCs w:val="24"/>
          </w:rPr>
          <w:t>Федеральным законом от 29.12.2012 № 273-ФЗ</w:t>
        </w:r>
      </w:hyperlink>
      <w:r w:rsidRPr="00653382">
        <w:rPr>
          <w:rFonts w:ascii="Times New Roman" w:hAnsi="Times New Roman" w:cs="Times New Roman"/>
          <w:sz w:val="24"/>
          <w:szCs w:val="24"/>
        </w:rPr>
        <w:t> «Об образовании в Российской Федерации»,  ФГОС </w:t>
      </w:r>
      <w:hyperlink r:id="rId16" w:anchor="/document/99/902180656/" w:history="1">
        <w:r w:rsidRPr="00653382">
          <w:rPr>
            <w:rStyle w:val="a3"/>
            <w:rFonts w:ascii="Times New Roman" w:hAnsi="Times New Roman" w:cs="Times New Roman"/>
            <w:color w:val="auto"/>
            <w:sz w:val="24"/>
            <w:szCs w:val="24"/>
          </w:rPr>
          <w:t>начального общего</w:t>
        </w:r>
      </w:hyperlink>
      <w:r w:rsidRPr="00653382">
        <w:rPr>
          <w:rFonts w:ascii="Times New Roman" w:hAnsi="Times New Roman" w:cs="Times New Roman"/>
          <w:sz w:val="24"/>
          <w:szCs w:val="24"/>
        </w:rPr>
        <w:t>, </w:t>
      </w:r>
      <w:hyperlink r:id="rId17" w:anchor="/document/99/902254916/" w:history="1">
        <w:r w:rsidRPr="00653382">
          <w:rPr>
            <w:rStyle w:val="a3"/>
            <w:rFonts w:ascii="Times New Roman" w:hAnsi="Times New Roman" w:cs="Times New Roman"/>
            <w:color w:val="auto"/>
            <w:sz w:val="24"/>
            <w:szCs w:val="24"/>
          </w:rPr>
          <w:t>основного общего</w:t>
        </w:r>
      </w:hyperlink>
      <w:r w:rsidR="008F3F17" w:rsidRPr="00653382">
        <w:rPr>
          <w:rFonts w:ascii="Times New Roman" w:hAnsi="Times New Roman" w:cs="Times New Roman"/>
          <w:sz w:val="24"/>
          <w:szCs w:val="24"/>
        </w:rPr>
        <w:t xml:space="preserve">, среднего общего </w:t>
      </w:r>
      <w:r w:rsidRPr="00653382">
        <w:rPr>
          <w:rFonts w:ascii="Times New Roman" w:hAnsi="Times New Roman" w:cs="Times New Roman"/>
          <w:sz w:val="24"/>
          <w:szCs w:val="24"/>
        </w:rPr>
        <w:t>образования и ФК ГОС  </w:t>
      </w:r>
      <w:hyperlink r:id="rId18" w:anchor="/document/99/902350579/" w:history="1">
        <w:r w:rsidRPr="00653382">
          <w:rPr>
            <w:rStyle w:val="a3"/>
            <w:rFonts w:ascii="Times New Roman" w:hAnsi="Times New Roman" w:cs="Times New Roman"/>
            <w:color w:val="auto"/>
            <w:sz w:val="24"/>
            <w:szCs w:val="24"/>
          </w:rPr>
          <w:t>среднего общего</w:t>
        </w:r>
      </w:hyperlink>
      <w:r w:rsidRPr="00653382">
        <w:rPr>
          <w:rFonts w:ascii="Times New Roman" w:hAnsi="Times New Roman" w:cs="Times New Roman"/>
          <w:sz w:val="24"/>
          <w:szCs w:val="24"/>
        </w:rPr>
        <w:t> образования, </w:t>
      </w:r>
      <w:hyperlink r:id="rId19" w:anchor="/document/99/902256369/" w:history="1">
        <w:r w:rsidRPr="00653382">
          <w:rPr>
            <w:rStyle w:val="a3"/>
            <w:rFonts w:ascii="Times New Roman" w:hAnsi="Times New Roman" w:cs="Times New Roman"/>
            <w:color w:val="auto"/>
            <w:sz w:val="24"/>
            <w:szCs w:val="24"/>
          </w:rPr>
          <w:t>СанПиН 2.4.2.2821-10</w:t>
        </w:r>
      </w:hyperlink>
      <w:r w:rsidRPr="00653382">
        <w:rPr>
          <w:rFonts w:ascii="Times New Roman" w:hAnsi="Times New Roman" w:cs="Times New Roman"/>
          <w:sz w:val="24"/>
          <w:szCs w:val="24"/>
        </w:rPr>
        <w:t> «Санитарно-эпидемиологические требования к условиям и организации обучения в общеобразовательных учреждениях», основными образовательными программами по уровням образования,  включая учебные планы, календарные учебные графики, расписанием занятий.</w:t>
      </w:r>
    </w:p>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Учебный план 1–4-х классов ориентирован на 4-летний нормативный срок освоения основной образовательной программы начального общего образования (реализация ФГОС НОО),</w:t>
      </w:r>
    </w:p>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 xml:space="preserve"> 5–9-х классов – на 5-летний нормативный срок освоения основной образовательной программы основного общего образования (реализация ФГОС ООО), </w:t>
      </w:r>
    </w:p>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10–11-х классов – на 2-летний нормативный срок освоения образовательной программы среднего о</w:t>
      </w:r>
      <w:r w:rsidR="00D958ED" w:rsidRPr="00653382">
        <w:rPr>
          <w:rFonts w:ascii="Times New Roman" w:hAnsi="Times New Roman" w:cs="Times New Roman"/>
          <w:sz w:val="24"/>
          <w:szCs w:val="24"/>
        </w:rPr>
        <w:t>бщего образования (ФГОС СОО</w:t>
      </w:r>
      <w:r w:rsidR="005F1637">
        <w:rPr>
          <w:rFonts w:ascii="Times New Roman" w:hAnsi="Times New Roman" w:cs="Times New Roman"/>
          <w:sz w:val="24"/>
          <w:szCs w:val="24"/>
        </w:rPr>
        <w:t>, ФК ГОС)</w:t>
      </w:r>
      <w:r w:rsidR="00D958ED" w:rsidRPr="00653382">
        <w:rPr>
          <w:rFonts w:ascii="Times New Roman" w:hAnsi="Times New Roman" w:cs="Times New Roman"/>
          <w:sz w:val="24"/>
          <w:szCs w:val="24"/>
        </w:rPr>
        <w:t>)</w:t>
      </w:r>
      <w:r w:rsidR="006037B0">
        <w:rPr>
          <w:rFonts w:ascii="Times New Roman" w:hAnsi="Times New Roman" w:cs="Times New Roman"/>
          <w:sz w:val="24"/>
          <w:szCs w:val="24"/>
        </w:rPr>
        <w:t>.</w:t>
      </w:r>
    </w:p>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Форма обучения: очная.</w:t>
      </w:r>
    </w:p>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Язык обучения: русский.</w:t>
      </w:r>
    </w:p>
    <w:p w:rsidR="00EB3B94" w:rsidRPr="00653382" w:rsidRDefault="005F1637" w:rsidP="00653382">
      <w:pPr>
        <w:rPr>
          <w:rFonts w:ascii="Times New Roman" w:hAnsi="Times New Roman" w:cs="Times New Roman"/>
          <w:sz w:val="24"/>
          <w:szCs w:val="24"/>
        </w:rPr>
      </w:pPr>
      <w:r>
        <w:rPr>
          <w:rFonts w:ascii="Times New Roman" w:hAnsi="Times New Roman" w:cs="Times New Roman"/>
          <w:sz w:val="24"/>
          <w:szCs w:val="24"/>
        </w:rPr>
        <w:t xml:space="preserve">Таблица2. </w:t>
      </w:r>
      <w:r w:rsidR="00EB3B94" w:rsidRPr="00653382">
        <w:rPr>
          <w:rFonts w:ascii="Times New Roman" w:hAnsi="Times New Roman" w:cs="Times New Roman"/>
          <w:sz w:val="24"/>
          <w:szCs w:val="24"/>
        </w:rPr>
        <w:t xml:space="preserve"> Режим образовательной деятельности</w:t>
      </w:r>
    </w:p>
    <w:tbl>
      <w:tblPr>
        <w:tblW w:w="4836"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997"/>
        <w:gridCol w:w="1415"/>
        <w:gridCol w:w="3383"/>
        <w:gridCol w:w="1793"/>
        <w:gridCol w:w="1445"/>
      </w:tblGrid>
      <w:tr w:rsidR="00653382" w:rsidRPr="00653382" w:rsidTr="00573FB7">
        <w:tc>
          <w:tcPr>
            <w:tcW w:w="10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Классы</w:t>
            </w:r>
          </w:p>
        </w:tc>
        <w:tc>
          <w:tcPr>
            <w:tcW w:w="14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Количество смен</w:t>
            </w:r>
          </w:p>
        </w:tc>
        <w:tc>
          <w:tcPr>
            <w:tcW w:w="44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Продолжительность урока (мин)</w:t>
            </w:r>
          </w:p>
        </w:tc>
        <w:tc>
          <w:tcPr>
            <w:tcW w:w="22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Количество учебных дней в неделю</w:t>
            </w:r>
          </w:p>
        </w:tc>
        <w:tc>
          <w:tcPr>
            <w:tcW w:w="153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Количество учебных недель в году</w:t>
            </w:r>
          </w:p>
        </w:tc>
      </w:tr>
      <w:tr w:rsidR="00653382" w:rsidRPr="00653382" w:rsidTr="00573FB7">
        <w:tc>
          <w:tcPr>
            <w:tcW w:w="10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1</w:t>
            </w:r>
          </w:p>
        </w:tc>
        <w:tc>
          <w:tcPr>
            <w:tcW w:w="14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1</w:t>
            </w:r>
          </w:p>
        </w:tc>
        <w:tc>
          <w:tcPr>
            <w:tcW w:w="44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Ступенчатый режим:</w:t>
            </w:r>
          </w:p>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br/>
              <w:t>– 35 минут (сентябрь – декабрь);</w:t>
            </w:r>
          </w:p>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br/>
              <w:t>– 40 минут (январь – май)</w:t>
            </w:r>
          </w:p>
        </w:tc>
        <w:tc>
          <w:tcPr>
            <w:tcW w:w="22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5</w:t>
            </w:r>
          </w:p>
        </w:tc>
        <w:tc>
          <w:tcPr>
            <w:tcW w:w="153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33</w:t>
            </w:r>
          </w:p>
        </w:tc>
      </w:tr>
      <w:tr w:rsidR="00653382" w:rsidRPr="00653382" w:rsidTr="00573FB7">
        <w:tc>
          <w:tcPr>
            <w:tcW w:w="10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2–11</w:t>
            </w:r>
          </w:p>
        </w:tc>
        <w:tc>
          <w:tcPr>
            <w:tcW w:w="14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2</w:t>
            </w:r>
          </w:p>
        </w:tc>
        <w:tc>
          <w:tcPr>
            <w:tcW w:w="44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45</w:t>
            </w:r>
          </w:p>
        </w:tc>
        <w:tc>
          <w:tcPr>
            <w:tcW w:w="22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5</w:t>
            </w:r>
          </w:p>
        </w:tc>
        <w:tc>
          <w:tcPr>
            <w:tcW w:w="153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34</w:t>
            </w:r>
          </w:p>
        </w:tc>
      </w:tr>
    </w:tbl>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Начало учебных занятий – 8 ч. 30 мин.</w:t>
      </w:r>
    </w:p>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Начало молитвы – 8ч. 15 мин.</w:t>
      </w:r>
    </w:p>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Таблица 3. Общая численность обучающихся, осваивающих образовательные программы в </w:t>
      </w:r>
    </w:p>
    <w:p w:rsidR="00EB3B94" w:rsidRPr="00653382" w:rsidRDefault="00602C3B" w:rsidP="00653382">
      <w:pPr>
        <w:rPr>
          <w:rFonts w:ascii="Times New Roman" w:hAnsi="Times New Roman" w:cs="Times New Roman"/>
          <w:sz w:val="24"/>
          <w:szCs w:val="24"/>
        </w:rPr>
      </w:pPr>
      <w:r w:rsidRPr="00653382">
        <w:rPr>
          <w:rFonts w:ascii="Times New Roman" w:hAnsi="Times New Roman" w:cs="Times New Roman"/>
          <w:sz w:val="24"/>
          <w:szCs w:val="24"/>
        </w:rPr>
        <w:t>2020</w:t>
      </w:r>
      <w:r w:rsidR="00EB3B94" w:rsidRPr="00653382">
        <w:rPr>
          <w:rFonts w:ascii="Times New Roman" w:hAnsi="Times New Roman" w:cs="Times New Roman"/>
          <w:sz w:val="24"/>
          <w:szCs w:val="24"/>
        </w:rPr>
        <w:t> году</w:t>
      </w:r>
    </w:p>
    <w:tbl>
      <w:tblPr>
        <w:tblW w:w="4772"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6211"/>
        <w:gridCol w:w="2702"/>
      </w:tblGrid>
      <w:tr w:rsidR="00EB3B94" w:rsidRPr="00653382" w:rsidTr="00573FB7">
        <w:tc>
          <w:tcPr>
            <w:tcW w:w="75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lastRenderedPageBreak/>
              <w:t>Название образовательной программы</w:t>
            </w:r>
          </w:p>
        </w:tc>
        <w:tc>
          <w:tcPr>
            <w:tcW w:w="30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Численность обучающихся</w:t>
            </w:r>
          </w:p>
          <w:p w:rsidR="00EB3B94" w:rsidRPr="00653382" w:rsidRDefault="00EB3B94" w:rsidP="00653382">
            <w:pPr>
              <w:rPr>
                <w:rFonts w:ascii="Times New Roman" w:hAnsi="Times New Roman" w:cs="Times New Roman"/>
                <w:sz w:val="24"/>
                <w:szCs w:val="24"/>
              </w:rPr>
            </w:pPr>
          </w:p>
        </w:tc>
      </w:tr>
      <w:tr w:rsidR="00653382" w:rsidRPr="00653382" w:rsidTr="00573FB7">
        <w:tc>
          <w:tcPr>
            <w:tcW w:w="75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Основная образовательная программа начального общего образования</w:t>
            </w:r>
          </w:p>
        </w:tc>
        <w:tc>
          <w:tcPr>
            <w:tcW w:w="30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CC3874" w:rsidP="005F1637">
            <w:pPr>
              <w:jc w:val="center"/>
              <w:rPr>
                <w:rFonts w:ascii="Times New Roman" w:hAnsi="Times New Roman" w:cs="Times New Roman"/>
                <w:sz w:val="24"/>
                <w:szCs w:val="24"/>
              </w:rPr>
            </w:pPr>
            <w:r w:rsidRPr="00653382">
              <w:rPr>
                <w:rFonts w:ascii="Times New Roman" w:hAnsi="Times New Roman" w:cs="Times New Roman"/>
                <w:sz w:val="24"/>
                <w:szCs w:val="24"/>
              </w:rPr>
              <w:t>64</w:t>
            </w:r>
          </w:p>
        </w:tc>
      </w:tr>
      <w:tr w:rsidR="00653382" w:rsidRPr="00653382" w:rsidTr="00573FB7">
        <w:tc>
          <w:tcPr>
            <w:tcW w:w="75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Основная образовательная программа основного общего образования</w:t>
            </w:r>
          </w:p>
        </w:tc>
        <w:tc>
          <w:tcPr>
            <w:tcW w:w="30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CC3874" w:rsidP="005F1637">
            <w:pPr>
              <w:jc w:val="center"/>
              <w:rPr>
                <w:rFonts w:ascii="Times New Roman" w:hAnsi="Times New Roman" w:cs="Times New Roman"/>
                <w:sz w:val="24"/>
                <w:szCs w:val="24"/>
              </w:rPr>
            </w:pPr>
            <w:r w:rsidRPr="00653382">
              <w:rPr>
                <w:rFonts w:ascii="Times New Roman" w:hAnsi="Times New Roman" w:cs="Times New Roman"/>
                <w:sz w:val="24"/>
                <w:szCs w:val="24"/>
              </w:rPr>
              <w:t>79</w:t>
            </w:r>
          </w:p>
        </w:tc>
      </w:tr>
      <w:tr w:rsidR="00EB3B94" w:rsidRPr="00653382" w:rsidTr="00573FB7">
        <w:trPr>
          <w:trHeight w:val="810"/>
        </w:trPr>
        <w:tc>
          <w:tcPr>
            <w:tcW w:w="7532"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Основная общеобразовательная программа среднего общего образования</w:t>
            </w:r>
          </w:p>
        </w:tc>
        <w:tc>
          <w:tcPr>
            <w:tcW w:w="3092"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EB3B94" w:rsidRPr="00653382" w:rsidRDefault="00CC3874" w:rsidP="005F1637">
            <w:pPr>
              <w:jc w:val="center"/>
              <w:rPr>
                <w:rFonts w:ascii="Times New Roman" w:hAnsi="Times New Roman" w:cs="Times New Roman"/>
                <w:sz w:val="24"/>
                <w:szCs w:val="24"/>
              </w:rPr>
            </w:pPr>
            <w:r w:rsidRPr="00653382">
              <w:rPr>
                <w:rFonts w:ascii="Times New Roman" w:hAnsi="Times New Roman" w:cs="Times New Roman"/>
                <w:sz w:val="24"/>
                <w:szCs w:val="24"/>
              </w:rPr>
              <w:t>18</w:t>
            </w:r>
          </w:p>
          <w:p w:rsidR="00EB3B94" w:rsidRPr="00653382" w:rsidRDefault="00EB3B94" w:rsidP="005F1637">
            <w:pPr>
              <w:jc w:val="center"/>
              <w:rPr>
                <w:rFonts w:ascii="Times New Roman" w:hAnsi="Times New Roman" w:cs="Times New Roman"/>
                <w:sz w:val="24"/>
                <w:szCs w:val="24"/>
              </w:rPr>
            </w:pPr>
          </w:p>
        </w:tc>
      </w:tr>
      <w:tr w:rsidR="00CC3874" w:rsidRPr="00653382" w:rsidTr="00573FB7">
        <w:trPr>
          <w:trHeight w:val="840"/>
        </w:trPr>
        <w:tc>
          <w:tcPr>
            <w:tcW w:w="7532" w:type="dxa"/>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tcPr>
          <w:p w:rsidR="00CC3874" w:rsidRPr="00653382" w:rsidRDefault="00CC3874" w:rsidP="00653382">
            <w:pPr>
              <w:rPr>
                <w:rFonts w:ascii="Times New Roman" w:hAnsi="Times New Roman" w:cs="Times New Roman"/>
                <w:sz w:val="24"/>
                <w:szCs w:val="24"/>
              </w:rPr>
            </w:pPr>
            <w:r w:rsidRPr="00653382">
              <w:rPr>
                <w:rFonts w:ascii="Times New Roman" w:hAnsi="Times New Roman" w:cs="Times New Roman"/>
                <w:sz w:val="24"/>
                <w:szCs w:val="24"/>
              </w:rPr>
              <w:t>Итого</w:t>
            </w:r>
          </w:p>
        </w:tc>
        <w:tc>
          <w:tcPr>
            <w:tcW w:w="3092" w:type="dxa"/>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tcPr>
          <w:p w:rsidR="00CC3874" w:rsidRPr="00653382" w:rsidRDefault="00CC3874" w:rsidP="005F1637">
            <w:pPr>
              <w:jc w:val="center"/>
              <w:rPr>
                <w:rFonts w:ascii="Times New Roman" w:hAnsi="Times New Roman" w:cs="Times New Roman"/>
                <w:sz w:val="24"/>
                <w:szCs w:val="24"/>
              </w:rPr>
            </w:pPr>
            <w:r w:rsidRPr="00653382">
              <w:rPr>
                <w:rFonts w:ascii="Times New Roman" w:hAnsi="Times New Roman" w:cs="Times New Roman"/>
                <w:sz w:val="24"/>
                <w:szCs w:val="24"/>
              </w:rPr>
              <w:t>161</w:t>
            </w:r>
          </w:p>
          <w:p w:rsidR="00CC3874" w:rsidRPr="00653382" w:rsidRDefault="00CC3874" w:rsidP="00653382">
            <w:pPr>
              <w:rPr>
                <w:rFonts w:ascii="Times New Roman" w:hAnsi="Times New Roman" w:cs="Times New Roman"/>
                <w:sz w:val="24"/>
                <w:szCs w:val="24"/>
              </w:rPr>
            </w:pPr>
          </w:p>
        </w:tc>
      </w:tr>
    </w:tbl>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Всего в </w:t>
      </w:r>
      <w:r w:rsidR="009338AB" w:rsidRPr="00653382">
        <w:rPr>
          <w:rFonts w:ascii="Times New Roman" w:hAnsi="Times New Roman" w:cs="Times New Roman"/>
          <w:sz w:val="24"/>
          <w:szCs w:val="24"/>
        </w:rPr>
        <w:t>2020</w:t>
      </w:r>
      <w:r w:rsidRPr="00653382">
        <w:rPr>
          <w:rFonts w:ascii="Times New Roman" w:hAnsi="Times New Roman" w:cs="Times New Roman"/>
          <w:sz w:val="24"/>
          <w:szCs w:val="24"/>
        </w:rPr>
        <w:t xml:space="preserve"> году в ЧОУ «Православная классическая гимназия «София» получали </w:t>
      </w:r>
      <w:proofErr w:type="gramStart"/>
      <w:r w:rsidRPr="00653382">
        <w:rPr>
          <w:rFonts w:ascii="Times New Roman" w:hAnsi="Times New Roman" w:cs="Times New Roman"/>
          <w:sz w:val="24"/>
          <w:szCs w:val="24"/>
        </w:rPr>
        <w:t>образование </w:t>
      </w:r>
      <w:r w:rsidR="009338AB" w:rsidRPr="00653382">
        <w:rPr>
          <w:rFonts w:ascii="Times New Roman" w:hAnsi="Times New Roman" w:cs="Times New Roman"/>
          <w:sz w:val="24"/>
          <w:szCs w:val="24"/>
        </w:rPr>
        <w:t xml:space="preserve"> </w:t>
      </w:r>
      <w:r w:rsidR="00CC3874" w:rsidRPr="00653382">
        <w:rPr>
          <w:rFonts w:ascii="Times New Roman" w:hAnsi="Times New Roman" w:cs="Times New Roman"/>
          <w:sz w:val="24"/>
          <w:szCs w:val="24"/>
        </w:rPr>
        <w:t>161</w:t>
      </w:r>
      <w:proofErr w:type="gramEnd"/>
      <w:r w:rsidR="00CE4679" w:rsidRPr="00653382">
        <w:rPr>
          <w:rFonts w:ascii="Times New Roman" w:hAnsi="Times New Roman" w:cs="Times New Roman"/>
          <w:sz w:val="24"/>
          <w:szCs w:val="24"/>
        </w:rPr>
        <w:t xml:space="preserve">  </w:t>
      </w:r>
      <w:r w:rsidR="009338AB" w:rsidRPr="00653382">
        <w:rPr>
          <w:rFonts w:ascii="Times New Roman" w:hAnsi="Times New Roman" w:cs="Times New Roman"/>
          <w:sz w:val="24"/>
          <w:szCs w:val="24"/>
        </w:rPr>
        <w:t xml:space="preserve"> </w:t>
      </w:r>
      <w:r w:rsidRPr="00653382">
        <w:rPr>
          <w:rFonts w:ascii="Times New Roman" w:hAnsi="Times New Roman" w:cs="Times New Roman"/>
          <w:sz w:val="24"/>
          <w:szCs w:val="24"/>
        </w:rPr>
        <w:t> обучающихся (из них </w:t>
      </w:r>
      <w:r w:rsidR="009338AB" w:rsidRPr="00653382">
        <w:rPr>
          <w:rFonts w:ascii="Times New Roman" w:hAnsi="Times New Roman" w:cs="Times New Roman"/>
          <w:sz w:val="24"/>
          <w:szCs w:val="24"/>
        </w:rPr>
        <w:t xml:space="preserve">  </w:t>
      </w:r>
      <w:r w:rsidRPr="00653382">
        <w:rPr>
          <w:rFonts w:ascii="Times New Roman" w:hAnsi="Times New Roman" w:cs="Times New Roman"/>
          <w:sz w:val="24"/>
          <w:szCs w:val="24"/>
        </w:rPr>
        <w:t xml:space="preserve">  </w:t>
      </w:r>
      <w:r w:rsidR="009338AB" w:rsidRPr="00653382">
        <w:rPr>
          <w:rFonts w:ascii="Times New Roman" w:hAnsi="Times New Roman" w:cs="Times New Roman"/>
          <w:sz w:val="24"/>
          <w:szCs w:val="24"/>
        </w:rPr>
        <w:t xml:space="preserve">  </w:t>
      </w:r>
      <w:r w:rsidRPr="00653382">
        <w:rPr>
          <w:rFonts w:ascii="Times New Roman" w:hAnsi="Times New Roman" w:cs="Times New Roman"/>
          <w:sz w:val="24"/>
          <w:szCs w:val="24"/>
        </w:rPr>
        <w:t> детей-инвалидов</w:t>
      </w:r>
      <w:r w:rsidR="0042445F" w:rsidRPr="00653382">
        <w:rPr>
          <w:rFonts w:ascii="Times New Roman" w:hAnsi="Times New Roman" w:cs="Times New Roman"/>
          <w:sz w:val="24"/>
          <w:szCs w:val="24"/>
        </w:rPr>
        <w:t xml:space="preserve">- </w:t>
      </w:r>
      <w:r w:rsidR="00CE4679" w:rsidRPr="00653382">
        <w:rPr>
          <w:rFonts w:ascii="Times New Roman" w:hAnsi="Times New Roman" w:cs="Times New Roman"/>
          <w:sz w:val="24"/>
          <w:szCs w:val="24"/>
        </w:rPr>
        <w:t xml:space="preserve"> 1 человек</w:t>
      </w:r>
      <w:r w:rsidR="0042445F" w:rsidRPr="00653382">
        <w:rPr>
          <w:rFonts w:ascii="Times New Roman" w:hAnsi="Times New Roman" w:cs="Times New Roman"/>
          <w:sz w:val="24"/>
          <w:szCs w:val="24"/>
        </w:rPr>
        <w:t xml:space="preserve">, </w:t>
      </w:r>
      <w:r w:rsidR="005F1637">
        <w:rPr>
          <w:rFonts w:ascii="Times New Roman" w:hAnsi="Times New Roman" w:cs="Times New Roman"/>
          <w:sz w:val="24"/>
          <w:szCs w:val="24"/>
        </w:rPr>
        <w:t xml:space="preserve"> обучаются в Гимназии.</w:t>
      </w:r>
    </w:p>
    <w:p w:rsidR="00EB3B94" w:rsidRPr="005F1637" w:rsidRDefault="00EB3B94" w:rsidP="00653382">
      <w:pPr>
        <w:rPr>
          <w:rFonts w:ascii="Times New Roman" w:hAnsi="Times New Roman" w:cs="Times New Roman"/>
          <w:b/>
          <w:sz w:val="24"/>
          <w:szCs w:val="24"/>
        </w:rPr>
      </w:pPr>
      <w:r w:rsidRPr="00653382">
        <w:rPr>
          <w:rFonts w:ascii="Times New Roman" w:hAnsi="Times New Roman" w:cs="Times New Roman"/>
          <w:sz w:val="24"/>
          <w:szCs w:val="24"/>
        </w:rPr>
        <w:t> </w:t>
      </w:r>
      <w:r w:rsidRPr="005F1637">
        <w:rPr>
          <w:rFonts w:ascii="Times New Roman" w:hAnsi="Times New Roman" w:cs="Times New Roman"/>
          <w:b/>
          <w:sz w:val="24"/>
          <w:szCs w:val="24"/>
        </w:rPr>
        <w:t>IV. СОДЕРЖАНИЕ И КАЧЕСТВО ПОДГОТОВКИ</w:t>
      </w:r>
    </w:p>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Статистика показателей за </w:t>
      </w:r>
      <w:r w:rsidR="00452B47" w:rsidRPr="00653382">
        <w:rPr>
          <w:rFonts w:ascii="Times New Roman" w:hAnsi="Times New Roman" w:cs="Times New Roman"/>
          <w:sz w:val="24"/>
          <w:szCs w:val="24"/>
        </w:rPr>
        <w:t>2020</w:t>
      </w:r>
      <w:r w:rsidRPr="00653382">
        <w:rPr>
          <w:rFonts w:ascii="Times New Roman" w:hAnsi="Times New Roman" w:cs="Times New Roman"/>
          <w:sz w:val="24"/>
          <w:szCs w:val="24"/>
        </w:rPr>
        <w:t xml:space="preserve">  год</w:t>
      </w:r>
    </w:p>
    <w:tbl>
      <w:tblPr>
        <w:tblW w:w="4645"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562"/>
        <w:gridCol w:w="4211"/>
        <w:gridCol w:w="3903"/>
      </w:tblGrid>
      <w:tr w:rsidR="00653382" w:rsidRPr="00653382" w:rsidTr="00573FB7">
        <w:trPr>
          <w:tblHeader/>
        </w:trPr>
        <w:tc>
          <w:tcPr>
            <w:tcW w:w="58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32EC9" w:rsidRPr="00653382" w:rsidRDefault="00F32EC9" w:rsidP="00653382">
            <w:pPr>
              <w:rPr>
                <w:rFonts w:ascii="Times New Roman" w:hAnsi="Times New Roman" w:cs="Times New Roman"/>
                <w:sz w:val="24"/>
                <w:szCs w:val="24"/>
              </w:rPr>
            </w:pPr>
            <w:r w:rsidRPr="00653382">
              <w:rPr>
                <w:rFonts w:ascii="Times New Roman" w:hAnsi="Times New Roman" w:cs="Times New Roman"/>
                <w:sz w:val="24"/>
                <w:szCs w:val="24"/>
              </w:rPr>
              <w:t>№ п/п</w:t>
            </w:r>
          </w:p>
        </w:tc>
        <w:tc>
          <w:tcPr>
            <w:tcW w:w="49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32EC9" w:rsidRPr="00653382" w:rsidRDefault="00F32EC9" w:rsidP="00653382">
            <w:pPr>
              <w:rPr>
                <w:rFonts w:ascii="Times New Roman" w:hAnsi="Times New Roman" w:cs="Times New Roman"/>
                <w:sz w:val="24"/>
                <w:szCs w:val="24"/>
              </w:rPr>
            </w:pPr>
            <w:r w:rsidRPr="00653382">
              <w:rPr>
                <w:rFonts w:ascii="Times New Roman" w:hAnsi="Times New Roman" w:cs="Times New Roman"/>
                <w:sz w:val="24"/>
                <w:szCs w:val="24"/>
              </w:rPr>
              <w:t>Параметры статистики</w:t>
            </w:r>
          </w:p>
        </w:tc>
        <w:tc>
          <w:tcPr>
            <w:tcW w:w="48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32EC9" w:rsidRPr="00653382" w:rsidRDefault="00683F8D" w:rsidP="00653382">
            <w:pPr>
              <w:rPr>
                <w:rFonts w:ascii="Times New Roman" w:hAnsi="Times New Roman" w:cs="Times New Roman"/>
                <w:sz w:val="24"/>
                <w:szCs w:val="24"/>
              </w:rPr>
            </w:pPr>
            <w:r w:rsidRPr="00653382">
              <w:rPr>
                <w:rFonts w:ascii="Times New Roman" w:hAnsi="Times New Roman" w:cs="Times New Roman"/>
                <w:sz w:val="24"/>
                <w:szCs w:val="24"/>
              </w:rPr>
              <w:t>2020 год</w:t>
            </w:r>
          </w:p>
        </w:tc>
      </w:tr>
      <w:tr w:rsidR="00F32EC9" w:rsidRPr="00653382" w:rsidTr="00573FB7">
        <w:tc>
          <w:tcPr>
            <w:tcW w:w="587"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32EC9" w:rsidRPr="00653382" w:rsidRDefault="00F32EC9" w:rsidP="00653382">
            <w:pPr>
              <w:rPr>
                <w:rFonts w:ascii="Times New Roman" w:hAnsi="Times New Roman" w:cs="Times New Roman"/>
                <w:sz w:val="24"/>
                <w:szCs w:val="24"/>
              </w:rPr>
            </w:pPr>
            <w:r w:rsidRPr="00653382">
              <w:rPr>
                <w:rFonts w:ascii="Times New Roman" w:hAnsi="Times New Roman" w:cs="Times New Roman"/>
                <w:sz w:val="24"/>
                <w:szCs w:val="24"/>
              </w:rPr>
              <w:t>1</w:t>
            </w:r>
          </w:p>
        </w:tc>
        <w:tc>
          <w:tcPr>
            <w:tcW w:w="49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32EC9" w:rsidRPr="00653382" w:rsidRDefault="00F32EC9" w:rsidP="00653382">
            <w:pPr>
              <w:rPr>
                <w:rFonts w:ascii="Times New Roman" w:hAnsi="Times New Roman" w:cs="Times New Roman"/>
                <w:sz w:val="24"/>
                <w:szCs w:val="24"/>
              </w:rPr>
            </w:pPr>
            <w:r w:rsidRPr="00653382">
              <w:rPr>
                <w:rFonts w:ascii="Times New Roman" w:hAnsi="Times New Roman" w:cs="Times New Roman"/>
                <w:sz w:val="24"/>
                <w:szCs w:val="24"/>
              </w:rPr>
              <w:t>Количество детей, обучавшихся на</w:t>
            </w:r>
            <w:r w:rsidR="00560262" w:rsidRPr="00653382">
              <w:rPr>
                <w:rFonts w:ascii="Times New Roman" w:hAnsi="Times New Roman" w:cs="Times New Roman"/>
                <w:sz w:val="24"/>
                <w:szCs w:val="24"/>
              </w:rPr>
              <w:t xml:space="preserve"> конец </w:t>
            </w:r>
            <w:r w:rsidRPr="00653382">
              <w:rPr>
                <w:rFonts w:ascii="Times New Roman" w:hAnsi="Times New Roman" w:cs="Times New Roman"/>
                <w:sz w:val="24"/>
                <w:szCs w:val="24"/>
              </w:rPr>
              <w:t>года  в том числе:</w:t>
            </w:r>
          </w:p>
        </w:tc>
        <w:tc>
          <w:tcPr>
            <w:tcW w:w="48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32EC9" w:rsidRPr="00653382" w:rsidRDefault="00235EC5" w:rsidP="00653382">
            <w:pPr>
              <w:rPr>
                <w:rFonts w:ascii="Times New Roman" w:hAnsi="Times New Roman" w:cs="Times New Roman"/>
                <w:sz w:val="24"/>
                <w:szCs w:val="24"/>
              </w:rPr>
            </w:pPr>
            <w:r w:rsidRPr="00653382">
              <w:rPr>
                <w:rFonts w:ascii="Times New Roman" w:hAnsi="Times New Roman" w:cs="Times New Roman"/>
                <w:sz w:val="24"/>
                <w:szCs w:val="24"/>
              </w:rPr>
              <w:t>161</w:t>
            </w:r>
          </w:p>
        </w:tc>
      </w:tr>
      <w:tr w:rsidR="00F32EC9" w:rsidRPr="00653382" w:rsidTr="00573FB7">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F32EC9" w:rsidRPr="00653382" w:rsidRDefault="00F32EC9" w:rsidP="00653382">
            <w:pPr>
              <w:rPr>
                <w:rFonts w:ascii="Times New Roman" w:hAnsi="Times New Roman" w:cs="Times New Roman"/>
                <w:sz w:val="24"/>
                <w:szCs w:val="24"/>
              </w:rPr>
            </w:pPr>
          </w:p>
        </w:tc>
        <w:tc>
          <w:tcPr>
            <w:tcW w:w="49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32EC9" w:rsidRPr="00653382" w:rsidRDefault="00F32EC9" w:rsidP="00653382">
            <w:pPr>
              <w:rPr>
                <w:rFonts w:ascii="Times New Roman" w:hAnsi="Times New Roman" w:cs="Times New Roman"/>
                <w:sz w:val="24"/>
                <w:szCs w:val="24"/>
              </w:rPr>
            </w:pPr>
            <w:r w:rsidRPr="00653382">
              <w:rPr>
                <w:rFonts w:ascii="Times New Roman" w:hAnsi="Times New Roman" w:cs="Times New Roman"/>
                <w:sz w:val="24"/>
                <w:szCs w:val="24"/>
              </w:rPr>
              <w:t>– начальная школа</w:t>
            </w:r>
          </w:p>
        </w:tc>
        <w:tc>
          <w:tcPr>
            <w:tcW w:w="48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32EC9" w:rsidRPr="00653382" w:rsidRDefault="00235EC5" w:rsidP="00653382">
            <w:pPr>
              <w:rPr>
                <w:rFonts w:ascii="Times New Roman" w:hAnsi="Times New Roman" w:cs="Times New Roman"/>
                <w:sz w:val="24"/>
                <w:szCs w:val="24"/>
              </w:rPr>
            </w:pPr>
            <w:r w:rsidRPr="00653382">
              <w:rPr>
                <w:rFonts w:ascii="Times New Roman" w:hAnsi="Times New Roman" w:cs="Times New Roman"/>
                <w:sz w:val="24"/>
                <w:szCs w:val="24"/>
              </w:rPr>
              <w:t>64</w:t>
            </w:r>
          </w:p>
        </w:tc>
      </w:tr>
      <w:tr w:rsidR="00F32EC9" w:rsidRPr="00653382" w:rsidTr="00573FB7">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F32EC9" w:rsidRPr="00653382" w:rsidRDefault="00F32EC9" w:rsidP="00653382">
            <w:pPr>
              <w:rPr>
                <w:rFonts w:ascii="Times New Roman" w:hAnsi="Times New Roman" w:cs="Times New Roman"/>
                <w:sz w:val="24"/>
                <w:szCs w:val="24"/>
              </w:rPr>
            </w:pPr>
          </w:p>
        </w:tc>
        <w:tc>
          <w:tcPr>
            <w:tcW w:w="49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32EC9" w:rsidRPr="00653382" w:rsidRDefault="00F32EC9" w:rsidP="00653382">
            <w:pPr>
              <w:rPr>
                <w:rFonts w:ascii="Times New Roman" w:hAnsi="Times New Roman" w:cs="Times New Roman"/>
                <w:sz w:val="24"/>
                <w:szCs w:val="24"/>
              </w:rPr>
            </w:pPr>
            <w:r w:rsidRPr="00653382">
              <w:rPr>
                <w:rFonts w:ascii="Times New Roman" w:hAnsi="Times New Roman" w:cs="Times New Roman"/>
                <w:sz w:val="24"/>
                <w:szCs w:val="24"/>
              </w:rPr>
              <w:t>– основная школа</w:t>
            </w:r>
          </w:p>
        </w:tc>
        <w:tc>
          <w:tcPr>
            <w:tcW w:w="48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32EC9" w:rsidRPr="00653382" w:rsidRDefault="00235EC5" w:rsidP="00653382">
            <w:pPr>
              <w:rPr>
                <w:rFonts w:ascii="Times New Roman" w:hAnsi="Times New Roman" w:cs="Times New Roman"/>
                <w:sz w:val="24"/>
                <w:szCs w:val="24"/>
              </w:rPr>
            </w:pPr>
            <w:r w:rsidRPr="00653382">
              <w:rPr>
                <w:rFonts w:ascii="Times New Roman" w:hAnsi="Times New Roman" w:cs="Times New Roman"/>
                <w:sz w:val="24"/>
                <w:szCs w:val="24"/>
              </w:rPr>
              <w:t>79</w:t>
            </w:r>
          </w:p>
        </w:tc>
      </w:tr>
      <w:tr w:rsidR="00653382" w:rsidRPr="00653382" w:rsidTr="00573FB7">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F32EC9" w:rsidRPr="00653382" w:rsidRDefault="00F32EC9" w:rsidP="00653382">
            <w:pPr>
              <w:rPr>
                <w:rFonts w:ascii="Times New Roman" w:hAnsi="Times New Roman" w:cs="Times New Roman"/>
                <w:sz w:val="24"/>
                <w:szCs w:val="24"/>
              </w:rPr>
            </w:pPr>
          </w:p>
        </w:tc>
        <w:tc>
          <w:tcPr>
            <w:tcW w:w="49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32EC9" w:rsidRPr="00653382" w:rsidRDefault="00F32EC9" w:rsidP="00653382">
            <w:pPr>
              <w:rPr>
                <w:rFonts w:ascii="Times New Roman" w:hAnsi="Times New Roman" w:cs="Times New Roman"/>
                <w:sz w:val="24"/>
                <w:szCs w:val="24"/>
              </w:rPr>
            </w:pPr>
            <w:r w:rsidRPr="00653382">
              <w:rPr>
                <w:rFonts w:ascii="Times New Roman" w:hAnsi="Times New Roman" w:cs="Times New Roman"/>
                <w:sz w:val="24"/>
                <w:szCs w:val="24"/>
              </w:rPr>
              <w:t>– средняя школа</w:t>
            </w:r>
          </w:p>
        </w:tc>
        <w:tc>
          <w:tcPr>
            <w:tcW w:w="48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32EC9" w:rsidRPr="00653382" w:rsidRDefault="00235EC5" w:rsidP="00653382">
            <w:pPr>
              <w:rPr>
                <w:rFonts w:ascii="Times New Roman" w:hAnsi="Times New Roman" w:cs="Times New Roman"/>
                <w:sz w:val="24"/>
                <w:szCs w:val="24"/>
              </w:rPr>
            </w:pPr>
            <w:r w:rsidRPr="00653382">
              <w:rPr>
                <w:rFonts w:ascii="Times New Roman" w:hAnsi="Times New Roman" w:cs="Times New Roman"/>
                <w:sz w:val="24"/>
                <w:szCs w:val="24"/>
              </w:rPr>
              <w:t>18</w:t>
            </w:r>
          </w:p>
        </w:tc>
      </w:tr>
      <w:tr w:rsidR="00F32EC9" w:rsidRPr="00653382" w:rsidTr="00573FB7">
        <w:tc>
          <w:tcPr>
            <w:tcW w:w="587"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32EC9" w:rsidRPr="00653382" w:rsidRDefault="00F32EC9" w:rsidP="00653382">
            <w:pPr>
              <w:rPr>
                <w:rFonts w:ascii="Times New Roman" w:hAnsi="Times New Roman" w:cs="Times New Roman"/>
                <w:sz w:val="24"/>
                <w:szCs w:val="24"/>
              </w:rPr>
            </w:pPr>
            <w:r w:rsidRPr="00653382">
              <w:rPr>
                <w:rFonts w:ascii="Times New Roman" w:hAnsi="Times New Roman" w:cs="Times New Roman"/>
                <w:sz w:val="24"/>
                <w:szCs w:val="24"/>
              </w:rPr>
              <w:t>2</w:t>
            </w:r>
          </w:p>
        </w:tc>
        <w:tc>
          <w:tcPr>
            <w:tcW w:w="49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32EC9" w:rsidRPr="00653382" w:rsidRDefault="00F32EC9" w:rsidP="00653382">
            <w:pPr>
              <w:rPr>
                <w:rFonts w:ascii="Times New Roman" w:hAnsi="Times New Roman" w:cs="Times New Roman"/>
                <w:sz w:val="24"/>
                <w:szCs w:val="24"/>
              </w:rPr>
            </w:pPr>
            <w:r w:rsidRPr="00653382">
              <w:rPr>
                <w:rFonts w:ascii="Times New Roman" w:hAnsi="Times New Roman" w:cs="Times New Roman"/>
                <w:sz w:val="24"/>
                <w:szCs w:val="24"/>
              </w:rPr>
              <w:t>Количество обучающихся, оставленных на повторное обучение:</w:t>
            </w:r>
          </w:p>
        </w:tc>
        <w:tc>
          <w:tcPr>
            <w:tcW w:w="48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32EC9" w:rsidRPr="00653382" w:rsidRDefault="00F32EC9" w:rsidP="00653382">
            <w:pPr>
              <w:rPr>
                <w:rFonts w:ascii="Times New Roman" w:hAnsi="Times New Roman" w:cs="Times New Roman"/>
                <w:sz w:val="24"/>
                <w:szCs w:val="24"/>
              </w:rPr>
            </w:pPr>
          </w:p>
        </w:tc>
      </w:tr>
      <w:tr w:rsidR="00F32EC9" w:rsidRPr="00653382" w:rsidTr="00573FB7">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F32EC9" w:rsidRPr="00653382" w:rsidRDefault="00F32EC9" w:rsidP="00653382">
            <w:pPr>
              <w:rPr>
                <w:rFonts w:ascii="Times New Roman" w:hAnsi="Times New Roman" w:cs="Times New Roman"/>
                <w:sz w:val="24"/>
                <w:szCs w:val="24"/>
              </w:rPr>
            </w:pPr>
          </w:p>
        </w:tc>
        <w:tc>
          <w:tcPr>
            <w:tcW w:w="49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32EC9" w:rsidRPr="00653382" w:rsidRDefault="00F32EC9" w:rsidP="00653382">
            <w:pPr>
              <w:rPr>
                <w:rFonts w:ascii="Times New Roman" w:hAnsi="Times New Roman" w:cs="Times New Roman"/>
                <w:sz w:val="24"/>
                <w:szCs w:val="24"/>
              </w:rPr>
            </w:pPr>
            <w:r w:rsidRPr="00653382">
              <w:rPr>
                <w:rFonts w:ascii="Times New Roman" w:hAnsi="Times New Roman" w:cs="Times New Roman"/>
                <w:sz w:val="24"/>
                <w:szCs w:val="24"/>
              </w:rPr>
              <w:t>– начальная школа</w:t>
            </w:r>
          </w:p>
        </w:tc>
        <w:tc>
          <w:tcPr>
            <w:tcW w:w="48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32EC9" w:rsidRPr="00653382" w:rsidRDefault="00F32EC9" w:rsidP="00653382">
            <w:pPr>
              <w:rPr>
                <w:rFonts w:ascii="Times New Roman" w:hAnsi="Times New Roman" w:cs="Times New Roman"/>
                <w:sz w:val="24"/>
                <w:szCs w:val="24"/>
              </w:rPr>
            </w:pPr>
            <w:r w:rsidRPr="00653382">
              <w:rPr>
                <w:rFonts w:ascii="Times New Roman" w:hAnsi="Times New Roman" w:cs="Times New Roman"/>
                <w:sz w:val="24"/>
                <w:szCs w:val="24"/>
              </w:rPr>
              <w:t>–</w:t>
            </w:r>
          </w:p>
        </w:tc>
      </w:tr>
      <w:tr w:rsidR="00F32EC9" w:rsidRPr="00653382" w:rsidTr="00573FB7">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F32EC9" w:rsidRPr="00653382" w:rsidRDefault="00F32EC9" w:rsidP="00653382">
            <w:pPr>
              <w:rPr>
                <w:rFonts w:ascii="Times New Roman" w:hAnsi="Times New Roman" w:cs="Times New Roman"/>
                <w:sz w:val="24"/>
                <w:szCs w:val="24"/>
              </w:rPr>
            </w:pPr>
          </w:p>
        </w:tc>
        <w:tc>
          <w:tcPr>
            <w:tcW w:w="49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32EC9" w:rsidRPr="00653382" w:rsidRDefault="00F32EC9" w:rsidP="00653382">
            <w:pPr>
              <w:rPr>
                <w:rFonts w:ascii="Times New Roman" w:hAnsi="Times New Roman" w:cs="Times New Roman"/>
                <w:sz w:val="24"/>
                <w:szCs w:val="24"/>
              </w:rPr>
            </w:pPr>
            <w:r w:rsidRPr="00653382">
              <w:rPr>
                <w:rFonts w:ascii="Times New Roman" w:hAnsi="Times New Roman" w:cs="Times New Roman"/>
                <w:sz w:val="24"/>
                <w:szCs w:val="24"/>
              </w:rPr>
              <w:t>– основная школа</w:t>
            </w:r>
          </w:p>
        </w:tc>
        <w:tc>
          <w:tcPr>
            <w:tcW w:w="48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32EC9" w:rsidRPr="00653382" w:rsidRDefault="00F32EC9" w:rsidP="00653382">
            <w:pPr>
              <w:rPr>
                <w:rFonts w:ascii="Times New Roman" w:hAnsi="Times New Roman" w:cs="Times New Roman"/>
                <w:sz w:val="24"/>
                <w:szCs w:val="24"/>
              </w:rPr>
            </w:pPr>
            <w:r w:rsidRPr="00653382">
              <w:rPr>
                <w:rFonts w:ascii="Times New Roman" w:hAnsi="Times New Roman" w:cs="Times New Roman"/>
                <w:sz w:val="24"/>
                <w:szCs w:val="24"/>
              </w:rPr>
              <w:t>–</w:t>
            </w:r>
          </w:p>
        </w:tc>
      </w:tr>
      <w:tr w:rsidR="00653382" w:rsidRPr="00653382" w:rsidTr="00573FB7">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F32EC9" w:rsidRPr="00653382" w:rsidRDefault="00F32EC9" w:rsidP="00653382">
            <w:pPr>
              <w:rPr>
                <w:rFonts w:ascii="Times New Roman" w:hAnsi="Times New Roman" w:cs="Times New Roman"/>
                <w:sz w:val="24"/>
                <w:szCs w:val="24"/>
              </w:rPr>
            </w:pPr>
          </w:p>
        </w:tc>
        <w:tc>
          <w:tcPr>
            <w:tcW w:w="49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32EC9" w:rsidRPr="00653382" w:rsidRDefault="00F32EC9" w:rsidP="00653382">
            <w:pPr>
              <w:rPr>
                <w:rFonts w:ascii="Times New Roman" w:hAnsi="Times New Roman" w:cs="Times New Roman"/>
                <w:sz w:val="24"/>
                <w:szCs w:val="24"/>
              </w:rPr>
            </w:pPr>
            <w:r w:rsidRPr="00653382">
              <w:rPr>
                <w:rFonts w:ascii="Times New Roman" w:hAnsi="Times New Roman" w:cs="Times New Roman"/>
                <w:sz w:val="24"/>
                <w:szCs w:val="24"/>
              </w:rPr>
              <w:t>– средняя школа</w:t>
            </w:r>
          </w:p>
        </w:tc>
        <w:tc>
          <w:tcPr>
            <w:tcW w:w="48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32EC9" w:rsidRPr="00653382" w:rsidRDefault="00F32EC9" w:rsidP="00653382">
            <w:pPr>
              <w:rPr>
                <w:rFonts w:ascii="Times New Roman" w:hAnsi="Times New Roman" w:cs="Times New Roman"/>
                <w:sz w:val="24"/>
                <w:szCs w:val="24"/>
              </w:rPr>
            </w:pPr>
            <w:r w:rsidRPr="00653382">
              <w:rPr>
                <w:rFonts w:ascii="Times New Roman" w:hAnsi="Times New Roman" w:cs="Times New Roman"/>
                <w:sz w:val="24"/>
                <w:szCs w:val="24"/>
              </w:rPr>
              <w:t>–</w:t>
            </w:r>
          </w:p>
        </w:tc>
      </w:tr>
      <w:tr w:rsidR="00F32EC9" w:rsidRPr="00653382" w:rsidTr="00573FB7">
        <w:tc>
          <w:tcPr>
            <w:tcW w:w="587"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32EC9" w:rsidRPr="00653382" w:rsidRDefault="00F32EC9" w:rsidP="00653382">
            <w:pPr>
              <w:rPr>
                <w:rFonts w:ascii="Times New Roman" w:hAnsi="Times New Roman" w:cs="Times New Roman"/>
                <w:sz w:val="24"/>
                <w:szCs w:val="24"/>
              </w:rPr>
            </w:pPr>
            <w:r w:rsidRPr="00653382">
              <w:rPr>
                <w:rFonts w:ascii="Times New Roman" w:hAnsi="Times New Roman" w:cs="Times New Roman"/>
                <w:sz w:val="24"/>
                <w:szCs w:val="24"/>
              </w:rPr>
              <w:lastRenderedPageBreak/>
              <w:t>3</w:t>
            </w:r>
          </w:p>
        </w:tc>
        <w:tc>
          <w:tcPr>
            <w:tcW w:w="49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32EC9" w:rsidRPr="00653382" w:rsidRDefault="00F32EC9" w:rsidP="00653382">
            <w:pPr>
              <w:rPr>
                <w:rFonts w:ascii="Times New Roman" w:hAnsi="Times New Roman" w:cs="Times New Roman"/>
                <w:sz w:val="24"/>
                <w:szCs w:val="24"/>
              </w:rPr>
            </w:pPr>
            <w:r w:rsidRPr="00653382">
              <w:rPr>
                <w:rFonts w:ascii="Times New Roman" w:hAnsi="Times New Roman" w:cs="Times New Roman"/>
                <w:sz w:val="24"/>
                <w:szCs w:val="24"/>
              </w:rPr>
              <w:t>Не получили аттестата:</w:t>
            </w:r>
          </w:p>
        </w:tc>
        <w:tc>
          <w:tcPr>
            <w:tcW w:w="48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32EC9" w:rsidRPr="00653382" w:rsidRDefault="00F32EC9" w:rsidP="00653382">
            <w:pPr>
              <w:rPr>
                <w:rFonts w:ascii="Times New Roman" w:hAnsi="Times New Roman" w:cs="Times New Roman"/>
                <w:sz w:val="24"/>
                <w:szCs w:val="24"/>
              </w:rPr>
            </w:pPr>
            <w:r w:rsidRPr="00653382">
              <w:rPr>
                <w:rFonts w:ascii="Times New Roman" w:hAnsi="Times New Roman" w:cs="Times New Roman"/>
                <w:sz w:val="24"/>
                <w:szCs w:val="24"/>
              </w:rPr>
              <w:t>–</w:t>
            </w:r>
          </w:p>
        </w:tc>
      </w:tr>
      <w:tr w:rsidR="00F32EC9" w:rsidRPr="00653382" w:rsidTr="00573FB7">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F32EC9" w:rsidRPr="00653382" w:rsidRDefault="00F32EC9" w:rsidP="00653382">
            <w:pPr>
              <w:rPr>
                <w:rFonts w:ascii="Times New Roman" w:hAnsi="Times New Roman" w:cs="Times New Roman"/>
                <w:sz w:val="24"/>
                <w:szCs w:val="24"/>
              </w:rPr>
            </w:pPr>
          </w:p>
        </w:tc>
        <w:tc>
          <w:tcPr>
            <w:tcW w:w="49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32EC9" w:rsidRPr="00653382" w:rsidRDefault="00F32EC9" w:rsidP="00653382">
            <w:pPr>
              <w:rPr>
                <w:rFonts w:ascii="Times New Roman" w:hAnsi="Times New Roman" w:cs="Times New Roman"/>
                <w:sz w:val="24"/>
                <w:szCs w:val="24"/>
              </w:rPr>
            </w:pPr>
            <w:r w:rsidRPr="00653382">
              <w:rPr>
                <w:rFonts w:ascii="Times New Roman" w:hAnsi="Times New Roman" w:cs="Times New Roman"/>
                <w:sz w:val="24"/>
                <w:szCs w:val="24"/>
              </w:rPr>
              <w:t>– об основном общем образовании</w:t>
            </w:r>
          </w:p>
        </w:tc>
        <w:tc>
          <w:tcPr>
            <w:tcW w:w="48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32EC9" w:rsidRPr="00653382" w:rsidRDefault="00F32EC9" w:rsidP="00653382">
            <w:pPr>
              <w:rPr>
                <w:rFonts w:ascii="Times New Roman" w:hAnsi="Times New Roman" w:cs="Times New Roman"/>
                <w:sz w:val="24"/>
                <w:szCs w:val="24"/>
              </w:rPr>
            </w:pPr>
            <w:r w:rsidRPr="00653382">
              <w:rPr>
                <w:rFonts w:ascii="Times New Roman" w:hAnsi="Times New Roman" w:cs="Times New Roman"/>
                <w:sz w:val="24"/>
                <w:szCs w:val="24"/>
              </w:rPr>
              <w:t>–</w:t>
            </w:r>
          </w:p>
        </w:tc>
      </w:tr>
      <w:tr w:rsidR="00653382" w:rsidRPr="00653382" w:rsidTr="00573FB7">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F32EC9" w:rsidRPr="00653382" w:rsidRDefault="00F32EC9" w:rsidP="00653382">
            <w:pPr>
              <w:rPr>
                <w:rFonts w:ascii="Times New Roman" w:hAnsi="Times New Roman" w:cs="Times New Roman"/>
                <w:sz w:val="24"/>
                <w:szCs w:val="24"/>
              </w:rPr>
            </w:pPr>
          </w:p>
        </w:tc>
        <w:tc>
          <w:tcPr>
            <w:tcW w:w="49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32EC9" w:rsidRPr="00653382" w:rsidRDefault="00F32EC9" w:rsidP="00653382">
            <w:pPr>
              <w:rPr>
                <w:rFonts w:ascii="Times New Roman" w:hAnsi="Times New Roman" w:cs="Times New Roman"/>
                <w:sz w:val="24"/>
                <w:szCs w:val="24"/>
              </w:rPr>
            </w:pPr>
            <w:r w:rsidRPr="00653382">
              <w:rPr>
                <w:rFonts w:ascii="Times New Roman" w:hAnsi="Times New Roman" w:cs="Times New Roman"/>
                <w:sz w:val="24"/>
                <w:szCs w:val="24"/>
              </w:rPr>
              <w:t>– о среднем общем образовании</w:t>
            </w:r>
          </w:p>
        </w:tc>
        <w:tc>
          <w:tcPr>
            <w:tcW w:w="48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32EC9" w:rsidRPr="00653382" w:rsidRDefault="00F32EC9" w:rsidP="00653382">
            <w:pPr>
              <w:rPr>
                <w:rFonts w:ascii="Times New Roman" w:hAnsi="Times New Roman" w:cs="Times New Roman"/>
                <w:sz w:val="24"/>
                <w:szCs w:val="24"/>
              </w:rPr>
            </w:pPr>
            <w:r w:rsidRPr="00653382">
              <w:rPr>
                <w:rFonts w:ascii="Times New Roman" w:hAnsi="Times New Roman" w:cs="Times New Roman"/>
                <w:sz w:val="24"/>
                <w:szCs w:val="24"/>
              </w:rPr>
              <w:t>–</w:t>
            </w:r>
          </w:p>
        </w:tc>
      </w:tr>
      <w:tr w:rsidR="00653382" w:rsidRPr="00653382" w:rsidTr="00573FB7">
        <w:tc>
          <w:tcPr>
            <w:tcW w:w="587"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32EC9" w:rsidRPr="00653382" w:rsidRDefault="00F32EC9" w:rsidP="00653382">
            <w:pPr>
              <w:rPr>
                <w:rFonts w:ascii="Times New Roman" w:hAnsi="Times New Roman" w:cs="Times New Roman"/>
                <w:sz w:val="24"/>
                <w:szCs w:val="24"/>
              </w:rPr>
            </w:pPr>
            <w:r w:rsidRPr="00653382">
              <w:rPr>
                <w:rFonts w:ascii="Times New Roman" w:hAnsi="Times New Roman" w:cs="Times New Roman"/>
                <w:sz w:val="24"/>
                <w:szCs w:val="24"/>
              </w:rPr>
              <w:t>4</w:t>
            </w:r>
          </w:p>
        </w:tc>
        <w:tc>
          <w:tcPr>
            <w:tcW w:w="49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32EC9" w:rsidRPr="00653382" w:rsidRDefault="00F32EC9" w:rsidP="00653382">
            <w:pPr>
              <w:rPr>
                <w:rFonts w:ascii="Times New Roman" w:hAnsi="Times New Roman" w:cs="Times New Roman"/>
                <w:sz w:val="24"/>
                <w:szCs w:val="24"/>
              </w:rPr>
            </w:pPr>
            <w:r w:rsidRPr="00653382">
              <w:rPr>
                <w:rFonts w:ascii="Times New Roman" w:hAnsi="Times New Roman" w:cs="Times New Roman"/>
                <w:sz w:val="24"/>
                <w:szCs w:val="24"/>
              </w:rPr>
              <w:t>Окончили школу с аттестатом особого образца:</w:t>
            </w:r>
          </w:p>
        </w:tc>
        <w:tc>
          <w:tcPr>
            <w:tcW w:w="48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32EC9" w:rsidRPr="00653382" w:rsidRDefault="00F32EC9" w:rsidP="00653382">
            <w:pPr>
              <w:rPr>
                <w:rFonts w:ascii="Times New Roman" w:hAnsi="Times New Roman" w:cs="Times New Roman"/>
                <w:sz w:val="24"/>
                <w:szCs w:val="24"/>
              </w:rPr>
            </w:pPr>
          </w:p>
        </w:tc>
      </w:tr>
      <w:tr w:rsidR="00653382" w:rsidRPr="00653382" w:rsidTr="00573FB7">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F32EC9" w:rsidRPr="00653382" w:rsidRDefault="00F32EC9" w:rsidP="00653382">
            <w:pPr>
              <w:rPr>
                <w:rFonts w:ascii="Times New Roman" w:hAnsi="Times New Roman" w:cs="Times New Roman"/>
                <w:sz w:val="24"/>
                <w:szCs w:val="24"/>
              </w:rPr>
            </w:pPr>
          </w:p>
        </w:tc>
        <w:tc>
          <w:tcPr>
            <w:tcW w:w="49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32EC9" w:rsidRPr="00653382" w:rsidRDefault="00F32EC9" w:rsidP="00653382">
            <w:pPr>
              <w:rPr>
                <w:rFonts w:ascii="Times New Roman" w:hAnsi="Times New Roman" w:cs="Times New Roman"/>
                <w:sz w:val="24"/>
                <w:szCs w:val="24"/>
              </w:rPr>
            </w:pPr>
            <w:r w:rsidRPr="00653382">
              <w:rPr>
                <w:rFonts w:ascii="Times New Roman" w:hAnsi="Times New Roman" w:cs="Times New Roman"/>
                <w:sz w:val="24"/>
                <w:szCs w:val="24"/>
              </w:rPr>
              <w:t>– в основной школе</w:t>
            </w:r>
          </w:p>
        </w:tc>
        <w:tc>
          <w:tcPr>
            <w:tcW w:w="48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32EC9" w:rsidRPr="00653382" w:rsidRDefault="00F32EC9" w:rsidP="00653382">
            <w:pPr>
              <w:rPr>
                <w:rFonts w:ascii="Times New Roman" w:hAnsi="Times New Roman" w:cs="Times New Roman"/>
                <w:sz w:val="24"/>
                <w:szCs w:val="24"/>
              </w:rPr>
            </w:pPr>
            <w:r w:rsidRPr="00653382">
              <w:rPr>
                <w:rFonts w:ascii="Times New Roman" w:hAnsi="Times New Roman" w:cs="Times New Roman"/>
                <w:sz w:val="24"/>
                <w:szCs w:val="24"/>
              </w:rPr>
              <w:t>-</w:t>
            </w:r>
          </w:p>
        </w:tc>
      </w:tr>
      <w:tr w:rsidR="00F32EC9" w:rsidRPr="00653382" w:rsidTr="00573FB7">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F32EC9" w:rsidRPr="00653382" w:rsidRDefault="00F32EC9" w:rsidP="00653382">
            <w:pPr>
              <w:rPr>
                <w:rFonts w:ascii="Times New Roman" w:hAnsi="Times New Roman" w:cs="Times New Roman"/>
                <w:sz w:val="24"/>
                <w:szCs w:val="24"/>
              </w:rPr>
            </w:pPr>
          </w:p>
        </w:tc>
        <w:tc>
          <w:tcPr>
            <w:tcW w:w="49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32EC9" w:rsidRPr="00653382" w:rsidRDefault="00F32EC9" w:rsidP="00653382">
            <w:pPr>
              <w:rPr>
                <w:rFonts w:ascii="Times New Roman" w:hAnsi="Times New Roman" w:cs="Times New Roman"/>
                <w:sz w:val="24"/>
                <w:szCs w:val="24"/>
              </w:rPr>
            </w:pPr>
            <w:r w:rsidRPr="00653382">
              <w:rPr>
                <w:rFonts w:ascii="Times New Roman" w:hAnsi="Times New Roman" w:cs="Times New Roman"/>
                <w:sz w:val="24"/>
                <w:szCs w:val="24"/>
              </w:rPr>
              <w:t>– в средней школе</w:t>
            </w:r>
          </w:p>
        </w:tc>
        <w:tc>
          <w:tcPr>
            <w:tcW w:w="48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32EC9" w:rsidRPr="00653382" w:rsidRDefault="003B3FFA" w:rsidP="00653382">
            <w:pPr>
              <w:rPr>
                <w:rFonts w:ascii="Times New Roman" w:hAnsi="Times New Roman" w:cs="Times New Roman"/>
                <w:sz w:val="24"/>
                <w:szCs w:val="24"/>
              </w:rPr>
            </w:pPr>
            <w:r w:rsidRPr="00653382">
              <w:rPr>
                <w:rFonts w:ascii="Times New Roman" w:hAnsi="Times New Roman" w:cs="Times New Roman"/>
                <w:sz w:val="24"/>
                <w:szCs w:val="24"/>
              </w:rPr>
              <w:t>3</w:t>
            </w:r>
          </w:p>
        </w:tc>
      </w:tr>
    </w:tbl>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 xml:space="preserve">Приведенная статистика показывает, что положительная динамика успешного освоения основных образовательных </w:t>
      </w:r>
      <w:r w:rsidR="000C3F72" w:rsidRPr="00653382">
        <w:rPr>
          <w:rFonts w:ascii="Times New Roman" w:hAnsi="Times New Roman" w:cs="Times New Roman"/>
          <w:sz w:val="24"/>
          <w:szCs w:val="24"/>
        </w:rPr>
        <w:t xml:space="preserve">программ </w:t>
      </w:r>
      <w:proofErr w:type="gramStart"/>
      <w:r w:rsidR="000C3F72" w:rsidRPr="00653382">
        <w:rPr>
          <w:rFonts w:ascii="Times New Roman" w:hAnsi="Times New Roman" w:cs="Times New Roman"/>
          <w:sz w:val="24"/>
          <w:szCs w:val="24"/>
        </w:rPr>
        <w:t>сохраняется,  количество</w:t>
      </w:r>
      <w:proofErr w:type="gramEnd"/>
      <w:r w:rsidR="000C3F72" w:rsidRPr="00653382">
        <w:rPr>
          <w:rFonts w:ascii="Times New Roman" w:hAnsi="Times New Roman" w:cs="Times New Roman"/>
          <w:sz w:val="24"/>
          <w:szCs w:val="24"/>
        </w:rPr>
        <w:t xml:space="preserve"> обучающихся  стабильное</w:t>
      </w:r>
      <w:r w:rsidRPr="00653382">
        <w:rPr>
          <w:rFonts w:ascii="Times New Roman" w:hAnsi="Times New Roman" w:cs="Times New Roman"/>
          <w:sz w:val="24"/>
          <w:szCs w:val="24"/>
        </w:rPr>
        <w:t>.</w:t>
      </w:r>
    </w:p>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 xml:space="preserve">В Гимназии </w:t>
      </w:r>
      <w:proofErr w:type="gramStart"/>
      <w:r w:rsidRPr="00653382">
        <w:rPr>
          <w:rFonts w:ascii="Times New Roman" w:hAnsi="Times New Roman" w:cs="Times New Roman"/>
          <w:sz w:val="24"/>
          <w:szCs w:val="24"/>
        </w:rPr>
        <w:t>осуществляется  расширенное</w:t>
      </w:r>
      <w:proofErr w:type="gramEnd"/>
      <w:r w:rsidRPr="00653382">
        <w:rPr>
          <w:rFonts w:ascii="Times New Roman" w:hAnsi="Times New Roman" w:cs="Times New Roman"/>
          <w:sz w:val="24"/>
          <w:szCs w:val="24"/>
        </w:rPr>
        <w:t xml:space="preserve">  изучение в 5-9 классах</w:t>
      </w:r>
      <w:r w:rsidR="006A390D" w:rsidRPr="00653382">
        <w:rPr>
          <w:rFonts w:ascii="Times New Roman" w:hAnsi="Times New Roman" w:cs="Times New Roman"/>
          <w:sz w:val="24"/>
          <w:szCs w:val="24"/>
        </w:rPr>
        <w:t xml:space="preserve"> учебного предмета «Литература», введен  второй иностранный язык (французский), изучаются учебные предметы </w:t>
      </w:r>
      <w:r w:rsidR="00E30C4A" w:rsidRPr="00653382">
        <w:rPr>
          <w:rFonts w:ascii="Times New Roman" w:hAnsi="Times New Roman" w:cs="Times New Roman"/>
          <w:sz w:val="24"/>
          <w:szCs w:val="24"/>
        </w:rPr>
        <w:t xml:space="preserve"> </w:t>
      </w:r>
      <w:r w:rsidR="006A390D" w:rsidRPr="00653382">
        <w:rPr>
          <w:rFonts w:ascii="Times New Roman" w:hAnsi="Times New Roman" w:cs="Times New Roman"/>
          <w:sz w:val="24"/>
          <w:szCs w:val="24"/>
        </w:rPr>
        <w:t>«Родной язык (русский)»,</w:t>
      </w:r>
      <w:r w:rsidR="00E30C4A" w:rsidRPr="00653382">
        <w:rPr>
          <w:rFonts w:ascii="Times New Roman" w:hAnsi="Times New Roman" w:cs="Times New Roman"/>
          <w:sz w:val="24"/>
          <w:szCs w:val="24"/>
        </w:rPr>
        <w:t xml:space="preserve"> Литературное чт</w:t>
      </w:r>
      <w:r w:rsidR="0042445F" w:rsidRPr="00653382">
        <w:rPr>
          <w:rFonts w:ascii="Times New Roman" w:hAnsi="Times New Roman" w:cs="Times New Roman"/>
          <w:sz w:val="24"/>
          <w:szCs w:val="24"/>
        </w:rPr>
        <w:t>ение на родном языке (</w:t>
      </w:r>
      <w:r w:rsidR="00E30C4A" w:rsidRPr="00653382">
        <w:rPr>
          <w:rFonts w:ascii="Times New Roman" w:hAnsi="Times New Roman" w:cs="Times New Roman"/>
          <w:sz w:val="24"/>
          <w:szCs w:val="24"/>
        </w:rPr>
        <w:t>русском) на уровне начального общего образования,</w:t>
      </w:r>
      <w:r w:rsidR="006A6271" w:rsidRPr="00653382">
        <w:rPr>
          <w:rFonts w:ascii="Times New Roman" w:hAnsi="Times New Roman" w:cs="Times New Roman"/>
          <w:sz w:val="24"/>
          <w:szCs w:val="24"/>
        </w:rPr>
        <w:t xml:space="preserve"> «Родной язык (русский)», </w:t>
      </w:r>
      <w:r w:rsidR="006A390D" w:rsidRPr="00653382">
        <w:rPr>
          <w:rFonts w:ascii="Times New Roman" w:hAnsi="Times New Roman" w:cs="Times New Roman"/>
          <w:sz w:val="24"/>
          <w:szCs w:val="24"/>
        </w:rPr>
        <w:t xml:space="preserve"> «</w:t>
      </w:r>
      <w:r w:rsidR="00E30C4A" w:rsidRPr="00653382">
        <w:rPr>
          <w:rFonts w:ascii="Times New Roman" w:hAnsi="Times New Roman" w:cs="Times New Roman"/>
          <w:sz w:val="24"/>
          <w:szCs w:val="24"/>
        </w:rPr>
        <w:t>Родная литература</w:t>
      </w:r>
      <w:r w:rsidR="006A6271" w:rsidRPr="00653382">
        <w:rPr>
          <w:rFonts w:ascii="Times New Roman" w:hAnsi="Times New Roman" w:cs="Times New Roman"/>
          <w:sz w:val="24"/>
          <w:szCs w:val="24"/>
        </w:rPr>
        <w:t xml:space="preserve">  </w:t>
      </w:r>
      <w:r w:rsidR="00E30C4A" w:rsidRPr="00653382">
        <w:rPr>
          <w:rFonts w:ascii="Times New Roman" w:hAnsi="Times New Roman" w:cs="Times New Roman"/>
          <w:sz w:val="24"/>
          <w:szCs w:val="24"/>
        </w:rPr>
        <w:t>(русская) на уровне основного общего образования,</w:t>
      </w:r>
      <w:r w:rsidR="006A6271" w:rsidRPr="00653382">
        <w:rPr>
          <w:rFonts w:ascii="Times New Roman" w:hAnsi="Times New Roman" w:cs="Times New Roman"/>
          <w:sz w:val="24"/>
          <w:szCs w:val="24"/>
        </w:rPr>
        <w:t xml:space="preserve"> «Родной язык (русский)» на уровне среднего общего образования.</w:t>
      </w:r>
    </w:p>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Краткий анализ динамики результатов успеваемости и качества знаний</w:t>
      </w:r>
    </w:p>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 xml:space="preserve"> Результаты освоения учащимися программ начального общего образования, основного общего образования и среднего общего образования в </w:t>
      </w:r>
      <w:r w:rsidR="00452B47" w:rsidRPr="00653382">
        <w:rPr>
          <w:rFonts w:ascii="Times New Roman" w:hAnsi="Times New Roman" w:cs="Times New Roman"/>
          <w:sz w:val="24"/>
          <w:szCs w:val="24"/>
        </w:rPr>
        <w:t>2020</w:t>
      </w:r>
      <w:r w:rsidRPr="00653382">
        <w:rPr>
          <w:rFonts w:ascii="Times New Roman" w:hAnsi="Times New Roman" w:cs="Times New Roman"/>
          <w:sz w:val="24"/>
          <w:szCs w:val="24"/>
        </w:rPr>
        <w:t> учебном году</w:t>
      </w:r>
    </w:p>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Совершенствовалась система мониторинга гимназического образования, которая построена на основе определения конечных результатов деятельности гимназии и включает в себя следующие компоненты:</w:t>
      </w:r>
    </w:p>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 качество знаний учащихся;</w:t>
      </w:r>
    </w:p>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 уровень воспитанности школьников;</w:t>
      </w:r>
    </w:p>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 здоровье учащихся.</w:t>
      </w:r>
    </w:p>
    <w:p w:rsidR="00EB3B94" w:rsidRPr="00653382" w:rsidRDefault="00683F8D" w:rsidP="00653382">
      <w:pPr>
        <w:rPr>
          <w:rFonts w:ascii="Times New Roman" w:hAnsi="Times New Roman" w:cs="Times New Roman"/>
          <w:sz w:val="24"/>
          <w:szCs w:val="24"/>
        </w:rPr>
      </w:pPr>
      <w:r w:rsidRPr="00653382">
        <w:rPr>
          <w:rFonts w:ascii="Times New Roman" w:hAnsi="Times New Roman" w:cs="Times New Roman"/>
          <w:noProof/>
          <w:sz w:val="24"/>
          <w:szCs w:val="24"/>
          <w:lang w:eastAsia="ru-RU"/>
        </w:rPr>
        <w:lastRenderedPageBreak/>
        <w:drawing>
          <wp:inline distT="0" distB="0" distL="0" distR="0" wp14:anchorId="0D30ECFB" wp14:editId="2900205E">
            <wp:extent cx="5094515" cy="300430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08028" cy="3012274"/>
                    </a:xfrm>
                    <a:prstGeom prst="rect">
                      <a:avLst/>
                    </a:prstGeom>
                    <a:noFill/>
                    <a:ln>
                      <a:noFill/>
                    </a:ln>
                  </pic:spPr>
                </pic:pic>
              </a:graphicData>
            </a:graphic>
          </wp:inline>
        </w:drawing>
      </w:r>
    </w:p>
    <w:p w:rsidR="00CF73F9" w:rsidRPr="00653382" w:rsidRDefault="00CF73F9" w:rsidP="00653382">
      <w:pPr>
        <w:rPr>
          <w:rFonts w:ascii="Times New Roman" w:hAnsi="Times New Roman" w:cs="Times New Roman"/>
          <w:sz w:val="24"/>
          <w:szCs w:val="24"/>
        </w:rPr>
      </w:pPr>
    </w:p>
    <w:p w:rsidR="006A4A62" w:rsidRPr="00653382" w:rsidRDefault="00CF73F9" w:rsidP="00653382">
      <w:pPr>
        <w:rPr>
          <w:rFonts w:ascii="Times New Roman" w:hAnsi="Times New Roman" w:cs="Times New Roman"/>
          <w:sz w:val="24"/>
          <w:szCs w:val="24"/>
        </w:rPr>
      </w:pPr>
      <w:r w:rsidRPr="00653382">
        <w:rPr>
          <w:rFonts w:ascii="Times New Roman" w:hAnsi="Times New Roman" w:cs="Times New Roman"/>
          <w:sz w:val="24"/>
          <w:szCs w:val="24"/>
        </w:rPr>
        <w:t xml:space="preserve">Обучающиеся на «5» </w:t>
      </w:r>
      <w:r w:rsidR="00B6085C" w:rsidRPr="00653382">
        <w:rPr>
          <w:rFonts w:ascii="Times New Roman" w:hAnsi="Times New Roman" w:cs="Times New Roman"/>
          <w:sz w:val="24"/>
          <w:szCs w:val="24"/>
        </w:rPr>
        <w:t>-</w:t>
      </w:r>
      <w:r w:rsidRPr="00653382">
        <w:rPr>
          <w:rFonts w:ascii="Times New Roman" w:hAnsi="Times New Roman" w:cs="Times New Roman"/>
          <w:sz w:val="24"/>
          <w:szCs w:val="24"/>
        </w:rPr>
        <w:t>10 человек</w:t>
      </w:r>
      <w:r w:rsidR="00095D8E" w:rsidRPr="00653382">
        <w:rPr>
          <w:rFonts w:ascii="Times New Roman" w:hAnsi="Times New Roman" w:cs="Times New Roman"/>
          <w:sz w:val="24"/>
          <w:szCs w:val="24"/>
        </w:rPr>
        <w:t xml:space="preserve"> (6%)</w:t>
      </w:r>
      <w:r w:rsidRPr="00653382">
        <w:rPr>
          <w:rFonts w:ascii="Times New Roman" w:hAnsi="Times New Roman" w:cs="Times New Roman"/>
          <w:sz w:val="24"/>
          <w:szCs w:val="24"/>
        </w:rPr>
        <w:t>, на «4» и «5»</w:t>
      </w:r>
      <w:r w:rsidR="00095D8E" w:rsidRPr="00653382">
        <w:rPr>
          <w:rFonts w:ascii="Times New Roman" w:hAnsi="Times New Roman" w:cs="Times New Roman"/>
          <w:sz w:val="24"/>
          <w:szCs w:val="24"/>
        </w:rPr>
        <w:t>-87 человек (54%)</w:t>
      </w:r>
      <w:r w:rsidR="00B6085C" w:rsidRPr="00653382">
        <w:rPr>
          <w:rFonts w:ascii="Times New Roman" w:hAnsi="Times New Roman" w:cs="Times New Roman"/>
          <w:sz w:val="24"/>
          <w:szCs w:val="24"/>
        </w:rPr>
        <w:t xml:space="preserve">. </w:t>
      </w:r>
      <w:r w:rsidR="009B5B07" w:rsidRPr="00653382">
        <w:rPr>
          <w:rFonts w:ascii="Times New Roman" w:hAnsi="Times New Roman" w:cs="Times New Roman"/>
          <w:sz w:val="24"/>
          <w:szCs w:val="24"/>
        </w:rPr>
        <w:t xml:space="preserve"> 3 человека получили аттестат особого образца, 2 человека получили похвальные листы, 7 человек</w:t>
      </w:r>
      <w:r w:rsidR="006A4A62" w:rsidRPr="00653382">
        <w:rPr>
          <w:rFonts w:ascii="Times New Roman" w:hAnsi="Times New Roman" w:cs="Times New Roman"/>
          <w:sz w:val="24"/>
          <w:szCs w:val="24"/>
        </w:rPr>
        <w:t xml:space="preserve"> получили </w:t>
      </w:r>
      <w:r w:rsidR="009B5B07" w:rsidRPr="00653382">
        <w:rPr>
          <w:rFonts w:ascii="Times New Roman" w:hAnsi="Times New Roman" w:cs="Times New Roman"/>
          <w:sz w:val="24"/>
          <w:szCs w:val="24"/>
        </w:rPr>
        <w:t xml:space="preserve"> </w:t>
      </w:r>
      <w:r w:rsidR="006A4A62" w:rsidRPr="00653382">
        <w:rPr>
          <w:rFonts w:ascii="Times New Roman" w:hAnsi="Times New Roman" w:cs="Times New Roman"/>
          <w:sz w:val="24"/>
          <w:szCs w:val="24"/>
        </w:rPr>
        <w:t>похвальн</w:t>
      </w:r>
      <w:r w:rsidR="0009328D" w:rsidRPr="00653382">
        <w:rPr>
          <w:rFonts w:ascii="Times New Roman" w:hAnsi="Times New Roman" w:cs="Times New Roman"/>
          <w:sz w:val="24"/>
          <w:szCs w:val="24"/>
        </w:rPr>
        <w:t xml:space="preserve">ые грамоты за особые успехи в  </w:t>
      </w:r>
      <w:r w:rsidR="006A4A62" w:rsidRPr="00653382">
        <w:rPr>
          <w:rFonts w:ascii="Times New Roman" w:hAnsi="Times New Roman" w:cs="Times New Roman"/>
          <w:sz w:val="24"/>
          <w:szCs w:val="24"/>
        </w:rPr>
        <w:t>учении.</w:t>
      </w:r>
    </w:p>
    <w:p w:rsidR="00CF73F9" w:rsidRPr="00653382" w:rsidRDefault="00B6085C" w:rsidP="00653382">
      <w:pPr>
        <w:rPr>
          <w:rFonts w:ascii="Times New Roman" w:hAnsi="Times New Roman" w:cs="Times New Roman"/>
          <w:sz w:val="24"/>
          <w:szCs w:val="24"/>
        </w:rPr>
      </w:pPr>
      <w:r w:rsidRPr="00653382">
        <w:rPr>
          <w:rFonts w:ascii="Times New Roman" w:hAnsi="Times New Roman" w:cs="Times New Roman"/>
          <w:sz w:val="24"/>
          <w:szCs w:val="24"/>
        </w:rPr>
        <w:t xml:space="preserve">Общее количество обучающихся </w:t>
      </w:r>
      <w:r w:rsidR="006B4873" w:rsidRPr="00653382">
        <w:rPr>
          <w:rFonts w:ascii="Times New Roman" w:hAnsi="Times New Roman" w:cs="Times New Roman"/>
          <w:sz w:val="24"/>
          <w:szCs w:val="24"/>
        </w:rPr>
        <w:t>-161 человек.</w:t>
      </w:r>
    </w:p>
    <w:p w:rsidR="00951D6D" w:rsidRPr="00653382" w:rsidRDefault="00951D6D" w:rsidP="00653382">
      <w:pPr>
        <w:rPr>
          <w:rFonts w:ascii="Times New Roman" w:hAnsi="Times New Roman" w:cs="Times New Roman"/>
          <w:sz w:val="24"/>
          <w:szCs w:val="24"/>
        </w:rPr>
      </w:pPr>
      <w:r w:rsidRPr="00653382">
        <w:rPr>
          <w:rFonts w:ascii="Times New Roman" w:hAnsi="Times New Roman" w:cs="Times New Roman"/>
          <w:sz w:val="24"/>
          <w:szCs w:val="24"/>
        </w:rPr>
        <w:t>Качество знаний по</w:t>
      </w:r>
      <w:r w:rsidR="006B4873" w:rsidRPr="00653382">
        <w:rPr>
          <w:rFonts w:ascii="Times New Roman" w:hAnsi="Times New Roman" w:cs="Times New Roman"/>
          <w:sz w:val="24"/>
          <w:szCs w:val="24"/>
        </w:rPr>
        <w:t xml:space="preserve"> гимназии составляет 60%.</w:t>
      </w:r>
    </w:p>
    <w:p w:rsidR="00951D6D" w:rsidRPr="00653382" w:rsidRDefault="00951D6D" w:rsidP="00653382">
      <w:pPr>
        <w:rPr>
          <w:rFonts w:ascii="Times New Roman" w:hAnsi="Times New Roman" w:cs="Times New Roman"/>
          <w:sz w:val="24"/>
          <w:szCs w:val="24"/>
        </w:rPr>
      </w:pPr>
      <w:r w:rsidRPr="00653382">
        <w:rPr>
          <w:rFonts w:ascii="Times New Roman" w:hAnsi="Times New Roman" w:cs="Times New Roman"/>
          <w:sz w:val="24"/>
          <w:szCs w:val="24"/>
        </w:rPr>
        <w:t xml:space="preserve">     Резерв  повышения качества во многих факторах:</w:t>
      </w:r>
    </w:p>
    <w:p w:rsidR="00951D6D" w:rsidRPr="00653382" w:rsidRDefault="00951D6D" w:rsidP="00653382">
      <w:pPr>
        <w:rPr>
          <w:rFonts w:ascii="Times New Roman" w:hAnsi="Times New Roman" w:cs="Times New Roman"/>
          <w:sz w:val="24"/>
          <w:szCs w:val="24"/>
        </w:rPr>
      </w:pPr>
      <w:r w:rsidRPr="00653382">
        <w:rPr>
          <w:rFonts w:ascii="Times New Roman" w:hAnsi="Times New Roman" w:cs="Times New Roman"/>
          <w:sz w:val="24"/>
          <w:szCs w:val="24"/>
        </w:rPr>
        <w:t>-  в  привитии  интереса  к  учебе  и  воспитании  ответственности  каждого  ученика  за  конечный результат обучения;</w:t>
      </w:r>
    </w:p>
    <w:p w:rsidR="00951D6D" w:rsidRPr="00653382" w:rsidRDefault="00951D6D" w:rsidP="00653382">
      <w:pPr>
        <w:rPr>
          <w:rFonts w:ascii="Times New Roman" w:hAnsi="Times New Roman" w:cs="Times New Roman"/>
          <w:sz w:val="24"/>
          <w:szCs w:val="24"/>
        </w:rPr>
      </w:pPr>
      <w:r w:rsidRPr="00653382">
        <w:rPr>
          <w:rFonts w:ascii="Times New Roman" w:hAnsi="Times New Roman" w:cs="Times New Roman"/>
          <w:sz w:val="24"/>
          <w:szCs w:val="24"/>
        </w:rPr>
        <w:t>- в использовании  учителями  эффективных  образовательных  технологий;</w:t>
      </w:r>
    </w:p>
    <w:p w:rsidR="00951D6D" w:rsidRPr="00653382" w:rsidRDefault="00951D6D" w:rsidP="00653382">
      <w:pPr>
        <w:rPr>
          <w:rFonts w:ascii="Times New Roman" w:hAnsi="Times New Roman" w:cs="Times New Roman"/>
          <w:sz w:val="24"/>
          <w:szCs w:val="24"/>
        </w:rPr>
      </w:pPr>
      <w:r w:rsidRPr="00653382">
        <w:rPr>
          <w:rFonts w:ascii="Times New Roman" w:hAnsi="Times New Roman" w:cs="Times New Roman"/>
          <w:sz w:val="24"/>
          <w:szCs w:val="24"/>
        </w:rPr>
        <w:t xml:space="preserve">- в эффективных формах контроля; </w:t>
      </w:r>
    </w:p>
    <w:p w:rsidR="00951D6D" w:rsidRPr="00653382" w:rsidRDefault="00951D6D" w:rsidP="00653382">
      <w:pPr>
        <w:rPr>
          <w:rFonts w:ascii="Times New Roman" w:hAnsi="Times New Roman" w:cs="Times New Roman"/>
          <w:sz w:val="24"/>
          <w:szCs w:val="24"/>
        </w:rPr>
      </w:pPr>
      <w:r w:rsidRPr="00653382">
        <w:rPr>
          <w:rFonts w:ascii="Times New Roman" w:hAnsi="Times New Roman" w:cs="Times New Roman"/>
          <w:sz w:val="24"/>
          <w:szCs w:val="24"/>
        </w:rPr>
        <w:t>- в  использовании   индивидуального  подхода  к  каждому  ребенку;</w:t>
      </w:r>
    </w:p>
    <w:p w:rsidR="00951D6D" w:rsidRPr="00653382" w:rsidRDefault="00951D6D" w:rsidP="00653382">
      <w:pPr>
        <w:rPr>
          <w:rFonts w:ascii="Times New Roman" w:hAnsi="Times New Roman" w:cs="Times New Roman"/>
          <w:sz w:val="24"/>
          <w:szCs w:val="24"/>
        </w:rPr>
      </w:pPr>
      <w:r w:rsidRPr="00653382">
        <w:rPr>
          <w:rFonts w:ascii="Times New Roman" w:hAnsi="Times New Roman" w:cs="Times New Roman"/>
          <w:sz w:val="24"/>
          <w:szCs w:val="24"/>
        </w:rPr>
        <w:t>- в эффективной  работе  с родителями на принципах сотрудничества;</w:t>
      </w:r>
    </w:p>
    <w:p w:rsidR="00951D6D" w:rsidRPr="00653382" w:rsidRDefault="00951D6D" w:rsidP="00653382">
      <w:pPr>
        <w:rPr>
          <w:rFonts w:ascii="Times New Roman" w:hAnsi="Times New Roman" w:cs="Times New Roman"/>
          <w:sz w:val="24"/>
          <w:szCs w:val="24"/>
        </w:rPr>
      </w:pPr>
      <w:r w:rsidRPr="00653382">
        <w:rPr>
          <w:rFonts w:ascii="Times New Roman" w:hAnsi="Times New Roman" w:cs="Times New Roman"/>
          <w:sz w:val="24"/>
          <w:szCs w:val="24"/>
        </w:rPr>
        <w:t xml:space="preserve">-  </w:t>
      </w:r>
      <w:proofErr w:type="gramStart"/>
      <w:r w:rsidRPr="00653382">
        <w:rPr>
          <w:rFonts w:ascii="Times New Roman" w:hAnsi="Times New Roman" w:cs="Times New Roman"/>
          <w:sz w:val="24"/>
          <w:szCs w:val="24"/>
        </w:rPr>
        <w:t>дополнительной  работе</w:t>
      </w:r>
      <w:proofErr w:type="gramEnd"/>
      <w:r w:rsidRPr="00653382">
        <w:rPr>
          <w:rFonts w:ascii="Times New Roman" w:hAnsi="Times New Roman" w:cs="Times New Roman"/>
          <w:sz w:val="24"/>
          <w:szCs w:val="24"/>
        </w:rPr>
        <w:t xml:space="preserve"> с отстающими. </w:t>
      </w:r>
    </w:p>
    <w:p w:rsidR="00727604" w:rsidRDefault="00EB3B94" w:rsidP="00727604">
      <w:pPr>
        <w:pStyle w:val="aa"/>
        <w:spacing w:after="0"/>
        <w:ind w:left="0"/>
        <w:jc w:val="both"/>
        <w:rPr>
          <w:rFonts w:ascii="Times New Roman" w:hAnsi="Times New Roman" w:cs="Times New Roman"/>
          <w:b/>
          <w:sz w:val="24"/>
          <w:szCs w:val="24"/>
        </w:rPr>
      </w:pPr>
      <w:r w:rsidRPr="002D2536">
        <w:rPr>
          <w:rFonts w:ascii="Times New Roman" w:hAnsi="Times New Roman" w:cs="Times New Roman"/>
          <w:b/>
          <w:sz w:val="24"/>
          <w:szCs w:val="24"/>
        </w:rPr>
        <w:t>Резуль</w:t>
      </w:r>
      <w:r w:rsidR="002D2536" w:rsidRPr="002D2536">
        <w:rPr>
          <w:rFonts w:ascii="Times New Roman" w:hAnsi="Times New Roman" w:cs="Times New Roman"/>
          <w:b/>
          <w:sz w:val="24"/>
          <w:szCs w:val="24"/>
        </w:rPr>
        <w:t>таты государственной итоговой аттестации (ГИА)</w:t>
      </w:r>
    </w:p>
    <w:p w:rsidR="00727604" w:rsidRPr="00A5644A" w:rsidRDefault="00EB3B94" w:rsidP="00727604">
      <w:pPr>
        <w:pStyle w:val="aa"/>
        <w:spacing w:after="0"/>
        <w:ind w:left="0"/>
        <w:jc w:val="both"/>
        <w:rPr>
          <w:rFonts w:ascii="Times New Roman" w:eastAsia="Calibri" w:hAnsi="Times New Roman" w:cs="Times New Roman"/>
          <w:sz w:val="28"/>
          <w:szCs w:val="28"/>
        </w:rPr>
      </w:pPr>
      <w:r w:rsidRPr="002D2536">
        <w:rPr>
          <w:rFonts w:ascii="Times New Roman" w:hAnsi="Times New Roman" w:cs="Times New Roman"/>
          <w:b/>
          <w:sz w:val="24"/>
          <w:szCs w:val="24"/>
        </w:rPr>
        <w:t xml:space="preserve"> </w:t>
      </w:r>
      <w:r w:rsidR="00727604">
        <w:rPr>
          <w:rFonts w:ascii="Times New Roman" w:eastAsia="Calibri" w:hAnsi="Times New Roman" w:cs="Times New Roman"/>
          <w:sz w:val="28"/>
          <w:szCs w:val="28"/>
          <w:lang w:eastAsia="ru-RU"/>
        </w:rPr>
        <w:t>В</w:t>
      </w:r>
      <w:r w:rsidR="00727604" w:rsidRPr="00A5644A">
        <w:rPr>
          <w:rFonts w:ascii="Times New Roman" w:eastAsia="Calibri" w:hAnsi="Times New Roman" w:cs="Times New Roman"/>
          <w:sz w:val="28"/>
          <w:szCs w:val="28"/>
          <w:lang w:eastAsia="ru-RU"/>
        </w:rPr>
        <w:t xml:space="preserve"> соответствии с Федеральным законом от 29 декабря 2012 г. № 273-ФЗ «Об образовании в Российской Федерации», </w:t>
      </w:r>
      <w:r w:rsidR="00727604" w:rsidRPr="00A5644A">
        <w:rPr>
          <w:rFonts w:ascii="Times New Roman" w:eastAsia="Calibri" w:hAnsi="Times New Roman" w:cs="Times New Roman"/>
          <w:sz w:val="28"/>
          <w:szCs w:val="28"/>
        </w:rPr>
        <w:t xml:space="preserve">на основании </w:t>
      </w:r>
      <w:proofErr w:type="spellStart"/>
      <w:r w:rsidR="00727604" w:rsidRPr="00A5644A">
        <w:rPr>
          <w:rFonts w:ascii="Times New Roman" w:eastAsia="Calibri" w:hAnsi="Times New Roman" w:cs="Times New Roman"/>
          <w:sz w:val="28"/>
          <w:szCs w:val="28"/>
        </w:rPr>
        <w:t>пп</w:t>
      </w:r>
      <w:proofErr w:type="spellEnd"/>
      <w:r w:rsidR="00727604" w:rsidRPr="00A5644A">
        <w:rPr>
          <w:rFonts w:ascii="Times New Roman" w:eastAsia="Calibri" w:hAnsi="Times New Roman" w:cs="Times New Roman"/>
          <w:sz w:val="28"/>
          <w:szCs w:val="28"/>
        </w:rPr>
        <w:t xml:space="preserve">. 1.1, 1.2  раздела II «Об особенностях организации государственной итоговой аттестации за курс основного общего и среднего общего образования» протокола совещания в режиме видеоконференции Министерства просвещения Российской Федерации с руководителями органов исполнительной власти субъектов Российской Федерации, осуществляющих государственное управление в </w:t>
      </w:r>
      <w:r w:rsidR="00727604" w:rsidRPr="00A5644A">
        <w:rPr>
          <w:rFonts w:ascii="Times New Roman" w:eastAsia="Calibri" w:hAnsi="Times New Roman" w:cs="Times New Roman"/>
          <w:sz w:val="28"/>
          <w:szCs w:val="28"/>
        </w:rPr>
        <w:lastRenderedPageBreak/>
        <w:t xml:space="preserve">сфере образования, состоявшегося 27 мая 2020 года, </w:t>
      </w:r>
      <w:r w:rsidR="00727604" w:rsidRPr="00A5644A">
        <w:rPr>
          <w:rFonts w:ascii="Times New Roman" w:eastAsia="Calibri" w:hAnsi="Times New Roman" w:cs="Times New Roman"/>
          <w:sz w:val="28"/>
          <w:szCs w:val="28"/>
          <w:lang w:eastAsia="ru-RU"/>
        </w:rPr>
        <w:t xml:space="preserve"> </w:t>
      </w:r>
      <w:r w:rsidR="00727604" w:rsidRPr="00A5644A">
        <w:rPr>
          <w:rFonts w:ascii="Times New Roman" w:eastAsia="Calibri" w:hAnsi="Times New Roman" w:cs="Times New Roman"/>
          <w:sz w:val="28"/>
          <w:szCs w:val="28"/>
        </w:rPr>
        <w:t>Положением</w:t>
      </w:r>
      <w:r w:rsidR="00727604" w:rsidRPr="00A5644A">
        <w:rPr>
          <w:rFonts w:ascii="Times New Roman" w:eastAsia="Calibri" w:hAnsi="Times New Roman" w:cs="Times New Roman"/>
          <w:bCs/>
          <w:sz w:val="28"/>
          <w:szCs w:val="28"/>
          <w:lang w:eastAsia="ru-RU"/>
        </w:rPr>
        <w:t xml:space="preserve"> о порядке проведения промежуточной аттестации учащихся 9,11 классов ЧОУ «Православная классическая гимназия «</w:t>
      </w:r>
      <w:proofErr w:type="spellStart"/>
      <w:r w:rsidR="00727604" w:rsidRPr="00A5644A">
        <w:rPr>
          <w:rFonts w:ascii="Times New Roman" w:eastAsia="Calibri" w:hAnsi="Times New Roman" w:cs="Times New Roman"/>
          <w:bCs/>
          <w:sz w:val="28"/>
          <w:szCs w:val="28"/>
          <w:lang w:eastAsia="ru-RU"/>
        </w:rPr>
        <w:t>София»в</w:t>
      </w:r>
      <w:proofErr w:type="spellEnd"/>
      <w:r w:rsidR="00727604" w:rsidRPr="00A5644A">
        <w:rPr>
          <w:rFonts w:ascii="Times New Roman" w:eastAsia="Calibri" w:hAnsi="Times New Roman" w:cs="Times New Roman"/>
          <w:bCs/>
          <w:sz w:val="28"/>
          <w:szCs w:val="28"/>
          <w:lang w:eastAsia="ru-RU"/>
        </w:rPr>
        <w:t xml:space="preserve"> условиях угрозы распространения новой </w:t>
      </w:r>
      <w:proofErr w:type="spellStart"/>
      <w:r w:rsidR="00727604" w:rsidRPr="00A5644A">
        <w:rPr>
          <w:rFonts w:ascii="Times New Roman" w:eastAsia="Calibri" w:hAnsi="Times New Roman" w:cs="Times New Roman"/>
          <w:bCs/>
          <w:sz w:val="28"/>
          <w:szCs w:val="28"/>
          <w:lang w:eastAsia="ru-RU"/>
        </w:rPr>
        <w:t>корон</w:t>
      </w:r>
      <w:r w:rsidR="00573FB7">
        <w:rPr>
          <w:rFonts w:ascii="Times New Roman" w:eastAsia="Calibri" w:hAnsi="Times New Roman" w:cs="Times New Roman"/>
          <w:bCs/>
          <w:sz w:val="28"/>
          <w:szCs w:val="28"/>
          <w:lang w:eastAsia="ru-RU"/>
        </w:rPr>
        <w:t>а</w:t>
      </w:r>
      <w:r w:rsidR="00727604" w:rsidRPr="00A5644A">
        <w:rPr>
          <w:rFonts w:ascii="Times New Roman" w:eastAsia="Calibri" w:hAnsi="Times New Roman" w:cs="Times New Roman"/>
          <w:bCs/>
          <w:sz w:val="28"/>
          <w:szCs w:val="28"/>
          <w:lang w:eastAsia="ru-RU"/>
        </w:rPr>
        <w:t>вирусной</w:t>
      </w:r>
      <w:proofErr w:type="spellEnd"/>
      <w:r w:rsidR="00727604" w:rsidRPr="00A5644A">
        <w:rPr>
          <w:rFonts w:ascii="Times New Roman" w:eastAsia="Calibri" w:hAnsi="Times New Roman" w:cs="Times New Roman"/>
          <w:bCs/>
          <w:sz w:val="28"/>
          <w:szCs w:val="28"/>
          <w:lang w:eastAsia="ru-RU"/>
        </w:rPr>
        <w:t xml:space="preserve"> инфекции (COVID </w:t>
      </w:r>
      <w:r w:rsidR="00727604">
        <w:rPr>
          <w:rFonts w:ascii="Times New Roman" w:eastAsia="Calibri" w:hAnsi="Times New Roman" w:cs="Times New Roman"/>
          <w:bCs/>
          <w:sz w:val="28"/>
          <w:szCs w:val="28"/>
          <w:lang w:eastAsia="ru-RU"/>
        </w:rPr>
        <w:t xml:space="preserve">19)    в 2019-2020 учебном году, </w:t>
      </w:r>
      <w:r w:rsidR="00727604" w:rsidRPr="00F34277">
        <w:rPr>
          <w:rFonts w:ascii="Times New Roman" w:eastAsia="Times New Roman" w:hAnsi="Times New Roman" w:cs="Times New Roman"/>
          <w:sz w:val="28"/>
          <w:szCs w:val="28"/>
          <w:lang w:eastAsia="ru-RU"/>
        </w:rPr>
        <w:t xml:space="preserve">решением педагогического совета </w:t>
      </w:r>
      <w:r w:rsidR="00727604" w:rsidRPr="00F34277">
        <w:rPr>
          <w:rFonts w:ascii="Times New Roman" w:eastAsia="Times New Roman" w:hAnsi="Times New Roman" w:cs="Times New Roman"/>
          <w:iCs/>
          <w:sz w:val="28"/>
          <w:szCs w:val="28"/>
          <w:shd w:val="clear" w:color="auto" w:fill="FFFFCC"/>
          <w:lang w:eastAsia="ru-RU"/>
        </w:rPr>
        <w:t xml:space="preserve"> ЧОУ «Православная классическая гимназия «София»,</w:t>
      </w:r>
      <w:r w:rsidR="00727604" w:rsidRPr="00F34277">
        <w:rPr>
          <w:rFonts w:ascii="Times New Roman" w:eastAsia="Times New Roman" w:hAnsi="Times New Roman" w:cs="Times New Roman"/>
          <w:sz w:val="28"/>
          <w:szCs w:val="28"/>
          <w:lang w:eastAsia="ru-RU"/>
        </w:rPr>
        <w:t xml:space="preserve"> протокол </w:t>
      </w:r>
      <w:r w:rsidR="00727604">
        <w:rPr>
          <w:rFonts w:ascii="Times New Roman" w:eastAsia="Times New Roman" w:hAnsi="Times New Roman" w:cs="Times New Roman"/>
          <w:sz w:val="28"/>
          <w:szCs w:val="28"/>
          <w:lang w:eastAsia="ru-RU"/>
        </w:rPr>
        <w:t xml:space="preserve"> </w:t>
      </w:r>
      <w:r w:rsidR="00727604" w:rsidRPr="00F34277">
        <w:rPr>
          <w:rFonts w:ascii="Times New Roman" w:eastAsia="Times New Roman" w:hAnsi="Times New Roman" w:cs="Times New Roman"/>
          <w:sz w:val="28"/>
          <w:szCs w:val="28"/>
          <w:lang w:eastAsia="ru-RU"/>
        </w:rPr>
        <w:t xml:space="preserve">от </w:t>
      </w:r>
      <w:r w:rsidR="00727604">
        <w:rPr>
          <w:rFonts w:ascii="Times New Roman" w:eastAsia="Times New Roman" w:hAnsi="Times New Roman" w:cs="Times New Roman"/>
          <w:iCs/>
          <w:sz w:val="28"/>
          <w:szCs w:val="28"/>
          <w:shd w:val="clear" w:color="auto" w:fill="FFFFCC"/>
          <w:lang w:eastAsia="ru-RU"/>
        </w:rPr>
        <w:t>29</w:t>
      </w:r>
      <w:r w:rsidR="00727604" w:rsidRPr="00F34277">
        <w:rPr>
          <w:rFonts w:ascii="Times New Roman" w:eastAsia="Times New Roman" w:hAnsi="Times New Roman" w:cs="Times New Roman"/>
          <w:iCs/>
          <w:sz w:val="28"/>
          <w:szCs w:val="28"/>
          <w:shd w:val="clear" w:color="auto" w:fill="FFFFCC"/>
          <w:lang w:eastAsia="ru-RU"/>
        </w:rPr>
        <w:t>.05.2020</w:t>
      </w:r>
      <w:r w:rsidR="00727604" w:rsidRPr="00F34277">
        <w:rPr>
          <w:rFonts w:ascii="Times New Roman" w:eastAsia="Times New Roman" w:hAnsi="Times New Roman" w:cs="Times New Roman"/>
          <w:sz w:val="28"/>
          <w:szCs w:val="28"/>
          <w:lang w:eastAsia="ru-RU"/>
        </w:rPr>
        <w:t xml:space="preserve"> № </w:t>
      </w:r>
      <w:r w:rsidR="00727604">
        <w:rPr>
          <w:rFonts w:ascii="Times New Roman" w:eastAsia="Times New Roman" w:hAnsi="Times New Roman" w:cs="Times New Roman"/>
          <w:sz w:val="28"/>
          <w:szCs w:val="28"/>
          <w:lang w:eastAsia="ru-RU"/>
        </w:rPr>
        <w:t>3А</w:t>
      </w:r>
    </w:p>
    <w:p w:rsidR="00FE1AD7" w:rsidRPr="00573FB7" w:rsidRDefault="00727604" w:rsidP="0057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8"/>
          <w:szCs w:val="28"/>
          <w:lang w:eastAsia="ru-RU"/>
        </w:rPr>
      </w:pPr>
      <w:r w:rsidRPr="00F3427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402893">
        <w:rPr>
          <w:rFonts w:ascii="Times New Roman" w:eastAsia="Times New Roman" w:hAnsi="Times New Roman" w:cs="Times New Roman"/>
          <w:sz w:val="28"/>
          <w:szCs w:val="28"/>
          <w:lang w:eastAsia="ru-RU"/>
        </w:rPr>
        <w:t xml:space="preserve">проведена </w:t>
      </w:r>
      <w:r>
        <w:rPr>
          <w:rFonts w:ascii="Times New Roman" w:eastAsia="Times New Roman" w:hAnsi="Times New Roman" w:cs="Times New Roman"/>
          <w:sz w:val="28"/>
          <w:szCs w:val="28"/>
          <w:lang w:eastAsia="ru-RU"/>
        </w:rPr>
        <w:t xml:space="preserve"> п</w:t>
      </w:r>
      <w:r w:rsidR="00402893">
        <w:rPr>
          <w:rFonts w:ascii="Times New Roman" w:eastAsia="Times New Roman" w:hAnsi="Times New Roman" w:cs="Times New Roman"/>
          <w:sz w:val="28"/>
          <w:szCs w:val="28"/>
          <w:lang w:eastAsia="ru-RU"/>
        </w:rPr>
        <w:t xml:space="preserve">ромежуточная </w:t>
      </w:r>
      <w:r>
        <w:rPr>
          <w:rFonts w:ascii="Times New Roman" w:eastAsia="Times New Roman" w:hAnsi="Times New Roman" w:cs="Times New Roman"/>
          <w:sz w:val="28"/>
          <w:szCs w:val="28"/>
          <w:lang w:eastAsia="ru-RU"/>
        </w:rPr>
        <w:t xml:space="preserve"> </w:t>
      </w:r>
      <w:r w:rsidRPr="00887E61">
        <w:rPr>
          <w:rFonts w:ascii="Times New Roman" w:eastAsia="Times New Roman" w:hAnsi="Times New Roman" w:cs="Times New Roman"/>
          <w:sz w:val="28"/>
          <w:szCs w:val="28"/>
          <w:lang w:eastAsia="ru-RU"/>
        </w:rPr>
        <w:t xml:space="preserve"> атт</w:t>
      </w:r>
      <w:r w:rsidR="00402893">
        <w:rPr>
          <w:rFonts w:ascii="Times New Roman" w:eastAsia="Times New Roman" w:hAnsi="Times New Roman" w:cs="Times New Roman"/>
          <w:sz w:val="28"/>
          <w:szCs w:val="28"/>
          <w:lang w:eastAsia="ru-RU"/>
        </w:rPr>
        <w:t>естация</w:t>
      </w:r>
      <w:r w:rsidRPr="00887E6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обучающихся 11 класса </w:t>
      </w:r>
      <w:r w:rsidRPr="00887E61">
        <w:rPr>
          <w:rFonts w:ascii="Times New Roman" w:eastAsia="Times New Roman" w:hAnsi="Times New Roman" w:cs="Times New Roman"/>
          <w:sz w:val="28"/>
          <w:szCs w:val="28"/>
          <w:lang w:eastAsia="ru-RU"/>
        </w:rPr>
        <w:t xml:space="preserve"> по всем учебным предметам учебного плана образовательной программы среднего общего образования путем выставления итоговых отметок по всем учебным </w:t>
      </w:r>
      <w:r>
        <w:rPr>
          <w:rFonts w:ascii="Times New Roman" w:eastAsia="Times New Roman" w:hAnsi="Times New Roman" w:cs="Times New Roman"/>
          <w:noProof/>
          <w:sz w:val="28"/>
          <w:szCs w:val="28"/>
          <w:lang w:eastAsia="ru-RU"/>
        </w:rPr>
        <w:drawing>
          <wp:inline distT="0" distB="0" distL="0" distR="0" wp14:anchorId="29B3ABA9" wp14:editId="6CCD3394">
            <wp:extent cx="19050" cy="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r w:rsidRPr="00887E61">
        <w:rPr>
          <w:rFonts w:ascii="Times New Roman" w:eastAsia="Times New Roman" w:hAnsi="Times New Roman" w:cs="Times New Roman"/>
          <w:sz w:val="28"/>
          <w:szCs w:val="28"/>
          <w:lang w:eastAsia="ru-RU"/>
        </w:rPr>
        <w:t>предметам, которые изучались в 10 — 11 классах, путем выставления по всем учебным предметам итоговых отметок, которые определяются как среднее арифметическое триместровых  и годовых отметок обучающегося за каждый год обучения по указанной программе; наличие на промежуточной аттестации отметок не ниже удовлетворительных;  имеющие «зачёт» за итоговое сочинение (изложение) по русскому языку;</w:t>
      </w:r>
    </w:p>
    <w:p w:rsidR="00EB3B94" w:rsidRPr="00653382" w:rsidRDefault="00402893" w:rsidP="00653382">
      <w:pPr>
        <w:rPr>
          <w:rFonts w:ascii="Times New Roman" w:hAnsi="Times New Roman" w:cs="Times New Roman"/>
          <w:sz w:val="24"/>
          <w:szCs w:val="24"/>
        </w:rPr>
      </w:pPr>
      <w:r>
        <w:rPr>
          <w:rFonts w:ascii="Times New Roman" w:hAnsi="Times New Roman" w:cs="Times New Roman"/>
          <w:sz w:val="24"/>
          <w:szCs w:val="24"/>
        </w:rPr>
        <w:t>Р</w:t>
      </w:r>
      <w:r w:rsidR="00FE1AD7" w:rsidRPr="00653382">
        <w:rPr>
          <w:rFonts w:ascii="Times New Roman" w:hAnsi="Times New Roman" w:cs="Times New Roman"/>
          <w:sz w:val="24"/>
          <w:szCs w:val="24"/>
        </w:rPr>
        <w:t>езультаты были признаны результатами ГИА-11 и явились основанием для выдачи аттестатов о</w:t>
      </w:r>
      <w:r w:rsidR="007727AC">
        <w:rPr>
          <w:rFonts w:ascii="Times New Roman" w:hAnsi="Times New Roman" w:cs="Times New Roman"/>
          <w:sz w:val="24"/>
          <w:szCs w:val="24"/>
        </w:rPr>
        <w:t xml:space="preserve"> среднем общем образовании.</w:t>
      </w:r>
      <w:r w:rsidR="00FE1AD7" w:rsidRPr="00653382">
        <w:rPr>
          <w:rFonts w:ascii="Times New Roman" w:hAnsi="Times New Roman" w:cs="Times New Roman"/>
          <w:sz w:val="24"/>
          <w:szCs w:val="24"/>
        </w:rPr>
        <w:t xml:space="preserve"> Все дополнительные требования к проведению ГИА-11 в 2020 </w:t>
      </w:r>
      <w:r w:rsidR="007727AC">
        <w:rPr>
          <w:rFonts w:ascii="Times New Roman" w:hAnsi="Times New Roman" w:cs="Times New Roman"/>
          <w:sz w:val="24"/>
          <w:szCs w:val="24"/>
        </w:rPr>
        <w:t>году Г</w:t>
      </w:r>
      <w:r w:rsidR="00335814" w:rsidRPr="00653382">
        <w:rPr>
          <w:rFonts w:ascii="Times New Roman" w:hAnsi="Times New Roman" w:cs="Times New Roman"/>
          <w:sz w:val="24"/>
          <w:szCs w:val="24"/>
        </w:rPr>
        <w:t xml:space="preserve">имназией </w:t>
      </w:r>
      <w:r w:rsidR="00FE1AD7" w:rsidRPr="00653382">
        <w:rPr>
          <w:rFonts w:ascii="Times New Roman" w:hAnsi="Times New Roman" w:cs="Times New Roman"/>
          <w:sz w:val="24"/>
          <w:szCs w:val="24"/>
        </w:rPr>
        <w:t xml:space="preserve"> выдержаны</w:t>
      </w:r>
      <w:r w:rsidR="002D2536">
        <w:rPr>
          <w:rFonts w:ascii="Times New Roman" w:hAnsi="Times New Roman" w:cs="Times New Roman"/>
          <w:sz w:val="24"/>
          <w:szCs w:val="24"/>
        </w:rPr>
        <w:t>.</w:t>
      </w:r>
    </w:p>
    <w:p w:rsidR="00EB3B94" w:rsidRPr="00653382" w:rsidRDefault="00291645" w:rsidP="00653382">
      <w:pPr>
        <w:rPr>
          <w:rFonts w:ascii="Times New Roman" w:hAnsi="Times New Roman" w:cs="Times New Roman"/>
          <w:sz w:val="24"/>
          <w:szCs w:val="24"/>
        </w:rPr>
      </w:pPr>
      <w:r w:rsidRPr="00653382">
        <w:rPr>
          <w:rFonts w:ascii="Times New Roman" w:hAnsi="Times New Roman" w:cs="Times New Roman"/>
          <w:sz w:val="24"/>
          <w:szCs w:val="24"/>
        </w:rPr>
        <w:t xml:space="preserve"> При подготовке к ЕГЭ – 2020</w:t>
      </w:r>
      <w:r w:rsidR="00EB3B94" w:rsidRPr="00653382">
        <w:rPr>
          <w:rFonts w:ascii="Times New Roman" w:hAnsi="Times New Roman" w:cs="Times New Roman"/>
          <w:sz w:val="24"/>
          <w:szCs w:val="24"/>
        </w:rPr>
        <w:t xml:space="preserve"> была проделана следующая работа:  подготовлена нормативно-правовая база, регламентирующая организацию и проведение государственной итоговой аттестации выпускников, составлен план-график подготовки к проведению ЕГЭ; оформлен стенд ЕГЭ; проведены родительские собрания (ноябрь, февраль, май) по вопросам под</w:t>
      </w:r>
      <w:r w:rsidRPr="00653382">
        <w:rPr>
          <w:rFonts w:ascii="Times New Roman" w:hAnsi="Times New Roman" w:cs="Times New Roman"/>
          <w:sz w:val="24"/>
          <w:szCs w:val="24"/>
        </w:rPr>
        <w:t>готовки и проведения ЕГЭ – 2020</w:t>
      </w:r>
      <w:r w:rsidR="00EB3B94" w:rsidRPr="00653382">
        <w:rPr>
          <w:rFonts w:ascii="Times New Roman" w:hAnsi="Times New Roman" w:cs="Times New Roman"/>
          <w:sz w:val="24"/>
          <w:szCs w:val="24"/>
        </w:rPr>
        <w:t>; учеба с учащимися 11 класса по заполнению бланков ЕГЭ и правилам проведения процедуры ЕГЭ; консультации для родителей и выпускников (по мере необходимости); 2 учителя  гимназии по учебным предметам «Математика» и «Физика»  прошли   обучение экспертов  ЕГЭ на базе Академии социального управления.</w:t>
      </w:r>
    </w:p>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 xml:space="preserve">Как условие допуска к государственной итоговой аттестации выпускников 11класса проводилось  сочинение  в декабре по темам, опубликованным на сайте </w:t>
      </w:r>
      <w:proofErr w:type="spellStart"/>
      <w:r w:rsidRPr="00653382">
        <w:rPr>
          <w:rFonts w:ascii="Times New Roman" w:hAnsi="Times New Roman" w:cs="Times New Roman"/>
          <w:sz w:val="24"/>
          <w:szCs w:val="24"/>
        </w:rPr>
        <w:t>Рособрнадзора</w:t>
      </w:r>
      <w:proofErr w:type="spellEnd"/>
      <w:r w:rsidRPr="00653382">
        <w:rPr>
          <w:rFonts w:ascii="Times New Roman" w:hAnsi="Times New Roman" w:cs="Times New Roman"/>
          <w:sz w:val="24"/>
          <w:szCs w:val="24"/>
        </w:rPr>
        <w:t>. Все учащиеся получили зачет по сочинению.</w:t>
      </w:r>
    </w:p>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 xml:space="preserve"> Совокупность результатов единого государственного экзамена являются индикаторами качества образования: </w:t>
      </w:r>
    </w:p>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 xml:space="preserve"> число сдававших экзамен по предмету – показатель востребованности предмета среди выпускников ОУ; </w:t>
      </w:r>
    </w:p>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 xml:space="preserve"> средний балл по 100-балльной шкале – показатель </w:t>
      </w:r>
      <w:proofErr w:type="spellStart"/>
      <w:r w:rsidRPr="00653382">
        <w:rPr>
          <w:rFonts w:ascii="Times New Roman" w:hAnsi="Times New Roman" w:cs="Times New Roman"/>
          <w:sz w:val="24"/>
          <w:szCs w:val="24"/>
        </w:rPr>
        <w:t>обученности</w:t>
      </w:r>
      <w:proofErr w:type="spellEnd"/>
      <w:r w:rsidRPr="00653382">
        <w:rPr>
          <w:rFonts w:ascii="Times New Roman" w:hAnsi="Times New Roman" w:cs="Times New Roman"/>
          <w:sz w:val="24"/>
          <w:szCs w:val="24"/>
        </w:rPr>
        <w:t xml:space="preserve">; </w:t>
      </w:r>
    </w:p>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 xml:space="preserve"> решаемость каждого задания работы – показатель степени усвоения определенной темы; </w:t>
      </w:r>
    </w:p>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 xml:space="preserve"> решаемость заданий части С – показатель качества углубленной подготовки. </w:t>
      </w:r>
    </w:p>
    <w:p w:rsidR="00C7290F"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Таблица 8. Результаты сдачи ЕГЭ </w:t>
      </w:r>
      <w:r w:rsidR="00C7290F" w:rsidRPr="00653382">
        <w:rPr>
          <w:rFonts w:ascii="Times New Roman" w:hAnsi="Times New Roman" w:cs="Times New Roman"/>
          <w:sz w:val="24"/>
          <w:szCs w:val="24"/>
        </w:rPr>
        <w:t>2020</w:t>
      </w:r>
      <w:r w:rsidRPr="00653382">
        <w:rPr>
          <w:rFonts w:ascii="Times New Roman" w:hAnsi="Times New Roman" w:cs="Times New Roman"/>
          <w:sz w:val="24"/>
          <w:szCs w:val="24"/>
        </w:rPr>
        <w:t> года</w:t>
      </w:r>
    </w:p>
    <w:tbl>
      <w:tblPr>
        <w:tblW w:w="10773" w:type="dxa"/>
        <w:tblBorders>
          <w:top w:val="nil"/>
          <w:left w:val="nil"/>
          <w:bottom w:val="nil"/>
          <w:right w:val="nil"/>
        </w:tblBorders>
        <w:tblLayout w:type="fixed"/>
        <w:tblLook w:val="0000" w:firstRow="0" w:lastRow="0" w:firstColumn="0" w:lastColumn="0" w:noHBand="0" w:noVBand="0"/>
      </w:tblPr>
      <w:tblGrid>
        <w:gridCol w:w="5032"/>
        <w:gridCol w:w="1984"/>
        <w:gridCol w:w="1860"/>
        <w:gridCol w:w="1897"/>
      </w:tblGrid>
      <w:tr w:rsidR="00C35603" w:rsidRPr="00653382" w:rsidTr="00573FB7">
        <w:trPr>
          <w:trHeight w:val="288"/>
        </w:trPr>
        <w:tc>
          <w:tcPr>
            <w:tcW w:w="5032" w:type="dxa"/>
            <w:tcBorders>
              <w:top w:val="single" w:sz="4" w:space="0" w:color="auto"/>
              <w:left w:val="nil"/>
              <w:bottom w:val="single" w:sz="4" w:space="0" w:color="auto"/>
              <w:right w:val="single" w:sz="4" w:space="0" w:color="auto"/>
            </w:tcBorders>
            <w:shd w:val="clear" w:color="auto" w:fill="E9EDF4"/>
          </w:tcPr>
          <w:p w:rsidR="00C35603" w:rsidRPr="00653382" w:rsidRDefault="00C35603" w:rsidP="00653382">
            <w:pPr>
              <w:rPr>
                <w:rFonts w:ascii="Times New Roman" w:hAnsi="Times New Roman" w:cs="Times New Roman"/>
                <w:sz w:val="24"/>
                <w:szCs w:val="24"/>
              </w:rPr>
            </w:pPr>
            <w:r w:rsidRPr="00653382">
              <w:rPr>
                <w:rFonts w:ascii="Times New Roman" w:hAnsi="Times New Roman" w:cs="Times New Roman"/>
                <w:sz w:val="24"/>
                <w:szCs w:val="24"/>
              </w:rPr>
              <w:lastRenderedPageBreak/>
              <w:t xml:space="preserve">Итоги ЕГЭ </w:t>
            </w:r>
          </w:p>
          <w:p w:rsidR="00C35603" w:rsidRPr="00653382" w:rsidRDefault="00C35603" w:rsidP="00653382">
            <w:pPr>
              <w:rPr>
                <w:rFonts w:ascii="Times New Roman" w:hAnsi="Times New Roman" w:cs="Times New Roman"/>
                <w:sz w:val="24"/>
                <w:szCs w:val="24"/>
              </w:rPr>
            </w:pPr>
            <w:r w:rsidRPr="00653382">
              <w:rPr>
                <w:rFonts w:ascii="Times New Roman" w:hAnsi="Times New Roman" w:cs="Times New Roman"/>
                <w:sz w:val="24"/>
                <w:szCs w:val="24"/>
              </w:rPr>
              <w:t xml:space="preserve"> Качество предоставляемых образовательных услуг </w:t>
            </w:r>
          </w:p>
          <w:p w:rsidR="00C35603" w:rsidRPr="00653382" w:rsidRDefault="00C35603" w:rsidP="00653382">
            <w:pPr>
              <w:rPr>
                <w:rFonts w:ascii="Times New Roman" w:hAnsi="Times New Roman" w:cs="Times New Roman"/>
                <w:sz w:val="24"/>
                <w:szCs w:val="24"/>
              </w:rPr>
            </w:pPr>
            <w:r w:rsidRPr="00653382">
              <w:rPr>
                <w:rFonts w:ascii="Times New Roman" w:hAnsi="Times New Roman" w:cs="Times New Roman"/>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E9EDF4"/>
          </w:tcPr>
          <w:p w:rsidR="00C35603" w:rsidRPr="00653382" w:rsidRDefault="00C35603" w:rsidP="00653382">
            <w:pPr>
              <w:rPr>
                <w:rFonts w:ascii="Times New Roman" w:hAnsi="Times New Roman" w:cs="Times New Roman"/>
                <w:sz w:val="24"/>
                <w:szCs w:val="24"/>
              </w:rPr>
            </w:pPr>
            <w:r w:rsidRPr="00653382">
              <w:rPr>
                <w:rFonts w:ascii="Times New Roman" w:hAnsi="Times New Roman" w:cs="Times New Roman"/>
                <w:sz w:val="24"/>
                <w:szCs w:val="24"/>
              </w:rPr>
              <w:t>2018</w:t>
            </w:r>
          </w:p>
          <w:p w:rsidR="00C35603" w:rsidRPr="00653382" w:rsidRDefault="00C35603" w:rsidP="00653382">
            <w:pPr>
              <w:rPr>
                <w:rFonts w:ascii="Times New Roman" w:hAnsi="Times New Roman" w:cs="Times New Roman"/>
                <w:sz w:val="24"/>
                <w:szCs w:val="24"/>
              </w:rPr>
            </w:pPr>
            <w:r w:rsidRPr="00653382">
              <w:rPr>
                <w:rFonts w:ascii="Times New Roman" w:hAnsi="Times New Roman" w:cs="Times New Roman"/>
                <w:sz w:val="24"/>
                <w:szCs w:val="24"/>
              </w:rPr>
              <w:t>Количественный</w:t>
            </w:r>
          </w:p>
          <w:p w:rsidR="00C35603" w:rsidRPr="00653382" w:rsidRDefault="00C35603" w:rsidP="00653382">
            <w:pPr>
              <w:rPr>
                <w:rFonts w:ascii="Times New Roman" w:hAnsi="Times New Roman" w:cs="Times New Roman"/>
                <w:sz w:val="24"/>
                <w:szCs w:val="24"/>
              </w:rPr>
            </w:pPr>
            <w:r w:rsidRPr="00653382">
              <w:rPr>
                <w:rFonts w:ascii="Times New Roman" w:hAnsi="Times New Roman" w:cs="Times New Roman"/>
                <w:sz w:val="24"/>
                <w:szCs w:val="24"/>
              </w:rPr>
              <w:t>показатель</w:t>
            </w:r>
          </w:p>
        </w:tc>
        <w:tc>
          <w:tcPr>
            <w:tcW w:w="1860" w:type="dxa"/>
            <w:tcBorders>
              <w:top w:val="single" w:sz="4" w:space="0" w:color="auto"/>
              <w:left w:val="single" w:sz="4" w:space="0" w:color="auto"/>
              <w:bottom w:val="single" w:sz="4" w:space="0" w:color="auto"/>
              <w:right w:val="single" w:sz="4" w:space="0" w:color="auto"/>
            </w:tcBorders>
            <w:shd w:val="clear" w:color="auto" w:fill="E9EDF4"/>
          </w:tcPr>
          <w:p w:rsidR="00C35603" w:rsidRPr="00653382" w:rsidRDefault="00C35603" w:rsidP="00653382">
            <w:pPr>
              <w:rPr>
                <w:rFonts w:ascii="Times New Roman" w:hAnsi="Times New Roman" w:cs="Times New Roman"/>
                <w:sz w:val="24"/>
                <w:szCs w:val="24"/>
              </w:rPr>
            </w:pPr>
            <w:r w:rsidRPr="00653382">
              <w:rPr>
                <w:rFonts w:ascii="Times New Roman" w:hAnsi="Times New Roman" w:cs="Times New Roman"/>
                <w:sz w:val="24"/>
                <w:szCs w:val="24"/>
              </w:rPr>
              <w:t>2019</w:t>
            </w:r>
          </w:p>
          <w:p w:rsidR="00C35603" w:rsidRPr="00653382" w:rsidRDefault="00C35603" w:rsidP="00653382">
            <w:pPr>
              <w:rPr>
                <w:rFonts w:ascii="Times New Roman" w:hAnsi="Times New Roman" w:cs="Times New Roman"/>
                <w:sz w:val="24"/>
                <w:szCs w:val="24"/>
              </w:rPr>
            </w:pPr>
            <w:r w:rsidRPr="00653382">
              <w:rPr>
                <w:rFonts w:ascii="Times New Roman" w:hAnsi="Times New Roman" w:cs="Times New Roman"/>
                <w:sz w:val="24"/>
                <w:szCs w:val="24"/>
              </w:rPr>
              <w:t>Количественный показатель</w:t>
            </w:r>
          </w:p>
          <w:p w:rsidR="00C35603" w:rsidRPr="00653382" w:rsidRDefault="00C35603" w:rsidP="00653382">
            <w:pPr>
              <w:rPr>
                <w:rFonts w:ascii="Times New Roman" w:hAnsi="Times New Roman" w:cs="Times New Roman"/>
                <w:sz w:val="24"/>
                <w:szCs w:val="24"/>
              </w:rPr>
            </w:pPr>
            <w:r w:rsidRPr="00653382">
              <w:rPr>
                <w:rFonts w:ascii="Times New Roman" w:hAnsi="Times New Roman" w:cs="Times New Roman"/>
                <w:sz w:val="24"/>
                <w:szCs w:val="24"/>
              </w:rPr>
              <w:t> </w:t>
            </w:r>
          </w:p>
          <w:p w:rsidR="00C35603" w:rsidRPr="00653382" w:rsidRDefault="00C35603" w:rsidP="00653382">
            <w:pPr>
              <w:rPr>
                <w:rFonts w:ascii="Times New Roman" w:hAnsi="Times New Roman" w:cs="Times New Roman"/>
                <w:sz w:val="24"/>
                <w:szCs w:val="24"/>
              </w:rPr>
            </w:pPr>
            <w:r w:rsidRPr="00653382">
              <w:rPr>
                <w:rFonts w:ascii="Times New Roman" w:hAnsi="Times New Roman" w:cs="Times New Roman"/>
                <w:sz w:val="24"/>
                <w:szCs w:val="24"/>
              </w:rPr>
              <w:t> </w:t>
            </w:r>
          </w:p>
        </w:tc>
        <w:tc>
          <w:tcPr>
            <w:tcW w:w="1897" w:type="dxa"/>
            <w:tcBorders>
              <w:top w:val="single" w:sz="4" w:space="0" w:color="auto"/>
              <w:left w:val="single" w:sz="4" w:space="0" w:color="auto"/>
              <w:bottom w:val="single" w:sz="4" w:space="0" w:color="auto"/>
              <w:right w:val="single" w:sz="4" w:space="0" w:color="auto"/>
            </w:tcBorders>
            <w:shd w:val="clear" w:color="auto" w:fill="E9EDF4"/>
          </w:tcPr>
          <w:p w:rsidR="00C35603" w:rsidRPr="00653382" w:rsidRDefault="00C35603" w:rsidP="00653382">
            <w:pPr>
              <w:rPr>
                <w:rFonts w:ascii="Times New Roman" w:hAnsi="Times New Roman" w:cs="Times New Roman"/>
                <w:sz w:val="24"/>
                <w:szCs w:val="24"/>
              </w:rPr>
            </w:pPr>
            <w:r w:rsidRPr="00653382">
              <w:rPr>
                <w:rFonts w:ascii="Times New Roman" w:hAnsi="Times New Roman" w:cs="Times New Roman"/>
                <w:sz w:val="24"/>
                <w:szCs w:val="24"/>
              </w:rPr>
              <w:t>2020</w:t>
            </w:r>
          </w:p>
          <w:p w:rsidR="00C35603" w:rsidRPr="00653382" w:rsidRDefault="00C35603" w:rsidP="00653382">
            <w:pPr>
              <w:rPr>
                <w:rFonts w:ascii="Times New Roman" w:hAnsi="Times New Roman" w:cs="Times New Roman"/>
                <w:sz w:val="24"/>
                <w:szCs w:val="24"/>
              </w:rPr>
            </w:pPr>
            <w:r w:rsidRPr="00653382">
              <w:rPr>
                <w:rFonts w:ascii="Times New Roman" w:hAnsi="Times New Roman" w:cs="Times New Roman"/>
                <w:sz w:val="24"/>
                <w:szCs w:val="24"/>
              </w:rPr>
              <w:t>Количественный</w:t>
            </w:r>
          </w:p>
          <w:p w:rsidR="00C35603" w:rsidRPr="00653382" w:rsidRDefault="00C35603" w:rsidP="00653382">
            <w:pPr>
              <w:rPr>
                <w:rFonts w:ascii="Times New Roman" w:hAnsi="Times New Roman" w:cs="Times New Roman"/>
                <w:sz w:val="24"/>
                <w:szCs w:val="24"/>
              </w:rPr>
            </w:pPr>
            <w:r w:rsidRPr="00653382">
              <w:rPr>
                <w:rFonts w:ascii="Times New Roman" w:hAnsi="Times New Roman" w:cs="Times New Roman"/>
                <w:sz w:val="24"/>
                <w:szCs w:val="24"/>
              </w:rPr>
              <w:t>Показатель</w:t>
            </w:r>
          </w:p>
          <w:p w:rsidR="00C35603" w:rsidRPr="00653382" w:rsidRDefault="00C35603" w:rsidP="00653382">
            <w:pPr>
              <w:rPr>
                <w:rFonts w:ascii="Times New Roman" w:hAnsi="Times New Roman" w:cs="Times New Roman"/>
                <w:sz w:val="24"/>
                <w:szCs w:val="24"/>
              </w:rPr>
            </w:pPr>
          </w:p>
        </w:tc>
      </w:tr>
      <w:tr w:rsidR="00C35603" w:rsidRPr="00653382" w:rsidTr="00573FB7">
        <w:trPr>
          <w:trHeight w:val="288"/>
        </w:trPr>
        <w:tc>
          <w:tcPr>
            <w:tcW w:w="5032" w:type="dxa"/>
            <w:tcBorders>
              <w:top w:val="single" w:sz="4" w:space="0" w:color="auto"/>
              <w:left w:val="nil"/>
              <w:bottom w:val="single" w:sz="4" w:space="0" w:color="auto"/>
              <w:right w:val="single" w:sz="4" w:space="0" w:color="auto"/>
            </w:tcBorders>
            <w:shd w:val="clear" w:color="auto" w:fill="E9EDF4"/>
          </w:tcPr>
          <w:p w:rsidR="00C35603" w:rsidRPr="00653382" w:rsidRDefault="00C35603" w:rsidP="00653382">
            <w:pPr>
              <w:rPr>
                <w:rFonts w:ascii="Times New Roman" w:hAnsi="Times New Roman" w:cs="Times New Roman"/>
                <w:sz w:val="24"/>
                <w:szCs w:val="24"/>
              </w:rPr>
            </w:pPr>
            <w:r w:rsidRPr="00653382">
              <w:rPr>
                <w:rFonts w:ascii="Times New Roman" w:hAnsi="Times New Roman" w:cs="Times New Roman"/>
                <w:sz w:val="24"/>
                <w:szCs w:val="24"/>
              </w:rPr>
              <w:t xml:space="preserve"> </w:t>
            </w:r>
          </w:p>
          <w:p w:rsidR="00C35603" w:rsidRPr="00653382" w:rsidRDefault="00C35603" w:rsidP="00653382">
            <w:pPr>
              <w:rPr>
                <w:rFonts w:ascii="Times New Roman" w:hAnsi="Times New Roman" w:cs="Times New Roman"/>
                <w:sz w:val="24"/>
                <w:szCs w:val="24"/>
              </w:rPr>
            </w:pPr>
            <w:r w:rsidRPr="00653382">
              <w:rPr>
                <w:rFonts w:ascii="Times New Roman" w:hAnsi="Times New Roman" w:cs="Times New Roman"/>
                <w:sz w:val="24"/>
                <w:szCs w:val="24"/>
              </w:rPr>
              <w:t>1.Количествоучащихся . набиравших по итогам сдачи ЕГЭ менее 160 баллов</w:t>
            </w:r>
          </w:p>
        </w:tc>
        <w:tc>
          <w:tcPr>
            <w:tcW w:w="1984" w:type="dxa"/>
            <w:tcBorders>
              <w:top w:val="single" w:sz="4" w:space="0" w:color="auto"/>
              <w:left w:val="single" w:sz="4" w:space="0" w:color="auto"/>
              <w:bottom w:val="single" w:sz="4" w:space="0" w:color="auto"/>
              <w:right w:val="single" w:sz="4" w:space="0" w:color="auto"/>
            </w:tcBorders>
            <w:shd w:val="clear" w:color="auto" w:fill="E9EDF4"/>
          </w:tcPr>
          <w:p w:rsidR="00C35603" w:rsidRPr="00653382" w:rsidRDefault="00C35603" w:rsidP="00653382">
            <w:pPr>
              <w:rPr>
                <w:rFonts w:ascii="Times New Roman" w:hAnsi="Times New Roman" w:cs="Times New Roman"/>
                <w:sz w:val="24"/>
                <w:szCs w:val="24"/>
              </w:rPr>
            </w:pPr>
            <w:r w:rsidRPr="00653382">
              <w:rPr>
                <w:rFonts w:ascii="Times New Roman" w:hAnsi="Times New Roman" w:cs="Times New Roman"/>
                <w:sz w:val="24"/>
                <w:szCs w:val="24"/>
              </w:rPr>
              <w:t> </w:t>
            </w:r>
          </w:p>
          <w:p w:rsidR="00C35603" w:rsidRPr="00653382" w:rsidRDefault="00C35603" w:rsidP="00653382">
            <w:pPr>
              <w:rPr>
                <w:rFonts w:ascii="Times New Roman" w:hAnsi="Times New Roman" w:cs="Times New Roman"/>
                <w:sz w:val="24"/>
                <w:szCs w:val="24"/>
              </w:rPr>
            </w:pPr>
            <w:r w:rsidRPr="00653382">
              <w:rPr>
                <w:rFonts w:ascii="Times New Roman" w:hAnsi="Times New Roman" w:cs="Times New Roman"/>
                <w:sz w:val="24"/>
                <w:szCs w:val="24"/>
              </w:rPr>
              <w:t>5 человек</w:t>
            </w:r>
          </w:p>
          <w:p w:rsidR="00C35603" w:rsidRPr="00653382" w:rsidRDefault="00C35603" w:rsidP="00653382">
            <w:pPr>
              <w:rPr>
                <w:rFonts w:ascii="Times New Roman" w:hAnsi="Times New Roman" w:cs="Times New Roman"/>
                <w:sz w:val="24"/>
                <w:szCs w:val="24"/>
              </w:rPr>
            </w:pPr>
            <w:r w:rsidRPr="00653382">
              <w:rPr>
                <w:rFonts w:ascii="Times New Roman" w:hAnsi="Times New Roman" w:cs="Times New Roman"/>
                <w:sz w:val="24"/>
                <w:szCs w:val="24"/>
              </w:rPr>
              <w:t> </w:t>
            </w:r>
          </w:p>
        </w:tc>
        <w:tc>
          <w:tcPr>
            <w:tcW w:w="1860" w:type="dxa"/>
            <w:tcBorders>
              <w:top w:val="single" w:sz="4" w:space="0" w:color="auto"/>
              <w:left w:val="single" w:sz="4" w:space="0" w:color="auto"/>
              <w:bottom w:val="single" w:sz="4" w:space="0" w:color="auto"/>
              <w:right w:val="single" w:sz="4" w:space="0" w:color="auto"/>
            </w:tcBorders>
            <w:shd w:val="clear" w:color="auto" w:fill="E9EDF4"/>
          </w:tcPr>
          <w:p w:rsidR="00C35603" w:rsidRPr="00653382" w:rsidRDefault="00C35603" w:rsidP="00653382">
            <w:pPr>
              <w:rPr>
                <w:rFonts w:ascii="Times New Roman" w:hAnsi="Times New Roman" w:cs="Times New Roman"/>
                <w:sz w:val="24"/>
                <w:szCs w:val="24"/>
              </w:rPr>
            </w:pPr>
            <w:r w:rsidRPr="00653382">
              <w:rPr>
                <w:rFonts w:ascii="Times New Roman" w:hAnsi="Times New Roman" w:cs="Times New Roman"/>
                <w:sz w:val="24"/>
                <w:szCs w:val="24"/>
              </w:rPr>
              <w:t> </w:t>
            </w:r>
          </w:p>
          <w:p w:rsidR="00C35603" w:rsidRPr="00653382" w:rsidRDefault="00C35603" w:rsidP="00653382">
            <w:pPr>
              <w:rPr>
                <w:rFonts w:ascii="Times New Roman" w:hAnsi="Times New Roman" w:cs="Times New Roman"/>
                <w:sz w:val="24"/>
                <w:szCs w:val="24"/>
              </w:rPr>
            </w:pPr>
            <w:r w:rsidRPr="00653382">
              <w:rPr>
                <w:rFonts w:ascii="Times New Roman" w:hAnsi="Times New Roman" w:cs="Times New Roman"/>
                <w:sz w:val="24"/>
                <w:szCs w:val="24"/>
              </w:rPr>
              <w:t>1 человек</w:t>
            </w:r>
          </w:p>
          <w:p w:rsidR="00C35603" w:rsidRPr="00653382" w:rsidRDefault="00C35603" w:rsidP="00653382">
            <w:pPr>
              <w:rPr>
                <w:rFonts w:ascii="Times New Roman" w:hAnsi="Times New Roman" w:cs="Times New Roman"/>
                <w:sz w:val="24"/>
                <w:szCs w:val="24"/>
              </w:rPr>
            </w:pPr>
            <w:r w:rsidRPr="00653382">
              <w:rPr>
                <w:rFonts w:ascii="Times New Roman" w:hAnsi="Times New Roman" w:cs="Times New Roman"/>
                <w:sz w:val="24"/>
                <w:szCs w:val="24"/>
              </w:rPr>
              <w:t> </w:t>
            </w:r>
          </w:p>
        </w:tc>
        <w:tc>
          <w:tcPr>
            <w:tcW w:w="1897" w:type="dxa"/>
            <w:tcBorders>
              <w:top w:val="single" w:sz="4" w:space="0" w:color="auto"/>
              <w:left w:val="single" w:sz="4" w:space="0" w:color="auto"/>
              <w:bottom w:val="single" w:sz="4" w:space="0" w:color="auto"/>
              <w:right w:val="single" w:sz="4" w:space="0" w:color="auto"/>
            </w:tcBorders>
            <w:shd w:val="clear" w:color="auto" w:fill="E9EDF4"/>
          </w:tcPr>
          <w:p w:rsidR="00C35603" w:rsidRPr="00653382" w:rsidRDefault="00C35603" w:rsidP="00653382">
            <w:pPr>
              <w:rPr>
                <w:rFonts w:ascii="Times New Roman" w:hAnsi="Times New Roman" w:cs="Times New Roman"/>
                <w:sz w:val="24"/>
                <w:szCs w:val="24"/>
              </w:rPr>
            </w:pPr>
            <w:r w:rsidRPr="00653382">
              <w:rPr>
                <w:rFonts w:ascii="Times New Roman" w:hAnsi="Times New Roman" w:cs="Times New Roman"/>
                <w:sz w:val="24"/>
                <w:szCs w:val="24"/>
              </w:rPr>
              <w:t>3 человека</w:t>
            </w:r>
          </w:p>
          <w:p w:rsidR="00C35603" w:rsidRPr="00653382" w:rsidRDefault="00C35603" w:rsidP="00653382">
            <w:pPr>
              <w:rPr>
                <w:rFonts w:ascii="Times New Roman" w:hAnsi="Times New Roman" w:cs="Times New Roman"/>
                <w:sz w:val="24"/>
                <w:szCs w:val="24"/>
              </w:rPr>
            </w:pPr>
          </w:p>
          <w:p w:rsidR="00C35603" w:rsidRPr="00653382" w:rsidRDefault="00C35603" w:rsidP="00653382">
            <w:pPr>
              <w:rPr>
                <w:rFonts w:ascii="Times New Roman" w:hAnsi="Times New Roman" w:cs="Times New Roman"/>
                <w:sz w:val="24"/>
                <w:szCs w:val="24"/>
              </w:rPr>
            </w:pPr>
          </w:p>
          <w:p w:rsidR="00C35603" w:rsidRPr="00653382" w:rsidRDefault="00C35603" w:rsidP="00653382">
            <w:pPr>
              <w:rPr>
                <w:rFonts w:ascii="Times New Roman" w:hAnsi="Times New Roman" w:cs="Times New Roman"/>
                <w:sz w:val="24"/>
                <w:szCs w:val="24"/>
              </w:rPr>
            </w:pPr>
          </w:p>
        </w:tc>
      </w:tr>
      <w:tr w:rsidR="00C35603" w:rsidRPr="00653382" w:rsidTr="00573FB7">
        <w:trPr>
          <w:trHeight w:val="288"/>
        </w:trPr>
        <w:tc>
          <w:tcPr>
            <w:tcW w:w="5032" w:type="dxa"/>
            <w:tcBorders>
              <w:top w:val="single" w:sz="4" w:space="0" w:color="auto"/>
              <w:left w:val="nil"/>
              <w:bottom w:val="single" w:sz="4" w:space="0" w:color="auto"/>
              <w:right w:val="single" w:sz="4" w:space="0" w:color="auto"/>
            </w:tcBorders>
            <w:shd w:val="clear" w:color="auto" w:fill="E9EDF4"/>
          </w:tcPr>
          <w:p w:rsidR="00C35603" w:rsidRPr="00653382" w:rsidRDefault="00C35603" w:rsidP="00653382">
            <w:pPr>
              <w:rPr>
                <w:rFonts w:ascii="Times New Roman" w:hAnsi="Times New Roman" w:cs="Times New Roman"/>
                <w:sz w:val="24"/>
                <w:szCs w:val="24"/>
              </w:rPr>
            </w:pPr>
            <w:r w:rsidRPr="00653382">
              <w:rPr>
                <w:rFonts w:ascii="Times New Roman" w:hAnsi="Times New Roman" w:cs="Times New Roman"/>
                <w:sz w:val="24"/>
                <w:szCs w:val="24"/>
              </w:rPr>
              <w:t xml:space="preserve">2.Количество учащихся, набиравших по итогам сдачи ЕГЭ </w:t>
            </w:r>
          </w:p>
          <w:p w:rsidR="00C35603" w:rsidRPr="00653382" w:rsidRDefault="00C35603" w:rsidP="00653382">
            <w:pPr>
              <w:rPr>
                <w:rFonts w:ascii="Times New Roman" w:hAnsi="Times New Roman" w:cs="Times New Roman"/>
                <w:sz w:val="24"/>
                <w:szCs w:val="24"/>
              </w:rPr>
            </w:pPr>
            <w:r w:rsidRPr="00653382">
              <w:rPr>
                <w:rFonts w:ascii="Times New Roman" w:hAnsi="Times New Roman" w:cs="Times New Roman"/>
                <w:sz w:val="24"/>
                <w:szCs w:val="24"/>
              </w:rPr>
              <w:t xml:space="preserve">более 160 баллов по трем предметам </w:t>
            </w:r>
          </w:p>
        </w:tc>
        <w:tc>
          <w:tcPr>
            <w:tcW w:w="1984" w:type="dxa"/>
            <w:tcBorders>
              <w:top w:val="single" w:sz="4" w:space="0" w:color="auto"/>
              <w:left w:val="single" w:sz="4" w:space="0" w:color="auto"/>
              <w:bottom w:val="single" w:sz="4" w:space="0" w:color="auto"/>
              <w:right w:val="single" w:sz="4" w:space="0" w:color="auto"/>
            </w:tcBorders>
            <w:shd w:val="clear" w:color="auto" w:fill="E9EDF4"/>
          </w:tcPr>
          <w:p w:rsidR="00C35603" w:rsidRPr="00653382" w:rsidRDefault="00C35603" w:rsidP="00653382">
            <w:pPr>
              <w:rPr>
                <w:rFonts w:ascii="Times New Roman" w:hAnsi="Times New Roman" w:cs="Times New Roman"/>
                <w:sz w:val="24"/>
                <w:szCs w:val="24"/>
              </w:rPr>
            </w:pPr>
            <w:r w:rsidRPr="00653382">
              <w:rPr>
                <w:rFonts w:ascii="Times New Roman" w:hAnsi="Times New Roman" w:cs="Times New Roman"/>
                <w:sz w:val="24"/>
                <w:szCs w:val="24"/>
              </w:rPr>
              <w:t>3 человека</w:t>
            </w:r>
          </w:p>
        </w:tc>
        <w:tc>
          <w:tcPr>
            <w:tcW w:w="1860" w:type="dxa"/>
            <w:tcBorders>
              <w:top w:val="single" w:sz="4" w:space="0" w:color="auto"/>
              <w:left w:val="single" w:sz="4" w:space="0" w:color="auto"/>
              <w:bottom w:val="single" w:sz="4" w:space="0" w:color="auto"/>
              <w:right w:val="single" w:sz="4" w:space="0" w:color="auto"/>
            </w:tcBorders>
            <w:shd w:val="clear" w:color="auto" w:fill="E9EDF4"/>
          </w:tcPr>
          <w:p w:rsidR="00C35603" w:rsidRPr="00653382" w:rsidRDefault="00C35603" w:rsidP="00653382">
            <w:pPr>
              <w:rPr>
                <w:rFonts w:ascii="Times New Roman" w:hAnsi="Times New Roman" w:cs="Times New Roman"/>
                <w:sz w:val="24"/>
                <w:szCs w:val="24"/>
              </w:rPr>
            </w:pPr>
            <w:r w:rsidRPr="00653382">
              <w:rPr>
                <w:rFonts w:ascii="Times New Roman" w:hAnsi="Times New Roman" w:cs="Times New Roman"/>
                <w:sz w:val="24"/>
                <w:szCs w:val="24"/>
              </w:rPr>
              <w:t>3человека</w:t>
            </w:r>
          </w:p>
          <w:p w:rsidR="00C35603" w:rsidRPr="00653382" w:rsidRDefault="00C35603" w:rsidP="00653382">
            <w:pPr>
              <w:rPr>
                <w:rFonts w:ascii="Times New Roman" w:hAnsi="Times New Roman" w:cs="Times New Roman"/>
                <w:sz w:val="24"/>
                <w:szCs w:val="24"/>
              </w:rPr>
            </w:pPr>
          </w:p>
        </w:tc>
        <w:tc>
          <w:tcPr>
            <w:tcW w:w="1897" w:type="dxa"/>
            <w:tcBorders>
              <w:top w:val="single" w:sz="4" w:space="0" w:color="auto"/>
              <w:left w:val="single" w:sz="4" w:space="0" w:color="auto"/>
              <w:bottom w:val="single" w:sz="4" w:space="0" w:color="auto"/>
              <w:right w:val="single" w:sz="4" w:space="0" w:color="auto"/>
            </w:tcBorders>
            <w:shd w:val="clear" w:color="auto" w:fill="E9EDF4"/>
          </w:tcPr>
          <w:p w:rsidR="00C35603" w:rsidRPr="00653382" w:rsidRDefault="00C35603" w:rsidP="00653382">
            <w:pPr>
              <w:rPr>
                <w:rFonts w:ascii="Times New Roman" w:hAnsi="Times New Roman" w:cs="Times New Roman"/>
                <w:sz w:val="24"/>
                <w:szCs w:val="24"/>
              </w:rPr>
            </w:pPr>
            <w:r w:rsidRPr="00653382">
              <w:rPr>
                <w:rFonts w:ascii="Times New Roman" w:hAnsi="Times New Roman" w:cs="Times New Roman"/>
                <w:sz w:val="24"/>
                <w:szCs w:val="24"/>
              </w:rPr>
              <w:t xml:space="preserve">1 человек </w:t>
            </w:r>
          </w:p>
          <w:p w:rsidR="00C35603" w:rsidRPr="00653382" w:rsidRDefault="00C35603" w:rsidP="00653382">
            <w:pPr>
              <w:rPr>
                <w:rFonts w:ascii="Times New Roman" w:hAnsi="Times New Roman" w:cs="Times New Roman"/>
                <w:sz w:val="24"/>
                <w:szCs w:val="24"/>
              </w:rPr>
            </w:pPr>
          </w:p>
          <w:p w:rsidR="00C35603" w:rsidRPr="00653382" w:rsidRDefault="00C35603" w:rsidP="00653382">
            <w:pPr>
              <w:rPr>
                <w:rFonts w:ascii="Times New Roman" w:hAnsi="Times New Roman" w:cs="Times New Roman"/>
                <w:sz w:val="24"/>
                <w:szCs w:val="24"/>
              </w:rPr>
            </w:pPr>
          </w:p>
          <w:p w:rsidR="00C35603" w:rsidRPr="00653382" w:rsidRDefault="00C35603" w:rsidP="00653382">
            <w:pPr>
              <w:rPr>
                <w:rFonts w:ascii="Times New Roman" w:hAnsi="Times New Roman" w:cs="Times New Roman"/>
                <w:sz w:val="24"/>
                <w:szCs w:val="24"/>
              </w:rPr>
            </w:pPr>
          </w:p>
        </w:tc>
      </w:tr>
      <w:tr w:rsidR="00C35603" w:rsidRPr="00653382" w:rsidTr="00573FB7">
        <w:trPr>
          <w:trHeight w:val="288"/>
        </w:trPr>
        <w:tc>
          <w:tcPr>
            <w:tcW w:w="5032" w:type="dxa"/>
            <w:tcBorders>
              <w:top w:val="single" w:sz="4" w:space="0" w:color="auto"/>
              <w:left w:val="nil"/>
              <w:bottom w:val="single" w:sz="4" w:space="0" w:color="auto"/>
              <w:right w:val="single" w:sz="4" w:space="0" w:color="auto"/>
            </w:tcBorders>
            <w:shd w:val="clear" w:color="auto" w:fill="E9EDF4"/>
          </w:tcPr>
          <w:p w:rsidR="00C35603" w:rsidRPr="00653382" w:rsidRDefault="00C35603" w:rsidP="00653382">
            <w:pPr>
              <w:rPr>
                <w:rFonts w:ascii="Times New Roman" w:hAnsi="Times New Roman" w:cs="Times New Roman"/>
                <w:sz w:val="24"/>
                <w:szCs w:val="24"/>
              </w:rPr>
            </w:pPr>
            <w:r w:rsidRPr="00653382">
              <w:rPr>
                <w:rFonts w:ascii="Times New Roman" w:hAnsi="Times New Roman" w:cs="Times New Roman"/>
                <w:sz w:val="24"/>
                <w:szCs w:val="24"/>
              </w:rPr>
              <w:t xml:space="preserve">3.Количество учащихся, набиравших по итогам сдачи ЕГЭ </w:t>
            </w:r>
          </w:p>
          <w:p w:rsidR="00C35603" w:rsidRPr="00653382" w:rsidRDefault="00C35603" w:rsidP="00653382">
            <w:pPr>
              <w:rPr>
                <w:rFonts w:ascii="Times New Roman" w:hAnsi="Times New Roman" w:cs="Times New Roman"/>
                <w:sz w:val="24"/>
                <w:szCs w:val="24"/>
              </w:rPr>
            </w:pPr>
            <w:r w:rsidRPr="00653382">
              <w:rPr>
                <w:rFonts w:ascii="Times New Roman" w:hAnsi="Times New Roman" w:cs="Times New Roman"/>
                <w:sz w:val="24"/>
                <w:szCs w:val="24"/>
              </w:rPr>
              <w:t xml:space="preserve">более 180 баллов по трем предметам </w:t>
            </w:r>
          </w:p>
        </w:tc>
        <w:tc>
          <w:tcPr>
            <w:tcW w:w="1984" w:type="dxa"/>
            <w:tcBorders>
              <w:top w:val="single" w:sz="4" w:space="0" w:color="auto"/>
              <w:left w:val="single" w:sz="4" w:space="0" w:color="auto"/>
              <w:bottom w:val="single" w:sz="4" w:space="0" w:color="auto"/>
              <w:right w:val="single" w:sz="4" w:space="0" w:color="auto"/>
            </w:tcBorders>
            <w:shd w:val="clear" w:color="auto" w:fill="E9EDF4"/>
          </w:tcPr>
          <w:p w:rsidR="00C35603" w:rsidRPr="00653382" w:rsidRDefault="00C35603" w:rsidP="00653382">
            <w:pPr>
              <w:rPr>
                <w:rFonts w:ascii="Times New Roman" w:hAnsi="Times New Roman" w:cs="Times New Roman"/>
                <w:sz w:val="24"/>
                <w:szCs w:val="24"/>
              </w:rPr>
            </w:pPr>
            <w:r w:rsidRPr="00653382">
              <w:rPr>
                <w:rFonts w:ascii="Times New Roman" w:hAnsi="Times New Roman" w:cs="Times New Roman"/>
                <w:sz w:val="24"/>
                <w:szCs w:val="24"/>
              </w:rPr>
              <w:t>1 человек</w:t>
            </w:r>
          </w:p>
        </w:tc>
        <w:tc>
          <w:tcPr>
            <w:tcW w:w="1860" w:type="dxa"/>
            <w:tcBorders>
              <w:top w:val="single" w:sz="4" w:space="0" w:color="auto"/>
              <w:left w:val="single" w:sz="4" w:space="0" w:color="auto"/>
              <w:bottom w:val="single" w:sz="4" w:space="0" w:color="auto"/>
              <w:right w:val="single" w:sz="4" w:space="0" w:color="auto"/>
            </w:tcBorders>
            <w:shd w:val="clear" w:color="auto" w:fill="E9EDF4"/>
          </w:tcPr>
          <w:p w:rsidR="00C35603" w:rsidRPr="00653382" w:rsidRDefault="00C35603" w:rsidP="00653382">
            <w:pPr>
              <w:rPr>
                <w:rFonts w:ascii="Times New Roman" w:hAnsi="Times New Roman" w:cs="Times New Roman"/>
                <w:sz w:val="24"/>
                <w:szCs w:val="24"/>
              </w:rPr>
            </w:pPr>
            <w:r w:rsidRPr="00653382">
              <w:rPr>
                <w:rFonts w:ascii="Times New Roman" w:hAnsi="Times New Roman" w:cs="Times New Roman"/>
                <w:sz w:val="24"/>
                <w:szCs w:val="24"/>
              </w:rPr>
              <w:t>0 человек</w:t>
            </w:r>
          </w:p>
        </w:tc>
        <w:tc>
          <w:tcPr>
            <w:tcW w:w="1897" w:type="dxa"/>
            <w:tcBorders>
              <w:top w:val="single" w:sz="4" w:space="0" w:color="auto"/>
              <w:left w:val="single" w:sz="4" w:space="0" w:color="auto"/>
              <w:bottom w:val="single" w:sz="4" w:space="0" w:color="auto"/>
              <w:right w:val="single" w:sz="4" w:space="0" w:color="auto"/>
            </w:tcBorders>
            <w:shd w:val="clear" w:color="auto" w:fill="E9EDF4"/>
          </w:tcPr>
          <w:p w:rsidR="00C35603" w:rsidRPr="00653382" w:rsidRDefault="00C35603" w:rsidP="00653382">
            <w:pPr>
              <w:rPr>
                <w:rFonts w:ascii="Times New Roman" w:hAnsi="Times New Roman" w:cs="Times New Roman"/>
                <w:sz w:val="24"/>
                <w:szCs w:val="24"/>
              </w:rPr>
            </w:pPr>
            <w:r w:rsidRPr="00653382">
              <w:rPr>
                <w:rFonts w:ascii="Times New Roman" w:hAnsi="Times New Roman" w:cs="Times New Roman"/>
                <w:sz w:val="24"/>
                <w:szCs w:val="24"/>
              </w:rPr>
              <w:t>3человека</w:t>
            </w:r>
          </w:p>
          <w:p w:rsidR="00C35603" w:rsidRPr="00653382" w:rsidRDefault="00C35603" w:rsidP="00653382">
            <w:pPr>
              <w:rPr>
                <w:rFonts w:ascii="Times New Roman" w:hAnsi="Times New Roman" w:cs="Times New Roman"/>
                <w:sz w:val="24"/>
                <w:szCs w:val="24"/>
              </w:rPr>
            </w:pPr>
          </w:p>
        </w:tc>
      </w:tr>
      <w:tr w:rsidR="00C35603" w:rsidRPr="00653382" w:rsidTr="00573FB7">
        <w:trPr>
          <w:trHeight w:val="288"/>
        </w:trPr>
        <w:tc>
          <w:tcPr>
            <w:tcW w:w="5032" w:type="dxa"/>
            <w:tcBorders>
              <w:top w:val="single" w:sz="4" w:space="0" w:color="auto"/>
              <w:left w:val="nil"/>
              <w:bottom w:val="single" w:sz="4" w:space="0" w:color="auto"/>
              <w:right w:val="single" w:sz="4" w:space="0" w:color="auto"/>
            </w:tcBorders>
            <w:shd w:val="clear" w:color="auto" w:fill="E9EDF4"/>
          </w:tcPr>
          <w:p w:rsidR="00C35603" w:rsidRPr="00653382" w:rsidRDefault="00C35603" w:rsidP="00653382">
            <w:pPr>
              <w:rPr>
                <w:rFonts w:ascii="Times New Roman" w:hAnsi="Times New Roman" w:cs="Times New Roman"/>
                <w:sz w:val="24"/>
                <w:szCs w:val="24"/>
              </w:rPr>
            </w:pPr>
            <w:r w:rsidRPr="00653382">
              <w:rPr>
                <w:rFonts w:ascii="Times New Roman" w:hAnsi="Times New Roman" w:cs="Times New Roman"/>
                <w:sz w:val="24"/>
                <w:szCs w:val="24"/>
              </w:rPr>
              <w:t xml:space="preserve">4. Количество учащихся, набиравших по итогам сдачи ЕГЭ </w:t>
            </w:r>
          </w:p>
          <w:p w:rsidR="00C35603" w:rsidRPr="00653382" w:rsidRDefault="00C35603" w:rsidP="00653382">
            <w:pPr>
              <w:rPr>
                <w:rFonts w:ascii="Times New Roman" w:hAnsi="Times New Roman" w:cs="Times New Roman"/>
                <w:sz w:val="24"/>
                <w:szCs w:val="24"/>
              </w:rPr>
            </w:pPr>
            <w:r w:rsidRPr="00653382">
              <w:rPr>
                <w:rFonts w:ascii="Times New Roman" w:hAnsi="Times New Roman" w:cs="Times New Roman"/>
                <w:sz w:val="24"/>
                <w:szCs w:val="24"/>
              </w:rPr>
              <w:t xml:space="preserve">более 200 баллов по трем предметам </w:t>
            </w:r>
          </w:p>
        </w:tc>
        <w:tc>
          <w:tcPr>
            <w:tcW w:w="1984" w:type="dxa"/>
            <w:tcBorders>
              <w:top w:val="single" w:sz="4" w:space="0" w:color="auto"/>
              <w:left w:val="single" w:sz="4" w:space="0" w:color="auto"/>
              <w:bottom w:val="single" w:sz="4" w:space="0" w:color="auto"/>
              <w:right w:val="single" w:sz="4" w:space="0" w:color="auto"/>
            </w:tcBorders>
            <w:shd w:val="clear" w:color="auto" w:fill="E9EDF4"/>
          </w:tcPr>
          <w:p w:rsidR="00C35603" w:rsidRPr="00653382" w:rsidRDefault="00C35603" w:rsidP="00653382">
            <w:pPr>
              <w:rPr>
                <w:rFonts w:ascii="Times New Roman" w:hAnsi="Times New Roman" w:cs="Times New Roman"/>
                <w:sz w:val="24"/>
                <w:szCs w:val="24"/>
              </w:rPr>
            </w:pPr>
            <w:r w:rsidRPr="00653382">
              <w:rPr>
                <w:rFonts w:ascii="Times New Roman" w:hAnsi="Times New Roman" w:cs="Times New Roman"/>
                <w:sz w:val="24"/>
                <w:szCs w:val="24"/>
              </w:rPr>
              <w:t>1 человек</w:t>
            </w:r>
          </w:p>
        </w:tc>
        <w:tc>
          <w:tcPr>
            <w:tcW w:w="1860" w:type="dxa"/>
            <w:tcBorders>
              <w:top w:val="single" w:sz="4" w:space="0" w:color="auto"/>
              <w:left w:val="single" w:sz="4" w:space="0" w:color="auto"/>
              <w:bottom w:val="single" w:sz="4" w:space="0" w:color="auto"/>
              <w:right w:val="single" w:sz="4" w:space="0" w:color="auto"/>
            </w:tcBorders>
            <w:shd w:val="clear" w:color="auto" w:fill="E9EDF4"/>
          </w:tcPr>
          <w:p w:rsidR="00C35603" w:rsidRPr="00653382" w:rsidRDefault="00C35603" w:rsidP="00653382">
            <w:pPr>
              <w:rPr>
                <w:rFonts w:ascii="Times New Roman" w:hAnsi="Times New Roman" w:cs="Times New Roman"/>
                <w:sz w:val="24"/>
                <w:szCs w:val="24"/>
              </w:rPr>
            </w:pPr>
            <w:r w:rsidRPr="00653382">
              <w:rPr>
                <w:rFonts w:ascii="Times New Roman" w:hAnsi="Times New Roman" w:cs="Times New Roman"/>
                <w:sz w:val="24"/>
                <w:szCs w:val="24"/>
              </w:rPr>
              <w:t>2 человека</w:t>
            </w:r>
          </w:p>
          <w:p w:rsidR="00C35603" w:rsidRPr="00653382" w:rsidRDefault="00C35603" w:rsidP="00653382">
            <w:pPr>
              <w:rPr>
                <w:rFonts w:ascii="Times New Roman" w:hAnsi="Times New Roman" w:cs="Times New Roman"/>
                <w:sz w:val="24"/>
                <w:szCs w:val="24"/>
              </w:rPr>
            </w:pPr>
          </w:p>
        </w:tc>
        <w:tc>
          <w:tcPr>
            <w:tcW w:w="1897" w:type="dxa"/>
            <w:tcBorders>
              <w:top w:val="single" w:sz="4" w:space="0" w:color="auto"/>
              <w:left w:val="single" w:sz="4" w:space="0" w:color="auto"/>
              <w:bottom w:val="single" w:sz="4" w:space="0" w:color="auto"/>
              <w:right w:val="single" w:sz="4" w:space="0" w:color="auto"/>
            </w:tcBorders>
            <w:shd w:val="clear" w:color="auto" w:fill="E9EDF4"/>
          </w:tcPr>
          <w:p w:rsidR="00C35603" w:rsidRPr="00653382" w:rsidRDefault="00C35603" w:rsidP="00653382">
            <w:pPr>
              <w:rPr>
                <w:rFonts w:ascii="Times New Roman" w:hAnsi="Times New Roman" w:cs="Times New Roman"/>
                <w:sz w:val="24"/>
                <w:szCs w:val="24"/>
              </w:rPr>
            </w:pPr>
            <w:r w:rsidRPr="00653382">
              <w:rPr>
                <w:rFonts w:ascii="Times New Roman" w:hAnsi="Times New Roman" w:cs="Times New Roman"/>
                <w:sz w:val="24"/>
                <w:szCs w:val="24"/>
              </w:rPr>
              <w:t>0 человек</w:t>
            </w:r>
          </w:p>
          <w:p w:rsidR="00C35603" w:rsidRPr="00653382" w:rsidRDefault="00C35603" w:rsidP="00653382">
            <w:pPr>
              <w:rPr>
                <w:rFonts w:ascii="Times New Roman" w:hAnsi="Times New Roman" w:cs="Times New Roman"/>
                <w:sz w:val="24"/>
                <w:szCs w:val="24"/>
              </w:rPr>
            </w:pPr>
          </w:p>
          <w:p w:rsidR="00C35603" w:rsidRPr="00653382" w:rsidRDefault="00C35603" w:rsidP="00653382">
            <w:pPr>
              <w:rPr>
                <w:rFonts w:ascii="Times New Roman" w:hAnsi="Times New Roman" w:cs="Times New Roman"/>
                <w:sz w:val="24"/>
                <w:szCs w:val="24"/>
              </w:rPr>
            </w:pPr>
          </w:p>
        </w:tc>
      </w:tr>
      <w:tr w:rsidR="00C35603" w:rsidRPr="00653382" w:rsidTr="00573FB7">
        <w:trPr>
          <w:trHeight w:val="288"/>
        </w:trPr>
        <w:tc>
          <w:tcPr>
            <w:tcW w:w="5032" w:type="dxa"/>
            <w:tcBorders>
              <w:top w:val="single" w:sz="4" w:space="0" w:color="auto"/>
              <w:left w:val="nil"/>
              <w:bottom w:val="single" w:sz="4" w:space="0" w:color="auto"/>
              <w:right w:val="single" w:sz="4" w:space="0" w:color="auto"/>
            </w:tcBorders>
            <w:shd w:val="clear" w:color="auto" w:fill="E9EDF4"/>
          </w:tcPr>
          <w:p w:rsidR="00C35603" w:rsidRPr="00653382" w:rsidRDefault="00C35603" w:rsidP="00653382">
            <w:pPr>
              <w:rPr>
                <w:rFonts w:ascii="Times New Roman" w:hAnsi="Times New Roman" w:cs="Times New Roman"/>
                <w:sz w:val="24"/>
                <w:szCs w:val="24"/>
              </w:rPr>
            </w:pPr>
            <w:r w:rsidRPr="00653382">
              <w:rPr>
                <w:rFonts w:ascii="Times New Roman" w:hAnsi="Times New Roman" w:cs="Times New Roman"/>
                <w:sz w:val="24"/>
                <w:szCs w:val="24"/>
              </w:rPr>
              <w:t xml:space="preserve">5.Количество учащихся, набиравших по итогам сдачи ЕГЭ </w:t>
            </w:r>
          </w:p>
          <w:p w:rsidR="00C35603" w:rsidRPr="00653382" w:rsidRDefault="00C35603" w:rsidP="00653382">
            <w:pPr>
              <w:rPr>
                <w:rFonts w:ascii="Times New Roman" w:hAnsi="Times New Roman" w:cs="Times New Roman"/>
                <w:sz w:val="24"/>
                <w:szCs w:val="24"/>
              </w:rPr>
            </w:pPr>
            <w:r w:rsidRPr="00653382">
              <w:rPr>
                <w:rFonts w:ascii="Times New Roman" w:hAnsi="Times New Roman" w:cs="Times New Roman"/>
                <w:sz w:val="24"/>
                <w:szCs w:val="24"/>
              </w:rPr>
              <w:t xml:space="preserve">более 220 баллов по трем предметам </w:t>
            </w:r>
          </w:p>
        </w:tc>
        <w:tc>
          <w:tcPr>
            <w:tcW w:w="1984" w:type="dxa"/>
            <w:tcBorders>
              <w:top w:val="single" w:sz="4" w:space="0" w:color="auto"/>
              <w:left w:val="single" w:sz="4" w:space="0" w:color="auto"/>
              <w:bottom w:val="single" w:sz="4" w:space="0" w:color="auto"/>
              <w:right w:val="single" w:sz="4" w:space="0" w:color="auto"/>
            </w:tcBorders>
            <w:shd w:val="clear" w:color="auto" w:fill="E9EDF4"/>
          </w:tcPr>
          <w:p w:rsidR="00C35603" w:rsidRPr="00653382" w:rsidRDefault="00C35603" w:rsidP="00653382">
            <w:pPr>
              <w:rPr>
                <w:rFonts w:ascii="Times New Roman" w:hAnsi="Times New Roman" w:cs="Times New Roman"/>
                <w:sz w:val="24"/>
                <w:szCs w:val="24"/>
              </w:rPr>
            </w:pPr>
            <w:r w:rsidRPr="00653382">
              <w:rPr>
                <w:rFonts w:ascii="Times New Roman" w:hAnsi="Times New Roman" w:cs="Times New Roman"/>
                <w:sz w:val="24"/>
                <w:szCs w:val="24"/>
              </w:rPr>
              <w:t xml:space="preserve">4 человека </w:t>
            </w:r>
          </w:p>
        </w:tc>
        <w:tc>
          <w:tcPr>
            <w:tcW w:w="1860" w:type="dxa"/>
            <w:tcBorders>
              <w:top w:val="single" w:sz="4" w:space="0" w:color="auto"/>
              <w:left w:val="single" w:sz="4" w:space="0" w:color="auto"/>
              <w:bottom w:val="single" w:sz="4" w:space="0" w:color="auto"/>
              <w:right w:val="single" w:sz="4" w:space="0" w:color="auto"/>
            </w:tcBorders>
            <w:shd w:val="clear" w:color="auto" w:fill="E9EDF4"/>
          </w:tcPr>
          <w:p w:rsidR="00C35603" w:rsidRPr="00653382" w:rsidRDefault="00C35603" w:rsidP="00653382">
            <w:pPr>
              <w:rPr>
                <w:rFonts w:ascii="Times New Roman" w:hAnsi="Times New Roman" w:cs="Times New Roman"/>
                <w:sz w:val="24"/>
                <w:szCs w:val="24"/>
              </w:rPr>
            </w:pPr>
            <w:r w:rsidRPr="00653382">
              <w:rPr>
                <w:rFonts w:ascii="Times New Roman" w:hAnsi="Times New Roman" w:cs="Times New Roman"/>
                <w:sz w:val="24"/>
                <w:szCs w:val="24"/>
              </w:rPr>
              <w:t>5 человек</w:t>
            </w:r>
          </w:p>
          <w:p w:rsidR="00C35603" w:rsidRPr="00653382" w:rsidRDefault="00C35603" w:rsidP="00653382">
            <w:pPr>
              <w:rPr>
                <w:rFonts w:ascii="Times New Roman" w:hAnsi="Times New Roman" w:cs="Times New Roman"/>
                <w:sz w:val="24"/>
                <w:szCs w:val="24"/>
              </w:rPr>
            </w:pPr>
          </w:p>
        </w:tc>
        <w:tc>
          <w:tcPr>
            <w:tcW w:w="1897" w:type="dxa"/>
            <w:tcBorders>
              <w:top w:val="single" w:sz="4" w:space="0" w:color="auto"/>
              <w:left w:val="single" w:sz="4" w:space="0" w:color="auto"/>
              <w:bottom w:val="single" w:sz="4" w:space="0" w:color="auto"/>
              <w:right w:val="single" w:sz="4" w:space="0" w:color="auto"/>
            </w:tcBorders>
            <w:shd w:val="clear" w:color="auto" w:fill="E9EDF4"/>
          </w:tcPr>
          <w:p w:rsidR="00C35603" w:rsidRPr="00653382" w:rsidRDefault="00C35603" w:rsidP="00653382">
            <w:pPr>
              <w:rPr>
                <w:rFonts w:ascii="Times New Roman" w:hAnsi="Times New Roman" w:cs="Times New Roman"/>
                <w:sz w:val="24"/>
                <w:szCs w:val="24"/>
              </w:rPr>
            </w:pPr>
            <w:r w:rsidRPr="00653382">
              <w:rPr>
                <w:rFonts w:ascii="Times New Roman" w:hAnsi="Times New Roman" w:cs="Times New Roman"/>
                <w:sz w:val="24"/>
                <w:szCs w:val="24"/>
              </w:rPr>
              <w:t>4 человека</w:t>
            </w:r>
          </w:p>
          <w:p w:rsidR="00C35603" w:rsidRPr="00653382" w:rsidRDefault="00C35603" w:rsidP="00653382">
            <w:pPr>
              <w:rPr>
                <w:rFonts w:ascii="Times New Roman" w:hAnsi="Times New Roman" w:cs="Times New Roman"/>
                <w:sz w:val="24"/>
                <w:szCs w:val="24"/>
              </w:rPr>
            </w:pPr>
          </w:p>
          <w:p w:rsidR="00C35603" w:rsidRPr="00653382" w:rsidRDefault="00C35603" w:rsidP="00653382">
            <w:pPr>
              <w:rPr>
                <w:rFonts w:ascii="Times New Roman" w:hAnsi="Times New Roman" w:cs="Times New Roman"/>
                <w:sz w:val="24"/>
                <w:szCs w:val="24"/>
              </w:rPr>
            </w:pPr>
          </w:p>
          <w:p w:rsidR="00C35603" w:rsidRPr="00653382" w:rsidRDefault="00C35603" w:rsidP="00653382">
            <w:pPr>
              <w:rPr>
                <w:rFonts w:ascii="Times New Roman" w:hAnsi="Times New Roman" w:cs="Times New Roman"/>
                <w:sz w:val="24"/>
                <w:szCs w:val="24"/>
              </w:rPr>
            </w:pPr>
          </w:p>
          <w:p w:rsidR="00C35603" w:rsidRPr="00653382" w:rsidRDefault="00C35603" w:rsidP="00653382">
            <w:pPr>
              <w:rPr>
                <w:rFonts w:ascii="Times New Roman" w:hAnsi="Times New Roman" w:cs="Times New Roman"/>
                <w:sz w:val="24"/>
                <w:szCs w:val="24"/>
              </w:rPr>
            </w:pPr>
          </w:p>
          <w:p w:rsidR="00C35603" w:rsidRPr="00653382" w:rsidRDefault="00C35603" w:rsidP="00653382">
            <w:pPr>
              <w:rPr>
                <w:rFonts w:ascii="Times New Roman" w:hAnsi="Times New Roman" w:cs="Times New Roman"/>
                <w:sz w:val="24"/>
                <w:szCs w:val="24"/>
              </w:rPr>
            </w:pPr>
          </w:p>
        </w:tc>
      </w:tr>
    </w:tbl>
    <w:p w:rsidR="00EB3B94" w:rsidRPr="00653382" w:rsidRDefault="00EB3B94" w:rsidP="00653382">
      <w:pPr>
        <w:rPr>
          <w:rFonts w:ascii="Times New Roman" w:hAnsi="Times New Roman" w:cs="Times New Roman"/>
          <w:sz w:val="24"/>
          <w:szCs w:val="24"/>
        </w:rPr>
      </w:pPr>
    </w:p>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Статистика по предметам</w:t>
      </w:r>
    </w:p>
    <w:tbl>
      <w:tblPr>
        <w:tblStyle w:val="120"/>
        <w:tblW w:w="0" w:type="auto"/>
        <w:tblLook w:val="04A0" w:firstRow="1" w:lastRow="0" w:firstColumn="1" w:lastColumn="0" w:noHBand="0" w:noVBand="1"/>
      </w:tblPr>
      <w:tblGrid>
        <w:gridCol w:w="2153"/>
        <w:gridCol w:w="1968"/>
        <w:gridCol w:w="1757"/>
        <w:gridCol w:w="1757"/>
        <w:gridCol w:w="1710"/>
      </w:tblGrid>
      <w:tr w:rsidR="00653382" w:rsidRPr="00653382" w:rsidTr="00FE1AD7">
        <w:tc>
          <w:tcPr>
            <w:tcW w:w="2957" w:type="dxa"/>
          </w:tcPr>
          <w:p w:rsidR="00E835FF" w:rsidRPr="00653382" w:rsidRDefault="00E835FF" w:rsidP="00653382">
            <w:pPr>
              <w:rPr>
                <w:rFonts w:ascii="Times New Roman" w:hAnsi="Times New Roman" w:cs="Times New Roman"/>
                <w:sz w:val="24"/>
                <w:szCs w:val="24"/>
              </w:rPr>
            </w:pPr>
            <w:r w:rsidRPr="00653382">
              <w:rPr>
                <w:rFonts w:ascii="Times New Roman" w:hAnsi="Times New Roman" w:cs="Times New Roman"/>
                <w:sz w:val="24"/>
                <w:szCs w:val="24"/>
              </w:rPr>
              <w:t>Предметы</w:t>
            </w:r>
          </w:p>
        </w:tc>
        <w:tc>
          <w:tcPr>
            <w:tcW w:w="2957" w:type="dxa"/>
          </w:tcPr>
          <w:p w:rsidR="00E835FF" w:rsidRPr="00653382" w:rsidRDefault="00E835FF" w:rsidP="00653382">
            <w:pPr>
              <w:rPr>
                <w:rFonts w:ascii="Times New Roman" w:hAnsi="Times New Roman" w:cs="Times New Roman"/>
                <w:sz w:val="24"/>
                <w:szCs w:val="24"/>
              </w:rPr>
            </w:pPr>
            <w:r w:rsidRPr="00653382">
              <w:rPr>
                <w:rFonts w:ascii="Times New Roman" w:hAnsi="Times New Roman" w:cs="Times New Roman"/>
                <w:sz w:val="24"/>
                <w:szCs w:val="24"/>
              </w:rPr>
              <w:t xml:space="preserve">Кол-во участников , набравших балл </w:t>
            </w:r>
            <w:r w:rsidRPr="00653382">
              <w:rPr>
                <w:rFonts w:ascii="Times New Roman" w:hAnsi="Times New Roman" w:cs="Times New Roman"/>
                <w:sz w:val="24"/>
                <w:szCs w:val="24"/>
              </w:rPr>
              <w:lastRenderedPageBreak/>
              <w:t>ниже минимального</w:t>
            </w:r>
          </w:p>
        </w:tc>
        <w:tc>
          <w:tcPr>
            <w:tcW w:w="2957" w:type="dxa"/>
          </w:tcPr>
          <w:p w:rsidR="00E835FF" w:rsidRPr="00653382" w:rsidRDefault="00E835FF" w:rsidP="00653382">
            <w:pPr>
              <w:rPr>
                <w:rFonts w:ascii="Times New Roman" w:hAnsi="Times New Roman" w:cs="Times New Roman"/>
                <w:sz w:val="24"/>
                <w:szCs w:val="24"/>
              </w:rPr>
            </w:pPr>
            <w:r w:rsidRPr="00653382">
              <w:rPr>
                <w:rFonts w:ascii="Times New Roman" w:hAnsi="Times New Roman" w:cs="Times New Roman"/>
                <w:sz w:val="24"/>
                <w:szCs w:val="24"/>
              </w:rPr>
              <w:lastRenderedPageBreak/>
              <w:t xml:space="preserve">Доля участников, набравших </w:t>
            </w:r>
            <w:r w:rsidRPr="00653382">
              <w:rPr>
                <w:rFonts w:ascii="Times New Roman" w:hAnsi="Times New Roman" w:cs="Times New Roman"/>
                <w:sz w:val="24"/>
                <w:szCs w:val="24"/>
              </w:rPr>
              <w:lastRenderedPageBreak/>
              <w:t>балл от мин. до 60 баллов</w:t>
            </w:r>
          </w:p>
        </w:tc>
        <w:tc>
          <w:tcPr>
            <w:tcW w:w="2957" w:type="dxa"/>
          </w:tcPr>
          <w:p w:rsidR="00E835FF" w:rsidRPr="00653382" w:rsidRDefault="00E835FF" w:rsidP="00653382">
            <w:pPr>
              <w:rPr>
                <w:rFonts w:ascii="Times New Roman" w:hAnsi="Times New Roman" w:cs="Times New Roman"/>
                <w:sz w:val="24"/>
                <w:szCs w:val="24"/>
              </w:rPr>
            </w:pPr>
            <w:r w:rsidRPr="00653382">
              <w:rPr>
                <w:rFonts w:ascii="Times New Roman" w:hAnsi="Times New Roman" w:cs="Times New Roman"/>
                <w:sz w:val="24"/>
                <w:szCs w:val="24"/>
              </w:rPr>
              <w:lastRenderedPageBreak/>
              <w:t xml:space="preserve">Доля участников, набравших </w:t>
            </w:r>
            <w:r w:rsidRPr="00653382">
              <w:rPr>
                <w:rFonts w:ascii="Times New Roman" w:hAnsi="Times New Roman" w:cs="Times New Roman"/>
                <w:sz w:val="24"/>
                <w:szCs w:val="24"/>
              </w:rPr>
              <w:lastRenderedPageBreak/>
              <w:t>балл от 61 до 80 баллов</w:t>
            </w:r>
          </w:p>
        </w:tc>
        <w:tc>
          <w:tcPr>
            <w:tcW w:w="2958" w:type="dxa"/>
          </w:tcPr>
          <w:p w:rsidR="00E835FF" w:rsidRPr="00653382" w:rsidRDefault="00E835FF" w:rsidP="00653382">
            <w:pPr>
              <w:rPr>
                <w:rFonts w:ascii="Times New Roman" w:hAnsi="Times New Roman" w:cs="Times New Roman"/>
                <w:sz w:val="24"/>
                <w:szCs w:val="24"/>
              </w:rPr>
            </w:pPr>
            <w:r w:rsidRPr="00653382">
              <w:rPr>
                <w:rFonts w:ascii="Times New Roman" w:hAnsi="Times New Roman" w:cs="Times New Roman"/>
                <w:sz w:val="24"/>
                <w:szCs w:val="24"/>
              </w:rPr>
              <w:lastRenderedPageBreak/>
              <w:t xml:space="preserve">Доля участников , набравших </w:t>
            </w:r>
            <w:r w:rsidRPr="00653382">
              <w:rPr>
                <w:rFonts w:ascii="Times New Roman" w:hAnsi="Times New Roman" w:cs="Times New Roman"/>
                <w:sz w:val="24"/>
                <w:szCs w:val="24"/>
              </w:rPr>
              <w:lastRenderedPageBreak/>
              <w:t xml:space="preserve">балл от 81 до 100 </w:t>
            </w:r>
          </w:p>
        </w:tc>
      </w:tr>
      <w:tr w:rsidR="00653382" w:rsidRPr="00653382" w:rsidTr="00FE1AD7">
        <w:tc>
          <w:tcPr>
            <w:tcW w:w="2957" w:type="dxa"/>
          </w:tcPr>
          <w:p w:rsidR="00E835FF" w:rsidRPr="00653382" w:rsidRDefault="00E835FF" w:rsidP="00653382">
            <w:pPr>
              <w:rPr>
                <w:rFonts w:ascii="Times New Roman" w:hAnsi="Times New Roman" w:cs="Times New Roman"/>
                <w:sz w:val="24"/>
                <w:szCs w:val="24"/>
              </w:rPr>
            </w:pPr>
            <w:r w:rsidRPr="00653382">
              <w:rPr>
                <w:rFonts w:ascii="Times New Roman" w:hAnsi="Times New Roman" w:cs="Times New Roman"/>
                <w:sz w:val="24"/>
                <w:szCs w:val="24"/>
              </w:rPr>
              <w:lastRenderedPageBreak/>
              <w:t>Русский язык</w:t>
            </w:r>
          </w:p>
        </w:tc>
        <w:tc>
          <w:tcPr>
            <w:tcW w:w="2957" w:type="dxa"/>
          </w:tcPr>
          <w:p w:rsidR="00E835FF" w:rsidRPr="00653382" w:rsidRDefault="00E835FF" w:rsidP="00653382">
            <w:pPr>
              <w:rPr>
                <w:rFonts w:ascii="Times New Roman" w:hAnsi="Times New Roman" w:cs="Times New Roman"/>
                <w:sz w:val="24"/>
                <w:szCs w:val="24"/>
              </w:rPr>
            </w:pPr>
            <w:r w:rsidRPr="00653382">
              <w:rPr>
                <w:rFonts w:ascii="Times New Roman" w:hAnsi="Times New Roman" w:cs="Times New Roman"/>
                <w:sz w:val="24"/>
                <w:szCs w:val="24"/>
              </w:rPr>
              <w:t>-</w:t>
            </w:r>
          </w:p>
        </w:tc>
        <w:tc>
          <w:tcPr>
            <w:tcW w:w="2957" w:type="dxa"/>
          </w:tcPr>
          <w:p w:rsidR="00E835FF" w:rsidRPr="00653382" w:rsidRDefault="00E835FF" w:rsidP="00653382">
            <w:pPr>
              <w:rPr>
                <w:rFonts w:ascii="Times New Roman" w:hAnsi="Times New Roman" w:cs="Times New Roman"/>
                <w:sz w:val="24"/>
                <w:szCs w:val="24"/>
              </w:rPr>
            </w:pPr>
            <w:r w:rsidRPr="00653382">
              <w:rPr>
                <w:rFonts w:ascii="Times New Roman" w:hAnsi="Times New Roman" w:cs="Times New Roman"/>
                <w:sz w:val="24"/>
                <w:szCs w:val="24"/>
              </w:rPr>
              <w:t>4</w:t>
            </w:r>
          </w:p>
        </w:tc>
        <w:tc>
          <w:tcPr>
            <w:tcW w:w="2957" w:type="dxa"/>
          </w:tcPr>
          <w:p w:rsidR="00E835FF" w:rsidRPr="00653382" w:rsidRDefault="00E835FF" w:rsidP="00653382">
            <w:pPr>
              <w:rPr>
                <w:rFonts w:ascii="Times New Roman" w:hAnsi="Times New Roman" w:cs="Times New Roman"/>
                <w:sz w:val="24"/>
                <w:szCs w:val="24"/>
              </w:rPr>
            </w:pPr>
            <w:r w:rsidRPr="00653382">
              <w:rPr>
                <w:rFonts w:ascii="Times New Roman" w:hAnsi="Times New Roman" w:cs="Times New Roman"/>
                <w:sz w:val="24"/>
                <w:szCs w:val="24"/>
              </w:rPr>
              <w:t>4</w:t>
            </w:r>
          </w:p>
        </w:tc>
        <w:tc>
          <w:tcPr>
            <w:tcW w:w="2958" w:type="dxa"/>
          </w:tcPr>
          <w:p w:rsidR="00E835FF" w:rsidRPr="00653382" w:rsidRDefault="00E835FF" w:rsidP="00653382">
            <w:pPr>
              <w:rPr>
                <w:rFonts w:ascii="Times New Roman" w:hAnsi="Times New Roman" w:cs="Times New Roman"/>
                <w:sz w:val="24"/>
                <w:szCs w:val="24"/>
              </w:rPr>
            </w:pPr>
            <w:r w:rsidRPr="00653382">
              <w:rPr>
                <w:rFonts w:ascii="Times New Roman" w:hAnsi="Times New Roman" w:cs="Times New Roman"/>
                <w:sz w:val="24"/>
                <w:szCs w:val="24"/>
              </w:rPr>
              <w:t>3</w:t>
            </w:r>
          </w:p>
        </w:tc>
      </w:tr>
      <w:tr w:rsidR="00E835FF" w:rsidRPr="00653382" w:rsidTr="00FE1AD7">
        <w:tc>
          <w:tcPr>
            <w:tcW w:w="2957" w:type="dxa"/>
          </w:tcPr>
          <w:p w:rsidR="00E835FF" w:rsidRPr="00653382" w:rsidRDefault="00E835FF" w:rsidP="00653382">
            <w:pPr>
              <w:rPr>
                <w:rFonts w:ascii="Times New Roman" w:hAnsi="Times New Roman" w:cs="Times New Roman"/>
                <w:sz w:val="24"/>
                <w:szCs w:val="24"/>
              </w:rPr>
            </w:pPr>
            <w:r w:rsidRPr="00653382">
              <w:rPr>
                <w:rFonts w:ascii="Times New Roman" w:hAnsi="Times New Roman" w:cs="Times New Roman"/>
                <w:sz w:val="24"/>
                <w:szCs w:val="24"/>
              </w:rPr>
              <w:t>Математика (баз)</w:t>
            </w:r>
          </w:p>
        </w:tc>
        <w:tc>
          <w:tcPr>
            <w:tcW w:w="2957" w:type="dxa"/>
          </w:tcPr>
          <w:p w:rsidR="00E835FF" w:rsidRPr="00653382" w:rsidRDefault="00E835FF" w:rsidP="00653382">
            <w:pPr>
              <w:rPr>
                <w:rFonts w:ascii="Times New Roman" w:hAnsi="Times New Roman" w:cs="Times New Roman"/>
                <w:sz w:val="24"/>
                <w:szCs w:val="24"/>
              </w:rPr>
            </w:pPr>
            <w:r w:rsidRPr="00653382">
              <w:rPr>
                <w:rFonts w:ascii="Times New Roman" w:hAnsi="Times New Roman" w:cs="Times New Roman"/>
                <w:sz w:val="24"/>
                <w:szCs w:val="24"/>
              </w:rPr>
              <w:t>Не сдавали</w:t>
            </w:r>
          </w:p>
        </w:tc>
        <w:tc>
          <w:tcPr>
            <w:tcW w:w="2957" w:type="dxa"/>
          </w:tcPr>
          <w:p w:rsidR="00E835FF" w:rsidRPr="00653382" w:rsidRDefault="00E835FF" w:rsidP="00653382">
            <w:pPr>
              <w:rPr>
                <w:rFonts w:ascii="Times New Roman" w:hAnsi="Times New Roman" w:cs="Times New Roman"/>
                <w:sz w:val="24"/>
                <w:szCs w:val="24"/>
              </w:rPr>
            </w:pPr>
          </w:p>
        </w:tc>
        <w:tc>
          <w:tcPr>
            <w:tcW w:w="2957" w:type="dxa"/>
          </w:tcPr>
          <w:p w:rsidR="00E835FF" w:rsidRPr="00653382" w:rsidRDefault="00E835FF" w:rsidP="00653382">
            <w:pPr>
              <w:rPr>
                <w:rFonts w:ascii="Times New Roman" w:hAnsi="Times New Roman" w:cs="Times New Roman"/>
                <w:sz w:val="24"/>
                <w:szCs w:val="24"/>
              </w:rPr>
            </w:pPr>
          </w:p>
        </w:tc>
        <w:tc>
          <w:tcPr>
            <w:tcW w:w="2958" w:type="dxa"/>
          </w:tcPr>
          <w:p w:rsidR="00E835FF" w:rsidRPr="00653382" w:rsidRDefault="00E835FF" w:rsidP="00653382">
            <w:pPr>
              <w:rPr>
                <w:rFonts w:ascii="Times New Roman" w:hAnsi="Times New Roman" w:cs="Times New Roman"/>
                <w:sz w:val="24"/>
                <w:szCs w:val="24"/>
              </w:rPr>
            </w:pPr>
          </w:p>
        </w:tc>
      </w:tr>
      <w:tr w:rsidR="00653382" w:rsidRPr="00653382" w:rsidTr="00FE1AD7">
        <w:tc>
          <w:tcPr>
            <w:tcW w:w="2957" w:type="dxa"/>
          </w:tcPr>
          <w:p w:rsidR="00E835FF" w:rsidRPr="00653382" w:rsidRDefault="00E835FF" w:rsidP="00653382">
            <w:pPr>
              <w:rPr>
                <w:rFonts w:ascii="Times New Roman" w:hAnsi="Times New Roman" w:cs="Times New Roman"/>
                <w:sz w:val="24"/>
                <w:szCs w:val="24"/>
              </w:rPr>
            </w:pPr>
            <w:r w:rsidRPr="00653382">
              <w:rPr>
                <w:rFonts w:ascii="Times New Roman" w:hAnsi="Times New Roman" w:cs="Times New Roman"/>
                <w:sz w:val="24"/>
                <w:szCs w:val="24"/>
              </w:rPr>
              <w:t>Математика</w:t>
            </w:r>
            <w:r w:rsidR="00335814" w:rsidRPr="00653382">
              <w:rPr>
                <w:rFonts w:ascii="Times New Roman" w:hAnsi="Times New Roman" w:cs="Times New Roman"/>
                <w:sz w:val="24"/>
                <w:szCs w:val="24"/>
              </w:rPr>
              <w:t xml:space="preserve"> </w:t>
            </w:r>
            <w:r w:rsidRPr="00653382">
              <w:rPr>
                <w:rFonts w:ascii="Times New Roman" w:hAnsi="Times New Roman" w:cs="Times New Roman"/>
                <w:sz w:val="24"/>
                <w:szCs w:val="24"/>
              </w:rPr>
              <w:t>(профиль)</w:t>
            </w:r>
          </w:p>
        </w:tc>
        <w:tc>
          <w:tcPr>
            <w:tcW w:w="2957" w:type="dxa"/>
          </w:tcPr>
          <w:p w:rsidR="00E835FF" w:rsidRPr="00653382" w:rsidRDefault="00E835FF" w:rsidP="00653382">
            <w:pPr>
              <w:rPr>
                <w:rFonts w:ascii="Times New Roman" w:hAnsi="Times New Roman" w:cs="Times New Roman"/>
                <w:sz w:val="24"/>
                <w:szCs w:val="24"/>
              </w:rPr>
            </w:pPr>
            <w:r w:rsidRPr="00653382">
              <w:rPr>
                <w:rFonts w:ascii="Times New Roman" w:hAnsi="Times New Roman" w:cs="Times New Roman"/>
                <w:sz w:val="24"/>
                <w:szCs w:val="24"/>
              </w:rPr>
              <w:t>-</w:t>
            </w:r>
          </w:p>
        </w:tc>
        <w:tc>
          <w:tcPr>
            <w:tcW w:w="2957" w:type="dxa"/>
          </w:tcPr>
          <w:p w:rsidR="00E835FF" w:rsidRPr="00653382" w:rsidRDefault="00E835FF" w:rsidP="00653382">
            <w:pPr>
              <w:rPr>
                <w:rFonts w:ascii="Times New Roman" w:hAnsi="Times New Roman" w:cs="Times New Roman"/>
                <w:sz w:val="24"/>
                <w:szCs w:val="24"/>
              </w:rPr>
            </w:pPr>
            <w:r w:rsidRPr="00653382">
              <w:rPr>
                <w:rFonts w:ascii="Times New Roman" w:hAnsi="Times New Roman" w:cs="Times New Roman"/>
                <w:sz w:val="24"/>
                <w:szCs w:val="24"/>
              </w:rPr>
              <w:t>2</w:t>
            </w:r>
          </w:p>
        </w:tc>
        <w:tc>
          <w:tcPr>
            <w:tcW w:w="2957" w:type="dxa"/>
          </w:tcPr>
          <w:p w:rsidR="00E835FF" w:rsidRPr="00653382" w:rsidRDefault="00E835FF" w:rsidP="00653382">
            <w:pPr>
              <w:rPr>
                <w:rFonts w:ascii="Times New Roman" w:hAnsi="Times New Roman" w:cs="Times New Roman"/>
                <w:sz w:val="24"/>
                <w:szCs w:val="24"/>
              </w:rPr>
            </w:pPr>
            <w:r w:rsidRPr="00653382">
              <w:rPr>
                <w:rFonts w:ascii="Times New Roman" w:hAnsi="Times New Roman" w:cs="Times New Roman"/>
                <w:sz w:val="24"/>
                <w:szCs w:val="24"/>
              </w:rPr>
              <w:t>1</w:t>
            </w:r>
          </w:p>
        </w:tc>
        <w:tc>
          <w:tcPr>
            <w:tcW w:w="2958" w:type="dxa"/>
          </w:tcPr>
          <w:p w:rsidR="00E835FF" w:rsidRPr="00653382" w:rsidRDefault="00E835FF" w:rsidP="00653382">
            <w:pPr>
              <w:rPr>
                <w:rFonts w:ascii="Times New Roman" w:hAnsi="Times New Roman" w:cs="Times New Roman"/>
                <w:sz w:val="24"/>
                <w:szCs w:val="24"/>
              </w:rPr>
            </w:pPr>
            <w:r w:rsidRPr="00653382">
              <w:rPr>
                <w:rFonts w:ascii="Times New Roman" w:hAnsi="Times New Roman" w:cs="Times New Roman"/>
                <w:sz w:val="24"/>
                <w:szCs w:val="24"/>
              </w:rPr>
              <w:t>1</w:t>
            </w:r>
          </w:p>
        </w:tc>
      </w:tr>
      <w:tr w:rsidR="00653382" w:rsidRPr="00653382" w:rsidTr="00FE1AD7">
        <w:tc>
          <w:tcPr>
            <w:tcW w:w="2957" w:type="dxa"/>
          </w:tcPr>
          <w:p w:rsidR="00E835FF" w:rsidRPr="00653382" w:rsidRDefault="00E835FF" w:rsidP="00653382">
            <w:pPr>
              <w:rPr>
                <w:rFonts w:ascii="Times New Roman" w:hAnsi="Times New Roman" w:cs="Times New Roman"/>
                <w:sz w:val="24"/>
                <w:szCs w:val="24"/>
              </w:rPr>
            </w:pPr>
            <w:r w:rsidRPr="00653382">
              <w:rPr>
                <w:rFonts w:ascii="Times New Roman" w:hAnsi="Times New Roman" w:cs="Times New Roman"/>
                <w:sz w:val="24"/>
                <w:szCs w:val="24"/>
              </w:rPr>
              <w:t>Физика</w:t>
            </w:r>
          </w:p>
        </w:tc>
        <w:tc>
          <w:tcPr>
            <w:tcW w:w="2957" w:type="dxa"/>
          </w:tcPr>
          <w:p w:rsidR="00E835FF" w:rsidRPr="00653382" w:rsidRDefault="00E835FF" w:rsidP="00653382">
            <w:pPr>
              <w:rPr>
                <w:rFonts w:ascii="Times New Roman" w:hAnsi="Times New Roman" w:cs="Times New Roman"/>
                <w:sz w:val="24"/>
                <w:szCs w:val="24"/>
              </w:rPr>
            </w:pPr>
            <w:r w:rsidRPr="00653382">
              <w:rPr>
                <w:rFonts w:ascii="Times New Roman" w:hAnsi="Times New Roman" w:cs="Times New Roman"/>
                <w:sz w:val="24"/>
                <w:szCs w:val="24"/>
              </w:rPr>
              <w:t>-</w:t>
            </w:r>
          </w:p>
        </w:tc>
        <w:tc>
          <w:tcPr>
            <w:tcW w:w="2957" w:type="dxa"/>
          </w:tcPr>
          <w:p w:rsidR="00E835FF" w:rsidRPr="00653382" w:rsidRDefault="00E835FF" w:rsidP="00653382">
            <w:pPr>
              <w:rPr>
                <w:rFonts w:ascii="Times New Roman" w:hAnsi="Times New Roman" w:cs="Times New Roman"/>
                <w:sz w:val="24"/>
                <w:szCs w:val="24"/>
              </w:rPr>
            </w:pPr>
            <w:r w:rsidRPr="00653382">
              <w:rPr>
                <w:rFonts w:ascii="Times New Roman" w:hAnsi="Times New Roman" w:cs="Times New Roman"/>
                <w:sz w:val="24"/>
                <w:szCs w:val="24"/>
              </w:rPr>
              <w:t>-</w:t>
            </w:r>
          </w:p>
        </w:tc>
        <w:tc>
          <w:tcPr>
            <w:tcW w:w="2957" w:type="dxa"/>
          </w:tcPr>
          <w:p w:rsidR="00E835FF" w:rsidRPr="00653382" w:rsidRDefault="00E835FF" w:rsidP="00653382">
            <w:pPr>
              <w:rPr>
                <w:rFonts w:ascii="Times New Roman" w:hAnsi="Times New Roman" w:cs="Times New Roman"/>
                <w:sz w:val="24"/>
                <w:szCs w:val="24"/>
              </w:rPr>
            </w:pPr>
            <w:r w:rsidRPr="00653382">
              <w:rPr>
                <w:rFonts w:ascii="Times New Roman" w:hAnsi="Times New Roman" w:cs="Times New Roman"/>
                <w:sz w:val="24"/>
                <w:szCs w:val="24"/>
              </w:rPr>
              <w:t>-</w:t>
            </w:r>
          </w:p>
        </w:tc>
        <w:tc>
          <w:tcPr>
            <w:tcW w:w="2958" w:type="dxa"/>
          </w:tcPr>
          <w:p w:rsidR="00E835FF" w:rsidRPr="00653382" w:rsidRDefault="00E835FF" w:rsidP="00653382">
            <w:pPr>
              <w:rPr>
                <w:rFonts w:ascii="Times New Roman" w:hAnsi="Times New Roman" w:cs="Times New Roman"/>
                <w:sz w:val="24"/>
                <w:szCs w:val="24"/>
              </w:rPr>
            </w:pPr>
            <w:r w:rsidRPr="00653382">
              <w:rPr>
                <w:rFonts w:ascii="Times New Roman" w:hAnsi="Times New Roman" w:cs="Times New Roman"/>
                <w:sz w:val="24"/>
                <w:szCs w:val="24"/>
              </w:rPr>
              <w:t>1</w:t>
            </w:r>
          </w:p>
        </w:tc>
      </w:tr>
      <w:tr w:rsidR="00653382" w:rsidRPr="00653382" w:rsidTr="00FE1AD7">
        <w:tc>
          <w:tcPr>
            <w:tcW w:w="2957" w:type="dxa"/>
          </w:tcPr>
          <w:p w:rsidR="00E835FF" w:rsidRPr="00653382" w:rsidRDefault="00E835FF" w:rsidP="00653382">
            <w:pPr>
              <w:rPr>
                <w:rFonts w:ascii="Times New Roman" w:hAnsi="Times New Roman" w:cs="Times New Roman"/>
                <w:sz w:val="24"/>
                <w:szCs w:val="24"/>
              </w:rPr>
            </w:pPr>
            <w:r w:rsidRPr="00653382">
              <w:rPr>
                <w:rFonts w:ascii="Times New Roman" w:hAnsi="Times New Roman" w:cs="Times New Roman"/>
                <w:sz w:val="24"/>
                <w:szCs w:val="24"/>
              </w:rPr>
              <w:t>Химия</w:t>
            </w:r>
          </w:p>
        </w:tc>
        <w:tc>
          <w:tcPr>
            <w:tcW w:w="2957" w:type="dxa"/>
          </w:tcPr>
          <w:p w:rsidR="00E835FF" w:rsidRPr="00653382" w:rsidRDefault="00E835FF" w:rsidP="00653382">
            <w:pPr>
              <w:rPr>
                <w:rFonts w:ascii="Times New Roman" w:hAnsi="Times New Roman" w:cs="Times New Roman"/>
                <w:sz w:val="24"/>
                <w:szCs w:val="24"/>
              </w:rPr>
            </w:pPr>
            <w:r w:rsidRPr="00653382">
              <w:rPr>
                <w:rFonts w:ascii="Times New Roman" w:hAnsi="Times New Roman" w:cs="Times New Roman"/>
                <w:sz w:val="24"/>
                <w:szCs w:val="24"/>
              </w:rPr>
              <w:t>-</w:t>
            </w:r>
          </w:p>
        </w:tc>
        <w:tc>
          <w:tcPr>
            <w:tcW w:w="2957" w:type="dxa"/>
          </w:tcPr>
          <w:p w:rsidR="00E835FF" w:rsidRPr="00653382" w:rsidRDefault="00E835FF" w:rsidP="00653382">
            <w:pPr>
              <w:rPr>
                <w:rFonts w:ascii="Times New Roman" w:hAnsi="Times New Roman" w:cs="Times New Roman"/>
                <w:sz w:val="24"/>
                <w:szCs w:val="24"/>
              </w:rPr>
            </w:pPr>
            <w:r w:rsidRPr="00653382">
              <w:rPr>
                <w:rFonts w:ascii="Times New Roman" w:hAnsi="Times New Roman" w:cs="Times New Roman"/>
                <w:sz w:val="24"/>
                <w:szCs w:val="24"/>
              </w:rPr>
              <w:t>-</w:t>
            </w:r>
          </w:p>
        </w:tc>
        <w:tc>
          <w:tcPr>
            <w:tcW w:w="2957" w:type="dxa"/>
          </w:tcPr>
          <w:p w:rsidR="00E835FF" w:rsidRPr="00653382" w:rsidRDefault="00E835FF" w:rsidP="00653382">
            <w:pPr>
              <w:rPr>
                <w:rFonts w:ascii="Times New Roman" w:hAnsi="Times New Roman" w:cs="Times New Roman"/>
                <w:sz w:val="24"/>
                <w:szCs w:val="24"/>
              </w:rPr>
            </w:pPr>
            <w:r w:rsidRPr="00653382">
              <w:rPr>
                <w:rFonts w:ascii="Times New Roman" w:hAnsi="Times New Roman" w:cs="Times New Roman"/>
                <w:sz w:val="24"/>
                <w:szCs w:val="24"/>
              </w:rPr>
              <w:t>1</w:t>
            </w:r>
          </w:p>
        </w:tc>
        <w:tc>
          <w:tcPr>
            <w:tcW w:w="2958" w:type="dxa"/>
          </w:tcPr>
          <w:p w:rsidR="00E835FF" w:rsidRPr="00653382" w:rsidRDefault="00E835FF" w:rsidP="00653382">
            <w:pPr>
              <w:rPr>
                <w:rFonts w:ascii="Times New Roman" w:hAnsi="Times New Roman" w:cs="Times New Roman"/>
                <w:sz w:val="24"/>
                <w:szCs w:val="24"/>
              </w:rPr>
            </w:pPr>
            <w:r w:rsidRPr="00653382">
              <w:rPr>
                <w:rFonts w:ascii="Times New Roman" w:hAnsi="Times New Roman" w:cs="Times New Roman"/>
                <w:sz w:val="24"/>
                <w:szCs w:val="24"/>
              </w:rPr>
              <w:t>-</w:t>
            </w:r>
          </w:p>
        </w:tc>
      </w:tr>
      <w:tr w:rsidR="00653382" w:rsidRPr="00653382" w:rsidTr="00FE1AD7">
        <w:tc>
          <w:tcPr>
            <w:tcW w:w="2957" w:type="dxa"/>
          </w:tcPr>
          <w:p w:rsidR="00E835FF" w:rsidRPr="00653382" w:rsidRDefault="00E835FF" w:rsidP="00653382">
            <w:pPr>
              <w:rPr>
                <w:rFonts w:ascii="Times New Roman" w:hAnsi="Times New Roman" w:cs="Times New Roman"/>
                <w:sz w:val="24"/>
                <w:szCs w:val="24"/>
              </w:rPr>
            </w:pPr>
            <w:r w:rsidRPr="00653382">
              <w:rPr>
                <w:rFonts w:ascii="Times New Roman" w:hAnsi="Times New Roman" w:cs="Times New Roman"/>
                <w:sz w:val="24"/>
                <w:szCs w:val="24"/>
              </w:rPr>
              <w:t>Информатика</w:t>
            </w:r>
          </w:p>
        </w:tc>
        <w:tc>
          <w:tcPr>
            <w:tcW w:w="2957" w:type="dxa"/>
          </w:tcPr>
          <w:p w:rsidR="00E835FF" w:rsidRPr="00653382" w:rsidRDefault="00E835FF" w:rsidP="00653382">
            <w:pPr>
              <w:rPr>
                <w:rFonts w:ascii="Times New Roman" w:hAnsi="Times New Roman" w:cs="Times New Roman"/>
                <w:sz w:val="24"/>
                <w:szCs w:val="24"/>
              </w:rPr>
            </w:pPr>
            <w:r w:rsidRPr="00653382">
              <w:rPr>
                <w:rFonts w:ascii="Times New Roman" w:hAnsi="Times New Roman" w:cs="Times New Roman"/>
                <w:sz w:val="24"/>
                <w:szCs w:val="24"/>
              </w:rPr>
              <w:t>-</w:t>
            </w:r>
          </w:p>
        </w:tc>
        <w:tc>
          <w:tcPr>
            <w:tcW w:w="2957" w:type="dxa"/>
          </w:tcPr>
          <w:p w:rsidR="00E835FF" w:rsidRPr="00653382" w:rsidRDefault="00E835FF" w:rsidP="00653382">
            <w:pPr>
              <w:rPr>
                <w:rFonts w:ascii="Times New Roman" w:hAnsi="Times New Roman" w:cs="Times New Roman"/>
                <w:sz w:val="24"/>
                <w:szCs w:val="24"/>
              </w:rPr>
            </w:pPr>
            <w:r w:rsidRPr="00653382">
              <w:rPr>
                <w:rFonts w:ascii="Times New Roman" w:hAnsi="Times New Roman" w:cs="Times New Roman"/>
                <w:sz w:val="24"/>
                <w:szCs w:val="24"/>
              </w:rPr>
              <w:t>-</w:t>
            </w:r>
          </w:p>
        </w:tc>
        <w:tc>
          <w:tcPr>
            <w:tcW w:w="2957" w:type="dxa"/>
          </w:tcPr>
          <w:p w:rsidR="00E835FF" w:rsidRPr="00653382" w:rsidRDefault="00E835FF" w:rsidP="00653382">
            <w:pPr>
              <w:rPr>
                <w:rFonts w:ascii="Times New Roman" w:hAnsi="Times New Roman" w:cs="Times New Roman"/>
                <w:sz w:val="24"/>
                <w:szCs w:val="24"/>
              </w:rPr>
            </w:pPr>
            <w:r w:rsidRPr="00653382">
              <w:rPr>
                <w:rFonts w:ascii="Times New Roman" w:hAnsi="Times New Roman" w:cs="Times New Roman"/>
                <w:sz w:val="24"/>
                <w:szCs w:val="24"/>
              </w:rPr>
              <w:t>-</w:t>
            </w:r>
          </w:p>
        </w:tc>
        <w:tc>
          <w:tcPr>
            <w:tcW w:w="2958" w:type="dxa"/>
          </w:tcPr>
          <w:p w:rsidR="00E835FF" w:rsidRPr="00653382" w:rsidRDefault="00E835FF" w:rsidP="00653382">
            <w:pPr>
              <w:rPr>
                <w:rFonts w:ascii="Times New Roman" w:hAnsi="Times New Roman" w:cs="Times New Roman"/>
                <w:sz w:val="24"/>
                <w:szCs w:val="24"/>
              </w:rPr>
            </w:pPr>
            <w:r w:rsidRPr="00653382">
              <w:rPr>
                <w:rFonts w:ascii="Times New Roman" w:hAnsi="Times New Roman" w:cs="Times New Roman"/>
                <w:sz w:val="24"/>
                <w:szCs w:val="24"/>
              </w:rPr>
              <w:t>1</w:t>
            </w:r>
          </w:p>
        </w:tc>
      </w:tr>
      <w:tr w:rsidR="00653382" w:rsidRPr="00653382" w:rsidTr="00FE1AD7">
        <w:tc>
          <w:tcPr>
            <w:tcW w:w="2957" w:type="dxa"/>
          </w:tcPr>
          <w:p w:rsidR="00E835FF" w:rsidRPr="00653382" w:rsidRDefault="00E835FF" w:rsidP="00653382">
            <w:pPr>
              <w:rPr>
                <w:rFonts w:ascii="Times New Roman" w:hAnsi="Times New Roman" w:cs="Times New Roman"/>
                <w:sz w:val="24"/>
                <w:szCs w:val="24"/>
              </w:rPr>
            </w:pPr>
            <w:r w:rsidRPr="00653382">
              <w:rPr>
                <w:rFonts w:ascii="Times New Roman" w:hAnsi="Times New Roman" w:cs="Times New Roman"/>
                <w:sz w:val="24"/>
                <w:szCs w:val="24"/>
              </w:rPr>
              <w:t>Биология</w:t>
            </w:r>
          </w:p>
        </w:tc>
        <w:tc>
          <w:tcPr>
            <w:tcW w:w="2957" w:type="dxa"/>
          </w:tcPr>
          <w:p w:rsidR="00E835FF" w:rsidRPr="00653382" w:rsidRDefault="00E835FF" w:rsidP="00653382">
            <w:pPr>
              <w:rPr>
                <w:rFonts w:ascii="Times New Roman" w:hAnsi="Times New Roman" w:cs="Times New Roman"/>
                <w:sz w:val="24"/>
                <w:szCs w:val="24"/>
              </w:rPr>
            </w:pPr>
            <w:r w:rsidRPr="00653382">
              <w:rPr>
                <w:rFonts w:ascii="Times New Roman" w:hAnsi="Times New Roman" w:cs="Times New Roman"/>
                <w:sz w:val="24"/>
                <w:szCs w:val="24"/>
              </w:rPr>
              <w:t>-</w:t>
            </w:r>
          </w:p>
        </w:tc>
        <w:tc>
          <w:tcPr>
            <w:tcW w:w="2957" w:type="dxa"/>
          </w:tcPr>
          <w:p w:rsidR="00E835FF" w:rsidRPr="00653382" w:rsidRDefault="00E835FF" w:rsidP="00653382">
            <w:pPr>
              <w:rPr>
                <w:rFonts w:ascii="Times New Roman" w:hAnsi="Times New Roman" w:cs="Times New Roman"/>
                <w:sz w:val="24"/>
                <w:szCs w:val="24"/>
              </w:rPr>
            </w:pPr>
            <w:r w:rsidRPr="00653382">
              <w:rPr>
                <w:rFonts w:ascii="Times New Roman" w:hAnsi="Times New Roman" w:cs="Times New Roman"/>
                <w:sz w:val="24"/>
                <w:szCs w:val="24"/>
              </w:rPr>
              <w:t>3</w:t>
            </w:r>
          </w:p>
        </w:tc>
        <w:tc>
          <w:tcPr>
            <w:tcW w:w="2957" w:type="dxa"/>
          </w:tcPr>
          <w:p w:rsidR="00E835FF" w:rsidRPr="00653382" w:rsidRDefault="00E835FF" w:rsidP="00653382">
            <w:pPr>
              <w:rPr>
                <w:rFonts w:ascii="Times New Roman" w:hAnsi="Times New Roman" w:cs="Times New Roman"/>
                <w:sz w:val="24"/>
                <w:szCs w:val="24"/>
              </w:rPr>
            </w:pPr>
            <w:r w:rsidRPr="00653382">
              <w:rPr>
                <w:rFonts w:ascii="Times New Roman" w:hAnsi="Times New Roman" w:cs="Times New Roman"/>
                <w:sz w:val="24"/>
                <w:szCs w:val="24"/>
              </w:rPr>
              <w:t>1</w:t>
            </w:r>
          </w:p>
        </w:tc>
        <w:tc>
          <w:tcPr>
            <w:tcW w:w="2958" w:type="dxa"/>
          </w:tcPr>
          <w:p w:rsidR="00E835FF" w:rsidRPr="00653382" w:rsidRDefault="00E835FF" w:rsidP="00653382">
            <w:pPr>
              <w:rPr>
                <w:rFonts w:ascii="Times New Roman" w:hAnsi="Times New Roman" w:cs="Times New Roman"/>
                <w:sz w:val="24"/>
                <w:szCs w:val="24"/>
              </w:rPr>
            </w:pPr>
            <w:r w:rsidRPr="00653382">
              <w:rPr>
                <w:rFonts w:ascii="Times New Roman" w:hAnsi="Times New Roman" w:cs="Times New Roman"/>
                <w:sz w:val="24"/>
                <w:szCs w:val="24"/>
              </w:rPr>
              <w:t>-</w:t>
            </w:r>
          </w:p>
        </w:tc>
      </w:tr>
      <w:tr w:rsidR="00653382" w:rsidRPr="00653382" w:rsidTr="00FE1AD7">
        <w:tc>
          <w:tcPr>
            <w:tcW w:w="2957" w:type="dxa"/>
          </w:tcPr>
          <w:p w:rsidR="00E835FF" w:rsidRPr="00653382" w:rsidRDefault="00E835FF" w:rsidP="00653382">
            <w:pPr>
              <w:rPr>
                <w:rFonts w:ascii="Times New Roman" w:hAnsi="Times New Roman" w:cs="Times New Roman"/>
                <w:sz w:val="24"/>
                <w:szCs w:val="24"/>
              </w:rPr>
            </w:pPr>
            <w:r w:rsidRPr="00653382">
              <w:rPr>
                <w:rFonts w:ascii="Times New Roman" w:hAnsi="Times New Roman" w:cs="Times New Roman"/>
                <w:sz w:val="24"/>
                <w:szCs w:val="24"/>
              </w:rPr>
              <w:t>История</w:t>
            </w:r>
          </w:p>
        </w:tc>
        <w:tc>
          <w:tcPr>
            <w:tcW w:w="2957" w:type="dxa"/>
          </w:tcPr>
          <w:p w:rsidR="00E835FF" w:rsidRPr="00653382" w:rsidRDefault="00E835FF" w:rsidP="00653382">
            <w:pPr>
              <w:rPr>
                <w:rFonts w:ascii="Times New Roman" w:hAnsi="Times New Roman" w:cs="Times New Roman"/>
                <w:sz w:val="24"/>
                <w:szCs w:val="24"/>
              </w:rPr>
            </w:pPr>
            <w:r w:rsidRPr="00653382">
              <w:rPr>
                <w:rFonts w:ascii="Times New Roman" w:hAnsi="Times New Roman" w:cs="Times New Roman"/>
                <w:sz w:val="24"/>
                <w:szCs w:val="24"/>
              </w:rPr>
              <w:t>-</w:t>
            </w:r>
          </w:p>
        </w:tc>
        <w:tc>
          <w:tcPr>
            <w:tcW w:w="2957" w:type="dxa"/>
          </w:tcPr>
          <w:p w:rsidR="00E835FF" w:rsidRPr="00653382" w:rsidRDefault="00E835FF" w:rsidP="00653382">
            <w:pPr>
              <w:rPr>
                <w:rFonts w:ascii="Times New Roman" w:hAnsi="Times New Roman" w:cs="Times New Roman"/>
                <w:sz w:val="24"/>
                <w:szCs w:val="24"/>
              </w:rPr>
            </w:pPr>
            <w:r w:rsidRPr="00653382">
              <w:rPr>
                <w:rFonts w:ascii="Times New Roman" w:hAnsi="Times New Roman" w:cs="Times New Roman"/>
                <w:sz w:val="24"/>
                <w:szCs w:val="24"/>
              </w:rPr>
              <w:t>4</w:t>
            </w:r>
          </w:p>
        </w:tc>
        <w:tc>
          <w:tcPr>
            <w:tcW w:w="2957" w:type="dxa"/>
          </w:tcPr>
          <w:p w:rsidR="00E835FF" w:rsidRPr="00653382" w:rsidRDefault="00E835FF" w:rsidP="00653382">
            <w:pPr>
              <w:rPr>
                <w:rFonts w:ascii="Times New Roman" w:hAnsi="Times New Roman" w:cs="Times New Roman"/>
                <w:sz w:val="24"/>
                <w:szCs w:val="24"/>
              </w:rPr>
            </w:pPr>
            <w:r w:rsidRPr="00653382">
              <w:rPr>
                <w:rFonts w:ascii="Times New Roman" w:hAnsi="Times New Roman" w:cs="Times New Roman"/>
                <w:sz w:val="24"/>
                <w:szCs w:val="24"/>
              </w:rPr>
              <w:t>-</w:t>
            </w:r>
          </w:p>
        </w:tc>
        <w:tc>
          <w:tcPr>
            <w:tcW w:w="2958" w:type="dxa"/>
          </w:tcPr>
          <w:p w:rsidR="00E835FF" w:rsidRPr="00653382" w:rsidRDefault="00E835FF" w:rsidP="00653382">
            <w:pPr>
              <w:rPr>
                <w:rFonts w:ascii="Times New Roman" w:hAnsi="Times New Roman" w:cs="Times New Roman"/>
                <w:sz w:val="24"/>
                <w:szCs w:val="24"/>
              </w:rPr>
            </w:pPr>
            <w:r w:rsidRPr="00653382">
              <w:rPr>
                <w:rFonts w:ascii="Times New Roman" w:hAnsi="Times New Roman" w:cs="Times New Roman"/>
                <w:sz w:val="24"/>
                <w:szCs w:val="24"/>
              </w:rPr>
              <w:t>-</w:t>
            </w:r>
          </w:p>
        </w:tc>
      </w:tr>
      <w:tr w:rsidR="00653382" w:rsidRPr="00653382" w:rsidTr="00FE1AD7">
        <w:tc>
          <w:tcPr>
            <w:tcW w:w="2957" w:type="dxa"/>
          </w:tcPr>
          <w:p w:rsidR="00E835FF" w:rsidRPr="00653382" w:rsidRDefault="00E835FF" w:rsidP="00653382">
            <w:pPr>
              <w:rPr>
                <w:rFonts w:ascii="Times New Roman" w:hAnsi="Times New Roman" w:cs="Times New Roman"/>
                <w:sz w:val="24"/>
                <w:szCs w:val="24"/>
              </w:rPr>
            </w:pPr>
            <w:r w:rsidRPr="00653382">
              <w:rPr>
                <w:rFonts w:ascii="Times New Roman" w:hAnsi="Times New Roman" w:cs="Times New Roman"/>
                <w:sz w:val="24"/>
                <w:szCs w:val="24"/>
              </w:rPr>
              <w:t>Английский язык</w:t>
            </w:r>
          </w:p>
        </w:tc>
        <w:tc>
          <w:tcPr>
            <w:tcW w:w="2957" w:type="dxa"/>
          </w:tcPr>
          <w:p w:rsidR="00E835FF" w:rsidRPr="00653382" w:rsidRDefault="00E835FF" w:rsidP="00653382">
            <w:pPr>
              <w:rPr>
                <w:rFonts w:ascii="Times New Roman" w:hAnsi="Times New Roman" w:cs="Times New Roman"/>
                <w:sz w:val="24"/>
                <w:szCs w:val="24"/>
              </w:rPr>
            </w:pPr>
            <w:r w:rsidRPr="00653382">
              <w:rPr>
                <w:rFonts w:ascii="Times New Roman" w:hAnsi="Times New Roman" w:cs="Times New Roman"/>
                <w:sz w:val="24"/>
                <w:szCs w:val="24"/>
              </w:rPr>
              <w:t>-</w:t>
            </w:r>
          </w:p>
        </w:tc>
        <w:tc>
          <w:tcPr>
            <w:tcW w:w="2957" w:type="dxa"/>
          </w:tcPr>
          <w:p w:rsidR="00E835FF" w:rsidRPr="00653382" w:rsidRDefault="00E835FF" w:rsidP="00653382">
            <w:pPr>
              <w:rPr>
                <w:rFonts w:ascii="Times New Roman" w:hAnsi="Times New Roman" w:cs="Times New Roman"/>
                <w:sz w:val="24"/>
                <w:szCs w:val="24"/>
              </w:rPr>
            </w:pPr>
            <w:r w:rsidRPr="00653382">
              <w:rPr>
                <w:rFonts w:ascii="Times New Roman" w:hAnsi="Times New Roman" w:cs="Times New Roman"/>
                <w:sz w:val="24"/>
                <w:szCs w:val="24"/>
              </w:rPr>
              <w:t>-</w:t>
            </w:r>
          </w:p>
        </w:tc>
        <w:tc>
          <w:tcPr>
            <w:tcW w:w="2957" w:type="dxa"/>
          </w:tcPr>
          <w:p w:rsidR="00E835FF" w:rsidRPr="00653382" w:rsidRDefault="00E835FF" w:rsidP="00653382">
            <w:pPr>
              <w:rPr>
                <w:rFonts w:ascii="Times New Roman" w:hAnsi="Times New Roman" w:cs="Times New Roman"/>
                <w:sz w:val="24"/>
                <w:szCs w:val="24"/>
              </w:rPr>
            </w:pPr>
            <w:r w:rsidRPr="00653382">
              <w:rPr>
                <w:rFonts w:ascii="Times New Roman" w:hAnsi="Times New Roman" w:cs="Times New Roman"/>
                <w:sz w:val="24"/>
                <w:szCs w:val="24"/>
              </w:rPr>
              <w:t>2</w:t>
            </w:r>
          </w:p>
        </w:tc>
        <w:tc>
          <w:tcPr>
            <w:tcW w:w="2958" w:type="dxa"/>
          </w:tcPr>
          <w:p w:rsidR="00E835FF" w:rsidRPr="00653382" w:rsidRDefault="00E835FF" w:rsidP="00653382">
            <w:pPr>
              <w:rPr>
                <w:rFonts w:ascii="Times New Roman" w:hAnsi="Times New Roman" w:cs="Times New Roman"/>
                <w:sz w:val="24"/>
                <w:szCs w:val="24"/>
              </w:rPr>
            </w:pPr>
            <w:r w:rsidRPr="00653382">
              <w:rPr>
                <w:rFonts w:ascii="Times New Roman" w:hAnsi="Times New Roman" w:cs="Times New Roman"/>
                <w:sz w:val="24"/>
                <w:szCs w:val="24"/>
              </w:rPr>
              <w:t>-</w:t>
            </w:r>
          </w:p>
        </w:tc>
      </w:tr>
      <w:tr w:rsidR="00653382" w:rsidRPr="00653382" w:rsidTr="00FE1AD7">
        <w:tc>
          <w:tcPr>
            <w:tcW w:w="2957" w:type="dxa"/>
          </w:tcPr>
          <w:p w:rsidR="00E835FF" w:rsidRPr="00653382" w:rsidRDefault="00E835FF" w:rsidP="00653382">
            <w:pPr>
              <w:rPr>
                <w:rFonts w:ascii="Times New Roman" w:hAnsi="Times New Roman" w:cs="Times New Roman"/>
                <w:sz w:val="24"/>
                <w:szCs w:val="24"/>
              </w:rPr>
            </w:pPr>
            <w:r w:rsidRPr="00653382">
              <w:rPr>
                <w:rFonts w:ascii="Times New Roman" w:hAnsi="Times New Roman" w:cs="Times New Roman"/>
                <w:sz w:val="24"/>
                <w:szCs w:val="24"/>
              </w:rPr>
              <w:t>Обществознание</w:t>
            </w:r>
          </w:p>
        </w:tc>
        <w:tc>
          <w:tcPr>
            <w:tcW w:w="2957" w:type="dxa"/>
          </w:tcPr>
          <w:p w:rsidR="00E835FF" w:rsidRPr="00653382" w:rsidRDefault="00E835FF" w:rsidP="00653382">
            <w:pPr>
              <w:rPr>
                <w:rFonts w:ascii="Times New Roman" w:hAnsi="Times New Roman" w:cs="Times New Roman"/>
                <w:sz w:val="24"/>
                <w:szCs w:val="24"/>
              </w:rPr>
            </w:pPr>
            <w:r w:rsidRPr="00653382">
              <w:rPr>
                <w:rFonts w:ascii="Times New Roman" w:hAnsi="Times New Roman" w:cs="Times New Roman"/>
                <w:sz w:val="24"/>
                <w:szCs w:val="24"/>
              </w:rPr>
              <w:t>-</w:t>
            </w:r>
          </w:p>
        </w:tc>
        <w:tc>
          <w:tcPr>
            <w:tcW w:w="2957" w:type="dxa"/>
          </w:tcPr>
          <w:p w:rsidR="00E835FF" w:rsidRPr="00653382" w:rsidRDefault="00E835FF" w:rsidP="00653382">
            <w:pPr>
              <w:rPr>
                <w:rFonts w:ascii="Times New Roman" w:hAnsi="Times New Roman" w:cs="Times New Roman"/>
                <w:sz w:val="24"/>
                <w:szCs w:val="24"/>
              </w:rPr>
            </w:pPr>
            <w:r w:rsidRPr="00653382">
              <w:rPr>
                <w:rFonts w:ascii="Times New Roman" w:hAnsi="Times New Roman" w:cs="Times New Roman"/>
                <w:sz w:val="24"/>
                <w:szCs w:val="24"/>
              </w:rPr>
              <w:t>3</w:t>
            </w:r>
          </w:p>
        </w:tc>
        <w:tc>
          <w:tcPr>
            <w:tcW w:w="2957" w:type="dxa"/>
          </w:tcPr>
          <w:p w:rsidR="00E835FF" w:rsidRPr="00653382" w:rsidRDefault="00E835FF" w:rsidP="00653382">
            <w:pPr>
              <w:rPr>
                <w:rFonts w:ascii="Times New Roman" w:hAnsi="Times New Roman" w:cs="Times New Roman"/>
                <w:sz w:val="24"/>
                <w:szCs w:val="24"/>
              </w:rPr>
            </w:pPr>
            <w:r w:rsidRPr="00653382">
              <w:rPr>
                <w:rFonts w:ascii="Times New Roman" w:hAnsi="Times New Roman" w:cs="Times New Roman"/>
                <w:sz w:val="24"/>
                <w:szCs w:val="24"/>
              </w:rPr>
              <w:t>3</w:t>
            </w:r>
          </w:p>
        </w:tc>
        <w:tc>
          <w:tcPr>
            <w:tcW w:w="2958" w:type="dxa"/>
          </w:tcPr>
          <w:p w:rsidR="00E835FF" w:rsidRPr="00653382" w:rsidRDefault="00E835FF" w:rsidP="00653382">
            <w:pPr>
              <w:rPr>
                <w:rFonts w:ascii="Times New Roman" w:hAnsi="Times New Roman" w:cs="Times New Roman"/>
                <w:sz w:val="24"/>
                <w:szCs w:val="24"/>
              </w:rPr>
            </w:pPr>
            <w:r w:rsidRPr="00653382">
              <w:rPr>
                <w:rFonts w:ascii="Times New Roman" w:hAnsi="Times New Roman" w:cs="Times New Roman"/>
                <w:sz w:val="24"/>
                <w:szCs w:val="24"/>
              </w:rPr>
              <w:t>-</w:t>
            </w:r>
          </w:p>
        </w:tc>
      </w:tr>
      <w:tr w:rsidR="00E835FF" w:rsidRPr="00653382" w:rsidTr="00FE1AD7">
        <w:tc>
          <w:tcPr>
            <w:tcW w:w="2957" w:type="dxa"/>
          </w:tcPr>
          <w:p w:rsidR="00E835FF" w:rsidRPr="00653382" w:rsidRDefault="00E835FF" w:rsidP="00653382">
            <w:pPr>
              <w:rPr>
                <w:rFonts w:ascii="Times New Roman" w:hAnsi="Times New Roman" w:cs="Times New Roman"/>
                <w:sz w:val="24"/>
                <w:szCs w:val="24"/>
              </w:rPr>
            </w:pPr>
            <w:r w:rsidRPr="00653382">
              <w:rPr>
                <w:rFonts w:ascii="Times New Roman" w:hAnsi="Times New Roman" w:cs="Times New Roman"/>
                <w:sz w:val="24"/>
                <w:szCs w:val="24"/>
              </w:rPr>
              <w:t>Литература</w:t>
            </w:r>
          </w:p>
        </w:tc>
        <w:tc>
          <w:tcPr>
            <w:tcW w:w="2957" w:type="dxa"/>
          </w:tcPr>
          <w:p w:rsidR="00E835FF" w:rsidRPr="00653382" w:rsidRDefault="00E835FF" w:rsidP="00653382">
            <w:pPr>
              <w:rPr>
                <w:rFonts w:ascii="Times New Roman" w:hAnsi="Times New Roman" w:cs="Times New Roman"/>
                <w:sz w:val="24"/>
                <w:szCs w:val="24"/>
              </w:rPr>
            </w:pPr>
            <w:r w:rsidRPr="00653382">
              <w:rPr>
                <w:rFonts w:ascii="Times New Roman" w:hAnsi="Times New Roman" w:cs="Times New Roman"/>
                <w:sz w:val="24"/>
                <w:szCs w:val="24"/>
              </w:rPr>
              <w:t>-</w:t>
            </w:r>
          </w:p>
        </w:tc>
        <w:tc>
          <w:tcPr>
            <w:tcW w:w="2957" w:type="dxa"/>
          </w:tcPr>
          <w:p w:rsidR="00E835FF" w:rsidRPr="00653382" w:rsidRDefault="00E835FF" w:rsidP="00653382">
            <w:pPr>
              <w:rPr>
                <w:rFonts w:ascii="Times New Roman" w:hAnsi="Times New Roman" w:cs="Times New Roman"/>
                <w:sz w:val="24"/>
                <w:szCs w:val="24"/>
              </w:rPr>
            </w:pPr>
            <w:r w:rsidRPr="00653382">
              <w:rPr>
                <w:rFonts w:ascii="Times New Roman" w:hAnsi="Times New Roman" w:cs="Times New Roman"/>
                <w:sz w:val="24"/>
                <w:szCs w:val="24"/>
              </w:rPr>
              <w:t>-</w:t>
            </w:r>
          </w:p>
        </w:tc>
        <w:tc>
          <w:tcPr>
            <w:tcW w:w="2957" w:type="dxa"/>
          </w:tcPr>
          <w:p w:rsidR="00E835FF" w:rsidRPr="00653382" w:rsidRDefault="00E835FF" w:rsidP="00653382">
            <w:pPr>
              <w:rPr>
                <w:rFonts w:ascii="Times New Roman" w:hAnsi="Times New Roman" w:cs="Times New Roman"/>
                <w:sz w:val="24"/>
                <w:szCs w:val="24"/>
              </w:rPr>
            </w:pPr>
            <w:r w:rsidRPr="00653382">
              <w:rPr>
                <w:rFonts w:ascii="Times New Roman" w:hAnsi="Times New Roman" w:cs="Times New Roman"/>
                <w:sz w:val="24"/>
                <w:szCs w:val="24"/>
              </w:rPr>
              <w:t>1</w:t>
            </w:r>
          </w:p>
        </w:tc>
        <w:tc>
          <w:tcPr>
            <w:tcW w:w="2958" w:type="dxa"/>
          </w:tcPr>
          <w:p w:rsidR="00E835FF" w:rsidRPr="00653382" w:rsidRDefault="00E835FF" w:rsidP="00653382">
            <w:pPr>
              <w:rPr>
                <w:rFonts w:ascii="Times New Roman" w:hAnsi="Times New Roman" w:cs="Times New Roman"/>
                <w:sz w:val="24"/>
                <w:szCs w:val="24"/>
              </w:rPr>
            </w:pPr>
            <w:r w:rsidRPr="00653382">
              <w:rPr>
                <w:rFonts w:ascii="Times New Roman" w:hAnsi="Times New Roman" w:cs="Times New Roman"/>
                <w:sz w:val="24"/>
                <w:szCs w:val="24"/>
              </w:rPr>
              <w:t>-</w:t>
            </w:r>
          </w:p>
        </w:tc>
      </w:tr>
    </w:tbl>
    <w:p w:rsidR="00EB3B94" w:rsidRPr="00653382" w:rsidRDefault="00EB3B94" w:rsidP="00653382">
      <w:pPr>
        <w:rPr>
          <w:rFonts w:ascii="Times New Roman" w:hAnsi="Times New Roman" w:cs="Times New Roman"/>
          <w:sz w:val="24"/>
          <w:szCs w:val="24"/>
        </w:rPr>
      </w:pPr>
    </w:p>
    <w:p w:rsidR="00643563" w:rsidRPr="00653382" w:rsidRDefault="00530126" w:rsidP="00653382">
      <w:pPr>
        <w:rPr>
          <w:rFonts w:ascii="Times New Roman" w:hAnsi="Times New Roman" w:cs="Times New Roman"/>
          <w:sz w:val="24"/>
          <w:szCs w:val="24"/>
        </w:rPr>
      </w:pPr>
      <w:r w:rsidRPr="00653382">
        <w:rPr>
          <w:rFonts w:ascii="Times New Roman" w:hAnsi="Times New Roman" w:cs="Times New Roman"/>
          <w:sz w:val="24"/>
          <w:szCs w:val="24"/>
        </w:rPr>
        <w:t>Динамика среднего тестового балла</w:t>
      </w:r>
      <w:r w:rsidR="00C35603" w:rsidRPr="00653382">
        <w:rPr>
          <w:rFonts w:ascii="Times New Roman" w:hAnsi="Times New Roman" w:cs="Times New Roman"/>
          <w:sz w:val="24"/>
          <w:szCs w:val="24"/>
        </w:rPr>
        <w:t xml:space="preserve"> по городскому округу Клин и ЧОУ «Православная классическая гимназия «София»</w:t>
      </w:r>
    </w:p>
    <w:p w:rsidR="00643563" w:rsidRPr="00653382" w:rsidRDefault="00643563" w:rsidP="00653382">
      <w:pPr>
        <w:rPr>
          <w:rFonts w:ascii="Times New Roman" w:hAnsi="Times New Roman" w:cs="Times New Roman"/>
          <w:sz w:val="24"/>
          <w:szCs w:val="24"/>
        </w:rPr>
      </w:pPr>
    </w:p>
    <w:tbl>
      <w:tblPr>
        <w:tblW w:w="9215" w:type="dxa"/>
        <w:tblInd w:w="-176" w:type="dxa"/>
        <w:tblLayout w:type="fixed"/>
        <w:tblLook w:val="0000" w:firstRow="0" w:lastRow="0" w:firstColumn="0" w:lastColumn="0" w:noHBand="0" w:noVBand="0"/>
      </w:tblPr>
      <w:tblGrid>
        <w:gridCol w:w="2410"/>
        <w:gridCol w:w="1418"/>
        <w:gridCol w:w="1418"/>
        <w:gridCol w:w="1701"/>
        <w:gridCol w:w="2268"/>
      </w:tblGrid>
      <w:tr w:rsidR="00643563" w:rsidRPr="00653382" w:rsidTr="00643563">
        <w:trPr>
          <w:trHeight w:val="252"/>
        </w:trPr>
        <w:tc>
          <w:tcPr>
            <w:tcW w:w="2410" w:type="dxa"/>
            <w:tcBorders>
              <w:top w:val="single" w:sz="4" w:space="0" w:color="000000"/>
              <w:left w:val="single" w:sz="4" w:space="0" w:color="000000"/>
              <w:bottom w:val="single" w:sz="4" w:space="0" w:color="000000"/>
              <w:right w:val="single" w:sz="4" w:space="0" w:color="000000"/>
            </w:tcBorders>
          </w:tcPr>
          <w:p w:rsidR="00643563" w:rsidRPr="00653382" w:rsidRDefault="00643563" w:rsidP="00653382">
            <w:pPr>
              <w:rPr>
                <w:rFonts w:ascii="Times New Roman" w:hAnsi="Times New Roman" w:cs="Times New Roman"/>
                <w:sz w:val="24"/>
                <w:szCs w:val="24"/>
              </w:rPr>
            </w:pPr>
            <w:r w:rsidRPr="00653382">
              <w:rPr>
                <w:rFonts w:ascii="Times New Roman" w:hAnsi="Times New Roman" w:cs="Times New Roman"/>
                <w:sz w:val="24"/>
                <w:szCs w:val="24"/>
              </w:rPr>
              <w:t>Предмет</w:t>
            </w:r>
          </w:p>
        </w:tc>
        <w:tc>
          <w:tcPr>
            <w:tcW w:w="1418" w:type="dxa"/>
            <w:tcBorders>
              <w:top w:val="single" w:sz="4" w:space="0" w:color="auto"/>
              <w:bottom w:val="single" w:sz="4" w:space="0" w:color="auto"/>
              <w:right w:val="single" w:sz="4" w:space="0" w:color="auto"/>
            </w:tcBorders>
            <w:shd w:val="clear" w:color="auto" w:fill="auto"/>
          </w:tcPr>
          <w:p w:rsidR="00643563" w:rsidRPr="00653382" w:rsidRDefault="00C10B1A" w:rsidP="00653382">
            <w:pPr>
              <w:rPr>
                <w:rFonts w:ascii="Times New Roman" w:hAnsi="Times New Roman" w:cs="Times New Roman"/>
                <w:sz w:val="24"/>
                <w:szCs w:val="24"/>
              </w:rPr>
            </w:pPr>
            <w:r w:rsidRPr="00653382">
              <w:rPr>
                <w:rFonts w:ascii="Times New Roman" w:hAnsi="Times New Roman" w:cs="Times New Roman"/>
                <w:sz w:val="24"/>
                <w:szCs w:val="24"/>
              </w:rPr>
              <w:t xml:space="preserve">Средний балл </w:t>
            </w:r>
            <w:r w:rsidR="00643563" w:rsidRPr="00653382">
              <w:rPr>
                <w:rFonts w:ascii="Times New Roman" w:hAnsi="Times New Roman" w:cs="Times New Roman"/>
                <w:sz w:val="24"/>
                <w:szCs w:val="24"/>
              </w:rPr>
              <w:t xml:space="preserve"> гимназия 2019</w:t>
            </w:r>
          </w:p>
        </w:tc>
        <w:tc>
          <w:tcPr>
            <w:tcW w:w="1418" w:type="dxa"/>
            <w:tcBorders>
              <w:top w:val="single" w:sz="4" w:space="0" w:color="auto"/>
              <w:bottom w:val="single" w:sz="4" w:space="0" w:color="auto"/>
              <w:right w:val="single" w:sz="4" w:space="0" w:color="auto"/>
            </w:tcBorders>
            <w:shd w:val="clear" w:color="auto" w:fill="auto"/>
          </w:tcPr>
          <w:p w:rsidR="00B80ECF" w:rsidRPr="00653382" w:rsidRDefault="00C10B1A" w:rsidP="00653382">
            <w:pPr>
              <w:rPr>
                <w:rFonts w:ascii="Times New Roman" w:hAnsi="Times New Roman" w:cs="Times New Roman"/>
                <w:sz w:val="24"/>
                <w:szCs w:val="24"/>
              </w:rPr>
            </w:pPr>
            <w:r w:rsidRPr="00653382">
              <w:rPr>
                <w:rFonts w:ascii="Times New Roman" w:hAnsi="Times New Roman" w:cs="Times New Roman"/>
                <w:sz w:val="24"/>
                <w:szCs w:val="24"/>
              </w:rPr>
              <w:t>Средний балл</w:t>
            </w:r>
            <w:r w:rsidR="00643563" w:rsidRPr="00653382">
              <w:rPr>
                <w:rFonts w:ascii="Times New Roman" w:hAnsi="Times New Roman" w:cs="Times New Roman"/>
                <w:sz w:val="24"/>
                <w:szCs w:val="24"/>
              </w:rPr>
              <w:t xml:space="preserve"> ОО  Клин </w:t>
            </w:r>
          </w:p>
          <w:p w:rsidR="00643563" w:rsidRPr="00653382" w:rsidRDefault="00643563" w:rsidP="00653382">
            <w:pPr>
              <w:rPr>
                <w:rFonts w:ascii="Times New Roman" w:hAnsi="Times New Roman" w:cs="Times New Roman"/>
                <w:sz w:val="24"/>
                <w:szCs w:val="24"/>
              </w:rPr>
            </w:pPr>
            <w:r w:rsidRPr="00653382">
              <w:rPr>
                <w:rFonts w:ascii="Times New Roman" w:hAnsi="Times New Roman" w:cs="Times New Roman"/>
                <w:sz w:val="24"/>
                <w:szCs w:val="24"/>
              </w:rPr>
              <w:t>2019</w:t>
            </w:r>
          </w:p>
        </w:tc>
        <w:tc>
          <w:tcPr>
            <w:tcW w:w="1701" w:type="dxa"/>
            <w:tcBorders>
              <w:top w:val="single" w:sz="4" w:space="0" w:color="auto"/>
              <w:bottom w:val="single" w:sz="4" w:space="0" w:color="auto"/>
              <w:right w:val="single" w:sz="4" w:space="0" w:color="auto"/>
            </w:tcBorders>
            <w:shd w:val="clear" w:color="auto" w:fill="auto"/>
          </w:tcPr>
          <w:p w:rsidR="00643563" w:rsidRPr="00653382" w:rsidRDefault="00530126" w:rsidP="00653382">
            <w:pPr>
              <w:rPr>
                <w:rFonts w:ascii="Times New Roman" w:hAnsi="Times New Roman" w:cs="Times New Roman"/>
                <w:sz w:val="24"/>
                <w:szCs w:val="24"/>
              </w:rPr>
            </w:pPr>
            <w:r w:rsidRPr="00653382">
              <w:rPr>
                <w:rFonts w:ascii="Times New Roman" w:hAnsi="Times New Roman" w:cs="Times New Roman"/>
                <w:sz w:val="24"/>
                <w:szCs w:val="24"/>
              </w:rPr>
              <w:t xml:space="preserve"> Средний балл </w:t>
            </w:r>
            <w:r w:rsidR="00643563" w:rsidRPr="00653382">
              <w:rPr>
                <w:rFonts w:ascii="Times New Roman" w:hAnsi="Times New Roman" w:cs="Times New Roman"/>
                <w:sz w:val="24"/>
                <w:szCs w:val="24"/>
              </w:rPr>
              <w:t xml:space="preserve"> гимназия 2020</w:t>
            </w:r>
          </w:p>
        </w:tc>
        <w:tc>
          <w:tcPr>
            <w:tcW w:w="2268" w:type="dxa"/>
            <w:tcBorders>
              <w:top w:val="single" w:sz="4" w:space="0" w:color="auto"/>
              <w:bottom w:val="single" w:sz="4" w:space="0" w:color="auto"/>
              <w:right w:val="single" w:sz="4" w:space="0" w:color="auto"/>
            </w:tcBorders>
            <w:shd w:val="clear" w:color="auto" w:fill="auto"/>
          </w:tcPr>
          <w:p w:rsidR="00530126" w:rsidRPr="00653382" w:rsidRDefault="00C10B1A" w:rsidP="00653382">
            <w:pPr>
              <w:rPr>
                <w:rFonts w:ascii="Times New Roman" w:hAnsi="Times New Roman" w:cs="Times New Roman"/>
                <w:sz w:val="24"/>
                <w:szCs w:val="24"/>
              </w:rPr>
            </w:pPr>
            <w:r w:rsidRPr="00653382">
              <w:rPr>
                <w:rFonts w:ascii="Times New Roman" w:hAnsi="Times New Roman" w:cs="Times New Roman"/>
                <w:sz w:val="24"/>
                <w:szCs w:val="24"/>
              </w:rPr>
              <w:t xml:space="preserve"> Средний балл</w:t>
            </w:r>
            <w:r w:rsidR="00643563" w:rsidRPr="00653382">
              <w:rPr>
                <w:rFonts w:ascii="Times New Roman" w:hAnsi="Times New Roman" w:cs="Times New Roman"/>
                <w:sz w:val="24"/>
                <w:szCs w:val="24"/>
              </w:rPr>
              <w:t xml:space="preserve"> </w:t>
            </w:r>
          </w:p>
          <w:p w:rsidR="00815D54" w:rsidRPr="00653382" w:rsidRDefault="00530126" w:rsidP="00653382">
            <w:pPr>
              <w:rPr>
                <w:rFonts w:ascii="Times New Roman" w:hAnsi="Times New Roman" w:cs="Times New Roman"/>
                <w:sz w:val="24"/>
                <w:szCs w:val="24"/>
              </w:rPr>
            </w:pPr>
            <w:r w:rsidRPr="00653382">
              <w:rPr>
                <w:rFonts w:ascii="Times New Roman" w:hAnsi="Times New Roman" w:cs="Times New Roman"/>
                <w:sz w:val="24"/>
                <w:szCs w:val="24"/>
              </w:rPr>
              <w:t xml:space="preserve">ОО </w:t>
            </w:r>
            <w:r w:rsidR="00643563" w:rsidRPr="00653382">
              <w:rPr>
                <w:rFonts w:ascii="Times New Roman" w:hAnsi="Times New Roman" w:cs="Times New Roman"/>
                <w:sz w:val="24"/>
                <w:szCs w:val="24"/>
              </w:rPr>
              <w:t xml:space="preserve">Клин </w:t>
            </w:r>
          </w:p>
          <w:p w:rsidR="00643563" w:rsidRPr="00653382" w:rsidRDefault="00643563" w:rsidP="00653382">
            <w:pPr>
              <w:rPr>
                <w:rFonts w:ascii="Times New Roman" w:hAnsi="Times New Roman" w:cs="Times New Roman"/>
                <w:sz w:val="24"/>
                <w:szCs w:val="24"/>
              </w:rPr>
            </w:pPr>
            <w:r w:rsidRPr="00653382">
              <w:rPr>
                <w:rFonts w:ascii="Times New Roman" w:hAnsi="Times New Roman" w:cs="Times New Roman"/>
                <w:sz w:val="24"/>
                <w:szCs w:val="24"/>
              </w:rPr>
              <w:t>2020</w:t>
            </w:r>
          </w:p>
        </w:tc>
      </w:tr>
      <w:tr w:rsidR="00643563" w:rsidRPr="00653382" w:rsidTr="00643563">
        <w:trPr>
          <w:trHeight w:val="241"/>
        </w:trPr>
        <w:tc>
          <w:tcPr>
            <w:tcW w:w="2410" w:type="dxa"/>
            <w:tcBorders>
              <w:top w:val="single" w:sz="4" w:space="0" w:color="000000"/>
              <w:left w:val="single" w:sz="4" w:space="0" w:color="000000"/>
              <w:bottom w:val="single" w:sz="4" w:space="0" w:color="000000"/>
              <w:right w:val="single" w:sz="4" w:space="0" w:color="000000"/>
            </w:tcBorders>
          </w:tcPr>
          <w:p w:rsidR="00643563" w:rsidRPr="00653382" w:rsidRDefault="00643563" w:rsidP="00653382">
            <w:pPr>
              <w:rPr>
                <w:rFonts w:ascii="Times New Roman" w:hAnsi="Times New Roman" w:cs="Times New Roman"/>
                <w:sz w:val="24"/>
                <w:szCs w:val="24"/>
              </w:rPr>
            </w:pPr>
            <w:r w:rsidRPr="00653382">
              <w:rPr>
                <w:rFonts w:ascii="Times New Roman" w:hAnsi="Times New Roman" w:cs="Times New Roman"/>
                <w:sz w:val="24"/>
                <w:szCs w:val="24"/>
              </w:rPr>
              <w:t>Русский язык</w:t>
            </w:r>
          </w:p>
        </w:tc>
        <w:tc>
          <w:tcPr>
            <w:tcW w:w="1418" w:type="dxa"/>
            <w:tcBorders>
              <w:top w:val="single" w:sz="4" w:space="0" w:color="auto"/>
              <w:bottom w:val="single" w:sz="4" w:space="0" w:color="auto"/>
              <w:right w:val="single" w:sz="4" w:space="0" w:color="auto"/>
            </w:tcBorders>
            <w:shd w:val="clear" w:color="auto" w:fill="auto"/>
          </w:tcPr>
          <w:p w:rsidR="00643563" w:rsidRPr="00653382" w:rsidRDefault="00643563" w:rsidP="00653382">
            <w:pPr>
              <w:rPr>
                <w:rFonts w:ascii="Times New Roman" w:hAnsi="Times New Roman" w:cs="Times New Roman"/>
                <w:sz w:val="24"/>
                <w:szCs w:val="24"/>
              </w:rPr>
            </w:pPr>
            <w:r w:rsidRPr="00653382">
              <w:rPr>
                <w:rFonts w:ascii="Times New Roman" w:hAnsi="Times New Roman" w:cs="Times New Roman"/>
                <w:sz w:val="24"/>
                <w:szCs w:val="24"/>
              </w:rPr>
              <w:t>73</w:t>
            </w:r>
          </w:p>
        </w:tc>
        <w:tc>
          <w:tcPr>
            <w:tcW w:w="1418" w:type="dxa"/>
            <w:tcBorders>
              <w:top w:val="single" w:sz="4" w:space="0" w:color="auto"/>
              <w:bottom w:val="single" w:sz="4" w:space="0" w:color="auto"/>
              <w:right w:val="single" w:sz="4" w:space="0" w:color="auto"/>
            </w:tcBorders>
            <w:shd w:val="clear" w:color="auto" w:fill="auto"/>
          </w:tcPr>
          <w:p w:rsidR="00643563" w:rsidRPr="00653382" w:rsidRDefault="00643563" w:rsidP="00653382">
            <w:pPr>
              <w:rPr>
                <w:rFonts w:ascii="Times New Roman" w:hAnsi="Times New Roman" w:cs="Times New Roman"/>
                <w:sz w:val="24"/>
                <w:szCs w:val="24"/>
              </w:rPr>
            </w:pPr>
            <w:r w:rsidRPr="00653382">
              <w:rPr>
                <w:rFonts w:ascii="Times New Roman" w:hAnsi="Times New Roman" w:cs="Times New Roman"/>
                <w:sz w:val="24"/>
                <w:szCs w:val="24"/>
              </w:rPr>
              <w:t>71,2</w:t>
            </w:r>
          </w:p>
        </w:tc>
        <w:tc>
          <w:tcPr>
            <w:tcW w:w="1701" w:type="dxa"/>
            <w:tcBorders>
              <w:top w:val="single" w:sz="4" w:space="0" w:color="auto"/>
              <w:bottom w:val="single" w:sz="4" w:space="0" w:color="auto"/>
              <w:right w:val="single" w:sz="4" w:space="0" w:color="auto"/>
            </w:tcBorders>
            <w:shd w:val="clear" w:color="auto" w:fill="auto"/>
          </w:tcPr>
          <w:p w:rsidR="00643563" w:rsidRPr="00653382" w:rsidRDefault="00643563" w:rsidP="00653382">
            <w:pPr>
              <w:rPr>
                <w:rFonts w:ascii="Times New Roman" w:hAnsi="Times New Roman" w:cs="Times New Roman"/>
                <w:sz w:val="24"/>
                <w:szCs w:val="24"/>
                <w:highlight w:val="green"/>
              </w:rPr>
            </w:pPr>
            <w:r w:rsidRPr="00653382">
              <w:rPr>
                <w:rFonts w:ascii="Times New Roman" w:hAnsi="Times New Roman" w:cs="Times New Roman"/>
                <w:sz w:val="24"/>
                <w:szCs w:val="24"/>
                <w:highlight w:val="green"/>
              </w:rPr>
              <w:t>73.27</w:t>
            </w:r>
          </w:p>
        </w:tc>
        <w:tc>
          <w:tcPr>
            <w:tcW w:w="2268" w:type="dxa"/>
            <w:tcBorders>
              <w:top w:val="single" w:sz="4" w:space="0" w:color="auto"/>
              <w:bottom w:val="single" w:sz="4" w:space="0" w:color="auto"/>
              <w:right w:val="single" w:sz="4" w:space="0" w:color="auto"/>
            </w:tcBorders>
            <w:shd w:val="clear" w:color="auto" w:fill="auto"/>
          </w:tcPr>
          <w:p w:rsidR="00643563" w:rsidRPr="00653382" w:rsidRDefault="00643563" w:rsidP="00653382">
            <w:pPr>
              <w:rPr>
                <w:rFonts w:ascii="Times New Roman" w:hAnsi="Times New Roman" w:cs="Times New Roman"/>
                <w:sz w:val="24"/>
                <w:szCs w:val="24"/>
              </w:rPr>
            </w:pPr>
            <w:r w:rsidRPr="00653382">
              <w:rPr>
                <w:rFonts w:ascii="Times New Roman" w:hAnsi="Times New Roman" w:cs="Times New Roman"/>
                <w:sz w:val="24"/>
                <w:szCs w:val="24"/>
              </w:rPr>
              <w:t>70.56</w:t>
            </w:r>
          </w:p>
        </w:tc>
      </w:tr>
      <w:tr w:rsidR="00643563" w:rsidRPr="00653382" w:rsidTr="00643563">
        <w:trPr>
          <w:trHeight w:val="804"/>
        </w:trPr>
        <w:tc>
          <w:tcPr>
            <w:tcW w:w="2410" w:type="dxa"/>
            <w:tcBorders>
              <w:top w:val="single" w:sz="4" w:space="0" w:color="000000"/>
              <w:left w:val="single" w:sz="4" w:space="0" w:color="000000"/>
              <w:bottom w:val="single" w:sz="4" w:space="0" w:color="auto"/>
              <w:right w:val="single" w:sz="4" w:space="0" w:color="000000"/>
            </w:tcBorders>
          </w:tcPr>
          <w:p w:rsidR="00643563" w:rsidRPr="00653382" w:rsidRDefault="00643563" w:rsidP="00653382">
            <w:pPr>
              <w:rPr>
                <w:rFonts w:ascii="Times New Roman" w:hAnsi="Times New Roman" w:cs="Times New Roman"/>
                <w:sz w:val="24"/>
                <w:szCs w:val="24"/>
              </w:rPr>
            </w:pPr>
            <w:r w:rsidRPr="00653382">
              <w:rPr>
                <w:rFonts w:ascii="Times New Roman" w:hAnsi="Times New Roman" w:cs="Times New Roman"/>
                <w:sz w:val="24"/>
                <w:szCs w:val="24"/>
              </w:rPr>
              <w:t>Математика профильного уровня</w:t>
            </w:r>
          </w:p>
          <w:p w:rsidR="00643563" w:rsidRPr="00653382" w:rsidRDefault="00643563" w:rsidP="00653382">
            <w:pPr>
              <w:rPr>
                <w:rFonts w:ascii="Times New Roman" w:hAnsi="Times New Roman" w:cs="Times New Roman"/>
                <w:sz w:val="24"/>
                <w:szCs w:val="24"/>
              </w:rPr>
            </w:pPr>
          </w:p>
        </w:tc>
        <w:tc>
          <w:tcPr>
            <w:tcW w:w="1418" w:type="dxa"/>
            <w:tcBorders>
              <w:top w:val="single" w:sz="4" w:space="0" w:color="auto"/>
              <w:bottom w:val="single" w:sz="4" w:space="0" w:color="auto"/>
              <w:right w:val="single" w:sz="4" w:space="0" w:color="auto"/>
            </w:tcBorders>
            <w:shd w:val="clear" w:color="auto" w:fill="auto"/>
          </w:tcPr>
          <w:p w:rsidR="00643563" w:rsidRPr="00653382" w:rsidRDefault="00643563" w:rsidP="00653382">
            <w:pPr>
              <w:rPr>
                <w:rFonts w:ascii="Times New Roman" w:hAnsi="Times New Roman" w:cs="Times New Roman"/>
                <w:sz w:val="24"/>
                <w:szCs w:val="24"/>
              </w:rPr>
            </w:pPr>
            <w:r w:rsidRPr="00653382">
              <w:rPr>
                <w:rFonts w:ascii="Times New Roman" w:hAnsi="Times New Roman" w:cs="Times New Roman"/>
                <w:sz w:val="24"/>
                <w:szCs w:val="24"/>
              </w:rPr>
              <w:t>61</w:t>
            </w:r>
          </w:p>
        </w:tc>
        <w:tc>
          <w:tcPr>
            <w:tcW w:w="1418" w:type="dxa"/>
            <w:tcBorders>
              <w:top w:val="single" w:sz="4" w:space="0" w:color="auto"/>
              <w:bottom w:val="single" w:sz="4" w:space="0" w:color="auto"/>
              <w:right w:val="single" w:sz="4" w:space="0" w:color="auto"/>
            </w:tcBorders>
            <w:shd w:val="clear" w:color="auto" w:fill="auto"/>
          </w:tcPr>
          <w:p w:rsidR="00643563" w:rsidRPr="00653382" w:rsidRDefault="00643563" w:rsidP="00653382">
            <w:pPr>
              <w:rPr>
                <w:rFonts w:ascii="Times New Roman" w:hAnsi="Times New Roman" w:cs="Times New Roman"/>
                <w:sz w:val="24"/>
                <w:szCs w:val="24"/>
              </w:rPr>
            </w:pPr>
            <w:r w:rsidRPr="00653382">
              <w:rPr>
                <w:rFonts w:ascii="Times New Roman" w:hAnsi="Times New Roman" w:cs="Times New Roman"/>
                <w:sz w:val="24"/>
                <w:szCs w:val="24"/>
              </w:rPr>
              <w:t>56,79</w:t>
            </w:r>
          </w:p>
        </w:tc>
        <w:tc>
          <w:tcPr>
            <w:tcW w:w="1701" w:type="dxa"/>
            <w:tcBorders>
              <w:top w:val="single" w:sz="4" w:space="0" w:color="auto"/>
              <w:bottom w:val="single" w:sz="4" w:space="0" w:color="auto"/>
              <w:right w:val="single" w:sz="4" w:space="0" w:color="auto"/>
            </w:tcBorders>
            <w:shd w:val="clear" w:color="auto" w:fill="auto"/>
          </w:tcPr>
          <w:p w:rsidR="00643563" w:rsidRPr="00653382" w:rsidRDefault="00643563" w:rsidP="00653382">
            <w:pPr>
              <w:rPr>
                <w:rFonts w:ascii="Times New Roman" w:hAnsi="Times New Roman" w:cs="Times New Roman"/>
                <w:sz w:val="24"/>
                <w:szCs w:val="24"/>
                <w:highlight w:val="green"/>
              </w:rPr>
            </w:pPr>
            <w:r w:rsidRPr="00653382">
              <w:rPr>
                <w:rFonts w:ascii="Times New Roman" w:hAnsi="Times New Roman" w:cs="Times New Roman"/>
                <w:sz w:val="24"/>
                <w:szCs w:val="24"/>
                <w:highlight w:val="green"/>
              </w:rPr>
              <w:t>59.75</w:t>
            </w:r>
          </w:p>
        </w:tc>
        <w:tc>
          <w:tcPr>
            <w:tcW w:w="2268" w:type="dxa"/>
            <w:tcBorders>
              <w:top w:val="single" w:sz="4" w:space="0" w:color="auto"/>
              <w:bottom w:val="single" w:sz="4" w:space="0" w:color="auto"/>
              <w:right w:val="single" w:sz="4" w:space="0" w:color="auto"/>
            </w:tcBorders>
            <w:shd w:val="clear" w:color="auto" w:fill="auto"/>
          </w:tcPr>
          <w:p w:rsidR="00643563" w:rsidRPr="00653382" w:rsidRDefault="00643563" w:rsidP="00653382">
            <w:pPr>
              <w:rPr>
                <w:rFonts w:ascii="Times New Roman" w:hAnsi="Times New Roman" w:cs="Times New Roman"/>
                <w:sz w:val="24"/>
                <w:szCs w:val="24"/>
              </w:rPr>
            </w:pPr>
            <w:r w:rsidRPr="00653382">
              <w:rPr>
                <w:rFonts w:ascii="Times New Roman" w:hAnsi="Times New Roman" w:cs="Times New Roman"/>
                <w:sz w:val="24"/>
                <w:szCs w:val="24"/>
              </w:rPr>
              <w:t>49.44</w:t>
            </w:r>
          </w:p>
        </w:tc>
      </w:tr>
      <w:tr w:rsidR="00643563" w:rsidRPr="00653382" w:rsidTr="00643563">
        <w:trPr>
          <w:trHeight w:val="1252"/>
        </w:trPr>
        <w:tc>
          <w:tcPr>
            <w:tcW w:w="2410" w:type="dxa"/>
            <w:tcBorders>
              <w:top w:val="single" w:sz="4" w:space="0" w:color="auto"/>
              <w:left w:val="single" w:sz="4" w:space="0" w:color="000000"/>
              <w:bottom w:val="single" w:sz="4" w:space="0" w:color="000000"/>
              <w:right w:val="single" w:sz="4" w:space="0" w:color="000000"/>
            </w:tcBorders>
          </w:tcPr>
          <w:p w:rsidR="00643563" w:rsidRPr="00653382" w:rsidRDefault="00643563" w:rsidP="00653382">
            <w:pPr>
              <w:rPr>
                <w:rFonts w:ascii="Times New Roman" w:hAnsi="Times New Roman" w:cs="Times New Roman"/>
                <w:sz w:val="24"/>
                <w:szCs w:val="24"/>
              </w:rPr>
            </w:pPr>
            <w:r w:rsidRPr="00653382">
              <w:rPr>
                <w:rFonts w:ascii="Times New Roman" w:hAnsi="Times New Roman" w:cs="Times New Roman"/>
                <w:sz w:val="24"/>
                <w:szCs w:val="24"/>
              </w:rPr>
              <w:t>Математика базового уровня</w:t>
            </w:r>
          </w:p>
        </w:tc>
        <w:tc>
          <w:tcPr>
            <w:tcW w:w="1418" w:type="dxa"/>
            <w:tcBorders>
              <w:top w:val="single" w:sz="4" w:space="0" w:color="auto"/>
              <w:bottom w:val="single" w:sz="4" w:space="0" w:color="auto"/>
              <w:right w:val="single" w:sz="4" w:space="0" w:color="auto"/>
            </w:tcBorders>
            <w:shd w:val="clear" w:color="auto" w:fill="auto"/>
          </w:tcPr>
          <w:p w:rsidR="00643563" w:rsidRPr="00653382" w:rsidRDefault="00643563" w:rsidP="00653382">
            <w:pPr>
              <w:rPr>
                <w:rFonts w:ascii="Times New Roman" w:hAnsi="Times New Roman" w:cs="Times New Roman"/>
                <w:sz w:val="24"/>
                <w:szCs w:val="24"/>
              </w:rPr>
            </w:pPr>
            <w:r w:rsidRPr="00653382">
              <w:rPr>
                <w:rFonts w:ascii="Times New Roman" w:hAnsi="Times New Roman" w:cs="Times New Roman"/>
                <w:sz w:val="24"/>
                <w:szCs w:val="24"/>
              </w:rPr>
              <w:t>5</w:t>
            </w:r>
          </w:p>
        </w:tc>
        <w:tc>
          <w:tcPr>
            <w:tcW w:w="1418" w:type="dxa"/>
            <w:tcBorders>
              <w:top w:val="single" w:sz="4" w:space="0" w:color="auto"/>
              <w:bottom w:val="single" w:sz="4" w:space="0" w:color="auto"/>
              <w:right w:val="single" w:sz="4" w:space="0" w:color="auto"/>
            </w:tcBorders>
            <w:shd w:val="clear" w:color="auto" w:fill="auto"/>
          </w:tcPr>
          <w:p w:rsidR="00643563" w:rsidRPr="00653382" w:rsidRDefault="00643563" w:rsidP="00653382">
            <w:pPr>
              <w:rPr>
                <w:rFonts w:ascii="Times New Roman" w:hAnsi="Times New Roman" w:cs="Times New Roman"/>
                <w:sz w:val="24"/>
                <w:szCs w:val="24"/>
              </w:rPr>
            </w:pPr>
            <w:r w:rsidRPr="00653382">
              <w:rPr>
                <w:rFonts w:ascii="Times New Roman" w:hAnsi="Times New Roman" w:cs="Times New Roman"/>
                <w:sz w:val="24"/>
                <w:szCs w:val="24"/>
              </w:rPr>
              <w:t>4,20</w:t>
            </w:r>
          </w:p>
        </w:tc>
        <w:tc>
          <w:tcPr>
            <w:tcW w:w="1701" w:type="dxa"/>
            <w:tcBorders>
              <w:top w:val="single" w:sz="4" w:space="0" w:color="auto"/>
              <w:bottom w:val="single" w:sz="4" w:space="0" w:color="auto"/>
              <w:right w:val="single" w:sz="4" w:space="0" w:color="auto"/>
            </w:tcBorders>
            <w:shd w:val="clear" w:color="auto" w:fill="auto"/>
          </w:tcPr>
          <w:p w:rsidR="00643563" w:rsidRPr="00653382" w:rsidRDefault="00643563" w:rsidP="00653382">
            <w:pPr>
              <w:rPr>
                <w:rFonts w:ascii="Times New Roman" w:hAnsi="Times New Roman" w:cs="Times New Roman"/>
                <w:sz w:val="24"/>
                <w:szCs w:val="24"/>
                <w:highlight w:val="green"/>
              </w:rPr>
            </w:pPr>
            <w:r w:rsidRPr="00653382">
              <w:rPr>
                <w:rFonts w:ascii="Times New Roman" w:hAnsi="Times New Roman" w:cs="Times New Roman"/>
                <w:sz w:val="24"/>
                <w:szCs w:val="24"/>
                <w:highlight w:val="green"/>
              </w:rPr>
              <w:t>Не сдавали</w:t>
            </w:r>
          </w:p>
        </w:tc>
        <w:tc>
          <w:tcPr>
            <w:tcW w:w="2268" w:type="dxa"/>
            <w:tcBorders>
              <w:top w:val="single" w:sz="4" w:space="0" w:color="auto"/>
              <w:bottom w:val="single" w:sz="4" w:space="0" w:color="auto"/>
              <w:right w:val="single" w:sz="4" w:space="0" w:color="auto"/>
            </w:tcBorders>
            <w:shd w:val="clear" w:color="auto" w:fill="auto"/>
          </w:tcPr>
          <w:p w:rsidR="00643563" w:rsidRPr="00653382" w:rsidRDefault="00643563" w:rsidP="00653382">
            <w:pPr>
              <w:rPr>
                <w:rFonts w:ascii="Times New Roman" w:hAnsi="Times New Roman" w:cs="Times New Roman"/>
                <w:sz w:val="24"/>
                <w:szCs w:val="24"/>
              </w:rPr>
            </w:pPr>
          </w:p>
        </w:tc>
      </w:tr>
      <w:tr w:rsidR="00643563" w:rsidRPr="00653382" w:rsidTr="00643563">
        <w:trPr>
          <w:trHeight w:val="252"/>
        </w:trPr>
        <w:tc>
          <w:tcPr>
            <w:tcW w:w="2410" w:type="dxa"/>
            <w:tcBorders>
              <w:top w:val="single" w:sz="4" w:space="0" w:color="000000"/>
              <w:left w:val="single" w:sz="4" w:space="0" w:color="000000"/>
              <w:bottom w:val="single" w:sz="4" w:space="0" w:color="000000"/>
              <w:right w:val="single" w:sz="4" w:space="0" w:color="000000"/>
            </w:tcBorders>
          </w:tcPr>
          <w:p w:rsidR="00643563" w:rsidRPr="00653382" w:rsidRDefault="00643563" w:rsidP="00653382">
            <w:pPr>
              <w:rPr>
                <w:rFonts w:ascii="Times New Roman" w:hAnsi="Times New Roman" w:cs="Times New Roman"/>
                <w:sz w:val="24"/>
                <w:szCs w:val="24"/>
              </w:rPr>
            </w:pPr>
            <w:r w:rsidRPr="00653382">
              <w:rPr>
                <w:rFonts w:ascii="Times New Roman" w:hAnsi="Times New Roman" w:cs="Times New Roman"/>
                <w:sz w:val="24"/>
                <w:szCs w:val="24"/>
              </w:rPr>
              <w:t>Биология</w:t>
            </w:r>
          </w:p>
        </w:tc>
        <w:tc>
          <w:tcPr>
            <w:tcW w:w="1418" w:type="dxa"/>
            <w:tcBorders>
              <w:top w:val="single" w:sz="4" w:space="0" w:color="auto"/>
              <w:bottom w:val="single" w:sz="4" w:space="0" w:color="auto"/>
              <w:right w:val="single" w:sz="4" w:space="0" w:color="auto"/>
            </w:tcBorders>
            <w:shd w:val="clear" w:color="auto" w:fill="auto"/>
          </w:tcPr>
          <w:p w:rsidR="00643563" w:rsidRPr="00653382" w:rsidRDefault="00643563" w:rsidP="00653382">
            <w:pPr>
              <w:rPr>
                <w:rFonts w:ascii="Times New Roman" w:hAnsi="Times New Roman" w:cs="Times New Roman"/>
                <w:sz w:val="24"/>
                <w:szCs w:val="24"/>
              </w:rPr>
            </w:pPr>
            <w:r w:rsidRPr="00653382">
              <w:rPr>
                <w:rFonts w:ascii="Times New Roman" w:hAnsi="Times New Roman" w:cs="Times New Roman"/>
                <w:sz w:val="24"/>
                <w:szCs w:val="24"/>
              </w:rPr>
              <w:t>57</w:t>
            </w:r>
          </w:p>
        </w:tc>
        <w:tc>
          <w:tcPr>
            <w:tcW w:w="1418" w:type="dxa"/>
            <w:tcBorders>
              <w:top w:val="single" w:sz="4" w:space="0" w:color="auto"/>
              <w:bottom w:val="single" w:sz="4" w:space="0" w:color="auto"/>
              <w:right w:val="single" w:sz="4" w:space="0" w:color="auto"/>
            </w:tcBorders>
            <w:shd w:val="clear" w:color="auto" w:fill="auto"/>
          </w:tcPr>
          <w:p w:rsidR="00643563" w:rsidRPr="00653382" w:rsidRDefault="00643563" w:rsidP="00653382">
            <w:pPr>
              <w:rPr>
                <w:rFonts w:ascii="Times New Roman" w:hAnsi="Times New Roman" w:cs="Times New Roman"/>
                <w:sz w:val="24"/>
                <w:szCs w:val="24"/>
              </w:rPr>
            </w:pPr>
            <w:r w:rsidRPr="00653382">
              <w:rPr>
                <w:rFonts w:ascii="Times New Roman" w:hAnsi="Times New Roman" w:cs="Times New Roman"/>
                <w:sz w:val="24"/>
                <w:szCs w:val="24"/>
              </w:rPr>
              <w:t>51,19</w:t>
            </w:r>
          </w:p>
        </w:tc>
        <w:tc>
          <w:tcPr>
            <w:tcW w:w="1701" w:type="dxa"/>
            <w:tcBorders>
              <w:top w:val="single" w:sz="4" w:space="0" w:color="auto"/>
              <w:bottom w:val="single" w:sz="4" w:space="0" w:color="auto"/>
              <w:right w:val="single" w:sz="4" w:space="0" w:color="auto"/>
            </w:tcBorders>
            <w:shd w:val="clear" w:color="auto" w:fill="auto"/>
          </w:tcPr>
          <w:p w:rsidR="00643563" w:rsidRPr="00653382" w:rsidRDefault="00643563" w:rsidP="00653382">
            <w:pPr>
              <w:rPr>
                <w:rFonts w:ascii="Times New Roman" w:hAnsi="Times New Roman" w:cs="Times New Roman"/>
                <w:sz w:val="24"/>
                <w:szCs w:val="24"/>
                <w:highlight w:val="green"/>
              </w:rPr>
            </w:pPr>
            <w:r w:rsidRPr="00653382">
              <w:rPr>
                <w:rFonts w:ascii="Times New Roman" w:hAnsi="Times New Roman" w:cs="Times New Roman"/>
                <w:sz w:val="24"/>
                <w:szCs w:val="24"/>
                <w:highlight w:val="green"/>
              </w:rPr>
              <w:t>57</w:t>
            </w:r>
          </w:p>
        </w:tc>
        <w:tc>
          <w:tcPr>
            <w:tcW w:w="2268" w:type="dxa"/>
            <w:tcBorders>
              <w:top w:val="single" w:sz="4" w:space="0" w:color="auto"/>
              <w:bottom w:val="single" w:sz="4" w:space="0" w:color="auto"/>
              <w:right w:val="single" w:sz="4" w:space="0" w:color="auto"/>
            </w:tcBorders>
            <w:shd w:val="clear" w:color="auto" w:fill="auto"/>
          </w:tcPr>
          <w:p w:rsidR="00643563" w:rsidRPr="00653382" w:rsidRDefault="00643563" w:rsidP="00653382">
            <w:pPr>
              <w:rPr>
                <w:rFonts w:ascii="Times New Roman" w:hAnsi="Times New Roman" w:cs="Times New Roman"/>
                <w:sz w:val="24"/>
                <w:szCs w:val="24"/>
              </w:rPr>
            </w:pPr>
            <w:r w:rsidRPr="00653382">
              <w:rPr>
                <w:rFonts w:ascii="Times New Roman" w:hAnsi="Times New Roman" w:cs="Times New Roman"/>
                <w:sz w:val="24"/>
                <w:szCs w:val="24"/>
              </w:rPr>
              <w:t>49.54</w:t>
            </w:r>
          </w:p>
        </w:tc>
      </w:tr>
      <w:tr w:rsidR="00643563" w:rsidRPr="00653382" w:rsidTr="00643563">
        <w:trPr>
          <w:trHeight w:val="252"/>
        </w:trPr>
        <w:tc>
          <w:tcPr>
            <w:tcW w:w="2410" w:type="dxa"/>
            <w:tcBorders>
              <w:top w:val="single" w:sz="4" w:space="0" w:color="000000"/>
              <w:left w:val="single" w:sz="4" w:space="0" w:color="000000"/>
              <w:bottom w:val="single" w:sz="4" w:space="0" w:color="000000"/>
              <w:right w:val="single" w:sz="4" w:space="0" w:color="000000"/>
            </w:tcBorders>
          </w:tcPr>
          <w:p w:rsidR="00643563" w:rsidRPr="00653382" w:rsidRDefault="00643563" w:rsidP="00653382">
            <w:pPr>
              <w:rPr>
                <w:rFonts w:ascii="Times New Roman" w:hAnsi="Times New Roman" w:cs="Times New Roman"/>
                <w:sz w:val="24"/>
                <w:szCs w:val="24"/>
              </w:rPr>
            </w:pPr>
            <w:r w:rsidRPr="00653382">
              <w:rPr>
                <w:rFonts w:ascii="Times New Roman" w:hAnsi="Times New Roman" w:cs="Times New Roman"/>
                <w:sz w:val="24"/>
                <w:szCs w:val="24"/>
              </w:rPr>
              <w:t xml:space="preserve">Физика </w:t>
            </w:r>
          </w:p>
        </w:tc>
        <w:tc>
          <w:tcPr>
            <w:tcW w:w="1418" w:type="dxa"/>
            <w:tcBorders>
              <w:top w:val="single" w:sz="4" w:space="0" w:color="auto"/>
              <w:bottom w:val="single" w:sz="4" w:space="0" w:color="auto"/>
              <w:right w:val="single" w:sz="4" w:space="0" w:color="auto"/>
            </w:tcBorders>
            <w:shd w:val="clear" w:color="auto" w:fill="auto"/>
          </w:tcPr>
          <w:p w:rsidR="00643563" w:rsidRPr="00653382" w:rsidRDefault="00643563" w:rsidP="00653382">
            <w:pPr>
              <w:rPr>
                <w:rFonts w:ascii="Times New Roman" w:hAnsi="Times New Roman" w:cs="Times New Roman"/>
                <w:sz w:val="24"/>
                <w:szCs w:val="24"/>
              </w:rPr>
            </w:pPr>
            <w:r w:rsidRPr="00653382">
              <w:rPr>
                <w:rFonts w:ascii="Times New Roman" w:hAnsi="Times New Roman" w:cs="Times New Roman"/>
                <w:sz w:val="24"/>
                <w:szCs w:val="24"/>
              </w:rPr>
              <w:t>68</w:t>
            </w:r>
          </w:p>
        </w:tc>
        <w:tc>
          <w:tcPr>
            <w:tcW w:w="1418" w:type="dxa"/>
            <w:tcBorders>
              <w:top w:val="single" w:sz="4" w:space="0" w:color="auto"/>
              <w:bottom w:val="single" w:sz="4" w:space="0" w:color="auto"/>
              <w:right w:val="single" w:sz="4" w:space="0" w:color="auto"/>
            </w:tcBorders>
            <w:shd w:val="clear" w:color="auto" w:fill="auto"/>
          </w:tcPr>
          <w:p w:rsidR="00643563" w:rsidRPr="00653382" w:rsidRDefault="00643563" w:rsidP="00653382">
            <w:pPr>
              <w:rPr>
                <w:rFonts w:ascii="Times New Roman" w:hAnsi="Times New Roman" w:cs="Times New Roman"/>
                <w:sz w:val="24"/>
                <w:szCs w:val="24"/>
              </w:rPr>
            </w:pPr>
            <w:r w:rsidRPr="00653382">
              <w:rPr>
                <w:rFonts w:ascii="Times New Roman" w:hAnsi="Times New Roman" w:cs="Times New Roman"/>
                <w:sz w:val="24"/>
                <w:szCs w:val="24"/>
              </w:rPr>
              <w:t>55,25</w:t>
            </w:r>
          </w:p>
        </w:tc>
        <w:tc>
          <w:tcPr>
            <w:tcW w:w="1701" w:type="dxa"/>
            <w:tcBorders>
              <w:top w:val="single" w:sz="4" w:space="0" w:color="auto"/>
              <w:bottom w:val="single" w:sz="4" w:space="0" w:color="auto"/>
              <w:right w:val="single" w:sz="4" w:space="0" w:color="auto"/>
            </w:tcBorders>
            <w:shd w:val="clear" w:color="auto" w:fill="auto"/>
          </w:tcPr>
          <w:p w:rsidR="00643563" w:rsidRPr="00653382" w:rsidRDefault="00643563" w:rsidP="00653382">
            <w:pPr>
              <w:rPr>
                <w:rFonts w:ascii="Times New Roman" w:hAnsi="Times New Roman" w:cs="Times New Roman"/>
                <w:sz w:val="24"/>
                <w:szCs w:val="24"/>
                <w:highlight w:val="green"/>
              </w:rPr>
            </w:pPr>
            <w:r w:rsidRPr="00653382">
              <w:rPr>
                <w:rFonts w:ascii="Times New Roman" w:hAnsi="Times New Roman" w:cs="Times New Roman"/>
                <w:sz w:val="24"/>
                <w:szCs w:val="24"/>
                <w:highlight w:val="green"/>
              </w:rPr>
              <w:t>85</w:t>
            </w:r>
          </w:p>
        </w:tc>
        <w:tc>
          <w:tcPr>
            <w:tcW w:w="2268" w:type="dxa"/>
            <w:tcBorders>
              <w:top w:val="single" w:sz="4" w:space="0" w:color="auto"/>
              <w:bottom w:val="single" w:sz="4" w:space="0" w:color="auto"/>
              <w:right w:val="single" w:sz="4" w:space="0" w:color="auto"/>
            </w:tcBorders>
            <w:shd w:val="clear" w:color="auto" w:fill="auto"/>
          </w:tcPr>
          <w:p w:rsidR="00643563" w:rsidRPr="00653382" w:rsidRDefault="00643563" w:rsidP="00653382">
            <w:pPr>
              <w:rPr>
                <w:rFonts w:ascii="Times New Roman" w:hAnsi="Times New Roman" w:cs="Times New Roman"/>
                <w:sz w:val="24"/>
                <w:szCs w:val="24"/>
              </w:rPr>
            </w:pPr>
            <w:r w:rsidRPr="00653382">
              <w:rPr>
                <w:rFonts w:ascii="Times New Roman" w:hAnsi="Times New Roman" w:cs="Times New Roman"/>
                <w:sz w:val="24"/>
                <w:szCs w:val="24"/>
              </w:rPr>
              <w:t>56.25</w:t>
            </w:r>
          </w:p>
        </w:tc>
      </w:tr>
      <w:tr w:rsidR="00815D54" w:rsidRPr="00653382" w:rsidTr="00FE1AD7">
        <w:trPr>
          <w:trHeight w:val="252"/>
        </w:trPr>
        <w:tc>
          <w:tcPr>
            <w:tcW w:w="2410" w:type="dxa"/>
            <w:tcBorders>
              <w:top w:val="single" w:sz="4" w:space="0" w:color="000000"/>
              <w:left w:val="single" w:sz="4" w:space="0" w:color="000000"/>
              <w:bottom w:val="single" w:sz="4" w:space="0" w:color="000000"/>
              <w:right w:val="single" w:sz="4" w:space="0" w:color="000000"/>
            </w:tcBorders>
          </w:tcPr>
          <w:p w:rsidR="00815D54" w:rsidRPr="00653382" w:rsidRDefault="00815D54" w:rsidP="00653382">
            <w:pPr>
              <w:rPr>
                <w:rFonts w:ascii="Times New Roman" w:hAnsi="Times New Roman" w:cs="Times New Roman"/>
                <w:sz w:val="24"/>
                <w:szCs w:val="24"/>
              </w:rPr>
            </w:pPr>
            <w:r w:rsidRPr="00653382">
              <w:rPr>
                <w:rFonts w:ascii="Times New Roman" w:hAnsi="Times New Roman" w:cs="Times New Roman"/>
                <w:sz w:val="24"/>
                <w:szCs w:val="24"/>
              </w:rPr>
              <w:t xml:space="preserve">Химия </w:t>
            </w:r>
          </w:p>
        </w:tc>
        <w:tc>
          <w:tcPr>
            <w:tcW w:w="1418" w:type="dxa"/>
            <w:tcBorders>
              <w:top w:val="single" w:sz="4" w:space="0" w:color="auto"/>
              <w:bottom w:val="single" w:sz="4" w:space="0" w:color="auto"/>
              <w:right w:val="single" w:sz="4" w:space="0" w:color="auto"/>
            </w:tcBorders>
            <w:shd w:val="clear" w:color="auto" w:fill="auto"/>
          </w:tcPr>
          <w:p w:rsidR="00815D54" w:rsidRPr="00653382" w:rsidRDefault="00815D54" w:rsidP="00653382">
            <w:pPr>
              <w:rPr>
                <w:rFonts w:ascii="Times New Roman" w:hAnsi="Times New Roman" w:cs="Times New Roman"/>
                <w:sz w:val="24"/>
                <w:szCs w:val="24"/>
              </w:rPr>
            </w:pPr>
            <w:r w:rsidRPr="00653382">
              <w:rPr>
                <w:rFonts w:ascii="Times New Roman" w:hAnsi="Times New Roman" w:cs="Times New Roman"/>
                <w:sz w:val="24"/>
                <w:szCs w:val="24"/>
              </w:rPr>
              <w:t>Не сдавали</w:t>
            </w:r>
          </w:p>
        </w:tc>
        <w:tc>
          <w:tcPr>
            <w:tcW w:w="1418" w:type="dxa"/>
            <w:tcBorders>
              <w:top w:val="single" w:sz="4" w:space="0" w:color="auto"/>
              <w:bottom w:val="single" w:sz="4" w:space="0" w:color="auto"/>
              <w:right w:val="single" w:sz="4" w:space="0" w:color="auto"/>
            </w:tcBorders>
            <w:shd w:val="clear" w:color="auto" w:fill="auto"/>
          </w:tcPr>
          <w:p w:rsidR="00815D54" w:rsidRPr="00653382" w:rsidRDefault="00815D54" w:rsidP="00653382">
            <w:pPr>
              <w:rPr>
                <w:rFonts w:ascii="Times New Roman" w:hAnsi="Times New Roman" w:cs="Times New Roman"/>
                <w:sz w:val="24"/>
                <w:szCs w:val="24"/>
              </w:rPr>
            </w:pPr>
          </w:p>
        </w:tc>
        <w:tc>
          <w:tcPr>
            <w:tcW w:w="1701" w:type="dxa"/>
            <w:tcBorders>
              <w:top w:val="single" w:sz="4" w:space="0" w:color="auto"/>
              <w:bottom w:val="single" w:sz="4" w:space="0" w:color="auto"/>
              <w:right w:val="single" w:sz="4" w:space="0" w:color="auto"/>
            </w:tcBorders>
            <w:shd w:val="clear" w:color="auto" w:fill="auto"/>
          </w:tcPr>
          <w:p w:rsidR="00815D54" w:rsidRPr="00653382" w:rsidRDefault="00815D54" w:rsidP="00653382">
            <w:pPr>
              <w:rPr>
                <w:rFonts w:ascii="Times New Roman" w:hAnsi="Times New Roman" w:cs="Times New Roman"/>
                <w:sz w:val="24"/>
                <w:szCs w:val="24"/>
                <w:highlight w:val="green"/>
              </w:rPr>
            </w:pPr>
            <w:r w:rsidRPr="00653382">
              <w:rPr>
                <w:rFonts w:ascii="Times New Roman" w:hAnsi="Times New Roman" w:cs="Times New Roman"/>
                <w:sz w:val="24"/>
                <w:szCs w:val="24"/>
                <w:highlight w:val="green"/>
              </w:rPr>
              <w:t>66</w:t>
            </w:r>
          </w:p>
        </w:tc>
        <w:tc>
          <w:tcPr>
            <w:tcW w:w="2268" w:type="dxa"/>
            <w:tcBorders>
              <w:top w:val="single" w:sz="4" w:space="0" w:color="auto"/>
              <w:bottom w:val="single" w:sz="4" w:space="0" w:color="auto"/>
              <w:right w:val="single" w:sz="4" w:space="0" w:color="auto"/>
            </w:tcBorders>
            <w:shd w:val="clear" w:color="auto" w:fill="auto"/>
          </w:tcPr>
          <w:p w:rsidR="00815D54" w:rsidRPr="00653382" w:rsidRDefault="00815D54" w:rsidP="00653382">
            <w:pPr>
              <w:rPr>
                <w:rFonts w:ascii="Times New Roman" w:hAnsi="Times New Roman" w:cs="Times New Roman"/>
                <w:sz w:val="24"/>
                <w:szCs w:val="24"/>
              </w:rPr>
            </w:pPr>
            <w:r w:rsidRPr="00653382">
              <w:rPr>
                <w:rFonts w:ascii="Times New Roman" w:hAnsi="Times New Roman" w:cs="Times New Roman"/>
                <w:sz w:val="24"/>
                <w:szCs w:val="24"/>
              </w:rPr>
              <w:t>52.93</w:t>
            </w:r>
          </w:p>
        </w:tc>
      </w:tr>
      <w:tr w:rsidR="00643563" w:rsidRPr="00653382" w:rsidTr="00815D54">
        <w:trPr>
          <w:trHeight w:val="241"/>
        </w:trPr>
        <w:tc>
          <w:tcPr>
            <w:tcW w:w="2410" w:type="dxa"/>
            <w:tcBorders>
              <w:top w:val="single" w:sz="4" w:space="0" w:color="000000"/>
              <w:left w:val="single" w:sz="4" w:space="0" w:color="000000"/>
              <w:bottom w:val="single" w:sz="4" w:space="0" w:color="000000"/>
              <w:right w:val="single" w:sz="4" w:space="0" w:color="000000"/>
            </w:tcBorders>
          </w:tcPr>
          <w:p w:rsidR="00643563" w:rsidRPr="00653382" w:rsidRDefault="00643563" w:rsidP="00653382">
            <w:pPr>
              <w:rPr>
                <w:rFonts w:ascii="Times New Roman" w:hAnsi="Times New Roman" w:cs="Times New Roman"/>
                <w:sz w:val="24"/>
                <w:szCs w:val="24"/>
              </w:rPr>
            </w:pPr>
            <w:r w:rsidRPr="00653382">
              <w:rPr>
                <w:rFonts w:ascii="Times New Roman" w:hAnsi="Times New Roman" w:cs="Times New Roman"/>
                <w:sz w:val="24"/>
                <w:szCs w:val="24"/>
              </w:rPr>
              <w:t xml:space="preserve">   Литература </w:t>
            </w:r>
          </w:p>
        </w:tc>
        <w:tc>
          <w:tcPr>
            <w:tcW w:w="1418" w:type="dxa"/>
            <w:tcBorders>
              <w:top w:val="single" w:sz="4" w:space="0" w:color="auto"/>
              <w:bottom w:val="single" w:sz="4" w:space="0" w:color="auto"/>
              <w:right w:val="single" w:sz="4" w:space="0" w:color="auto"/>
            </w:tcBorders>
            <w:shd w:val="clear" w:color="auto" w:fill="auto"/>
          </w:tcPr>
          <w:p w:rsidR="00643563" w:rsidRPr="00653382" w:rsidRDefault="00643563" w:rsidP="00653382">
            <w:pPr>
              <w:rPr>
                <w:rFonts w:ascii="Times New Roman" w:hAnsi="Times New Roman" w:cs="Times New Roman"/>
                <w:sz w:val="24"/>
                <w:szCs w:val="24"/>
              </w:rPr>
            </w:pPr>
            <w:r w:rsidRPr="00653382">
              <w:rPr>
                <w:rFonts w:ascii="Times New Roman" w:hAnsi="Times New Roman" w:cs="Times New Roman"/>
                <w:sz w:val="24"/>
                <w:szCs w:val="24"/>
              </w:rPr>
              <w:t>91</w:t>
            </w:r>
          </w:p>
        </w:tc>
        <w:tc>
          <w:tcPr>
            <w:tcW w:w="1418" w:type="dxa"/>
            <w:tcBorders>
              <w:top w:val="single" w:sz="4" w:space="0" w:color="auto"/>
              <w:bottom w:val="single" w:sz="4" w:space="0" w:color="auto"/>
              <w:right w:val="single" w:sz="4" w:space="0" w:color="auto"/>
            </w:tcBorders>
            <w:shd w:val="clear" w:color="auto" w:fill="auto"/>
          </w:tcPr>
          <w:p w:rsidR="00643563" w:rsidRPr="00653382" w:rsidRDefault="00643563" w:rsidP="00653382">
            <w:pPr>
              <w:rPr>
                <w:rFonts w:ascii="Times New Roman" w:hAnsi="Times New Roman" w:cs="Times New Roman"/>
                <w:sz w:val="24"/>
                <w:szCs w:val="24"/>
              </w:rPr>
            </w:pPr>
            <w:r w:rsidRPr="00653382">
              <w:rPr>
                <w:rFonts w:ascii="Times New Roman" w:hAnsi="Times New Roman" w:cs="Times New Roman"/>
                <w:sz w:val="24"/>
                <w:szCs w:val="24"/>
              </w:rPr>
              <w:t>68,60</w:t>
            </w:r>
          </w:p>
        </w:tc>
        <w:tc>
          <w:tcPr>
            <w:tcW w:w="1701" w:type="dxa"/>
            <w:tcBorders>
              <w:top w:val="single" w:sz="4" w:space="0" w:color="auto"/>
              <w:bottom w:val="single" w:sz="4" w:space="0" w:color="auto"/>
              <w:right w:val="single" w:sz="4" w:space="0" w:color="auto"/>
            </w:tcBorders>
            <w:shd w:val="clear" w:color="auto" w:fill="auto"/>
          </w:tcPr>
          <w:p w:rsidR="00643563" w:rsidRPr="00653382" w:rsidRDefault="00643563" w:rsidP="00653382">
            <w:pPr>
              <w:rPr>
                <w:rFonts w:ascii="Times New Roman" w:hAnsi="Times New Roman" w:cs="Times New Roman"/>
                <w:sz w:val="24"/>
                <w:szCs w:val="24"/>
                <w:highlight w:val="green"/>
              </w:rPr>
            </w:pPr>
            <w:r w:rsidRPr="00653382">
              <w:rPr>
                <w:rFonts w:ascii="Times New Roman" w:hAnsi="Times New Roman" w:cs="Times New Roman"/>
                <w:sz w:val="24"/>
                <w:szCs w:val="24"/>
                <w:highlight w:val="red"/>
              </w:rPr>
              <w:t>61</w:t>
            </w:r>
          </w:p>
        </w:tc>
        <w:tc>
          <w:tcPr>
            <w:tcW w:w="2268" w:type="dxa"/>
            <w:tcBorders>
              <w:top w:val="single" w:sz="4" w:space="0" w:color="auto"/>
              <w:bottom w:val="single" w:sz="4" w:space="0" w:color="auto"/>
              <w:right w:val="single" w:sz="4" w:space="0" w:color="auto"/>
            </w:tcBorders>
            <w:shd w:val="clear" w:color="auto" w:fill="auto"/>
          </w:tcPr>
          <w:p w:rsidR="00643563" w:rsidRPr="00653382" w:rsidRDefault="00643563" w:rsidP="00653382">
            <w:pPr>
              <w:rPr>
                <w:rFonts w:ascii="Times New Roman" w:hAnsi="Times New Roman" w:cs="Times New Roman"/>
                <w:sz w:val="24"/>
                <w:szCs w:val="24"/>
              </w:rPr>
            </w:pPr>
            <w:r w:rsidRPr="00653382">
              <w:rPr>
                <w:rFonts w:ascii="Times New Roman" w:hAnsi="Times New Roman" w:cs="Times New Roman"/>
                <w:sz w:val="24"/>
                <w:szCs w:val="24"/>
              </w:rPr>
              <w:t>67.70</w:t>
            </w:r>
          </w:p>
        </w:tc>
      </w:tr>
      <w:tr w:rsidR="00643563" w:rsidRPr="00653382" w:rsidTr="00815D54">
        <w:trPr>
          <w:trHeight w:val="252"/>
        </w:trPr>
        <w:tc>
          <w:tcPr>
            <w:tcW w:w="2410" w:type="dxa"/>
            <w:tcBorders>
              <w:top w:val="single" w:sz="4" w:space="0" w:color="000000"/>
              <w:left w:val="single" w:sz="4" w:space="0" w:color="000000"/>
              <w:bottom w:val="single" w:sz="4" w:space="0" w:color="000000"/>
              <w:right w:val="single" w:sz="4" w:space="0" w:color="000000"/>
            </w:tcBorders>
          </w:tcPr>
          <w:p w:rsidR="00643563" w:rsidRPr="00653382" w:rsidRDefault="00643563" w:rsidP="00653382">
            <w:pPr>
              <w:rPr>
                <w:rFonts w:ascii="Times New Roman" w:hAnsi="Times New Roman" w:cs="Times New Roman"/>
                <w:sz w:val="24"/>
                <w:szCs w:val="24"/>
              </w:rPr>
            </w:pPr>
            <w:r w:rsidRPr="00653382">
              <w:rPr>
                <w:rFonts w:ascii="Times New Roman" w:hAnsi="Times New Roman" w:cs="Times New Roman"/>
                <w:sz w:val="24"/>
                <w:szCs w:val="24"/>
              </w:rPr>
              <w:t xml:space="preserve">География </w:t>
            </w:r>
          </w:p>
        </w:tc>
        <w:tc>
          <w:tcPr>
            <w:tcW w:w="1418" w:type="dxa"/>
            <w:tcBorders>
              <w:top w:val="single" w:sz="4" w:space="0" w:color="auto"/>
              <w:bottom w:val="single" w:sz="4" w:space="0" w:color="auto"/>
              <w:right w:val="single" w:sz="4" w:space="0" w:color="auto"/>
            </w:tcBorders>
            <w:shd w:val="clear" w:color="auto" w:fill="auto"/>
          </w:tcPr>
          <w:p w:rsidR="00643563" w:rsidRPr="00653382" w:rsidRDefault="00643563" w:rsidP="00653382">
            <w:pPr>
              <w:rPr>
                <w:rFonts w:ascii="Times New Roman" w:hAnsi="Times New Roman" w:cs="Times New Roman"/>
                <w:sz w:val="24"/>
                <w:szCs w:val="24"/>
              </w:rPr>
            </w:pPr>
            <w:r w:rsidRPr="00653382">
              <w:rPr>
                <w:rFonts w:ascii="Times New Roman" w:hAnsi="Times New Roman" w:cs="Times New Roman"/>
                <w:sz w:val="24"/>
                <w:szCs w:val="24"/>
              </w:rPr>
              <w:t>Не сдавали</w:t>
            </w:r>
          </w:p>
        </w:tc>
        <w:tc>
          <w:tcPr>
            <w:tcW w:w="1418" w:type="dxa"/>
            <w:tcBorders>
              <w:top w:val="single" w:sz="4" w:space="0" w:color="auto"/>
              <w:bottom w:val="single" w:sz="4" w:space="0" w:color="auto"/>
              <w:right w:val="single" w:sz="4" w:space="0" w:color="auto"/>
            </w:tcBorders>
            <w:shd w:val="clear" w:color="auto" w:fill="auto"/>
          </w:tcPr>
          <w:p w:rsidR="00643563" w:rsidRPr="00653382" w:rsidRDefault="00643563" w:rsidP="00653382">
            <w:pPr>
              <w:rPr>
                <w:rFonts w:ascii="Times New Roman" w:hAnsi="Times New Roman" w:cs="Times New Roman"/>
                <w:sz w:val="24"/>
                <w:szCs w:val="24"/>
              </w:rPr>
            </w:pPr>
          </w:p>
        </w:tc>
        <w:tc>
          <w:tcPr>
            <w:tcW w:w="1701" w:type="dxa"/>
            <w:tcBorders>
              <w:top w:val="single" w:sz="4" w:space="0" w:color="auto"/>
              <w:bottom w:val="single" w:sz="4" w:space="0" w:color="auto"/>
              <w:right w:val="single" w:sz="4" w:space="0" w:color="auto"/>
            </w:tcBorders>
            <w:shd w:val="clear" w:color="auto" w:fill="auto"/>
          </w:tcPr>
          <w:p w:rsidR="00643563" w:rsidRPr="00653382" w:rsidRDefault="00643563" w:rsidP="00653382">
            <w:pPr>
              <w:rPr>
                <w:rFonts w:ascii="Times New Roman" w:hAnsi="Times New Roman" w:cs="Times New Roman"/>
                <w:sz w:val="24"/>
                <w:szCs w:val="24"/>
                <w:highlight w:val="green"/>
              </w:rPr>
            </w:pPr>
          </w:p>
        </w:tc>
        <w:tc>
          <w:tcPr>
            <w:tcW w:w="2268" w:type="dxa"/>
            <w:tcBorders>
              <w:top w:val="single" w:sz="4" w:space="0" w:color="auto"/>
              <w:bottom w:val="single" w:sz="4" w:space="0" w:color="auto"/>
              <w:right w:val="single" w:sz="4" w:space="0" w:color="auto"/>
            </w:tcBorders>
            <w:shd w:val="clear" w:color="auto" w:fill="auto"/>
          </w:tcPr>
          <w:p w:rsidR="00643563" w:rsidRPr="00653382" w:rsidRDefault="00643563" w:rsidP="00653382">
            <w:pPr>
              <w:rPr>
                <w:rFonts w:ascii="Times New Roman" w:hAnsi="Times New Roman" w:cs="Times New Roman"/>
                <w:sz w:val="24"/>
                <w:szCs w:val="24"/>
              </w:rPr>
            </w:pPr>
          </w:p>
        </w:tc>
      </w:tr>
      <w:tr w:rsidR="00643563" w:rsidRPr="00653382" w:rsidTr="00815D54">
        <w:trPr>
          <w:trHeight w:val="252"/>
        </w:trPr>
        <w:tc>
          <w:tcPr>
            <w:tcW w:w="2410" w:type="dxa"/>
            <w:tcBorders>
              <w:top w:val="single" w:sz="4" w:space="0" w:color="000000"/>
              <w:left w:val="single" w:sz="4" w:space="0" w:color="000000"/>
              <w:bottom w:val="single" w:sz="4" w:space="0" w:color="000000"/>
              <w:right w:val="single" w:sz="4" w:space="0" w:color="000000"/>
            </w:tcBorders>
          </w:tcPr>
          <w:p w:rsidR="00643563" w:rsidRPr="00653382" w:rsidRDefault="00643563" w:rsidP="00653382">
            <w:pPr>
              <w:rPr>
                <w:rFonts w:ascii="Times New Roman" w:hAnsi="Times New Roman" w:cs="Times New Roman"/>
                <w:sz w:val="24"/>
                <w:szCs w:val="24"/>
              </w:rPr>
            </w:pPr>
            <w:r w:rsidRPr="00653382">
              <w:rPr>
                <w:rFonts w:ascii="Times New Roman" w:hAnsi="Times New Roman" w:cs="Times New Roman"/>
                <w:sz w:val="24"/>
                <w:szCs w:val="24"/>
              </w:rPr>
              <w:t xml:space="preserve">Обществознание </w:t>
            </w:r>
          </w:p>
        </w:tc>
        <w:tc>
          <w:tcPr>
            <w:tcW w:w="1418" w:type="dxa"/>
            <w:tcBorders>
              <w:top w:val="single" w:sz="4" w:space="0" w:color="auto"/>
              <w:bottom w:val="single" w:sz="4" w:space="0" w:color="auto"/>
              <w:right w:val="single" w:sz="4" w:space="0" w:color="auto"/>
            </w:tcBorders>
            <w:shd w:val="clear" w:color="auto" w:fill="auto"/>
          </w:tcPr>
          <w:p w:rsidR="00643563" w:rsidRPr="00653382" w:rsidRDefault="00643563" w:rsidP="00653382">
            <w:pPr>
              <w:rPr>
                <w:rFonts w:ascii="Times New Roman" w:hAnsi="Times New Roman" w:cs="Times New Roman"/>
                <w:sz w:val="24"/>
                <w:szCs w:val="24"/>
              </w:rPr>
            </w:pPr>
            <w:r w:rsidRPr="00653382">
              <w:rPr>
                <w:rFonts w:ascii="Times New Roman" w:hAnsi="Times New Roman" w:cs="Times New Roman"/>
                <w:sz w:val="24"/>
                <w:szCs w:val="24"/>
              </w:rPr>
              <w:t>63</w:t>
            </w:r>
          </w:p>
        </w:tc>
        <w:tc>
          <w:tcPr>
            <w:tcW w:w="1418" w:type="dxa"/>
            <w:tcBorders>
              <w:top w:val="single" w:sz="4" w:space="0" w:color="auto"/>
              <w:bottom w:val="single" w:sz="4" w:space="0" w:color="auto"/>
              <w:right w:val="single" w:sz="4" w:space="0" w:color="auto"/>
            </w:tcBorders>
            <w:shd w:val="clear" w:color="auto" w:fill="auto"/>
          </w:tcPr>
          <w:p w:rsidR="00643563" w:rsidRPr="00653382" w:rsidRDefault="00643563" w:rsidP="00653382">
            <w:pPr>
              <w:rPr>
                <w:rFonts w:ascii="Times New Roman" w:hAnsi="Times New Roman" w:cs="Times New Roman"/>
                <w:sz w:val="24"/>
                <w:szCs w:val="24"/>
              </w:rPr>
            </w:pPr>
            <w:r w:rsidRPr="00653382">
              <w:rPr>
                <w:rFonts w:ascii="Times New Roman" w:hAnsi="Times New Roman" w:cs="Times New Roman"/>
                <w:sz w:val="24"/>
                <w:szCs w:val="24"/>
              </w:rPr>
              <w:t>53,70</w:t>
            </w:r>
          </w:p>
        </w:tc>
        <w:tc>
          <w:tcPr>
            <w:tcW w:w="1701" w:type="dxa"/>
            <w:tcBorders>
              <w:top w:val="single" w:sz="4" w:space="0" w:color="auto"/>
              <w:bottom w:val="single" w:sz="4" w:space="0" w:color="auto"/>
              <w:right w:val="single" w:sz="4" w:space="0" w:color="auto"/>
            </w:tcBorders>
            <w:shd w:val="clear" w:color="auto" w:fill="auto"/>
          </w:tcPr>
          <w:p w:rsidR="00643563" w:rsidRPr="00653382" w:rsidRDefault="00643563" w:rsidP="00653382">
            <w:pPr>
              <w:rPr>
                <w:rFonts w:ascii="Times New Roman" w:hAnsi="Times New Roman" w:cs="Times New Roman"/>
                <w:sz w:val="24"/>
                <w:szCs w:val="24"/>
                <w:highlight w:val="green"/>
              </w:rPr>
            </w:pPr>
            <w:r w:rsidRPr="00653382">
              <w:rPr>
                <w:rFonts w:ascii="Times New Roman" w:hAnsi="Times New Roman" w:cs="Times New Roman"/>
                <w:sz w:val="24"/>
                <w:szCs w:val="24"/>
                <w:highlight w:val="green"/>
              </w:rPr>
              <w:t>57</w:t>
            </w:r>
          </w:p>
        </w:tc>
        <w:tc>
          <w:tcPr>
            <w:tcW w:w="2268" w:type="dxa"/>
            <w:tcBorders>
              <w:top w:val="single" w:sz="4" w:space="0" w:color="auto"/>
              <w:bottom w:val="single" w:sz="4" w:space="0" w:color="auto"/>
              <w:right w:val="single" w:sz="4" w:space="0" w:color="auto"/>
            </w:tcBorders>
            <w:shd w:val="clear" w:color="auto" w:fill="auto"/>
          </w:tcPr>
          <w:p w:rsidR="00643563" w:rsidRPr="00653382" w:rsidRDefault="00643563" w:rsidP="00653382">
            <w:pPr>
              <w:rPr>
                <w:rFonts w:ascii="Times New Roman" w:hAnsi="Times New Roman" w:cs="Times New Roman"/>
                <w:sz w:val="24"/>
                <w:szCs w:val="24"/>
              </w:rPr>
            </w:pPr>
            <w:r w:rsidRPr="00653382">
              <w:rPr>
                <w:rFonts w:ascii="Times New Roman" w:hAnsi="Times New Roman" w:cs="Times New Roman"/>
                <w:sz w:val="24"/>
                <w:szCs w:val="24"/>
              </w:rPr>
              <w:t>49.54</w:t>
            </w:r>
          </w:p>
        </w:tc>
      </w:tr>
      <w:tr w:rsidR="00643563" w:rsidRPr="00653382" w:rsidTr="00815D54">
        <w:trPr>
          <w:trHeight w:val="252"/>
        </w:trPr>
        <w:tc>
          <w:tcPr>
            <w:tcW w:w="2410" w:type="dxa"/>
            <w:tcBorders>
              <w:top w:val="single" w:sz="4" w:space="0" w:color="000000"/>
              <w:left w:val="single" w:sz="4" w:space="0" w:color="000000"/>
              <w:bottom w:val="single" w:sz="4" w:space="0" w:color="000000"/>
              <w:right w:val="single" w:sz="4" w:space="0" w:color="000000"/>
            </w:tcBorders>
          </w:tcPr>
          <w:p w:rsidR="00643563" w:rsidRPr="00653382" w:rsidRDefault="00643563" w:rsidP="00653382">
            <w:pPr>
              <w:rPr>
                <w:rFonts w:ascii="Times New Roman" w:hAnsi="Times New Roman" w:cs="Times New Roman"/>
                <w:sz w:val="24"/>
                <w:szCs w:val="24"/>
              </w:rPr>
            </w:pPr>
            <w:r w:rsidRPr="00653382">
              <w:rPr>
                <w:rFonts w:ascii="Times New Roman" w:hAnsi="Times New Roman" w:cs="Times New Roman"/>
                <w:sz w:val="24"/>
                <w:szCs w:val="24"/>
              </w:rPr>
              <w:t>История</w:t>
            </w:r>
          </w:p>
        </w:tc>
        <w:tc>
          <w:tcPr>
            <w:tcW w:w="1418" w:type="dxa"/>
            <w:tcBorders>
              <w:top w:val="single" w:sz="4" w:space="0" w:color="auto"/>
              <w:bottom w:val="single" w:sz="4" w:space="0" w:color="auto"/>
              <w:right w:val="single" w:sz="4" w:space="0" w:color="auto"/>
            </w:tcBorders>
            <w:shd w:val="clear" w:color="auto" w:fill="auto"/>
          </w:tcPr>
          <w:p w:rsidR="00643563" w:rsidRPr="00653382" w:rsidRDefault="00643563" w:rsidP="00653382">
            <w:pPr>
              <w:rPr>
                <w:rFonts w:ascii="Times New Roman" w:hAnsi="Times New Roman" w:cs="Times New Roman"/>
                <w:sz w:val="24"/>
                <w:szCs w:val="24"/>
              </w:rPr>
            </w:pPr>
            <w:r w:rsidRPr="00653382">
              <w:rPr>
                <w:rFonts w:ascii="Times New Roman" w:hAnsi="Times New Roman" w:cs="Times New Roman"/>
                <w:sz w:val="24"/>
                <w:szCs w:val="24"/>
              </w:rPr>
              <w:t>63</w:t>
            </w:r>
          </w:p>
        </w:tc>
        <w:tc>
          <w:tcPr>
            <w:tcW w:w="1418" w:type="dxa"/>
            <w:tcBorders>
              <w:top w:val="single" w:sz="4" w:space="0" w:color="auto"/>
              <w:bottom w:val="single" w:sz="4" w:space="0" w:color="auto"/>
              <w:right w:val="single" w:sz="4" w:space="0" w:color="auto"/>
            </w:tcBorders>
            <w:shd w:val="clear" w:color="auto" w:fill="auto"/>
          </w:tcPr>
          <w:p w:rsidR="00643563" w:rsidRPr="00653382" w:rsidRDefault="00643563" w:rsidP="00653382">
            <w:pPr>
              <w:rPr>
                <w:rFonts w:ascii="Times New Roman" w:hAnsi="Times New Roman" w:cs="Times New Roman"/>
                <w:sz w:val="24"/>
                <w:szCs w:val="24"/>
              </w:rPr>
            </w:pPr>
            <w:r w:rsidRPr="00653382">
              <w:rPr>
                <w:rFonts w:ascii="Times New Roman" w:hAnsi="Times New Roman" w:cs="Times New Roman"/>
                <w:sz w:val="24"/>
                <w:szCs w:val="24"/>
              </w:rPr>
              <w:t>54,09</w:t>
            </w:r>
          </w:p>
        </w:tc>
        <w:tc>
          <w:tcPr>
            <w:tcW w:w="1701" w:type="dxa"/>
            <w:tcBorders>
              <w:top w:val="single" w:sz="4" w:space="0" w:color="auto"/>
              <w:bottom w:val="single" w:sz="4" w:space="0" w:color="auto"/>
              <w:right w:val="single" w:sz="4" w:space="0" w:color="auto"/>
            </w:tcBorders>
            <w:shd w:val="clear" w:color="auto" w:fill="auto"/>
          </w:tcPr>
          <w:p w:rsidR="00643563" w:rsidRPr="00653382" w:rsidRDefault="00643563" w:rsidP="00653382">
            <w:pPr>
              <w:rPr>
                <w:rFonts w:ascii="Times New Roman" w:hAnsi="Times New Roman" w:cs="Times New Roman"/>
                <w:sz w:val="24"/>
                <w:szCs w:val="24"/>
              </w:rPr>
            </w:pPr>
            <w:r w:rsidRPr="00653382">
              <w:rPr>
                <w:rFonts w:ascii="Times New Roman" w:hAnsi="Times New Roman" w:cs="Times New Roman"/>
                <w:sz w:val="24"/>
                <w:szCs w:val="24"/>
                <w:highlight w:val="red"/>
              </w:rPr>
              <w:t>51.25</w:t>
            </w:r>
          </w:p>
        </w:tc>
        <w:tc>
          <w:tcPr>
            <w:tcW w:w="2268" w:type="dxa"/>
            <w:tcBorders>
              <w:top w:val="single" w:sz="4" w:space="0" w:color="auto"/>
              <w:bottom w:val="single" w:sz="4" w:space="0" w:color="auto"/>
              <w:right w:val="single" w:sz="4" w:space="0" w:color="auto"/>
            </w:tcBorders>
            <w:shd w:val="clear" w:color="auto" w:fill="auto"/>
          </w:tcPr>
          <w:p w:rsidR="00643563" w:rsidRPr="00653382" w:rsidRDefault="00643563" w:rsidP="00653382">
            <w:pPr>
              <w:rPr>
                <w:rFonts w:ascii="Times New Roman" w:hAnsi="Times New Roman" w:cs="Times New Roman"/>
                <w:sz w:val="24"/>
                <w:szCs w:val="24"/>
              </w:rPr>
            </w:pPr>
            <w:r w:rsidRPr="00653382">
              <w:rPr>
                <w:rFonts w:ascii="Times New Roman" w:hAnsi="Times New Roman" w:cs="Times New Roman"/>
                <w:sz w:val="24"/>
                <w:szCs w:val="24"/>
              </w:rPr>
              <w:t>56.83</w:t>
            </w:r>
          </w:p>
        </w:tc>
      </w:tr>
      <w:tr w:rsidR="00643563" w:rsidRPr="00653382" w:rsidTr="00815D54">
        <w:trPr>
          <w:trHeight w:val="252"/>
        </w:trPr>
        <w:tc>
          <w:tcPr>
            <w:tcW w:w="2410" w:type="dxa"/>
            <w:tcBorders>
              <w:top w:val="single" w:sz="4" w:space="0" w:color="000000"/>
              <w:left w:val="single" w:sz="4" w:space="0" w:color="000000"/>
              <w:bottom w:val="single" w:sz="4" w:space="0" w:color="000000"/>
              <w:right w:val="single" w:sz="4" w:space="0" w:color="000000"/>
            </w:tcBorders>
          </w:tcPr>
          <w:p w:rsidR="00643563" w:rsidRPr="00653382" w:rsidRDefault="00643563" w:rsidP="00653382">
            <w:pPr>
              <w:rPr>
                <w:rFonts w:ascii="Times New Roman" w:hAnsi="Times New Roman" w:cs="Times New Roman"/>
                <w:sz w:val="24"/>
                <w:szCs w:val="24"/>
              </w:rPr>
            </w:pPr>
            <w:r w:rsidRPr="00653382">
              <w:rPr>
                <w:rFonts w:ascii="Times New Roman" w:hAnsi="Times New Roman" w:cs="Times New Roman"/>
                <w:sz w:val="24"/>
                <w:szCs w:val="24"/>
              </w:rPr>
              <w:lastRenderedPageBreak/>
              <w:t>Английский язык</w:t>
            </w:r>
          </w:p>
        </w:tc>
        <w:tc>
          <w:tcPr>
            <w:tcW w:w="1418" w:type="dxa"/>
            <w:tcBorders>
              <w:top w:val="single" w:sz="4" w:space="0" w:color="auto"/>
              <w:bottom w:val="single" w:sz="4" w:space="0" w:color="auto"/>
              <w:right w:val="single" w:sz="4" w:space="0" w:color="auto"/>
            </w:tcBorders>
            <w:shd w:val="clear" w:color="auto" w:fill="auto"/>
          </w:tcPr>
          <w:p w:rsidR="00643563" w:rsidRPr="00653382" w:rsidRDefault="00643563" w:rsidP="00653382">
            <w:pPr>
              <w:rPr>
                <w:rFonts w:ascii="Times New Roman" w:hAnsi="Times New Roman" w:cs="Times New Roman"/>
                <w:sz w:val="24"/>
                <w:szCs w:val="24"/>
              </w:rPr>
            </w:pPr>
            <w:r w:rsidRPr="00653382">
              <w:rPr>
                <w:rFonts w:ascii="Times New Roman" w:hAnsi="Times New Roman" w:cs="Times New Roman"/>
                <w:sz w:val="24"/>
                <w:szCs w:val="24"/>
              </w:rPr>
              <w:t>79</w:t>
            </w:r>
          </w:p>
        </w:tc>
        <w:tc>
          <w:tcPr>
            <w:tcW w:w="1418" w:type="dxa"/>
            <w:tcBorders>
              <w:top w:val="single" w:sz="4" w:space="0" w:color="auto"/>
              <w:bottom w:val="single" w:sz="4" w:space="0" w:color="auto"/>
              <w:right w:val="single" w:sz="4" w:space="0" w:color="auto"/>
            </w:tcBorders>
            <w:shd w:val="clear" w:color="auto" w:fill="auto"/>
          </w:tcPr>
          <w:p w:rsidR="00643563" w:rsidRPr="00653382" w:rsidRDefault="00643563" w:rsidP="00653382">
            <w:pPr>
              <w:rPr>
                <w:rFonts w:ascii="Times New Roman" w:hAnsi="Times New Roman" w:cs="Times New Roman"/>
                <w:sz w:val="24"/>
                <w:szCs w:val="24"/>
              </w:rPr>
            </w:pPr>
            <w:r w:rsidRPr="00653382">
              <w:rPr>
                <w:rFonts w:ascii="Times New Roman" w:hAnsi="Times New Roman" w:cs="Times New Roman"/>
                <w:sz w:val="24"/>
                <w:szCs w:val="24"/>
              </w:rPr>
              <w:t>75,61</w:t>
            </w:r>
          </w:p>
        </w:tc>
        <w:tc>
          <w:tcPr>
            <w:tcW w:w="1701" w:type="dxa"/>
            <w:tcBorders>
              <w:top w:val="single" w:sz="4" w:space="0" w:color="auto"/>
              <w:bottom w:val="single" w:sz="4" w:space="0" w:color="auto"/>
              <w:right w:val="single" w:sz="4" w:space="0" w:color="auto"/>
            </w:tcBorders>
            <w:shd w:val="clear" w:color="auto" w:fill="auto"/>
          </w:tcPr>
          <w:p w:rsidR="00643563" w:rsidRPr="00653382" w:rsidRDefault="00643563" w:rsidP="00653382">
            <w:pPr>
              <w:rPr>
                <w:rFonts w:ascii="Times New Roman" w:hAnsi="Times New Roman" w:cs="Times New Roman"/>
                <w:sz w:val="24"/>
                <w:szCs w:val="24"/>
                <w:highlight w:val="green"/>
              </w:rPr>
            </w:pPr>
            <w:r w:rsidRPr="00653382">
              <w:rPr>
                <w:rFonts w:ascii="Times New Roman" w:hAnsi="Times New Roman" w:cs="Times New Roman"/>
                <w:sz w:val="24"/>
                <w:szCs w:val="24"/>
                <w:highlight w:val="green"/>
              </w:rPr>
              <w:t>72.50</w:t>
            </w:r>
          </w:p>
        </w:tc>
        <w:tc>
          <w:tcPr>
            <w:tcW w:w="2268" w:type="dxa"/>
            <w:tcBorders>
              <w:top w:val="single" w:sz="4" w:space="0" w:color="auto"/>
              <w:bottom w:val="single" w:sz="4" w:space="0" w:color="auto"/>
              <w:right w:val="single" w:sz="4" w:space="0" w:color="auto"/>
            </w:tcBorders>
            <w:shd w:val="clear" w:color="auto" w:fill="auto"/>
          </w:tcPr>
          <w:p w:rsidR="00643563" w:rsidRPr="00653382" w:rsidRDefault="00643563" w:rsidP="00653382">
            <w:pPr>
              <w:rPr>
                <w:rFonts w:ascii="Times New Roman" w:hAnsi="Times New Roman" w:cs="Times New Roman"/>
                <w:sz w:val="24"/>
                <w:szCs w:val="24"/>
              </w:rPr>
            </w:pPr>
            <w:r w:rsidRPr="00653382">
              <w:rPr>
                <w:rFonts w:ascii="Times New Roman" w:hAnsi="Times New Roman" w:cs="Times New Roman"/>
                <w:sz w:val="24"/>
                <w:szCs w:val="24"/>
              </w:rPr>
              <w:t>69.94</w:t>
            </w:r>
          </w:p>
        </w:tc>
      </w:tr>
      <w:tr w:rsidR="00643563" w:rsidRPr="00653382" w:rsidTr="00815D54">
        <w:trPr>
          <w:trHeight w:val="252"/>
        </w:trPr>
        <w:tc>
          <w:tcPr>
            <w:tcW w:w="2410" w:type="dxa"/>
            <w:tcBorders>
              <w:top w:val="single" w:sz="4" w:space="0" w:color="000000"/>
              <w:left w:val="single" w:sz="4" w:space="0" w:color="000000"/>
              <w:bottom w:val="single" w:sz="4" w:space="0" w:color="000000"/>
              <w:right w:val="single" w:sz="4" w:space="0" w:color="000000"/>
            </w:tcBorders>
          </w:tcPr>
          <w:p w:rsidR="00643563" w:rsidRPr="00653382" w:rsidRDefault="00643563" w:rsidP="00653382">
            <w:pPr>
              <w:rPr>
                <w:rFonts w:ascii="Times New Roman" w:hAnsi="Times New Roman" w:cs="Times New Roman"/>
                <w:sz w:val="24"/>
                <w:szCs w:val="24"/>
              </w:rPr>
            </w:pPr>
            <w:r w:rsidRPr="00653382">
              <w:rPr>
                <w:rFonts w:ascii="Times New Roman" w:hAnsi="Times New Roman" w:cs="Times New Roman"/>
                <w:sz w:val="24"/>
                <w:szCs w:val="24"/>
              </w:rPr>
              <w:t>Информатика</w:t>
            </w:r>
          </w:p>
        </w:tc>
        <w:tc>
          <w:tcPr>
            <w:tcW w:w="1418" w:type="dxa"/>
            <w:tcBorders>
              <w:top w:val="single" w:sz="4" w:space="0" w:color="auto"/>
              <w:bottom w:val="single" w:sz="4" w:space="0" w:color="auto"/>
              <w:right w:val="single" w:sz="4" w:space="0" w:color="auto"/>
            </w:tcBorders>
            <w:shd w:val="clear" w:color="auto" w:fill="auto"/>
          </w:tcPr>
          <w:p w:rsidR="00643563" w:rsidRPr="00653382" w:rsidRDefault="00643563" w:rsidP="00653382">
            <w:pPr>
              <w:rPr>
                <w:rFonts w:ascii="Times New Roman" w:hAnsi="Times New Roman" w:cs="Times New Roman"/>
                <w:sz w:val="24"/>
                <w:szCs w:val="24"/>
              </w:rPr>
            </w:pPr>
            <w:r w:rsidRPr="00653382">
              <w:rPr>
                <w:rFonts w:ascii="Times New Roman" w:hAnsi="Times New Roman" w:cs="Times New Roman"/>
                <w:sz w:val="24"/>
                <w:szCs w:val="24"/>
              </w:rPr>
              <w:t>81</w:t>
            </w:r>
          </w:p>
        </w:tc>
        <w:tc>
          <w:tcPr>
            <w:tcW w:w="1418" w:type="dxa"/>
            <w:tcBorders>
              <w:top w:val="single" w:sz="4" w:space="0" w:color="auto"/>
              <w:bottom w:val="single" w:sz="4" w:space="0" w:color="auto"/>
              <w:right w:val="single" w:sz="4" w:space="0" w:color="auto"/>
            </w:tcBorders>
            <w:shd w:val="clear" w:color="auto" w:fill="auto"/>
          </w:tcPr>
          <w:p w:rsidR="00643563" w:rsidRPr="00653382" w:rsidRDefault="00643563" w:rsidP="00653382">
            <w:pPr>
              <w:rPr>
                <w:rFonts w:ascii="Times New Roman" w:hAnsi="Times New Roman" w:cs="Times New Roman"/>
                <w:sz w:val="24"/>
                <w:szCs w:val="24"/>
              </w:rPr>
            </w:pPr>
            <w:r w:rsidRPr="00653382">
              <w:rPr>
                <w:rFonts w:ascii="Times New Roman" w:hAnsi="Times New Roman" w:cs="Times New Roman"/>
                <w:sz w:val="24"/>
                <w:szCs w:val="24"/>
              </w:rPr>
              <w:t>56,97</w:t>
            </w:r>
          </w:p>
        </w:tc>
        <w:tc>
          <w:tcPr>
            <w:tcW w:w="1701" w:type="dxa"/>
            <w:tcBorders>
              <w:top w:val="single" w:sz="4" w:space="0" w:color="auto"/>
              <w:bottom w:val="single" w:sz="4" w:space="0" w:color="auto"/>
              <w:right w:val="single" w:sz="4" w:space="0" w:color="auto"/>
            </w:tcBorders>
            <w:shd w:val="clear" w:color="auto" w:fill="auto"/>
          </w:tcPr>
          <w:p w:rsidR="00643563" w:rsidRPr="00653382" w:rsidRDefault="00643563" w:rsidP="00653382">
            <w:pPr>
              <w:rPr>
                <w:rFonts w:ascii="Times New Roman" w:hAnsi="Times New Roman" w:cs="Times New Roman"/>
                <w:sz w:val="24"/>
                <w:szCs w:val="24"/>
                <w:highlight w:val="green"/>
              </w:rPr>
            </w:pPr>
            <w:r w:rsidRPr="00653382">
              <w:rPr>
                <w:rFonts w:ascii="Times New Roman" w:hAnsi="Times New Roman" w:cs="Times New Roman"/>
                <w:sz w:val="24"/>
                <w:szCs w:val="24"/>
                <w:highlight w:val="green"/>
              </w:rPr>
              <w:t>100</w:t>
            </w:r>
          </w:p>
        </w:tc>
        <w:tc>
          <w:tcPr>
            <w:tcW w:w="2268" w:type="dxa"/>
            <w:tcBorders>
              <w:top w:val="single" w:sz="4" w:space="0" w:color="auto"/>
              <w:bottom w:val="single" w:sz="4" w:space="0" w:color="auto"/>
              <w:right w:val="single" w:sz="4" w:space="0" w:color="auto"/>
            </w:tcBorders>
            <w:shd w:val="clear" w:color="auto" w:fill="auto"/>
          </w:tcPr>
          <w:p w:rsidR="00643563" w:rsidRPr="00653382" w:rsidRDefault="00643563" w:rsidP="00653382">
            <w:pPr>
              <w:rPr>
                <w:rFonts w:ascii="Times New Roman" w:hAnsi="Times New Roman" w:cs="Times New Roman"/>
                <w:sz w:val="24"/>
                <w:szCs w:val="24"/>
              </w:rPr>
            </w:pPr>
            <w:r w:rsidRPr="00653382">
              <w:rPr>
                <w:rFonts w:ascii="Times New Roman" w:hAnsi="Times New Roman" w:cs="Times New Roman"/>
                <w:sz w:val="24"/>
                <w:szCs w:val="24"/>
              </w:rPr>
              <w:t>56.49</w:t>
            </w:r>
          </w:p>
        </w:tc>
      </w:tr>
    </w:tbl>
    <w:p w:rsidR="00833575" w:rsidRPr="00653382" w:rsidRDefault="00833575" w:rsidP="00653382">
      <w:pPr>
        <w:rPr>
          <w:rFonts w:ascii="Times New Roman" w:hAnsi="Times New Roman" w:cs="Times New Roman"/>
          <w:sz w:val="24"/>
          <w:szCs w:val="24"/>
        </w:rPr>
      </w:pPr>
    </w:p>
    <w:p w:rsidR="00833575" w:rsidRPr="00653382" w:rsidRDefault="00B80ECF" w:rsidP="00653382">
      <w:pPr>
        <w:rPr>
          <w:rFonts w:ascii="Times New Roman" w:hAnsi="Times New Roman" w:cs="Times New Roman"/>
          <w:sz w:val="24"/>
          <w:szCs w:val="24"/>
        </w:rPr>
      </w:pPr>
      <w:r w:rsidRPr="00653382">
        <w:rPr>
          <w:rFonts w:ascii="Times New Roman" w:hAnsi="Times New Roman" w:cs="Times New Roman"/>
          <w:sz w:val="24"/>
          <w:szCs w:val="24"/>
        </w:rPr>
        <w:t xml:space="preserve">100 баллов </w:t>
      </w:r>
      <w:r w:rsidR="00833575" w:rsidRPr="00653382">
        <w:rPr>
          <w:rFonts w:ascii="Times New Roman" w:hAnsi="Times New Roman" w:cs="Times New Roman"/>
          <w:sz w:val="24"/>
          <w:szCs w:val="24"/>
        </w:rPr>
        <w:t xml:space="preserve"> набрал по информатике</w:t>
      </w:r>
      <w:r w:rsidRPr="00653382">
        <w:rPr>
          <w:rFonts w:ascii="Times New Roman" w:hAnsi="Times New Roman" w:cs="Times New Roman"/>
          <w:sz w:val="24"/>
          <w:szCs w:val="24"/>
        </w:rPr>
        <w:t xml:space="preserve"> 1 ученик</w:t>
      </w:r>
      <w:r w:rsidR="00833575" w:rsidRPr="00653382">
        <w:rPr>
          <w:rFonts w:ascii="Times New Roman" w:hAnsi="Times New Roman" w:cs="Times New Roman"/>
          <w:sz w:val="24"/>
          <w:szCs w:val="24"/>
        </w:rPr>
        <w:t>.</w:t>
      </w:r>
    </w:p>
    <w:p w:rsidR="00FD5127" w:rsidRPr="00653382" w:rsidRDefault="00FD5127" w:rsidP="00653382">
      <w:pPr>
        <w:rPr>
          <w:rFonts w:ascii="Times New Roman" w:hAnsi="Times New Roman" w:cs="Times New Roman"/>
          <w:sz w:val="24"/>
          <w:szCs w:val="24"/>
        </w:rPr>
      </w:pPr>
      <w:r w:rsidRPr="00653382">
        <w:rPr>
          <w:rFonts w:ascii="Times New Roman" w:hAnsi="Times New Roman" w:cs="Times New Roman"/>
          <w:sz w:val="24"/>
          <w:szCs w:val="24"/>
        </w:rPr>
        <w:t xml:space="preserve">В 2019-2020 учебном году средний балл понизился по истории и </w:t>
      </w:r>
      <w:proofErr w:type="gramStart"/>
      <w:r w:rsidRPr="00653382">
        <w:rPr>
          <w:rFonts w:ascii="Times New Roman" w:hAnsi="Times New Roman" w:cs="Times New Roman"/>
          <w:sz w:val="24"/>
          <w:szCs w:val="24"/>
        </w:rPr>
        <w:t>литературе..</w:t>
      </w:r>
      <w:proofErr w:type="gramEnd"/>
      <w:r w:rsidRPr="00653382">
        <w:rPr>
          <w:rFonts w:ascii="Times New Roman" w:hAnsi="Times New Roman" w:cs="Times New Roman"/>
          <w:sz w:val="24"/>
          <w:szCs w:val="24"/>
        </w:rPr>
        <w:t xml:space="preserve"> </w:t>
      </w:r>
    </w:p>
    <w:p w:rsidR="00FD5127" w:rsidRPr="00653382" w:rsidRDefault="00FD5127" w:rsidP="00653382">
      <w:pPr>
        <w:rPr>
          <w:rFonts w:ascii="Times New Roman" w:hAnsi="Times New Roman" w:cs="Times New Roman"/>
          <w:sz w:val="24"/>
          <w:szCs w:val="24"/>
        </w:rPr>
      </w:pPr>
      <w:r w:rsidRPr="00653382">
        <w:rPr>
          <w:rFonts w:ascii="Times New Roman" w:hAnsi="Times New Roman" w:cs="Times New Roman"/>
          <w:sz w:val="24"/>
          <w:szCs w:val="24"/>
        </w:rPr>
        <w:t>Рейтинг среди ОО</w:t>
      </w:r>
    </w:p>
    <w:tbl>
      <w:tblPr>
        <w:tblStyle w:val="21"/>
        <w:tblW w:w="0" w:type="auto"/>
        <w:tblLook w:val="04A0" w:firstRow="1" w:lastRow="0" w:firstColumn="1" w:lastColumn="0" w:noHBand="0" w:noVBand="1"/>
      </w:tblPr>
      <w:tblGrid>
        <w:gridCol w:w="2221"/>
        <w:gridCol w:w="2221"/>
        <w:gridCol w:w="2221"/>
        <w:gridCol w:w="2221"/>
      </w:tblGrid>
      <w:tr w:rsidR="00653382" w:rsidRPr="00653382" w:rsidTr="00FE1AD7">
        <w:tc>
          <w:tcPr>
            <w:tcW w:w="2221" w:type="dxa"/>
          </w:tcPr>
          <w:p w:rsidR="00FD5127" w:rsidRPr="00653382" w:rsidRDefault="00FD5127" w:rsidP="00653382">
            <w:pPr>
              <w:rPr>
                <w:rFonts w:ascii="Times New Roman" w:eastAsia="MS Mincho" w:hAnsi="Times New Roman"/>
                <w:sz w:val="24"/>
                <w:szCs w:val="24"/>
              </w:rPr>
            </w:pPr>
            <w:r w:rsidRPr="00653382">
              <w:rPr>
                <w:rFonts w:ascii="Times New Roman" w:eastAsia="MS Mincho" w:hAnsi="Times New Roman"/>
                <w:sz w:val="24"/>
                <w:szCs w:val="24"/>
              </w:rPr>
              <w:t>Предмет</w:t>
            </w:r>
          </w:p>
        </w:tc>
        <w:tc>
          <w:tcPr>
            <w:tcW w:w="2221" w:type="dxa"/>
          </w:tcPr>
          <w:p w:rsidR="00FD5127" w:rsidRPr="00653382" w:rsidRDefault="00FD5127" w:rsidP="00653382">
            <w:pPr>
              <w:rPr>
                <w:rFonts w:ascii="Times New Roman" w:eastAsia="MS Mincho" w:hAnsi="Times New Roman"/>
                <w:sz w:val="24"/>
                <w:szCs w:val="24"/>
              </w:rPr>
            </w:pPr>
            <w:r w:rsidRPr="00653382">
              <w:rPr>
                <w:rFonts w:ascii="Times New Roman" w:eastAsia="MS Mincho" w:hAnsi="Times New Roman"/>
                <w:sz w:val="24"/>
                <w:szCs w:val="24"/>
              </w:rPr>
              <w:t>2017-2018</w:t>
            </w:r>
          </w:p>
          <w:p w:rsidR="00FD5127" w:rsidRPr="00653382" w:rsidRDefault="00FD5127" w:rsidP="00653382">
            <w:pPr>
              <w:rPr>
                <w:rFonts w:ascii="Times New Roman" w:eastAsia="MS Mincho" w:hAnsi="Times New Roman"/>
                <w:sz w:val="24"/>
                <w:szCs w:val="24"/>
              </w:rPr>
            </w:pPr>
            <w:r w:rsidRPr="00653382">
              <w:rPr>
                <w:rFonts w:ascii="Times New Roman" w:eastAsia="MS Mincho" w:hAnsi="Times New Roman"/>
                <w:sz w:val="24"/>
                <w:szCs w:val="24"/>
              </w:rPr>
              <w:t>учебный год</w:t>
            </w:r>
          </w:p>
        </w:tc>
        <w:tc>
          <w:tcPr>
            <w:tcW w:w="2221" w:type="dxa"/>
          </w:tcPr>
          <w:p w:rsidR="00FD5127" w:rsidRPr="00653382" w:rsidRDefault="00FD5127" w:rsidP="00653382">
            <w:pPr>
              <w:rPr>
                <w:rFonts w:ascii="Times New Roman" w:eastAsia="MS Mincho" w:hAnsi="Times New Roman"/>
                <w:sz w:val="24"/>
                <w:szCs w:val="24"/>
              </w:rPr>
            </w:pPr>
            <w:r w:rsidRPr="00653382">
              <w:rPr>
                <w:rFonts w:ascii="Times New Roman" w:eastAsia="MS Mincho" w:hAnsi="Times New Roman"/>
                <w:sz w:val="24"/>
                <w:szCs w:val="24"/>
              </w:rPr>
              <w:t>2018-2019</w:t>
            </w:r>
          </w:p>
          <w:p w:rsidR="00FD5127" w:rsidRPr="00653382" w:rsidRDefault="00FD5127" w:rsidP="00653382">
            <w:pPr>
              <w:rPr>
                <w:rFonts w:ascii="Times New Roman" w:eastAsia="MS Mincho" w:hAnsi="Times New Roman"/>
                <w:sz w:val="24"/>
                <w:szCs w:val="24"/>
              </w:rPr>
            </w:pPr>
            <w:r w:rsidRPr="00653382">
              <w:rPr>
                <w:rFonts w:ascii="Times New Roman" w:eastAsia="MS Mincho" w:hAnsi="Times New Roman"/>
                <w:sz w:val="24"/>
                <w:szCs w:val="24"/>
              </w:rPr>
              <w:t>учебный год</w:t>
            </w:r>
          </w:p>
        </w:tc>
        <w:tc>
          <w:tcPr>
            <w:tcW w:w="2221" w:type="dxa"/>
          </w:tcPr>
          <w:p w:rsidR="00FD5127" w:rsidRPr="00653382" w:rsidRDefault="00FD5127" w:rsidP="00653382">
            <w:pPr>
              <w:rPr>
                <w:rFonts w:ascii="Times New Roman" w:eastAsia="MS Mincho" w:hAnsi="Times New Roman"/>
                <w:sz w:val="24"/>
                <w:szCs w:val="24"/>
              </w:rPr>
            </w:pPr>
            <w:r w:rsidRPr="00653382">
              <w:rPr>
                <w:rFonts w:ascii="Times New Roman" w:eastAsia="MS Mincho" w:hAnsi="Times New Roman"/>
                <w:sz w:val="24"/>
                <w:szCs w:val="24"/>
              </w:rPr>
              <w:t>2019-2020</w:t>
            </w:r>
          </w:p>
          <w:p w:rsidR="00FD5127" w:rsidRPr="00653382" w:rsidRDefault="00FD5127" w:rsidP="00653382">
            <w:pPr>
              <w:rPr>
                <w:rFonts w:ascii="Times New Roman" w:eastAsia="MS Mincho" w:hAnsi="Times New Roman"/>
                <w:sz w:val="24"/>
                <w:szCs w:val="24"/>
              </w:rPr>
            </w:pPr>
            <w:r w:rsidRPr="00653382">
              <w:rPr>
                <w:rFonts w:ascii="Times New Roman" w:eastAsia="MS Mincho" w:hAnsi="Times New Roman"/>
                <w:sz w:val="24"/>
                <w:szCs w:val="24"/>
              </w:rPr>
              <w:t xml:space="preserve">учебный год </w:t>
            </w:r>
          </w:p>
        </w:tc>
      </w:tr>
      <w:tr w:rsidR="00653382" w:rsidRPr="00653382" w:rsidTr="00FE1AD7">
        <w:tc>
          <w:tcPr>
            <w:tcW w:w="2221" w:type="dxa"/>
          </w:tcPr>
          <w:p w:rsidR="00FD5127" w:rsidRPr="00653382" w:rsidRDefault="00FD5127" w:rsidP="00653382">
            <w:pPr>
              <w:rPr>
                <w:rFonts w:ascii="Times New Roman" w:eastAsia="MS Mincho" w:hAnsi="Times New Roman"/>
                <w:sz w:val="24"/>
                <w:szCs w:val="24"/>
              </w:rPr>
            </w:pPr>
            <w:r w:rsidRPr="00653382">
              <w:rPr>
                <w:rFonts w:ascii="Times New Roman" w:eastAsia="MS Mincho" w:hAnsi="Times New Roman"/>
                <w:sz w:val="24"/>
                <w:szCs w:val="24"/>
              </w:rPr>
              <w:t>История</w:t>
            </w:r>
          </w:p>
        </w:tc>
        <w:tc>
          <w:tcPr>
            <w:tcW w:w="2221" w:type="dxa"/>
          </w:tcPr>
          <w:p w:rsidR="00FD5127" w:rsidRPr="00653382" w:rsidRDefault="00FD5127" w:rsidP="00653382">
            <w:pPr>
              <w:rPr>
                <w:rFonts w:ascii="Times New Roman" w:eastAsia="MS Mincho" w:hAnsi="Times New Roman"/>
                <w:sz w:val="24"/>
                <w:szCs w:val="24"/>
              </w:rPr>
            </w:pPr>
            <w:r w:rsidRPr="00653382">
              <w:rPr>
                <w:rFonts w:ascii="Times New Roman" w:eastAsia="MS Mincho" w:hAnsi="Times New Roman"/>
                <w:sz w:val="24"/>
                <w:szCs w:val="24"/>
              </w:rPr>
              <w:t>2 место</w:t>
            </w:r>
          </w:p>
        </w:tc>
        <w:tc>
          <w:tcPr>
            <w:tcW w:w="2221" w:type="dxa"/>
          </w:tcPr>
          <w:p w:rsidR="00FD5127" w:rsidRPr="00653382" w:rsidRDefault="00FD5127" w:rsidP="00653382">
            <w:pPr>
              <w:rPr>
                <w:rFonts w:ascii="Times New Roman" w:eastAsia="MS Mincho" w:hAnsi="Times New Roman"/>
                <w:sz w:val="24"/>
                <w:szCs w:val="24"/>
              </w:rPr>
            </w:pPr>
            <w:r w:rsidRPr="00653382">
              <w:rPr>
                <w:rFonts w:ascii="Times New Roman" w:eastAsia="MS Mincho" w:hAnsi="Times New Roman"/>
                <w:sz w:val="24"/>
                <w:szCs w:val="24"/>
              </w:rPr>
              <w:t>4</w:t>
            </w:r>
          </w:p>
        </w:tc>
        <w:tc>
          <w:tcPr>
            <w:tcW w:w="2221" w:type="dxa"/>
          </w:tcPr>
          <w:p w:rsidR="00FD5127" w:rsidRPr="00653382" w:rsidRDefault="00FD5127" w:rsidP="00653382">
            <w:pPr>
              <w:rPr>
                <w:rFonts w:ascii="Times New Roman" w:eastAsia="MS Mincho" w:hAnsi="Times New Roman"/>
                <w:sz w:val="24"/>
                <w:szCs w:val="24"/>
              </w:rPr>
            </w:pPr>
            <w:r w:rsidRPr="00653382">
              <w:rPr>
                <w:rFonts w:ascii="Times New Roman" w:eastAsia="MS Mincho" w:hAnsi="Times New Roman"/>
                <w:sz w:val="24"/>
                <w:szCs w:val="24"/>
              </w:rPr>
              <w:t>11</w:t>
            </w:r>
          </w:p>
        </w:tc>
      </w:tr>
      <w:tr w:rsidR="00653382" w:rsidRPr="00653382" w:rsidTr="00FE1AD7">
        <w:tc>
          <w:tcPr>
            <w:tcW w:w="2221" w:type="dxa"/>
          </w:tcPr>
          <w:p w:rsidR="00FD5127" w:rsidRPr="00653382" w:rsidRDefault="00FD5127" w:rsidP="00653382">
            <w:pPr>
              <w:rPr>
                <w:rFonts w:ascii="Times New Roman" w:eastAsia="MS Mincho" w:hAnsi="Times New Roman"/>
                <w:sz w:val="24"/>
                <w:szCs w:val="24"/>
              </w:rPr>
            </w:pPr>
            <w:r w:rsidRPr="00653382">
              <w:rPr>
                <w:rFonts w:ascii="Times New Roman" w:eastAsia="MS Mincho" w:hAnsi="Times New Roman"/>
                <w:sz w:val="24"/>
                <w:szCs w:val="24"/>
              </w:rPr>
              <w:t xml:space="preserve">Биология </w:t>
            </w:r>
          </w:p>
        </w:tc>
        <w:tc>
          <w:tcPr>
            <w:tcW w:w="2221" w:type="dxa"/>
          </w:tcPr>
          <w:p w:rsidR="00FD5127" w:rsidRPr="00653382" w:rsidRDefault="00FD5127" w:rsidP="00653382">
            <w:pPr>
              <w:rPr>
                <w:rFonts w:ascii="Times New Roman" w:eastAsia="MS Mincho" w:hAnsi="Times New Roman"/>
                <w:sz w:val="24"/>
                <w:szCs w:val="24"/>
              </w:rPr>
            </w:pPr>
            <w:r w:rsidRPr="00653382">
              <w:rPr>
                <w:rFonts w:ascii="Times New Roman" w:eastAsia="MS Mincho" w:hAnsi="Times New Roman"/>
                <w:sz w:val="24"/>
                <w:szCs w:val="24"/>
              </w:rPr>
              <w:t>4 место</w:t>
            </w:r>
          </w:p>
        </w:tc>
        <w:tc>
          <w:tcPr>
            <w:tcW w:w="2221" w:type="dxa"/>
          </w:tcPr>
          <w:p w:rsidR="00FD5127" w:rsidRPr="00653382" w:rsidRDefault="00FD5127" w:rsidP="00653382">
            <w:pPr>
              <w:rPr>
                <w:rFonts w:ascii="Times New Roman" w:eastAsia="MS Mincho" w:hAnsi="Times New Roman"/>
                <w:sz w:val="24"/>
                <w:szCs w:val="24"/>
              </w:rPr>
            </w:pPr>
            <w:r w:rsidRPr="00653382">
              <w:rPr>
                <w:rFonts w:ascii="Times New Roman" w:eastAsia="MS Mincho" w:hAnsi="Times New Roman"/>
                <w:sz w:val="24"/>
                <w:szCs w:val="24"/>
              </w:rPr>
              <w:t>5</w:t>
            </w:r>
          </w:p>
        </w:tc>
        <w:tc>
          <w:tcPr>
            <w:tcW w:w="2221" w:type="dxa"/>
          </w:tcPr>
          <w:p w:rsidR="00FD5127" w:rsidRPr="00653382" w:rsidRDefault="00FD5127" w:rsidP="00653382">
            <w:pPr>
              <w:rPr>
                <w:rFonts w:ascii="Times New Roman" w:eastAsia="MS Mincho" w:hAnsi="Times New Roman"/>
                <w:sz w:val="24"/>
                <w:szCs w:val="24"/>
              </w:rPr>
            </w:pPr>
            <w:r w:rsidRPr="00653382">
              <w:rPr>
                <w:rFonts w:ascii="Times New Roman" w:eastAsia="MS Mincho" w:hAnsi="Times New Roman"/>
                <w:sz w:val="24"/>
                <w:szCs w:val="24"/>
              </w:rPr>
              <w:t>4</w:t>
            </w:r>
          </w:p>
        </w:tc>
      </w:tr>
      <w:tr w:rsidR="00653382" w:rsidRPr="00653382" w:rsidTr="00FE1AD7">
        <w:tc>
          <w:tcPr>
            <w:tcW w:w="2221" w:type="dxa"/>
          </w:tcPr>
          <w:p w:rsidR="00FD5127" w:rsidRPr="00653382" w:rsidRDefault="00FD5127" w:rsidP="00653382">
            <w:pPr>
              <w:rPr>
                <w:rFonts w:ascii="Times New Roman" w:eastAsia="MS Mincho" w:hAnsi="Times New Roman"/>
                <w:sz w:val="24"/>
                <w:szCs w:val="24"/>
              </w:rPr>
            </w:pPr>
            <w:r w:rsidRPr="00653382">
              <w:rPr>
                <w:rFonts w:ascii="Times New Roman" w:eastAsia="MS Mincho" w:hAnsi="Times New Roman"/>
                <w:sz w:val="24"/>
                <w:szCs w:val="24"/>
              </w:rPr>
              <w:t xml:space="preserve">Литература </w:t>
            </w:r>
          </w:p>
        </w:tc>
        <w:tc>
          <w:tcPr>
            <w:tcW w:w="2221" w:type="dxa"/>
          </w:tcPr>
          <w:p w:rsidR="00FD5127" w:rsidRPr="00653382" w:rsidRDefault="00FD5127" w:rsidP="00653382">
            <w:pPr>
              <w:rPr>
                <w:rFonts w:ascii="Times New Roman" w:eastAsia="MS Mincho" w:hAnsi="Times New Roman"/>
                <w:sz w:val="24"/>
                <w:szCs w:val="24"/>
              </w:rPr>
            </w:pPr>
            <w:r w:rsidRPr="00653382">
              <w:rPr>
                <w:rFonts w:ascii="Times New Roman" w:eastAsia="MS Mincho" w:hAnsi="Times New Roman"/>
                <w:sz w:val="24"/>
                <w:szCs w:val="24"/>
              </w:rPr>
              <w:t>5 место</w:t>
            </w:r>
          </w:p>
        </w:tc>
        <w:tc>
          <w:tcPr>
            <w:tcW w:w="2221" w:type="dxa"/>
          </w:tcPr>
          <w:p w:rsidR="00FD5127" w:rsidRPr="00653382" w:rsidRDefault="00FD5127" w:rsidP="00653382">
            <w:pPr>
              <w:rPr>
                <w:rFonts w:ascii="Times New Roman" w:eastAsia="MS Mincho" w:hAnsi="Times New Roman"/>
                <w:sz w:val="24"/>
                <w:szCs w:val="24"/>
              </w:rPr>
            </w:pPr>
            <w:r w:rsidRPr="00653382">
              <w:rPr>
                <w:rFonts w:ascii="Times New Roman" w:eastAsia="MS Mincho" w:hAnsi="Times New Roman"/>
                <w:sz w:val="24"/>
                <w:szCs w:val="24"/>
              </w:rPr>
              <w:t>1</w:t>
            </w:r>
          </w:p>
        </w:tc>
        <w:tc>
          <w:tcPr>
            <w:tcW w:w="2221" w:type="dxa"/>
          </w:tcPr>
          <w:p w:rsidR="00FD5127" w:rsidRPr="00653382" w:rsidRDefault="00FD5127" w:rsidP="00653382">
            <w:pPr>
              <w:rPr>
                <w:rFonts w:ascii="Times New Roman" w:eastAsia="MS Mincho" w:hAnsi="Times New Roman"/>
                <w:sz w:val="24"/>
                <w:szCs w:val="24"/>
              </w:rPr>
            </w:pPr>
            <w:r w:rsidRPr="00653382">
              <w:rPr>
                <w:rFonts w:ascii="Times New Roman" w:eastAsia="MS Mincho" w:hAnsi="Times New Roman"/>
                <w:sz w:val="24"/>
                <w:szCs w:val="24"/>
              </w:rPr>
              <w:t>12</w:t>
            </w:r>
          </w:p>
        </w:tc>
      </w:tr>
      <w:tr w:rsidR="00653382" w:rsidRPr="00653382" w:rsidTr="00FE1AD7">
        <w:tc>
          <w:tcPr>
            <w:tcW w:w="2221" w:type="dxa"/>
          </w:tcPr>
          <w:p w:rsidR="00FD5127" w:rsidRPr="00653382" w:rsidRDefault="00FD5127" w:rsidP="00653382">
            <w:pPr>
              <w:rPr>
                <w:rFonts w:ascii="Times New Roman" w:eastAsia="MS Mincho" w:hAnsi="Times New Roman"/>
                <w:sz w:val="24"/>
                <w:szCs w:val="24"/>
              </w:rPr>
            </w:pPr>
            <w:r w:rsidRPr="00653382">
              <w:rPr>
                <w:rFonts w:ascii="Times New Roman" w:eastAsia="MS Mincho" w:hAnsi="Times New Roman"/>
                <w:sz w:val="24"/>
                <w:szCs w:val="24"/>
              </w:rPr>
              <w:t>Математика базовая</w:t>
            </w:r>
          </w:p>
        </w:tc>
        <w:tc>
          <w:tcPr>
            <w:tcW w:w="2221" w:type="dxa"/>
          </w:tcPr>
          <w:p w:rsidR="00FD5127" w:rsidRPr="00653382" w:rsidRDefault="00FD5127" w:rsidP="00653382">
            <w:pPr>
              <w:rPr>
                <w:rFonts w:ascii="Times New Roman" w:eastAsia="MS Mincho" w:hAnsi="Times New Roman"/>
                <w:sz w:val="24"/>
                <w:szCs w:val="24"/>
              </w:rPr>
            </w:pPr>
            <w:r w:rsidRPr="00653382">
              <w:rPr>
                <w:rFonts w:ascii="Times New Roman" w:eastAsia="MS Mincho" w:hAnsi="Times New Roman"/>
                <w:sz w:val="24"/>
                <w:szCs w:val="24"/>
              </w:rPr>
              <w:t>8 место</w:t>
            </w:r>
          </w:p>
        </w:tc>
        <w:tc>
          <w:tcPr>
            <w:tcW w:w="2221" w:type="dxa"/>
          </w:tcPr>
          <w:p w:rsidR="00FD5127" w:rsidRPr="00653382" w:rsidRDefault="00FD5127" w:rsidP="00653382">
            <w:pPr>
              <w:rPr>
                <w:rFonts w:ascii="Times New Roman" w:eastAsia="MS Mincho" w:hAnsi="Times New Roman"/>
                <w:sz w:val="24"/>
                <w:szCs w:val="24"/>
              </w:rPr>
            </w:pPr>
            <w:r w:rsidRPr="00653382">
              <w:rPr>
                <w:rFonts w:ascii="Times New Roman" w:eastAsia="MS Mincho" w:hAnsi="Times New Roman"/>
                <w:sz w:val="24"/>
                <w:szCs w:val="24"/>
              </w:rPr>
              <w:t>2</w:t>
            </w:r>
          </w:p>
        </w:tc>
        <w:tc>
          <w:tcPr>
            <w:tcW w:w="2221" w:type="dxa"/>
          </w:tcPr>
          <w:p w:rsidR="00FD5127" w:rsidRPr="00653382" w:rsidRDefault="00FD5127" w:rsidP="00653382">
            <w:pPr>
              <w:rPr>
                <w:rFonts w:ascii="Times New Roman" w:eastAsia="MS Mincho" w:hAnsi="Times New Roman"/>
                <w:sz w:val="24"/>
                <w:szCs w:val="24"/>
              </w:rPr>
            </w:pPr>
            <w:r w:rsidRPr="00653382">
              <w:rPr>
                <w:rFonts w:ascii="Times New Roman" w:eastAsia="MS Mincho" w:hAnsi="Times New Roman"/>
                <w:sz w:val="24"/>
                <w:szCs w:val="24"/>
              </w:rPr>
              <w:t>Не сдавали</w:t>
            </w:r>
          </w:p>
        </w:tc>
      </w:tr>
      <w:tr w:rsidR="00653382" w:rsidRPr="00653382" w:rsidTr="00FE1AD7">
        <w:tc>
          <w:tcPr>
            <w:tcW w:w="2221" w:type="dxa"/>
          </w:tcPr>
          <w:p w:rsidR="00FD5127" w:rsidRPr="00653382" w:rsidRDefault="00FD5127" w:rsidP="00653382">
            <w:pPr>
              <w:rPr>
                <w:rFonts w:ascii="Times New Roman" w:eastAsia="MS Mincho" w:hAnsi="Times New Roman"/>
                <w:sz w:val="24"/>
                <w:szCs w:val="24"/>
              </w:rPr>
            </w:pPr>
            <w:r w:rsidRPr="00653382">
              <w:rPr>
                <w:rFonts w:ascii="Times New Roman" w:eastAsia="MS Mincho" w:hAnsi="Times New Roman"/>
                <w:sz w:val="24"/>
                <w:szCs w:val="24"/>
              </w:rPr>
              <w:t xml:space="preserve">Обществознание </w:t>
            </w:r>
          </w:p>
        </w:tc>
        <w:tc>
          <w:tcPr>
            <w:tcW w:w="2221" w:type="dxa"/>
          </w:tcPr>
          <w:p w:rsidR="00FD5127" w:rsidRPr="00653382" w:rsidRDefault="00FD5127" w:rsidP="00653382">
            <w:pPr>
              <w:rPr>
                <w:rFonts w:ascii="Times New Roman" w:eastAsia="MS Mincho" w:hAnsi="Times New Roman"/>
                <w:sz w:val="24"/>
                <w:szCs w:val="24"/>
              </w:rPr>
            </w:pPr>
            <w:r w:rsidRPr="00653382">
              <w:rPr>
                <w:rFonts w:ascii="Times New Roman" w:eastAsia="MS Mincho" w:hAnsi="Times New Roman"/>
                <w:sz w:val="24"/>
                <w:szCs w:val="24"/>
              </w:rPr>
              <w:t>9 место</w:t>
            </w:r>
          </w:p>
        </w:tc>
        <w:tc>
          <w:tcPr>
            <w:tcW w:w="2221" w:type="dxa"/>
          </w:tcPr>
          <w:p w:rsidR="00FD5127" w:rsidRPr="00653382" w:rsidRDefault="00FD5127" w:rsidP="00653382">
            <w:pPr>
              <w:rPr>
                <w:rFonts w:ascii="Times New Roman" w:eastAsia="MS Mincho" w:hAnsi="Times New Roman"/>
                <w:sz w:val="24"/>
                <w:szCs w:val="24"/>
              </w:rPr>
            </w:pPr>
            <w:r w:rsidRPr="00653382">
              <w:rPr>
                <w:rFonts w:ascii="Times New Roman" w:eastAsia="MS Mincho" w:hAnsi="Times New Roman"/>
                <w:sz w:val="24"/>
                <w:szCs w:val="24"/>
              </w:rPr>
              <w:t>1</w:t>
            </w:r>
          </w:p>
        </w:tc>
        <w:tc>
          <w:tcPr>
            <w:tcW w:w="2221" w:type="dxa"/>
          </w:tcPr>
          <w:p w:rsidR="00FD5127" w:rsidRPr="00653382" w:rsidRDefault="00FD5127" w:rsidP="00653382">
            <w:pPr>
              <w:rPr>
                <w:rFonts w:ascii="Times New Roman" w:eastAsia="MS Mincho" w:hAnsi="Times New Roman"/>
                <w:sz w:val="24"/>
                <w:szCs w:val="24"/>
              </w:rPr>
            </w:pPr>
            <w:r w:rsidRPr="00653382">
              <w:rPr>
                <w:rFonts w:ascii="Times New Roman" w:eastAsia="MS Mincho" w:hAnsi="Times New Roman"/>
                <w:sz w:val="24"/>
                <w:szCs w:val="24"/>
              </w:rPr>
              <w:t>3</w:t>
            </w:r>
          </w:p>
        </w:tc>
      </w:tr>
      <w:tr w:rsidR="00653382" w:rsidRPr="00653382" w:rsidTr="00FE1AD7">
        <w:tc>
          <w:tcPr>
            <w:tcW w:w="2221" w:type="dxa"/>
          </w:tcPr>
          <w:p w:rsidR="00FD5127" w:rsidRPr="00653382" w:rsidRDefault="00FD5127" w:rsidP="00653382">
            <w:pPr>
              <w:rPr>
                <w:rFonts w:ascii="Times New Roman" w:eastAsia="MS Mincho" w:hAnsi="Times New Roman"/>
                <w:sz w:val="24"/>
                <w:szCs w:val="24"/>
              </w:rPr>
            </w:pPr>
            <w:r w:rsidRPr="00653382">
              <w:rPr>
                <w:rFonts w:ascii="Times New Roman" w:eastAsia="MS Mincho" w:hAnsi="Times New Roman"/>
                <w:sz w:val="24"/>
                <w:szCs w:val="24"/>
              </w:rPr>
              <w:t>Математика профильная</w:t>
            </w:r>
          </w:p>
        </w:tc>
        <w:tc>
          <w:tcPr>
            <w:tcW w:w="2221" w:type="dxa"/>
          </w:tcPr>
          <w:p w:rsidR="00FD5127" w:rsidRPr="00653382" w:rsidRDefault="00FD5127" w:rsidP="00653382">
            <w:pPr>
              <w:rPr>
                <w:rFonts w:ascii="Times New Roman" w:eastAsia="MS Mincho" w:hAnsi="Times New Roman"/>
                <w:sz w:val="24"/>
                <w:szCs w:val="24"/>
              </w:rPr>
            </w:pPr>
            <w:r w:rsidRPr="00653382">
              <w:rPr>
                <w:rFonts w:ascii="Times New Roman" w:eastAsia="MS Mincho" w:hAnsi="Times New Roman"/>
                <w:sz w:val="24"/>
                <w:szCs w:val="24"/>
              </w:rPr>
              <w:t>14 место</w:t>
            </w:r>
          </w:p>
        </w:tc>
        <w:tc>
          <w:tcPr>
            <w:tcW w:w="2221" w:type="dxa"/>
          </w:tcPr>
          <w:p w:rsidR="00FD5127" w:rsidRPr="00653382" w:rsidRDefault="00FD5127" w:rsidP="00653382">
            <w:pPr>
              <w:rPr>
                <w:rFonts w:ascii="Times New Roman" w:eastAsia="MS Mincho" w:hAnsi="Times New Roman"/>
                <w:sz w:val="24"/>
                <w:szCs w:val="24"/>
              </w:rPr>
            </w:pPr>
            <w:r w:rsidRPr="00653382">
              <w:rPr>
                <w:rFonts w:ascii="Times New Roman" w:eastAsia="MS Mincho" w:hAnsi="Times New Roman"/>
                <w:sz w:val="24"/>
                <w:szCs w:val="24"/>
              </w:rPr>
              <w:t>3</w:t>
            </w:r>
          </w:p>
        </w:tc>
        <w:tc>
          <w:tcPr>
            <w:tcW w:w="2221" w:type="dxa"/>
          </w:tcPr>
          <w:p w:rsidR="00FD5127" w:rsidRPr="00653382" w:rsidRDefault="00FD5127" w:rsidP="00653382">
            <w:pPr>
              <w:rPr>
                <w:rFonts w:ascii="Times New Roman" w:eastAsia="MS Mincho" w:hAnsi="Times New Roman"/>
                <w:sz w:val="24"/>
                <w:szCs w:val="24"/>
              </w:rPr>
            </w:pPr>
            <w:r w:rsidRPr="00653382">
              <w:rPr>
                <w:rFonts w:ascii="Times New Roman" w:eastAsia="MS Mincho" w:hAnsi="Times New Roman"/>
                <w:sz w:val="24"/>
                <w:szCs w:val="24"/>
              </w:rPr>
              <w:t>4</w:t>
            </w:r>
          </w:p>
        </w:tc>
      </w:tr>
      <w:tr w:rsidR="00653382" w:rsidRPr="00653382" w:rsidTr="00FE1AD7">
        <w:tc>
          <w:tcPr>
            <w:tcW w:w="2221" w:type="dxa"/>
          </w:tcPr>
          <w:p w:rsidR="00FD5127" w:rsidRPr="00653382" w:rsidRDefault="00FD5127" w:rsidP="00653382">
            <w:pPr>
              <w:rPr>
                <w:rFonts w:ascii="Times New Roman" w:eastAsia="MS Mincho" w:hAnsi="Times New Roman"/>
                <w:sz w:val="24"/>
                <w:szCs w:val="24"/>
              </w:rPr>
            </w:pPr>
            <w:r w:rsidRPr="00653382">
              <w:rPr>
                <w:rFonts w:ascii="Times New Roman" w:eastAsia="MS Mincho" w:hAnsi="Times New Roman"/>
                <w:sz w:val="24"/>
                <w:szCs w:val="24"/>
              </w:rPr>
              <w:t>Информатика</w:t>
            </w:r>
          </w:p>
        </w:tc>
        <w:tc>
          <w:tcPr>
            <w:tcW w:w="2221" w:type="dxa"/>
          </w:tcPr>
          <w:p w:rsidR="00FD5127" w:rsidRPr="00653382" w:rsidRDefault="00FD5127" w:rsidP="00653382">
            <w:pPr>
              <w:rPr>
                <w:rFonts w:ascii="Times New Roman" w:eastAsia="MS Mincho" w:hAnsi="Times New Roman"/>
                <w:sz w:val="24"/>
                <w:szCs w:val="24"/>
              </w:rPr>
            </w:pPr>
            <w:r w:rsidRPr="00653382">
              <w:rPr>
                <w:rFonts w:ascii="Times New Roman" w:eastAsia="MS Mincho" w:hAnsi="Times New Roman"/>
                <w:sz w:val="24"/>
                <w:szCs w:val="24"/>
              </w:rPr>
              <w:t>17 место</w:t>
            </w:r>
          </w:p>
        </w:tc>
        <w:tc>
          <w:tcPr>
            <w:tcW w:w="2221" w:type="dxa"/>
          </w:tcPr>
          <w:p w:rsidR="00FD5127" w:rsidRPr="00653382" w:rsidRDefault="00FD5127" w:rsidP="00653382">
            <w:pPr>
              <w:rPr>
                <w:rFonts w:ascii="Times New Roman" w:eastAsia="MS Mincho" w:hAnsi="Times New Roman"/>
                <w:sz w:val="24"/>
                <w:szCs w:val="24"/>
              </w:rPr>
            </w:pPr>
            <w:r w:rsidRPr="00653382">
              <w:rPr>
                <w:rFonts w:ascii="Times New Roman" w:eastAsia="MS Mincho" w:hAnsi="Times New Roman"/>
                <w:sz w:val="24"/>
                <w:szCs w:val="24"/>
              </w:rPr>
              <w:t>1</w:t>
            </w:r>
          </w:p>
        </w:tc>
        <w:tc>
          <w:tcPr>
            <w:tcW w:w="2221" w:type="dxa"/>
          </w:tcPr>
          <w:p w:rsidR="00FD5127" w:rsidRPr="00653382" w:rsidRDefault="00FD5127" w:rsidP="00653382">
            <w:pPr>
              <w:rPr>
                <w:rFonts w:ascii="Times New Roman" w:eastAsia="MS Mincho" w:hAnsi="Times New Roman"/>
                <w:sz w:val="24"/>
                <w:szCs w:val="24"/>
              </w:rPr>
            </w:pPr>
            <w:r w:rsidRPr="00653382">
              <w:rPr>
                <w:rFonts w:ascii="Times New Roman" w:eastAsia="MS Mincho" w:hAnsi="Times New Roman"/>
                <w:sz w:val="24"/>
                <w:szCs w:val="24"/>
              </w:rPr>
              <w:t>1</w:t>
            </w:r>
          </w:p>
        </w:tc>
      </w:tr>
      <w:tr w:rsidR="00653382" w:rsidRPr="00653382" w:rsidTr="00FE1AD7">
        <w:tc>
          <w:tcPr>
            <w:tcW w:w="2221" w:type="dxa"/>
          </w:tcPr>
          <w:p w:rsidR="00FD5127" w:rsidRPr="00653382" w:rsidRDefault="00FD5127" w:rsidP="00653382">
            <w:pPr>
              <w:rPr>
                <w:rFonts w:ascii="Times New Roman" w:eastAsia="MS Mincho" w:hAnsi="Times New Roman"/>
                <w:sz w:val="24"/>
                <w:szCs w:val="24"/>
              </w:rPr>
            </w:pPr>
            <w:r w:rsidRPr="00653382">
              <w:rPr>
                <w:rFonts w:ascii="Times New Roman" w:eastAsia="MS Mincho" w:hAnsi="Times New Roman"/>
                <w:sz w:val="24"/>
                <w:szCs w:val="24"/>
              </w:rPr>
              <w:t xml:space="preserve">Русский язык </w:t>
            </w:r>
          </w:p>
        </w:tc>
        <w:tc>
          <w:tcPr>
            <w:tcW w:w="2221" w:type="dxa"/>
          </w:tcPr>
          <w:p w:rsidR="00FD5127" w:rsidRPr="00653382" w:rsidRDefault="00FD5127" w:rsidP="00653382">
            <w:pPr>
              <w:rPr>
                <w:rFonts w:ascii="Times New Roman" w:eastAsia="MS Mincho" w:hAnsi="Times New Roman"/>
                <w:sz w:val="24"/>
                <w:szCs w:val="24"/>
              </w:rPr>
            </w:pPr>
            <w:r w:rsidRPr="00653382">
              <w:rPr>
                <w:rFonts w:ascii="Times New Roman" w:eastAsia="MS Mincho" w:hAnsi="Times New Roman"/>
                <w:sz w:val="24"/>
                <w:szCs w:val="24"/>
              </w:rPr>
              <w:t>9 место</w:t>
            </w:r>
          </w:p>
        </w:tc>
        <w:tc>
          <w:tcPr>
            <w:tcW w:w="2221" w:type="dxa"/>
          </w:tcPr>
          <w:p w:rsidR="00FD5127" w:rsidRPr="00653382" w:rsidRDefault="00FD5127" w:rsidP="00653382">
            <w:pPr>
              <w:rPr>
                <w:rFonts w:ascii="Times New Roman" w:eastAsia="MS Mincho" w:hAnsi="Times New Roman"/>
                <w:sz w:val="24"/>
                <w:szCs w:val="24"/>
              </w:rPr>
            </w:pPr>
            <w:r w:rsidRPr="00653382">
              <w:rPr>
                <w:rFonts w:ascii="Times New Roman" w:eastAsia="MS Mincho" w:hAnsi="Times New Roman"/>
                <w:sz w:val="24"/>
                <w:szCs w:val="24"/>
              </w:rPr>
              <w:t>6</w:t>
            </w:r>
          </w:p>
        </w:tc>
        <w:tc>
          <w:tcPr>
            <w:tcW w:w="2221" w:type="dxa"/>
          </w:tcPr>
          <w:p w:rsidR="00FD5127" w:rsidRPr="00653382" w:rsidRDefault="00FD5127" w:rsidP="00653382">
            <w:pPr>
              <w:rPr>
                <w:rFonts w:ascii="Times New Roman" w:eastAsia="MS Mincho" w:hAnsi="Times New Roman"/>
                <w:sz w:val="24"/>
                <w:szCs w:val="24"/>
              </w:rPr>
            </w:pPr>
            <w:r w:rsidRPr="00653382">
              <w:rPr>
                <w:rFonts w:ascii="Times New Roman" w:eastAsia="MS Mincho" w:hAnsi="Times New Roman"/>
                <w:sz w:val="24"/>
                <w:szCs w:val="24"/>
              </w:rPr>
              <w:t>5</w:t>
            </w:r>
          </w:p>
        </w:tc>
      </w:tr>
      <w:tr w:rsidR="00653382" w:rsidRPr="00653382" w:rsidTr="00FE1AD7">
        <w:tc>
          <w:tcPr>
            <w:tcW w:w="2221" w:type="dxa"/>
          </w:tcPr>
          <w:p w:rsidR="00FD5127" w:rsidRPr="00653382" w:rsidRDefault="00FD5127" w:rsidP="00653382">
            <w:pPr>
              <w:rPr>
                <w:rFonts w:ascii="Times New Roman" w:eastAsia="MS Mincho" w:hAnsi="Times New Roman"/>
                <w:sz w:val="24"/>
                <w:szCs w:val="24"/>
              </w:rPr>
            </w:pPr>
            <w:r w:rsidRPr="00653382">
              <w:rPr>
                <w:rFonts w:ascii="Times New Roman" w:eastAsia="MS Mincho" w:hAnsi="Times New Roman"/>
                <w:sz w:val="24"/>
                <w:szCs w:val="24"/>
              </w:rPr>
              <w:t>Английский язык</w:t>
            </w:r>
          </w:p>
        </w:tc>
        <w:tc>
          <w:tcPr>
            <w:tcW w:w="2221" w:type="dxa"/>
          </w:tcPr>
          <w:p w:rsidR="00FD5127" w:rsidRPr="00653382" w:rsidRDefault="00FD5127" w:rsidP="00653382">
            <w:pPr>
              <w:rPr>
                <w:rFonts w:ascii="Times New Roman" w:eastAsia="MS Mincho" w:hAnsi="Times New Roman"/>
                <w:sz w:val="24"/>
                <w:szCs w:val="24"/>
              </w:rPr>
            </w:pPr>
            <w:r w:rsidRPr="00653382">
              <w:rPr>
                <w:rFonts w:ascii="Times New Roman" w:eastAsia="MS Mincho" w:hAnsi="Times New Roman"/>
                <w:sz w:val="24"/>
                <w:szCs w:val="24"/>
              </w:rPr>
              <w:t>15 место</w:t>
            </w:r>
          </w:p>
        </w:tc>
        <w:tc>
          <w:tcPr>
            <w:tcW w:w="2221" w:type="dxa"/>
          </w:tcPr>
          <w:p w:rsidR="00FD5127" w:rsidRPr="00653382" w:rsidRDefault="00FD5127" w:rsidP="00653382">
            <w:pPr>
              <w:rPr>
                <w:rFonts w:ascii="Times New Roman" w:eastAsia="MS Mincho" w:hAnsi="Times New Roman"/>
                <w:sz w:val="24"/>
                <w:szCs w:val="24"/>
              </w:rPr>
            </w:pPr>
            <w:r w:rsidRPr="00653382">
              <w:rPr>
                <w:rFonts w:ascii="Times New Roman" w:eastAsia="MS Mincho" w:hAnsi="Times New Roman"/>
                <w:sz w:val="24"/>
                <w:szCs w:val="24"/>
              </w:rPr>
              <w:t>6</w:t>
            </w:r>
          </w:p>
        </w:tc>
        <w:tc>
          <w:tcPr>
            <w:tcW w:w="2221" w:type="dxa"/>
          </w:tcPr>
          <w:p w:rsidR="00FD5127" w:rsidRPr="00653382" w:rsidRDefault="00FD5127" w:rsidP="00653382">
            <w:pPr>
              <w:rPr>
                <w:rFonts w:ascii="Times New Roman" w:eastAsia="MS Mincho" w:hAnsi="Times New Roman"/>
                <w:sz w:val="24"/>
                <w:szCs w:val="24"/>
              </w:rPr>
            </w:pPr>
            <w:r w:rsidRPr="00653382">
              <w:rPr>
                <w:rFonts w:ascii="Times New Roman" w:eastAsia="MS Mincho" w:hAnsi="Times New Roman"/>
                <w:sz w:val="24"/>
                <w:szCs w:val="24"/>
              </w:rPr>
              <w:t>6</w:t>
            </w:r>
          </w:p>
        </w:tc>
      </w:tr>
      <w:tr w:rsidR="00653382" w:rsidRPr="00653382" w:rsidTr="00FE1AD7">
        <w:tc>
          <w:tcPr>
            <w:tcW w:w="2221" w:type="dxa"/>
          </w:tcPr>
          <w:p w:rsidR="00FD5127" w:rsidRPr="00653382" w:rsidRDefault="00FD5127" w:rsidP="00653382">
            <w:pPr>
              <w:rPr>
                <w:rFonts w:ascii="Times New Roman" w:eastAsia="MS Mincho" w:hAnsi="Times New Roman"/>
                <w:sz w:val="24"/>
                <w:szCs w:val="24"/>
              </w:rPr>
            </w:pPr>
            <w:r w:rsidRPr="00653382">
              <w:rPr>
                <w:rFonts w:ascii="Times New Roman" w:eastAsia="MS Mincho" w:hAnsi="Times New Roman"/>
                <w:sz w:val="24"/>
                <w:szCs w:val="24"/>
              </w:rPr>
              <w:t>Физика</w:t>
            </w:r>
          </w:p>
          <w:p w:rsidR="00FD5127" w:rsidRPr="00653382" w:rsidRDefault="00FD5127" w:rsidP="00653382">
            <w:pPr>
              <w:rPr>
                <w:rFonts w:ascii="Times New Roman" w:eastAsia="MS Mincho" w:hAnsi="Times New Roman"/>
                <w:sz w:val="24"/>
                <w:szCs w:val="24"/>
              </w:rPr>
            </w:pPr>
            <w:r w:rsidRPr="00653382">
              <w:rPr>
                <w:rFonts w:ascii="Times New Roman" w:eastAsia="MS Mincho" w:hAnsi="Times New Roman"/>
                <w:sz w:val="24"/>
                <w:szCs w:val="24"/>
              </w:rPr>
              <w:t>Химия</w:t>
            </w:r>
          </w:p>
        </w:tc>
        <w:tc>
          <w:tcPr>
            <w:tcW w:w="2221" w:type="dxa"/>
          </w:tcPr>
          <w:p w:rsidR="00FD5127" w:rsidRPr="00653382" w:rsidRDefault="00FD5127" w:rsidP="00653382">
            <w:pPr>
              <w:rPr>
                <w:rFonts w:ascii="Times New Roman" w:eastAsia="MS Mincho" w:hAnsi="Times New Roman"/>
                <w:sz w:val="24"/>
                <w:szCs w:val="24"/>
              </w:rPr>
            </w:pPr>
            <w:r w:rsidRPr="00653382">
              <w:rPr>
                <w:rFonts w:ascii="Times New Roman" w:eastAsia="MS Mincho" w:hAnsi="Times New Roman"/>
                <w:sz w:val="24"/>
                <w:szCs w:val="24"/>
              </w:rPr>
              <w:t>13 место</w:t>
            </w:r>
          </w:p>
        </w:tc>
        <w:tc>
          <w:tcPr>
            <w:tcW w:w="2221" w:type="dxa"/>
          </w:tcPr>
          <w:p w:rsidR="00FD5127" w:rsidRPr="00653382" w:rsidRDefault="00FD5127" w:rsidP="00653382">
            <w:pPr>
              <w:rPr>
                <w:rFonts w:ascii="Times New Roman" w:eastAsia="MS Mincho" w:hAnsi="Times New Roman"/>
                <w:sz w:val="24"/>
                <w:szCs w:val="24"/>
              </w:rPr>
            </w:pPr>
            <w:r w:rsidRPr="00653382">
              <w:rPr>
                <w:rFonts w:ascii="Times New Roman" w:eastAsia="MS Mincho" w:hAnsi="Times New Roman"/>
                <w:sz w:val="24"/>
                <w:szCs w:val="24"/>
              </w:rPr>
              <w:t>3</w:t>
            </w:r>
          </w:p>
        </w:tc>
        <w:tc>
          <w:tcPr>
            <w:tcW w:w="2221" w:type="dxa"/>
          </w:tcPr>
          <w:p w:rsidR="00FD5127" w:rsidRPr="00653382" w:rsidRDefault="00FD5127" w:rsidP="00653382">
            <w:pPr>
              <w:rPr>
                <w:rFonts w:ascii="Times New Roman" w:eastAsia="MS Mincho" w:hAnsi="Times New Roman"/>
                <w:sz w:val="24"/>
                <w:szCs w:val="24"/>
              </w:rPr>
            </w:pPr>
            <w:r w:rsidRPr="00653382">
              <w:rPr>
                <w:rFonts w:ascii="Times New Roman" w:eastAsia="MS Mincho" w:hAnsi="Times New Roman"/>
                <w:sz w:val="24"/>
                <w:szCs w:val="24"/>
              </w:rPr>
              <w:t>1</w:t>
            </w:r>
          </w:p>
          <w:p w:rsidR="00FD5127" w:rsidRPr="00653382" w:rsidRDefault="00FD5127" w:rsidP="00653382">
            <w:pPr>
              <w:rPr>
                <w:rFonts w:ascii="Times New Roman" w:eastAsia="MS Mincho" w:hAnsi="Times New Roman"/>
                <w:sz w:val="24"/>
                <w:szCs w:val="24"/>
              </w:rPr>
            </w:pPr>
            <w:r w:rsidRPr="00653382">
              <w:rPr>
                <w:rFonts w:ascii="Times New Roman" w:eastAsia="MS Mincho" w:hAnsi="Times New Roman"/>
                <w:sz w:val="24"/>
                <w:szCs w:val="24"/>
              </w:rPr>
              <w:t>3</w:t>
            </w:r>
          </w:p>
        </w:tc>
      </w:tr>
      <w:tr w:rsidR="00FD5127" w:rsidRPr="00653382" w:rsidTr="00FE1AD7">
        <w:tc>
          <w:tcPr>
            <w:tcW w:w="2221" w:type="dxa"/>
          </w:tcPr>
          <w:p w:rsidR="00FD5127" w:rsidRPr="00653382" w:rsidRDefault="00FD5127" w:rsidP="00653382">
            <w:pPr>
              <w:rPr>
                <w:rFonts w:ascii="Times New Roman" w:eastAsia="MS Mincho" w:hAnsi="Times New Roman"/>
                <w:sz w:val="24"/>
                <w:szCs w:val="24"/>
              </w:rPr>
            </w:pPr>
            <w:r w:rsidRPr="00653382">
              <w:rPr>
                <w:rFonts w:ascii="Times New Roman" w:eastAsia="MS Mincho" w:hAnsi="Times New Roman"/>
                <w:sz w:val="24"/>
                <w:szCs w:val="24"/>
              </w:rPr>
              <w:t>Всего ОО</w:t>
            </w:r>
          </w:p>
        </w:tc>
        <w:tc>
          <w:tcPr>
            <w:tcW w:w="2221" w:type="dxa"/>
          </w:tcPr>
          <w:p w:rsidR="00FD5127" w:rsidRPr="00653382" w:rsidRDefault="00FD5127" w:rsidP="00653382">
            <w:pPr>
              <w:rPr>
                <w:rFonts w:ascii="Times New Roman" w:eastAsia="MS Mincho" w:hAnsi="Times New Roman"/>
                <w:sz w:val="24"/>
                <w:szCs w:val="24"/>
              </w:rPr>
            </w:pPr>
            <w:r w:rsidRPr="00653382">
              <w:rPr>
                <w:rFonts w:ascii="Times New Roman" w:eastAsia="MS Mincho" w:hAnsi="Times New Roman"/>
                <w:sz w:val="24"/>
                <w:szCs w:val="24"/>
              </w:rPr>
              <w:t>19</w:t>
            </w:r>
          </w:p>
        </w:tc>
        <w:tc>
          <w:tcPr>
            <w:tcW w:w="2221" w:type="dxa"/>
          </w:tcPr>
          <w:p w:rsidR="00FD5127" w:rsidRPr="00653382" w:rsidRDefault="00FD5127" w:rsidP="00653382">
            <w:pPr>
              <w:rPr>
                <w:rFonts w:ascii="Times New Roman" w:eastAsia="MS Mincho" w:hAnsi="Times New Roman"/>
                <w:sz w:val="24"/>
                <w:szCs w:val="24"/>
              </w:rPr>
            </w:pPr>
            <w:r w:rsidRPr="00653382">
              <w:rPr>
                <w:rFonts w:ascii="Times New Roman" w:eastAsia="MS Mincho" w:hAnsi="Times New Roman"/>
                <w:sz w:val="24"/>
                <w:szCs w:val="24"/>
              </w:rPr>
              <w:t>17</w:t>
            </w:r>
          </w:p>
        </w:tc>
        <w:tc>
          <w:tcPr>
            <w:tcW w:w="2221" w:type="dxa"/>
          </w:tcPr>
          <w:p w:rsidR="00FD5127" w:rsidRPr="00653382" w:rsidRDefault="00FD5127" w:rsidP="00653382">
            <w:pPr>
              <w:rPr>
                <w:rFonts w:ascii="Times New Roman" w:eastAsia="MS Mincho" w:hAnsi="Times New Roman"/>
                <w:sz w:val="24"/>
                <w:szCs w:val="24"/>
              </w:rPr>
            </w:pPr>
          </w:p>
        </w:tc>
      </w:tr>
    </w:tbl>
    <w:p w:rsidR="00FD5127" w:rsidRPr="00653382" w:rsidRDefault="00FD5127" w:rsidP="00653382">
      <w:pPr>
        <w:rPr>
          <w:rFonts w:ascii="Times New Roman" w:hAnsi="Times New Roman" w:cs="Times New Roman"/>
          <w:sz w:val="24"/>
          <w:szCs w:val="24"/>
        </w:rPr>
      </w:pPr>
      <w:r w:rsidRPr="00653382">
        <w:rPr>
          <w:rFonts w:ascii="Times New Roman" w:hAnsi="Times New Roman" w:cs="Times New Roman"/>
          <w:sz w:val="24"/>
          <w:szCs w:val="24"/>
        </w:rPr>
        <w:t>В 2019-2020 учебном году  по в</w:t>
      </w:r>
      <w:r w:rsidR="00B80ECF" w:rsidRPr="00653382">
        <w:rPr>
          <w:rFonts w:ascii="Times New Roman" w:hAnsi="Times New Roman" w:cs="Times New Roman"/>
          <w:sz w:val="24"/>
          <w:szCs w:val="24"/>
        </w:rPr>
        <w:t>сем предметам высокие результат:</w:t>
      </w:r>
      <w:r w:rsidR="008E3DCE" w:rsidRPr="00653382">
        <w:rPr>
          <w:rFonts w:ascii="Times New Roman" w:hAnsi="Times New Roman" w:cs="Times New Roman"/>
          <w:sz w:val="24"/>
          <w:szCs w:val="24"/>
        </w:rPr>
        <w:t xml:space="preserve"> </w:t>
      </w:r>
      <w:r w:rsidRPr="00653382">
        <w:rPr>
          <w:rFonts w:ascii="Times New Roman" w:hAnsi="Times New Roman" w:cs="Times New Roman"/>
          <w:sz w:val="24"/>
          <w:szCs w:val="24"/>
        </w:rPr>
        <w:t xml:space="preserve"> с 1 по 6 места среди ОО городского округа  Клин, кроме истории и литературы</w:t>
      </w:r>
    </w:p>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В ЕГЭ по предметам по выбору приняли участие 11 человек (из 11).</w:t>
      </w:r>
      <w:r w:rsidR="00335814" w:rsidRPr="00653382">
        <w:rPr>
          <w:rFonts w:ascii="Times New Roman" w:hAnsi="Times New Roman" w:cs="Times New Roman"/>
          <w:sz w:val="24"/>
          <w:szCs w:val="24"/>
        </w:rPr>
        <w:t xml:space="preserve"> </w:t>
      </w:r>
    </w:p>
    <w:p w:rsidR="00EB3B94" w:rsidRPr="00653382" w:rsidRDefault="00905AE7" w:rsidP="00653382">
      <w:pPr>
        <w:rPr>
          <w:rFonts w:ascii="Times New Roman" w:hAnsi="Times New Roman" w:cs="Times New Roman"/>
          <w:sz w:val="24"/>
          <w:szCs w:val="24"/>
        </w:rPr>
      </w:pPr>
      <w:r w:rsidRPr="00653382">
        <w:rPr>
          <w:rFonts w:ascii="Times New Roman" w:hAnsi="Times New Roman" w:cs="Times New Roman"/>
          <w:sz w:val="24"/>
          <w:szCs w:val="24"/>
        </w:rPr>
        <w:t>Общие в</w:t>
      </w:r>
      <w:r w:rsidR="008E3DCE" w:rsidRPr="00653382">
        <w:rPr>
          <w:rFonts w:ascii="Times New Roman" w:hAnsi="Times New Roman" w:cs="Times New Roman"/>
          <w:sz w:val="24"/>
          <w:szCs w:val="24"/>
        </w:rPr>
        <w:t>ывод</w:t>
      </w:r>
      <w:r w:rsidRPr="00653382">
        <w:rPr>
          <w:rFonts w:ascii="Times New Roman" w:hAnsi="Times New Roman" w:cs="Times New Roman"/>
          <w:sz w:val="24"/>
          <w:szCs w:val="24"/>
        </w:rPr>
        <w:t>ы</w:t>
      </w:r>
      <w:r w:rsidR="008E3DCE" w:rsidRPr="00653382">
        <w:rPr>
          <w:rFonts w:ascii="Times New Roman" w:hAnsi="Times New Roman" w:cs="Times New Roman"/>
          <w:sz w:val="24"/>
          <w:szCs w:val="24"/>
        </w:rPr>
        <w:t xml:space="preserve">: </w:t>
      </w:r>
      <w:r w:rsidR="00396F2B" w:rsidRPr="00653382">
        <w:rPr>
          <w:rFonts w:ascii="Times New Roman" w:hAnsi="Times New Roman" w:cs="Times New Roman"/>
          <w:sz w:val="24"/>
          <w:szCs w:val="24"/>
        </w:rPr>
        <w:t>По сравнению с 2019 годом по отдельным учебным предметам наблюдаем положительную динамику успеваемости, что свидетельствует о правильно организованной образовательной деятельности, качественной подготовке и расстановке кадров. Чтобы сохранить стабильные высокие результаты по обозначенным предметам в 2021 году, Гимназия  проведет обучающие мероприятия и организует персональную работу с педагогами, которые достигают невысоких результатов, определив пару наставник – стажер. Также запланирует на 2021 год систематический контроль образовательных достижений обучающихся в группе риска, чтобы предупредить снижение результатов, разработает систему мер по опережающему реагированию на отклонения реального качества образования выпускников школы от требуемого для достижения заданного уровня. Гимназия  планирует продолжить стимулировать работников согласно нормам коллективного договора. П</w:t>
      </w:r>
      <w:r w:rsidR="00833575" w:rsidRPr="00653382">
        <w:rPr>
          <w:rFonts w:ascii="Times New Roman" w:hAnsi="Times New Roman" w:cs="Times New Roman"/>
          <w:sz w:val="24"/>
          <w:szCs w:val="24"/>
        </w:rPr>
        <w:t>одготовка к ЕГЭ-2020</w:t>
      </w:r>
      <w:r w:rsidR="00EB3B94" w:rsidRPr="00653382">
        <w:rPr>
          <w:rFonts w:ascii="Times New Roman" w:hAnsi="Times New Roman" w:cs="Times New Roman"/>
          <w:sz w:val="24"/>
          <w:szCs w:val="24"/>
        </w:rPr>
        <w:t xml:space="preserve"> по всем предметам была проведена эффективно, равномерно, соответствовала поставленным в контрольно-измерительных материалах задачам, о чем свидетельствует 100% успеваемость учащихся по всем предметам.                               </w:t>
      </w:r>
    </w:p>
    <w:p w:rsidR="002B1B8B"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lastRenderedPageBreak/>
        <w:t>Все  обучающиеся получили аттеста</w:t>
      </w:r>
      <w:r w:rsidR="00530126" w:rsidRPr="00653382">
        <w:rPr>
          <w:rFonts w:ascii="Times New Roman" w:hAnsi="Times New Roman" w:cs="Times New Roman"/>
          <w:sz w:val="24"/>
          <w:szCs w:val="24"/>
        </w:rPr>
        <w:t>ты о сред</w:t>
      </w:r>
      <w:r w:rsidR="00666DB8" w:rsidRPr="00653382">
        <w:rPr>
          <w:rFonts w:ascii="Times New Roman" w:hAnsi="Times New Roman" w:cs="Times New Roman"/>
          <w:sz w:val="24"/>
          <w:szCs w:val="24"/>
        </w:rPr>
        <w:t>нем  общем образовании, из них 3</w:t>
      </w:r>
      <w:r w:rsidR="00530126" w:rsidRPr="00653382">
        <w:rPr>
          <w:rFonts w:ascii="Times New Roman" w:hAnsi="Times New Roman" w:cs="Times New Roman"/>
          <w:sz w:val="24"/>
          <w:szCs w:val="24"/>
        </w:rPr>
        <w:t xml:space="preserve"> человека получили аттестаты с отличием</w:t>
      </w:r>
      <w:r w:rsidR="00833575" w:rsidRPr="00653382">
        <w:rPr>
          <w:rFonts w:ascii="Times New Roman" w:hAnsi="Times New Roman" w:cs="Times New Roman"/>
          <w:sz w:val="24"/>
          <w:szCs w:val="24"/>
        </w:rPr>
        <w:t>.</w:t>
      </w:r>
      <w:r w:rsidR="00335814" w:rsidRPr="00653382">
        <w:rPr>
          <w:rFonts w:ascii="Times New Roman" w:hAnsi="Times New Roman" w:cs="Times New Roman"/>
          <w:sz w:val="24"/>
          <w:szCs w:val="24"/>
        </w:rPr>
        <w:t xml:space="preserve"> </w:t>
      </w:r>
    </w:p>
    <w:p w:rsidR="00FE1AD7" w:rsidRPr="00E11935" w:rsidRDefault="002B1B8B" w:rsidP="00653382">
      <w:pPr>
        <w:rPr>
          <w:rFonts w:ascii="Times New Roman" w:hAnsi="Times New Roman" w:cs="Times New Roman"/>
          <w:b/>
          <w:sz w:val="24"/>
          <w:szCs w:val="24"/>
        </w:rPr>
      </w:pPr>
      <w:r w:rsidRPr="00E11935">
        <w:rPr>
          <w:rFonts w:ascii="Times New Roman" w:hAnsi="Times New Roman" w:cs="Times New Roman"/>
          <w:b/>
          <w:sz w:val="24"/>
          <w:szCs w:val="24"/>
        </w:rPr>
        <w:t xml:space="preserve">Итоговая аттестация в форме </w:t>
      </w:r>
      <w:r w:rsidR="00E11935">
        <w:rPr>
          <w:rFonts w:ascii="Times New Roman" w:hAnsi="Times New Roman" w:cs="Times New Roman"/>
          <w:b/>
          <w:sz w:val="24"/>
          <w:szCs w:val="24"/>
        </w:rPr>
        <w:t xml:space="preserve"> обязательного государственного экзамена (</w:t>
      </w:r>
      <w:r w:rsidRPr="00E11935">
        <w:rPr>
          <w:rFonts w:ascii="Times New Roman" w:hAnsi="Times New Roman" w:cs="Times New Roman"/>
          <w:b/>
          <w:sz w:val="24"/>
          <w:szCs w:val="24"/>
        </w:rPr>
        <w:t>ОГЭ</w:t>
      </w:r>
      <w:r w:rsidR="00E11935">
        <w:rPr>
          <w:rFonts w:ascii="Times New Roman" w:hAnsi="Times New Roman" w:cs="Times New Roman"/>
          <w:b/>
          <w:sz w:val="24"/>
          <w:szCs w:val="24"/>
        </w:rPr>
        <w:t>)</w:t>
      </w:r>
      <w:r w:rsidRPr="00E11935">
        <w:rPr>
          <w:rFonts w:ascii="Times New Roman" w:hAnsi="Times New Roman" w:cs="Times New Roman"/>
          <w:b/>
          <w:sz w:val="24"/>
          <w:szCs w:val="24"/>
        </w:rPr>
        <w:t>.</w:t>
      </w:r>
      <w:r w:rsidR="00FE1AD7" w:rsidRPr="00E11935">
        <w:rPr>
          <w:rFonts w:ascii="Times New Roman" w:hAnsi="Times New Roman" w:cs="Times New Roman"/>
          <w:b/>
          <w:sz w:val="24"/>
          <w:szCs w:val="24"/>
        </w:rPr>
        <w:t xml:space="preserve"> </w:t>
      </w:r>
    </w:p>
    <w:p w:rsidR="002B1B8B" w:rsidRPr="00653382" w:rsidRDefault="00FE1AD7" w:rsidP="00653382">
      <w:pPr>
        <w:rPr>
          <w:rFonts w:ascii="Times New Roman" w:hAnsi="Times New Roman" w:cs="Times New Roman"/>
          <w:sz w:val="24"/>
          <w:szCs w:val="24"/>
        </w:rPr>
      </w:pPr>
      <w:r w:rsidRPr="00653382">
        <w:rPr>
          <w:rFonts w:ascii="Times New Roman" w:hAnsi="Times New Roman" w:cs="Times New Roman"/>
          <w:sz w:val="24"/>
          <w:szCs w:val="24"/>
        </w:rPr>
        <w:t xml:space="preserve">Государственная итоговая аттестация в 2020 году обучающихся, </w:t>
      </w:r>
      <w:proofErr w:type="gramStart"/>
      <w:r w:rsidRPr="00653382">
        <w:rPr>
          <w:rFonts w:ascii="Times New Roman" w:hAnsi="Times New Roman" w:cs="Times New Roman"/>
          <w:sz w:val="24"/>
          <w:szCs w:val="24"/>
        </w:rPr>
        <w:t xml:space="preserve">освоивших </w:t>
      </w:r>
      <w:r w:rsidR="008E3DCE" w:rsidRPr="00653382">
        <w:rPr>
          <w:rFonts w:ascii="Times New Roman" w:hAnsi="Times New Roman" w:cs="Times New Roman"/>
          <w:sz w:val="24"/>
          <w:szCs w:val="24"/>
        </w:rPr>
        <w:t xml:space="preserve"> основную</w:t>
      </w:r>
      <w:proofErr w:type="gramEnd"/>
      <w:r w:rsidR="008E3DCE" w:rsidRPr="00653382">
        <w:rPr>
          <w:rFonts w:ascii="Times New Roman" w:hAnsi="Times New Roman" w:cs="Times New Roman"/>
          <w:sz w:val="24"/>
          <w:szCs w:val="24"/>
        </w:rPr>
        <w:t xml:space="preserve"> образовательную программу основного общего образования</w:t>
      </w:r>
      <w:r w:rsidRPr="00653382">
        <w:rPr>
          <w:rFonts w:ascii="Times New Roman" w:hAnsi="Times New Roman" w:cs="Times New Roman"/>
          <w:sz w:val="24"/>
          <w:szCs w:val="24"/>
        </w:rPr>
        <w:t xml:space="preserve">, проводилась в форме промежуточной аттестации. Ее результаты признаны результатами ГИА-9 и явились основанием для выдачи аттестатов об основном общем образовании путем выставления по всем учебным предметам учебного плана, </w:t>
      </w:r>
      <w:r w:rsidR="008E3DCE" w:rsidRPr="00653382">
        <w:rPr>
          <w:rFonts w:ascii="Times New Roman" w:hAnsi="Times New Roman" w:cs="Times New Roman"/>
          <w:sz w:val="24"/>
          <w:szCs w:val="24"/>
        </w:rPr>
        <w:t xml:space="preserve"> </w:t>
      </w:r>
      <w:proofErr w:type="spellStart"/>
      <w:r w:rsidRPr="00653382">
        <w:rPr>
          <w:rFonts w:ascii="Times New Roman" w:hAnsi="Times New Roman" w:cs="Times New Roman"/>
          <w:sz w:val="24"/>
          <w:szCs w:val="24"/>
        </w:rPr>
        <w:t>изучавшимся</w:t>
      </w:r>
      <w:proofErr w:type="spellEnd"/>
      <w:r w:rsidRPr="00653382">
        <w:rPr>
          <w:rFonts w:ascii="Times New Roman" w:hAnsi="Times New Roman" w:cs="Times New Roman"/>
          <w:sz w:val="24"/>
          <w:szCs w:val="24"/>
        </w:rPr>
        <w:t xml:space="preserve"> в 9-м классе, итоговых отметок. Отметки определялись как среднее арифметическое триместровых отметок за 9-й класс. Все дополнительные требования к проведению </w:t>
      </w:r>
      <w:r w:rsidR="00B94AA3" w:rsidRPr="00653382">
        <w:rPr>
          <w:rFonts w:ascii="Times New Roman" w:hAnsi="Times New Roman" w:cs="Times New Roman"/>
          <w:sz w:val="24"/>
          <w:szCs w:val="24"/>
        </w:rPr>
        <w:t xml:space="preserve"> </w:t>
      </w:r>
      <w:r w:rsidRPr="00653382">
        <w:rPr>
          <w:rFonts w:ascii="Times New Roman" w:hAnsi="Times New Roman" w:cs="Times New Roman"/>
          <w:sz w:val="24"/>
          <w:szCs w:val="24"/>
        </w:rPr>
        <w:t>ГИА-9 в 2020 году гимназией  выдержаны</w:t>
      </w:r>
    </w:p>
    <w:p w:rsidR="002B1B8B" w:rsidRPr="00653382" w:rsidRDefault="002B1B8B" w:rsidP="00653382">
      <w:pPr>
        <w:rPr>
          <w:rFonts w:ascii="Times New Roman" w:hAnsi="Times New Roman" w:cs="Times New Roman"/>
          <w:sz w:val="24"/>
          <w:szCs w:val="24"/>
        </w:rPr>
      </w:pPr>
      <w:r w:rsidRPr="00653382">
        <w:rPr>
          <w:rFonts w:ascii="Times New Roman" w:hAnsi="Times New Roman" w:cs="Times New Roman"/>
          <w:sz w:val="24"/>
          <w:szCs w:val="24"/>
        </w:rPr>
        <w:t xml:space="preserve">  </w:t>
      </w:r>
      <w:proofErr w:type="gramStart"/>
      <w:r w:rsidRPr="00653382">
        <w:rPr>
          <w:rFonts w:ascii="Times New Roman" w:hAnsi="Times New Roman" w:cs="Times New Roman"/>
          <w:sz w:val="24"/>
          <w:szCs w:val="24"/>
        </w:rPr>
        <w:t>В  9</w:t>
      </w:r>
      <w:proofErr w:type="gramEnd"/>
      <w:r w:rsidRPr="00653382">
        <w:rPr>
          <w:rFonts w:ascii="Times New Roman" w:hAnsi="Times New Roman" w:cs="Times New Roman"/>
          <w:sz w:val="24"/>
          <w:szCs w:val="24"/>
        </w:rPr>
        <w:t xml:space="preserve">-ом классе обучалось 11 учащихся, все они допущены до аттестации.  Аттестаты получили все учащиеся 9- класса.  </w:t>
      </w:r>
      <w:r w:rsidR="00AF73A8" w:rsidRPr="00653382">
        <w:rPr>
          <w:rFonts w:ascii="Times New Roman" w:hAnsi="Times New Roman" w:cs="Times New Roman"/>
          <w:sz w:val="24"/>
          <w:szCs w:val="24"/>
        </w:rPr>
        <w:t xml:space="preserve"> *  ГИА в 2020 году не проводилась на основании приказа </w:t>
      </w:r>
      <w:proofErr w:type="spellStart"/>
      <w:r w:rsidR="00AF73A8" w:rsidRPr="00653382">
        <w:rPr>
          <w:rFonts w:ascii="Times New Roman" w:hAnsi="Times New Roman" w:cs="Times New Roman"/>
          <w:sz w:val="24"/>
          <w:szCs w:val="24"/>
        </w:rPr>
        <w:t>Минпросвещения</w:t>
      </w:r>
      <w:proofErr w:type="spellEnd"/>
      <w:r w:rsidR="00AF73A8" w:rsidRPr="00653382">
        <w:rPr>
          <w:rFonts w:ascii="Times New Roman" w:hAnsi="Times New Roman" w:cs="Times New Roman"/>
          <w:sz w:val="24"/>
          <w:szCs w:val="24"/>
        </w:rPr>
        <w:t xml:space="preserve"> и </w:t>
      </w:r>
      <w:proofErr w:type="spellStart"/>
      <w:r w:rsidR="00AF73A8" w:rsidRPr="00653382">
        <w:rPr>
          <w:rFonts w:ascii="Times New Roman" w:hAnsi="Times New Roman" w:cs="Times New Roman"/>
          <w:sz w:val="24"/>
          <w:szCs w:val="24"/>
        </w:rPr>
        <w:t>Рособрнадзора</w:t>
      </w:r>
      <w:proofErr w:type="spellEnd"/>
      <w:r w:rsidR="00AF73A8" w:rsidRPr="00653382">
        <w:rPr>
          <w:rFonts w:ascii="Times New Roman" w:hAnsi="Times New Roman" w:cs="Times New Roman"/>
          <w:sz w:val="24"/>
          <w:szCs w:val="24"/>
        </w:rPr>
        <w:t xml:space="preserve"> от 11.06.2020 № 293/650 «Об особенностях проведения государственной итоговой аттестации по образовательным программам основного общего образования в 2020 году».</w:t>
      </w:r>
    </w:p>
    <w:p w:rsidR="002B1B8B" w:rsidRPr="00653382" w:rsidRDefault="002B1B8B" w:rsidP="00653382">
      <w:pPr>
        <w:rPr>
          <w:rFonts w:ascii="Times New Roman" w:hAnsi="Times New Roman" w:cs="Times New Roman"/>
          <w:sz w:val="24"/>
          <w:szCs w:val="24"/>
        </w:rPr>
      </w:pPr>
      <w:proofErr w:type="gramStart"/>
      <w:r w:rsidRPr="00653382">
        <w:rPr>
          <w:rFonts w:ascii="Times New Roman" w:hAnsi="Times New Roman" w:cs="Times New Roman"/>
          <w:sz w:val="24"/>
          <w:szCs w:val="24"/>
        </w:rPr>
        <w:t xml:space="preserve">Процент  </w:t>
      </w:r>
      <w:proofErr w:type="spellStart"/>
      <w:r w:rsidRPr="00653382">
        <w:rPr>
          <w:rFonts w:ascii="Times New Roman" w:hAnsi="Times New Roman" w:cs="Times New Roman"/>
          <w:sz w:val="24"/>
          <w:szCs w:val="24"/>
        </w:rPr>
        <w:t>обученности</w:t>
      </w:r>
      <w:proofErr w:type="spellEnd"/>
      <w:proofErr w:type="gramEnd"/>
      <w:r w:rsidRPr="00653382">
        <w:rPr>
          <w:rFonts w:ascii="Times New Roman" w:hAnsi="Times New Roman" w:cs="Times New Roman"/>
          <w:sz w:val="24"/>
          <w:szCs w:val="24"/>
        </w:rPr>
        <w:t xml:space="preserve">  по  всем предметам - 100 %., качество знаний 27%, 3 человека из 11 обучаются на </w:t>
      </w:r>
      <w:r w:rsidR="00905AE7" w:rsidRPr="00653382">
        <w:rPr>
          <w:rFonts w:ascii="Times New Roman" w:hAnsi="Times New Roman" w:cs="Times New Roman"/>
          <w:sz w:val="24"/>
          <w:szCs w:val="24"/>
        </w:rPr>
        <w:t xml:space="preserve"> «</w:t>
      </w:r>
      <w:r w:rsidRPr="00653382">
        <w:rPr>
          <w:rFonts w:ascii="Times New Roman" w:hAnsi="Times New Roman" w:cs="Times New Roman"/>
          <w:sz w:val="24"/>
          <w:szCs w:val="24"/>
        </w:rPr>
        <w:t>4</w:t>
      </w:r>
      <w:r w:rsidR="00905AE7" w:rsidRPr="00653382">
        <w:rPr>
          <w:rFonts w:ascii="Times New Roman" w:hAnsi="Times New Roman" w:cs="Times New Roman"/>
          <w:sz w:val="24"/>
          <w:szCs w:val="24"/>
        </w:rPr>
        <w:t>»  и «</w:t>
      </w:r>
      <w:r w:rsidRPr="00653382">
        <w:rPr>
          <w:rFonts w:ascii="Times New Roman" w:hAnsi="Times New Roman" w:cs="Times New Roman"/>
          <w:sz w:val="24"/>
          <w:szCs w:val="24"/>
        </w:rPr>
        <w:t>5</w:t>
      </w:r>
      <w:r w:rsidR="00905AE7" w:rsidRPr="00653382">
        <w:rPr>
          <w:rFonts w:ascii="Times New Roman" w:hAnsi="Times New Roman" w:cs="Times New Roman"/>
          <w:sz w:val="24"/>
          <w:szCs w:val="24"/>
        </w:rPr>
        <w:t>»</w:t>
      </w:r>
      <w:r w:rsidRPr="00653382">
        <w:rPr>
          <w:rFonts w:ascii="Times New Roman" w:hAnsi="Times New Roman" w:cs="Times New Roman"/>
          <w:sz w:val="24"/>
          <w:szCs w:val="24"/>
        </w:rPr>
        <w:t xml:space="preserve">. Базовыми знаниями в </w:t>
      </w:r>
      <w:proofErr w:type="gramStart"/>
      <w:r w:rsidRPr="00653382">
        <w:rPr>
          <w:rFonts w:ascii="Times New Roman" w:hAnsi="Times New Roman" w:cs="Times New Roman"/>
          <w:sz w:val="24"/>
          <w:szCs w:val="24"/>
        </w:rPr>
        <w:t>соответствии  с</w:t>
      </w:r>
      <w:proofErr w:type="gramEnd"/>
      <w:r w:rsidRPr="00653382">
        <w:rPr>
          <w:rFonts w:ascii="Times New Roman" w:hAnsi="Times New Roman" w:cs="Times New Roman"/>
          <w:sz w:val="24"/>
          <w:szCs w:val="24"/>
        </w:rPr>
        <w:t xml:space="preserve"> образовательным стандартом овладели все учащиеся девятого класса, что является важнейшим результатом ра</w:t>
      </w:r>
      <w:r w:rsidR="00905AE7" w:rsidRPr="00653382">
        <w:rPr>
          <w:rFonts w:ascii="Times New Roman" w:hAnsi="Times New Roman" w:cs="Times New Roman"/>
          <w:sz w:val="24"/>
          <w:szCs w:val="24"/>
        </w:rPr>
        <w:t>боты Гимназии</w:t>
      </w:r>
      <w:r w:rsidRPr="00653382">
        <w:rPr>
          <w:rFonts w:ascii="Times New Roman" w:hAnsi="Times New Roman" w:cs="Times New Roman"/>
          <w:sz w:val="24"/>
          <w:szCs w:val="24"/>
        </w:rPr>
        <w:t xml:space="preserve"> с данным контингентом обучающихся .</w:t>
      </w:r>
    </w:p>
    <w:p w:rsidR="00EB3B94" w:rsidRPr="00653382" w:rsidRDefault="002B1B8B" w:rsidP="00653382">
      <w:pPr>
        <w:rPr>
          <w:rFonts w:ascii="Times New Roman" w:hAnsi="Times New Roman" w:cs="Times New Roman"/>
          <w:sz w:val="24"/>
          <w:szCs w:val="24"/>
        </w:rPr>
      </w:pPr>
      <w:r w:rsidRPr="00653382">
        <w:rPr>
          <w:rFonts w:ascii="Times New Roman" w:hAnsi="Times New Roman" w:cs="Times New Roman"/>
          <w:sz w:val="24"/>
          <w:szCs w:val="24"/>
        </w:rPr>
        <w:t>Общие выводы: данные результаты  свидетельствуют о том, что уровень и качество подготовки обучающихся  гимназии соответствуют требованиям Федерального стандарта образования и требованиям  уровня подготовки учащихся по всем предметным областям.</w:t>
      </w:r>
    </w:p>
    <w:p w:rsidR="009E1B53" w:rsidRPr="007727AC" w:rsidRDefault="000C3F72" w:rsidP="00653382">
      <w:pPr>
        <w:rPr>
          <w:rFonts w:ascii="Times New Roman" w:hAnsi="Times New Roman" w:cs="Times New Roman"/>
          <w:b/>
          <w:sz w:val="24"/>
          <w:szCs w:val="24"/>
        </w:rPr>
      </w:pPr>
      <w:r w:rsidRPr="00653382">
        <w:rPr>
          <w:rFonts w:ascii="Times New Roman" w:hAnsi="Times New Roman" w:cs="Times New Roman"/>
          <w:sz w:val="24"/>
          <w:szCs w:val="24"/>
        </w:rPr>
        <w:t xml:space="preserve"> </w:t>
      </w:r>
      <w:r w:rsidR="00EB3B94" w:rsidRPr="007727AC">
        <w:rPr>
          <w:rFonts w:ascii="Times New Roman" w:hAnsi="Times New Roman" w:cs="Times New Roman"/>
          <w:b/>
          <w:sz w:val="24"/>
          <w:szCs w:val="24"/>
        </w:rPr>
        <w:t xml:space="preserve">Результаты </w:t>
      </w:r>
      <w:r w:rsidR="007727AC">
        <w:rPr>
          <w:rFonts w:ascii="Times New Roman" w:hAnsi="Times New Roman" w:cs="Times New Roman"/>
          <w:b/>
          <w:sz w:val="24"/>
          <w:szCs w:val="24"/>
        </w:rPr>
        <w:t xml:space="preserve"> всероссийских проверочных работ (</w:t>
      </w:r>
      <w:r w:rsidR="00EB3B94" w:rsidRPr="007727AC">
        <w:rPr>
          <w:rFonts w:ascii="Times New Roman" w:hAnsi="Times New Roman" w:cs="Times New Roman"/>
          <w:b/>
          <w:sz w:val="24"/>
          <w:szCs w:val="24"/>
        </w:rPr>
        <w:t>ВПР</w:t>
      </w:r>
      <w:r w:rsidR="007727AC">
        <w:rPr>
          <w:rFonts w:ascii="Times New Roman" w:hAnsi="Times New Roman" w:cs="Times New Roman"/>
          <w:b/>
          <w:sz w:val="24"/>
          <w:szCs w:val="24"/>
        </w:rPr>
        <w:t>)</w:t>
      </w:r>
      <w:r w:rsidR="009E1B53" w:rsidRPr="007727AC">
        <w:rPr>
          <w:rFonts w:ascii="Times New Roman" w:hAnsi="Times New Roman" w:cs="Times New Roman"/>
          <w:b/>
          <w:sz w:val="24"/>
          <w:szCs w:val="24"/>
        </w:rPr>
        <w:t xml:space="preserve"> </w:t>
      </w:r>
    </w:p>
    <w:p w:rsidR="009E1B53" w:rsidRPr="00653382" w:rsidRDefault="009E1B53" w:rsidP="00653382">
      <w:pPr>
        <w:rPr>
          <w:rFonts w:ascii="Times New Roman" w:hAnsi="Times New Roman" w:cs="Times New Roman"/>
          <w:sz w:val="24"/>
          <w:szCs w:val="24"/>
        </w:rPr>
      </w:pPr>
      <w:r w:rsidRPr="00653382">
        <w:rPr>
          <w:rFonts w:ascii="Times New Roman" w:hAnsi="Times New Roman" w:cs="Times New Roman"/>
          <w:sz w:val="24"/>
          <w:szCs w:val="24"/>
        </w:rPr>
        <w:t>В 2020 учебном году в соответствии с </w:t>
      </w:r>
      <w:hyperlink r:id="rId22" w:anchor="/document/99/564979731/" w:history="1">
        <w:r w:rsidRPr="00653382">
          <w:rPr>
            <w:rStyle w:val="a3"/>
            <w:rFonts w:ascii="Times New Roman" w:hAnsi="Times New Roman" w:cs="Times New Roman"/>
            <w:color w:val="auto"/>
            <w:sz w:val="24"/>
            <w:szCs w:val="24"/>
          </w:rPr>
          <w:t xml:space="preserve">приказом </w:t>
        </w:r>
        <w:proofErr w:type="spellStart"/>
        <w:r w:rsidRPr="00653382">
          <w:rPr>
            <w:rStyle w:val="a3"/>
            <w:rFonts w:ascii="Times New Roman" w:hAnsi="Times New Roman" w:cs="Times New Roman"/>
            <w:color w:val="auto"/>
            <w:sz w:val="24"/>
            <w:szCs w:val="24"/>
          </w:rPr>
          <w:t>Рособрнадзора</w:t>
        </w:r>
        <w:proofErr w:type="spellEnd"/>
        <w:r w:rsidRPr="00653382">
          <w:rPr>
            <w:rStyle w:val="a3"/>
            <w:rFonts w:ascii="Times New Roman" w:hAnsi="Times New Roman" w:cs="Times New Roman"/>
            <w:color w:val="auto"/>
            <w:sz w:val="24"/>
            <w:szCs w:val="24"/>
          </w:rPr>
          <w:t xml:space="preserve"> от 06.05.2020 № 567</w:t>
        </w:r>
      </w:hyperlink>
      <w:r w:rsidRPr="00653382">
        <w:rPr>
          <w:rFonts w:ascii="Times New Roman" w:hAnsi="Times New Roman" w:cs="Times New Roman"/>
          <w:sz w:val="24"/>
          <w:szCs w:val="24"/>
        </w:rPr>
        <w:t> «О внесении изменений в приказ Федеральной службы по надзору в сфере образования и науки от 27 декабря 2019 г. № 1746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  Всероссийские проверочные работы  в гимназии проводились в 5, 6, 7, 8 классах. </w:t>
      </w:r>
    </w:p>
    <w:p w:rsidR="009E1B53" w:rsidRPr="00653382" w:rsidRDefault="009E1B53" w:rsidP="00653382">
      <w:pPr>
        <w:rPr>
          <w:rFonts w:ascii="Times New Roman" w:hAnsi="Times New Roman" w:cs="Times New Roman"/>
          <w:sz w:val="24"/>
          <w:szCs w:val="24"/>
        </w:rPr>
      </w:pPr>
      <w:r w:rsidRPr="00653382">
        <w:rPr>
          <w:rFonts w:ascii="Times New Roman" w:hAnsi="Times New Roman" w:cs="Times New Roman"/>
          <w:sz w:val="24"/>
          <w:szCs w:val="24"/>
        </w:rPr>
        <w:t xml:space="preserve"> Количественный состав участников ВПР-2020</w:t>
      </w:r>
    </w:p>
    <w:tbl>
      <w:tblPr>
        <w:tblW w:w="0" w:type="auto"/>
        <w:tblCellMar>
          <w:top w:w="15" w:type="dxa"/>
          <w:left w:w="15" w:type="dxa"/>
          <w:bottom w:w="15" w:type="dxa"/>
          <w:right w:w="15" w:type="dxa"/>
        </w:tblCellMar>
        <w:tblLook w:val="04A0" w:firstRow="1" w:lastRow="0" w:firstColumn="1" w:lastColumn="0" w:noHBand="0" w:noVBand="1"/>
      </w:tblPr>
      <w:tblGrid>
        <w:gridCol w:w="2625"/>
        <w:gridCol w:w="1365"/>
        <w:gridCol w:w="1365"/>
        <w:gridCol w:w="1365"/>
        <w:gridCol w:w="1365"/>
      </w:tblGrid>
      <w:tr w:rsidR="00653382" w:rsidRPr="00653382" w:rsidTr="0035281B">
        <w:tc>
          <w:tcPr>
            <w:tcW w:w="26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E1B53" w:rsidRPr="00653382" w:rsidRDefault="009E1B53" w:rsidP="00653382">
            <w:pPr>
              <w:rPr>
                <w:rFonts w:ascii="Times New Roman" w:hAnsi="Times New Roman" w:cs="Times New Roman"/>
                <w:sz w:val="24"/>
                <w:szCs w:val="24"/>
              </w:rPr>
            </w:pPr>
            <w:r w:rsidRPr="00653382">
              <w:rPr>
                <w:rFonts w:ascii="Times New Roman" w:hAnsi="Times New Roman" w:cs="Times New Roman"/>
                <w:sz w:val="24"/>
                <w:szCs w:val="24"/>
              </w:rPr>
              <w:t>Наименование предметов</w:t>
            </w:r>
          </w:p>
        </w:tc>
        <w:tc>
          <w:tcPr>
            <w:tcW w:w="1365"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E1B53" w:rsidRPr="00653382" w:rsidRDefault="009E1B53" w:rsidP="00653382">
            <w:pPr>
              <w:rPr>
                <w:rFonts w:ascii="Times New Roman" w:hAnsi="Times New Roman" w:cs="Times New Roman"/>
                <w:sz w:val="24"/>
                <w:szCs w:val="24"/>
              </w:rPr>
            </w:pPr>
            <w:r w:rsidRPr="00653382">
              <w:rPr>
                <w:rFonts w:ascii="Times New Roman" w:hAnsi="Times New Roman" w:cs="Times New Roman"/>
                <w:sz w:val="24"/>
                <w:szCs w:val="24"/>
              </w:rPr>
              <w:t>5 класс,</w:t>
            </w:r>
          </w:p>
          <w:p w:rsidR="009E1B53" w:rsidRPr="00653382" w:rsidRDefault="009E1B53" w:rsidP="00653382">
            <w:pPr>
              <w:rPr>
                <w:rFonts w:ascii="Times New Roman" w:hAnsi="Times New Roman" w:cs="Times New Roman"/>
                <w:sz w:val="24"/>
                <w:szCs w:val="24"/>
              </w:rPr>
            </w:pPr>
            <w:r w:rsidRPr="00653382">
              <w:rPr>
                <w:rFonts w:ascii="Times New Roman" w:hAnsi="Times New Roman" w:cs="Times New Roman"/>
                <w:sz w:val="24"/>
                <w:szCs w:val="24"/>
              </w:rPr>
              <w:t>чел.</w:t>
            </w:r>
          </w:p>
        </w:tc>
        <w:tc>
          <w:tcPr>
            <w:tcW w:w="1365"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E1B53" w:rsidRPr="00653382" w:rsidRDefault="009E1B53" w:rsidP="00653382">
            <w:pPr>
              <w:rPr>
                <w:rFonts w:ascii="Times New Roman" w:hAnsi="Times New Roman" w:cs="Times New Roman"/>
                <w:sz w:val="24"/>
                <w:szCs w:val="24"/>
              </w:rPr>
            </w:pPr>
            <w:r w:rsidRPr="00653382">
              <w:rPr>
                <w:rFonts w:ascii="Times New Roman" w:hAnsi="Times New Roman" w:cs="Times New Roman"/>
                <w:sz w:val="24"/>
                <w:szCs w:val="24"/>
              </w:rPr>
              <w:t>6 класс,</w:t>
            </w:r>
          </w:p>
          <w:p w:rsidR="009E1B53" w:rsidRPr="00653382" w:rsidRDefault="009E1B53" w:rsidP="00653382">
            <w:pPr>
              <w:rPr>
                <w:rFonts w:ascii="Times New Roman" w:hAnsi="Times New Roman" w:cs="Times New Roman"/>
                <w:sz w:val="24"/>
                <w:szCs w:val="24"/>
              </w:rPr>
            </w:pPr>
            <w:r w:rsidRPr="00653382">
              <w:rPr>
                <w:rFonts w:ascii="Times New Roman" w:hAnsi="Times New Roman" w:cs="Times New Roman"/>
                <w:sz w:val="24"/>
                <w:szCs w:val="24"/>
              </w:rPr>
              <w:t>чел.</w:t>
            </w:r>
          </w:p>
        </w:tc>
        <w:tc>
          <w:tcPr>
            <w:tcW w:w="1365"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E1B53" w:rsidRPr="00653382" w:rsidRDefault="009E1B53" w:rsidP="00653382">
            <w:pPr>
              <w:rPr>
                <w:rFonts w:ascii="Times New Roman" w:hAnsi="Times New Roman" w:cs="Times New Roman"/>
                <w:sz w:val="24"/>
                <w:szCs w:val="24"/>
              </w:rPr>
            </w:pPr>
            <w:r w:rsidRPr="00653382">
              <w:rPr>
                <w:rFonts w:ascii="Times New Roman" w:hAnsi="Times New Roman" w:cs="Times New Roman"/>
                <w:sz w:val="24"/>
                <w:szCs w:val="24"/>
              </w:rPr>
              <w:t>7 класс,</w:t>
            </w:r>
          </w:p>
          <w:p w:rsidR="009E1B53" w:rsidRPr="00653382" w:rsidRDefault="009E1B53" w:rsidP="00653382">
            <w:pPr>
              <w:rPr>
                <w:rFonts w:ascii="Times New Roman" w:hAnsi="Times New Roman" w:cs="Times New Roman"/>
                <w:sz w:val="24"/>
                <w:szCs w:val="24"/>
              </w:rPr>
            </w:pPr>
            <w:r w:rsidRPr="00653382">
              <w:rPr>
                <w:rFonts w:ascii="Times New Roman" w:hAnsi="Times New Roman" w:cs="Times New Roman"/>
                <w:sz w:val="24"/>
                <w:szCs w:val="24"/>
              </w:rPr>
              <w:t>чел.</w:t>
            </w:r>
          </w:p>
        </w:tc>
        <w:tc>
          <w:tcPr>
            <w:tcW w:w="1365" w:type="dxa"/>
            <w:tcBorders>
              <w:top w:val="single" w:sz="6" w:space="0" w:color="222222"/>
              <w:bottom w:val="single" w:sz="6" w:space="0" w:color="222222"/>
              <w:right w:val="single" w:sz="6" w:space="0" w:color="222222"/>
            </w:tcBorders>
            <w:tcMar>
              <w:top w:w="75" w:type="dxa"/>
              <w:left w:w="75" w:type="dxa"/>
              <w:bottom w:w="75" w:type="dxa"/>
              <w:right w:w="75" w:type="dxa"/>
            </w:tcMar>
            <w:hideMark/>
          </w:tcPr>
          <w:p w:rsidR="009E1B53" w:rsidRPr="00653382" w:rsidRDefault="009E1B53" w:rsidP="00653382">
            <w:pPr>
              <w:rPr>
                <w:rFonts w:ascii="Times New Roman" w:hAnsi="Times New Roman" w:cs="Times New Roman"/>
                <w:sz w:val="24"/>
                <w:szCs w:val="24"/>
              </w:rPr>
            </w:pPr>
            <w:r w:rsidRPr="00653382">
              <w:rPr>
                <w:rFonts w:ascii="Times New Roman" w:hAnsi="Times New Roman" w:cs="Times New Roman"/>
                <w:sz w:val="24"/>
                <w:szCs w:val="24"/>
              </w:rPr>
              <w:t>8 класс,</w:t>
            </w:r>
          </w:p>
          <w:p w:rsidR="009E1B53" w:rsidRPr="00653382" w:rsidRDefault="009E1B53" w:rsidP="00653382">
            <w:pPr>
              <w:rPr>
                <w:rFonts w:ascii="Times New Roman" w:hAnsi="Times New Roman" w:cs="Times New Roman"/>
                <w:sz w:val="24"/>
                <w:szCs w:val="24"/>
              </w:rPr>
            </w:pPr>
            <w:r w:rsidRPr="00653382">
              <w:rPr>
                <w:rFonts w:ascii="Times New Roman" w:hAnsi="Times New Roman" w:cs="Times New Roman"/>
                <w:sz w:val="24"/>
                <w:szCs w:val="24"/>
              </w:rPr>
              <w:t>чел.</w:t>
            </w:r>
          </w:p>
        </w:tc>
      </w:tr>
      <w:tr w:rsidR="00653382" w:rsidRPr="00653382" w:rsidTr="0035281B">
        <w:trPr>
          <w:trHeight w:val="450"/>
        </w:trPr>
        <w:tc>
          <w:tcPr>
            <w:tcW w:w="2625"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E1B53" w:rsidRPr="00653382" w:rsidRDefault="009E1B53" w:rsidP="00653382">
            <w:pPr>
              <w:rPr>
                <w:rFonts w:ascii="Times New Roman" w:hAnsi="Times New Roman" w:cs="Times New Roman"/>
                <w:sz w:val="24"/>
                <w:szCs w:val="24"/>
              </w:rPr>
            </w:pPr>
            <w:r w:rsidRPr="00653382">
              <w:rPr>
                <w:rFonts w:ascii="Times New Roman" w:hAnsi="Times New Roman" w:cs="Times New Roman"/>
                <w:sz w:val="24"/>
                <w:szCs w:val="24"/>
              </w:rPr>
              <w:t>Русский язык</w:t>
            </w:r>
          </w:p>
        </w:tc>
        <w:tc>
          <w:tcPr>
            <w:tcW w:w="1365" w:type="dxa"/>
            <w:tcBorders>
              <w:bottom w:val="single" w:sz="6" w:space="0" w:color="222222"/>
              <w:right w:val="single" w:sz="6" w:space="0" w:color="222222"/>
            </w:tcBorders>
            <w:tcMar>
              <w:top w:w="75" w:type="dxa"/>
              <w:left w:w="75" w:type="dxa"/>
              <w:bottom w:w="75" w:type="dxa"/>
              <w:right w:w="75" w:type="dxa"/>
            </w:tcMar>
          </w:tcPr>
          <w:p w:rsidR="009E1B53" w:rsidRPr="00653382" w:rsidRDefault="009E1B53" w:rsidP="00653382">
            <w:pPr>
              <w:rPr>
                <w:rFonts w:ascii="Times New Roman" w:hAnsi="Times New Roman" w:cs="Times New Roman"/>
                <w:sz w:val="24"/>
                <w:szCs w:val="24"/>
              </w:rPr>
            </w:pPr>
            <w:r w:rsidRPr="00653382">
              <w:rPr>
                <w:rFonts w:ascii="Times New Roman" w:hAnsi="Times New Roman" w:cs="Times New Roman"/>
                <w:sz w:val="24"/>
                <w:szCs w:val="24"/>
              </w:rPr>
              <w:t>8</w:t>
            </w:r>
          </w:p>
        </w:tc>
        <w:tc>
          <w:tcPr>
            <w:tcW w:w="1365" w:type="dxa"/>
            <w:tcBorders>
              <w:bottom w:val="single" w:sz="6" w:space="0" w:color="222222"/>
              <w:right w:val="single" w:sz="6" w:space="0" w:color="222222"/>
            </w:tcBorders>
            <w:tcMar>
              <w:top w:w="75" w:type="dxa"/>
              <w:left w:w="75" w:type="dxa"/>
              <w:bottom w:w="75" w:type="dxa"/>
              <w:right w:w="75" w:type="dxa"/>
            </w:tcMar>
          </w:tcPr>
          <w:p w:rsidR="009E1B53" w:rsidRPr="00653382" w:rsidRDefault="009E1B53" w:rsidP="00653382">
            <w:pPr>
              <w:rPr>
                <w:rFonts w:ascii="Times New Roman" w:hAnsi="Times New Roman" w:cs="Times New Roman"/>
                <w:sz w:val="24"/>
                <w:szCs w:val="24"/>
              </w:rPr>
            </w:pPr>
            <w:r w:rsidRPr="00653382">
              <w:rPr>
                <w:rFonts w:ascii="Times New Roman" w:hAnsi="Times New Roman" w:cs="Times New Roman"/>
                <w:sz w:val="24"/>
                <w:szCs w:val="24"/>
              </w:rPr>
              <w:t>16</w:t>
            </w:r>
          </w:p>
        </w:tc>
        <w:tc>
          <w:tcPr>
            <w:tcW w:w="1365" w:type="dxa"/>
            <w:tcBorders>
              <w:bottom w:val="single" w:sz="6" w:space="0" w:color="222222"/>
              <w:right w:val="single" w:sz="6" w:space="0" w:color="222222"/>
            </w:tcBorders>
            <w:tcMar>
              <w:top w:w="75" w:type="dxa"/>
              <w:left w:w="75" w:type="dxa"/>
              <w:bottom w:w="75" w:type="dxa"/>
              <w:right w:w="75" w:type="dxa"/>
            </w:tcMar>
          </w:tcPr>
          <w:p w:rsidR="009E1B53" w:rsidRPr="00653382" w:rsidRDefault="009E1B53" w:rsidP="00653382">
            <w:pPr>
              <w:rPr>
                <w:rFonts w:ascii="Times New Roman" w:hAnsi="Times New Roman" w:cs="Times New Roman"/>
                <w:sz w:val="24"/>
                <w:szCs w:val="24"/>
              </w:rPr>
            </w:pPr>
            <w:r w:rsidRPr="00653382">
              <w:rPr>
                <w:rFonts w:ascii="Times New Roman" w:hAnsi="Times New Roman" w:cs="Times New Roman"/>
                <w:sz w:val="24"/>
                <w:szCs w:val="24"/>
              </w:rPr>
              <w:t>16</w:t>
            </w:r>
          </w:p>
        </w:tc>
        <w:tc>
          <w:tcPr>
            <w:tcW w:w="1365" w:type="dxa"/>
            <w:tcBorders>
              <w:bottom w:val="single" w:sz="6" w:space="0" w:color="222222"/>
              <w:right w:val="single" w:sz="6" w:space="0" w:color="222222"/>
            </w:tcBorders>
            <w:tcMar>
              <w:top w:w="75" w:type="dxa"/>
              <w:left w:w="75" w:type="dxa"/>
              <w:bottom w:w="75" w:type="dxa"/>
              <w:right w:w="75" w:type="dxa"/>
            </w:tcMar>
          </w:tcPr>
          <w:p w:rsidR="009E1B53" w:rsidRPr="00653382" w:rsidRDefault="009E1B53" w:rsidP="00653382">
            <w:pPr>
              <w:rPr>
                <w:rFonts w:ascii="Times New Roman" w:hAnsi="Times New Roman" w:cs="Times New Roman"/>
                <w:sz w:val="24"/>
                <w:szCs w:val="24"/>
              </w:rPr>
            </w:pPr>
            <w:r w:rsidRPr="00653382">
              <w:rPr>
                <w:rFonts w:ascii="Times New Roman" w:hAnsi="Times New Roman" w:cs="Times New Roman"/>
                <w:sz w:val="24"/>
                <w:szCs w:val="24"/>
              </w:rPr>
              <w:t>12</w:t>
            </w:r>
          </w:p>
        </w:tc>
      </w:tr>
      <w:tr w:rsidR="00653382" w:rsidRPr="00653382" w:rsidTr="0035281B">
        <w:trPr>
          <w:trHeight w:val="414"/>
        </w:trPr>
        <w:tc>
          <w:tcPr>
            <w:tcW w:w="2625"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E1B53" w:rsidRPr="00653382" w:rsidRDefault="009E1B53" w:rsidP="00653382">
            <w:pPr>
              <w:rPr>
                <w:rFonts w:ascii="Times New Roman" w:hAnsi="Times New Roman" w:cs="Times New Roman"/>
                <w:sz w:val="24"/>
                <w:szCs w:val="24"/>
              </w:rPr>
            </w:pPr>
            <w:r w:rsidRPr="00653382">
              <w:rPr>
                <w:rFonts w:ascii="Times New Roman" w:hAnsi="Times New Roman" w:cs="Times New Roman"/>
                <w:sz w:val="24"/>
                <w:szCs w:val="24"/>
              </w:rPr>
              <w:t>Математика</w:t>
            </w:r>
          </w:p>
        </w:tc>
        <w:tc>
          <w:tcPr>
            <w:tcW w:w="1365" w:type="dxa"/>
            <w:tcBorders>
              <w:bottom w:val="single" w:sz="6" w:space="0" w:color="222222"/>
              <w:right w:val="single" w:sz="6" w:space="0" w:color="222222"/>
            </w:tcBorders>
            <w:tcMar>
              <w:top w:w="75" w:type="dxa"/>
              <w:left w:w="75" w:type="dxa"/>
              <w:bottom w:w="75" w:type="dxa"/>
              <w:right w:w="75" w:type="dxa"/>
            </w:tcMar>
          </w:tcPr>
          <w:p w:rsidR="009E1B53" w:rsidRPr="00653382" w:rsidRDefault="009E1B53" w:rsidP="00653382">
            <w:pPr>
              <w:rPr>
                <w:rFonts w:ascii="Times New Roman" w:hAnsi="Times New Roman" w:cs="Times New Roman"/>
                <w:sz w:val="24"/>
                <w:szCs w:val="24"/>
              </w:rPr>
            </w:pPr>
            <w:r w:rsidRPr="00653382">
              <w:rPr>
                <w:rFonts w:ascii="Times New Roman" w:hAnsi="Times New Roman" w:cs="Times New Roman"/>
                <w:sz w:val="24"/>
                <w:szCs w:val="24"/>
              </w:rPr>
              <w:t>10</w:t>
            </w:r>
          </w:p>
        </w:tc>
        <w:tc>
          <w:tcPr>
            <w:tcW w:w="1365" w:type="dxa"/>
            <w:tcBorders>
              <w:bottom w:val="single" w:sz="6" w:space="0" w:color="222222"/>
              <w:right w:val="single" w:sz="6" w:space="0" w:color="222222"/>
            </w:tcBorders>
            <w:tcMar>
              <w:top w:w="75" w:type="dxa"/>
              <w:left w:w="75" w:type="dxa"/>
              <w:bottom w:w="75" w:type="dxa"/>
              <w:right w:w="75" w:type="dxa"/>
            </w:tcMar>
          </w:tcPr>
          <w:p w:rsidR="009E1B53" w:rsidRPr="00653382" w:rsidRDefault="009E1B53" w:rsidP="00653382">
            <w:pPr>
              <w:rPr>
                <w:rFonts w:ascii="Times New Roman" w:hAnsi="Times New Roman" w:cs="Times New Roman"/>
                <w:sz w:val="24"/>
                <w:szCs w:val="24"/>
              </w:rPr>
            </w:pPr>
            <w:r w:rsidRPr="00653382">
              <w:rPr>
                <w:rFonts w:ascii="Times New Roman" w:hAnsi="Times New Roman" w:cs="Times New Roman"/>
                <w:sz w:val="24"/>
                <w:szCs w:val="24"/>
              </w:rPr>
              <w:t>15</w:t>
            </w:r>
          </w:p>
        </w:tc>
        <w:tc>
          <w:tcPr>
            <w:tcW w:w="1365" w:type="dxa"/>
            <w:tcBorders>
              <w:bottom w:val="single" w:sz="6" w:space="0" w:color="222222"/>
              <w:right w:val="single" w:sz="6" w:space="0" w:color="222222"/>
            </w:tcBorders>
            <w:tcMar>
              <w:top w:w="75" w:type="dxa"/>
              <w:left w:w="75" w:type="dxa"/>
              <w:bottom w:w="75" w:type="dxa"/>
              <w:right w:w="75" w:type="dxa"/>
            </w:tcMar>
          </w:tcPr>
          <w:p w:rsidR="009E1B53" w:rsidRPr="00653382" w:rsidRDefault="009E1B53" w:rsidP="00653382">
            <w:pPr>
              <w:rPr>
                <w:rFonts w:ascii="Times New Roman" w:hAnsi="Times New Roman" w:cs="Times New Roman"/>
                <w:sz w:val="24"/>
                <w:szCs w:val="24"/>
              </w:rPr>
            </w:pPr>
            <w:r w:rsidRPr="00653382">
              <w:rPr>
                <w:rFonts w:ascii="Times New Roman" w:hAnsi="Times New Roman" w:cs="Times New Roman"/>
                <w:sz w:val="24"/>
                <w:szCs w:val="24"/>
              </w:rPr>
              <w:t>15</w:t>
            </w:r>
          </w:p>
        </w:tc>
        <w:tc>
          <w:tcPr>
            <w:tcW w:w="1365" w:type="dxa"/>
            <w:tcBorders>
              <w:bottom w:val="single" w:sz="6" w:space="0" w:color="222222"/>
              <w:right w:val="single" w:sz="6" w:space="0" w:color="222222"/>
            </w:tcBorders>
            <w:tcMar>
              <w:top w:w="75" w:type="dxa"/>
              <w:left w:w="75" w:type="dxa"/>
              <w:bottom w:w="75" w:type="dxa"/>
              <w:right w:w="75" w:type="dxa"/>
            </w:tcMar>
          </w:tcPr>
          <w:p w:rsidR="009E1B53" w:rsidRPr="00653382" w:rsidRDefault="009E1B53" w:rsidP="00653382">
            <w:pPr>
              <w:rPr>
                <w:rFonts w:ascii="Times New Roman" w:hAnsi="Times New Roman" w:cs="Times New Roman"/>
                <w:sz w:val="24"/>
                <w:szCs w:val="24"/>
              </w:rPr>
            </w:pPr>
            <w:r w:rsidRPr="00653382">
              <w:rPr>
                <w:rFonts w:ascii="Times New Roman" w:hAnsi="Times New Roman" w:cs="Times New Roman"/>
                <w:sz w:val="24"/>
                <w:szCs w:val="24"/>
              </w:rPr>
              <w:t>12</w:t>
            </w:r>
          </w:p>
        </w:tc>
      </w:tr>
      <w:tr w:rsidR="009E1B53" w:rsidRPr="00653382" w:rsidTr="0035281B">
        <w:trPr>
          <w:trHeight w:val="434"/>
        </w:trPr>
        <w:tc>
          <w:tcPr>
            <w:tcW w:w="2625"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E1B53" w:rsidRPr="00653382" w:rsidRDefault="009E1B53" w:rsidP="00653382">
            <w:pPr>
              <w:rPr>
                <w:rFonts w:ascii="Times New Roman" w:hAnsi="Times New Roman" w:cs="Times New Roman"/>
                <w:sz w:val="24"/>
                <w:szCs w:val="24"/>
              </w:rPr>
            </w:pPr>
            <w:r w:rsidRPr="00653382">
              <w:rPr>
                <w:rFonts w:ascii="Times New Roman" w:hAnsi="Times New Roman" w:cs="Times New Roman"/>
                <w:sz w:val="24"/>
                <w:szCs w:val="24"/>
              </w:rPr>
              <w:lastRenderedPageBreak/>
              <w:t>Окружающий мир</w:t>
            </w:r>
          </w:p>
        </w:tc>
        <w:tc>
          <w:tcPr>
            <w:tcW w:w="1365" w:type="dxa"/>
            <w:tcBorders>
              <w:bottom w:val="single" w:sz="6" w:space="0" w:color="222222"/>
              <w:right w:val="single" w:sz="6" w:space="0" w:color="222222"/>
            </w:tcBorders>
            <w:tcMar>
              <w:top w:w="75" w:type="dxa"/>
              <w:left w:w="75" w:type="dxa"/>
              <w:bottom w:w="75" w:type="dxa"/>
              <w:right w:w="75" w:type="dxa"/>
            </w:tcMar>
          </w:tcPr>
          <w:p w:rsidR="009E1B53" w:rsidRPr="00653382" w:rsidRDefault="009E1B53" w:rsidP="00653382">
            <w:pPr>
              <w:rPr>
                <w:rFonts w:ascii="Times New Roman" w:hAnsi="Times New Roman" w:cs="Times New Roman"/>
                <w:sz w:val="24"/>
                <w:szCs w:val="24"/>
              </w:rPr>
            </w:pPr>
            <w:r w:rsidRPr="00653382">
              <w:rPr>
                <w:rFonts w:ascii="Times New Roman" w:hAnsi="Times New Roman" w:cs="Times New Roman"/>
                <w:sz w:val="24"/>
                <w:szCs w:val="24"/>
              </w:rPr>
              <w:t>11</w:t>
            </w:r>
          </w:p>
        </w:tc>
        <w:tc>
          <w:tcPr>
            <w:tcW w:w="1365" w:type="dxa"/>
            <w:tcBorders>
              <w:bottom w:val="single" w:sz="6" w:space="0" w:color="222222"/>
              <w:right w:val="single" w:sz="6" w:space="0" w:color="222222"/>
            </w:tcBorders>
            <w:tcMar>
              <w:top w:w="75" w:type="dxa"/>
              <w:left w:w="75" w:type="dxa"/>
              <w:bottom w:w="75" w:type="dxa"/>
              <w:right w:w="75" w:type="dxa"/>
            </w:tcMar>
          </w:tcPr>
          <w:p w:rsidR="009E1B53" w:rsidRPr="00653382" w:rsidRDefault="009E1B53" w:rsidP="00653382">
            <w:pPr>
              <w:rPr>
                <w:rFonts w:ascii="Times New Roman" w:hAnsi="Times New Roman" w:cs="Times New Roman"/>
                <w:sz w:val="24"/>
                <w:szCs w:val="24"/>
              </w:rPr>
            </w:pPr>
          </w:p>
        </w:tc>
        <w:tc>
          <w:tcPr>
            <w:tcW w:w="1365" w:type="dxa"/>
            <w:tcBorders>
              <w:bottom w:val="single" w:sz="6" w:space="0" w:color="222222"/>
              <w:right w:val="single" w:sz="6" w:space="0" w:color="222222"/>
            </w:tcBorders>
            <w:tcMar>
              <w:top w:w="75" w:type="dxa"/>
              <w:left w:w="75" w:type="dxa"/>
              <w:bottom w:w="75" w:type="dxa"/>
              <w:right w:w="75" w:type="dxa"/>
            </w:tcMar>
          </w:tcPr>
          <w:p w:rsidR="009E1B53" w:rsidRPr="00653382" w:rsidRDefault="009E1B53" w:rsidP="00653382">
            <w:pPr>
              <w:rPr>
                <w:rFonts w:ascii="Times New Roman" w:hAnsi="Times New Roman" w:cs="Times New Roman"/>
                <w:sz w:val="24"/>
                <w:szCs w:val="24"/>
              </w:rPr>
            </w:pPr>
          </w:p>
        </w:tc>
        <w:tc>
          <w:tcPr>
            <w:tcW w:w="1365" w:type="dxa"/>
            <w:tcBorders>
              <w:bottom w:val="single" w:sz="6" w:space="0" w:color="222222"/>
              <w:right w:val="single" w:sz="6" w:space="0" w:color="222222"/>
            </w:tcBorders>
            <w:tcMar>
              <w:top w:w="75" w:type="dxa"/>
              <w:left w:w="75" w:type="dxa"/>
              <w:bottom w:w="75" w:type="dxa"/>
              <w:right w:w="75" w:type="dxa"/>
            </w:tcMar>
          </w:tcPr>
          <w:p w:rsidR="009E1B53" w:rsidRPr="00653382" w:rsidRDefault="009E1B53" w:rsidP="00653382">
            <w:pPr>
              <w:rPr>
                <w:rFonts w:ascii="Times New Roman" w:hAnsi="Times New Roman" w:cs="Times New Roman"/>
                <w:sz w:val="24"/>
                <w:szCs w:val="24"/>
              </w:rPr>
            </w:pPr>
          </w:p>
        </w:tc>
      </w:tr>
      <w:tr w:rsidR="00653382" w:rsidRPr="00653382" w:rsidTr="0035281B">
        <w:trPr>
          <w:trHeight w:val="428"/>
        </w:trPr>
        <w:tc>
          <w:tcPr>
            <w:tcW w:w="2625"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E1B53" w:rsidRPr="00653382" w:rsidRDefault="009E1B53" w:rsidP="00653382">
            <w:pPr>
              <w:rPr>
                <w:rFonts w:ascii="Times New Roman" w:hAnsi="Times New Roman" w:cs="Times New Roman"/>
                <w:sz w:val="24"/>
                <w:szCs w:val="24"/>
              </w:rPr>
            </w:pPr>
            <w:r w:rsidRPr="00653382">
              <w:rPr>
                <w:rFonts w:ascii="Times New Roman" w:hAnsi="Times New Roman" w:cs="Times New Roman"/>
                <w:sz w:val="24"/>
                <w:szCs w:val="24"/>
              </w:rPr>
              <w:t>Биология</w:t>
            </w:r>
          </w:p>
        </w:tc>
        <w:tc>
          <w:tcPr>
            <w:tcW w:w="1365" w:type="dxa"/>
            <w:tcBorders>
              <w:bottom w:val="single" w:sz="6" w:space="0" w:color="222222"/>
              <w:right w:val="single" w:sz="6" w:space="0" w:color="222222"/>
            </w:tcBorders>
            <w:tcMar>
              <w:top w:w="75" w:type="dxa"/>
              <w:left w:w="75" w:type="dxa"/>
              <w:bottom w:w="75" w:type="dxa"/>
              <w:right w:w="75" w:type="dxa"/>
            </w:tcMar>
          </w:tcPr>
          <w:p w:rsidR="009E1B53" w:rsidRPr="00653382" w:rsidRDefault="009E1B53" w:rsidP="00653382">
            <w:pPr>
              <w:rPr>
                <w:rFonts w:ascii="Times New Roman" w:hAnsi="Times New Roman" w:cs="Times New Roman"/>
                <w:sz w:val="24"/>
                <w:szCs w:val="24"/>
              </w:rPr>
            </w:pPr>
          </w:p>
        </w:tc>
        <w:tc>
          <w:tcPr>
            <w:tcW w:w="1365" w:type="dxa"/>
            <w:tcBorders>
              <w:bottom w:val="single" w:sz="6" w:space="0" w:color="222222"/>
              <w:right w:val="single" w:sz="6" w:space="0" w:color="222222"/>
            </w:tcBorders>
            <w:tcMar>
              <w:top w:w="75" w:type="dxa"/>
              <w:left w:w="75" w:type="dxa"/>
              <w:bottom w:w="75" w:type="dxa"/>
              <w:right w:w="75" w:type="dxa"/>
            </w:tcMar>
          </w:tcPr>
          <w:p w:rsidR="009E1B53" w:rsidRPr="00653382" w:rsidRDefault="009E1B53" w:rsidP="00653382">
            <w:pPr>
              <w:rPr>
                <w:rFonts w:ascii="Times New Roman" w:hAnsi="Times New Roman" w:cs="Times New Roman"/>
                <w:sz w:val="24"/>
                <w:szCs w:val="24"/>
              </w:rPr>
            </w:pPr>
            <w:r w:rsidRPr="00653382">
              <w:rPr>
                <w:rFonts w:ascii="Times New Roman" w:hAnsi="Times New Roman" w:cs="Times New Roman"/>
                <w:sz w:val="24"/>
                <w:szCs w:val="24"/>
              </w:rPr>
              <w:t>15</w:t>
            </w:r>
          </w:p>
        </w:tc>
        <w:tc>
          <w:tcPr>
            <w:tcW w:w="1365" w:type="dxa"/>
            <w:tcBorders>
              <w:bottom w:val="single" w:sz="6" w:space="0" w:color="222222"/>
              <w:right w:val="single" w:sz="6" w:space="0" w:color="222222"/>
            </w:tcBorders>
            <w:tcMar>
              <w:top w:w="75" w:type="dxa"/>
              <w:left w:w="75" w:type="dxa"/>
              <w:bottom w:w="75" w:type="dxa"/>
              <w:right w:w="75" w:type="dxa"/>
            </w:tcMar>
          </w:tcPr>
          <w:p w:rsidR="009E1B53" w:rsidRPr="00653382" w:rsidRDefault="009E1B53" w:rsidP="00653382">
            <w:pPr>
              <w:rPr>
                <w:rFonts w:ascii="Times New Roman" w:hAnsi="Times New Roman" w:cs="Times New Roman"/>
                <w:sz w:val="24"/>
                <w:szCs w:val="24"/>
              </w:rPr>
            </w:pPr>
            <w:r w:rsidRPr="00653382">
              <w:rPr>
                <w:rFonts w:ascii="Times New Roman" w:hAnsi="Times New Roman" w:cs="Times New Roman"/>
                <w:sz w:val="24"/>
                <w:szCs w:val="24"/>
              </w:rPr>
              <w:t>13</w:t>
            </w:r>
          </w:p>
        </w:tc>
        <w:tc>
          <w:tcPr>
            <w:tcW w:w="1365" w:type="dxa"/>
            <w:tcBorders>
              <w:bottom w:val="single" w:sz="6" w:space="0" w:color="222222"/>
              <w:right w:val="single" w:sz="6" w:space="0" w:color="222222"/>
            </w:tcBorders>
            <w:tcMar>
              <w:top w:w="75" w:type="dxa"/>
              <w:left w:w="75" w:type="dxa"/>
              <w:bottom w:w="75" w:type="dxa"/>
              <w:right w:w="75" w:type="dxa"/>
            </w:tcMar>
          </w:tcPr>
          <w:p w:rsidR="009E1B53" w:rsidRPr="00653382" w:rsidRDefault="009E1B53" w:rsidP="00653382">
            <w:pPr>
              <w:rPr>
                <w:rFonts w:ascii="Times New Roman" w:hAnsi="Times New Roman" w:cs="Times New Roman"/>
                <w:sz w:val="24"/>
                <w:szCs w:val="24"/>
              </w:rPr>
            </w:pPr>
            <w:r w:rsidRPr="00653382">
              <w:rPr>
                <w:rFonts w:ascii="Times New Roman" w:hAnsi="Times New Roman" w:cs="Times New Roman"/>
                <w:sz w:val="24"/>
                <w:szCs w:val="24"/>
              </w:rPr>
              <w:t>15</w:t>
            </w:r>
          </w:p>
        </w:tc>
      </w:tr>
      <w:tr w:rsidR="00653382" w:rsidRPr="00653382" w:rsidTr="0035281B">
        <w:trPr>
          <w:trHeight w:val="420"/>
        </w:trPr>
        <w:tc>
          <w:tcPr>
            <w:tcW w:w="2625"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E1B53" w:rsidRPr="00653382" w:rsidRDefault="009E1B53" w:rsidP="00653382">
            <w:pPr>
              <w:rPr>
                <w:rFonts w:ascii="Times New Roman" w:hAnsi="Times New Roman" w:cs="Times New Roman"/>
                <w:sz w:val="24"/>
                <w:szCs w:val="24"/>
              </w:rPr>
            </w:pPr>
            <w:r w:rsidRPr="00653382">
              <w:rPr>
                <w:rFonts w:ascii="Times New Roman" w:hAnsi="Times New Roman" w:cs="Times New Roman"/>
                <w:sz w:val="24"/>
                <w:szCs w:val="24"/>
              </w:rPr>
              <w:t>История</w:t>
            </w:r>
          </w:p>
        </w:tc>
        <w:tc>
          <w:tcPr>
            <w:tcW w:w="1365" w:type="dxa"/>
            <w:tcBorders>
              <w:bottom w:val="single" w:sz="6" w:space="0" w:color="222222"/>
              <w:right w:val="single" w:sz="6" w:space="0" w:color="222222"/>
            </w:tcBorders>
            <w:tcMar>
              <w:top w:w="75" w:type="dxa"/>
              <w:left w:w="75" w:type="dxa"/>
              <w:bottom w:w="75" w:type="dxa"/>
              <w:right w:w="75" w:type="dxa"/>
            </w:tcMar>
          </w:tcPr>
          <w:p w:rsidR="009E1B53" w:rsidRPr="00653382" w:rsidRDefault="009E1B53" w:rsidP="00653382">
            <w:pPr>
              <w:rPr>
                <w:rFonts w:ascii="Times New Roman" w:hAnsi="Times New Roman" w:cs="Times New Roman"/>
                <w:sz w:val="24"/>
                <w:szCs w:val="24"/>
              </w:rPr>
            </w:pPr>
          </w:p>
        </w:tc>
        <w:tc>
          <w:tcPr>
            <w:tcW w:w="1365" w:type="dxa"/>
            <w:tcBorders>
              <w:bottom w:val="single" w:sz="6" w:space="0" w:color="222222"/>
              <w:right w:val="single" w:sz="6" w:space="0" w:color="222222"/>
            </w:tcBorders>
            <w:tcMar>
              <w:top w:w="75" w:type="dxa"/>
              <w:left w:w="75" w:type="dxa"/>
              <w:bottom w:w="75" w:type="dxa"/>
              <w:right w:w="75" w:type="dxa"/>
            </w:tcMar>
          </w:tcPr>
          <w:p w:rsidR="009E1B53" w:rsidRPr="00653382" w:rsidRDefault="009E1B53" w:rsidP="00653382">
            <w:pPr>
              <w:rPr>
                <w:rFonts w:ascii="Times New Roman" w:hAnsi="Times New Roman" w:cs="Times New Roman"/>
                <w:sz w:val="24"/>
                <w:szCs w:val="24"/>
              </w:rPr>
            </w:pPr>
            <w:r w:rsidRPr="00653382">
              <w:rPr>
                <w:rFonts w:ascii="Times New Roman" w:hAnsi="Times New Roman" w:cs="Times New Roman"/>
                <w:sz w:val="24"/>
                <w:szCs w:val="24"/>
              </w:rPr>
              <w:t>17</w:t>
            </w:r>
          </w:p>
        </w:tc>
        <w:tc>
          <w:tcPr>
            <w:tcW w:w="1365" w:type="dxa"/>
            <w:tcBorders>
              <w:bottom w:val="single" w:sz="6" w:space="0" w:color="222222"/>
              <w:right w:val="single" w:sz="6" w:space="0" w:color="222222"/>
            </w:tcBorders>
            <w:tcMar>
              <w:top w:w="75" w:type="dxa"/>
              <w:left w:w="75" w:type="dxa"/>
              <w:bottom w:w="75" w:type="dxa"/>
              <w:right w:w="75" w:type="dxa"/>
            </w:tcMar>
          </w:tcPr>
          <w:p w:rsidR="009E1B53" w:rsidRPr="00653382" w:rsidRDefault="009E1B53" w:rsidP="00653382">
            <w:pPr>
              <w:rPr>
                <w:rFonts w:ascii="Times New Roman" w:hAnsi="Times New Roman" w:cs="Times New Roman"/>
                <w:sz w:val="24"/>
                <w:szCs w:val="24"/>
              </w:rPr>
            </w:pPr>
            <w:r w:rsidRPr="00653382">
              <w:rPr>
                <w:rFonts w:ascii="Times New Roman" w:hAnsi="Times New Roman" w:cs="Times New Roman"/>
                <w:sz w:val="24"/>
                <w:szCs w:val="24"/>
              </w:rPr>
              <w:t>15</w:t>
            </w:r>
          </w:p>
        </w:tc>
        <w:tc>
          <w:tcPr>
            <w:tcW w:w="1365" w:type="dxa"/>
            <w:tcBorders>
              <w:bottom w:val="single" w:sz="6" w:space="0" w:color="222222"/>
              <w:right w:val="single" w:sz="6" w:space="0" w:color="222222"/>
            </w:tcBorders>
            <w:tcMar>
              <w:top w:w="75" w:type="dxa"/>
              <w:left w:w="75" w:type="dxa"/>
              <w:bottom w:w="75" w:type="dxa"/>
              <w:right w:w="75" w:type="dxa"/>
            </w:tcMar>
          </w:tcPr>
          <w:p w:rsidR="009E1B53" w:rsidRPr="00653382" w:rsidRDefault="009E1B53" w:rsidP="00653382">
            <w:pPr>
              <w:rPr>
                <w:rFonts w:ascii="Times New Roman" w:hAnsi="Times New Roman" w:cs="Times New Roman"/>
                <w:sz w:val="24"/>
                <w:szCs w:val="24"/>
              </w:rPr>
            </w:pPr>
            <w:r w:rsidRPr="00653382">
              <w:rPr>
                <w:rFonts w:ascii="Times New Roman" w:hAnsi="Times New Roman" w:cs="Times New Roman"/>
                <w:sz w:val="24"/>
                <w:szCs w:val="24"/>
              </w:rPr>
              <w:t>9</w:t>
            </w:r>
          </w:p>
        </w:tc>
      </w:tr>
      <w:tr w:rsidR="00653382" w:rsidRPr="00653382" w:rsidTr="0035281B">
        <w:trPr>
          <w:trHeight w:val="399"/>
        </w:trPr>
        <w:tc>
          <w:tcPr>
            <w:tcW w:w="2625"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E1B53" w:rsidRPr="00653382" w:rsidRDefault="009E1B53" w:rsidP="00653382">
            <w:pPr>
              <w:rPr>
                <w:rFonts w:ascii="Times New Roman" w:hAnsi="Times New Roman" w:cs="Times New Roman"/>
                <w:sz w:val="24"/>
                <w:szCs w:val="24"/>
              </w:rPr>
            </w:pPr>
            <w:r w:rsidRPr="00653382">
              <w:rPr>
                <w:rFonts w:ascii="Times New Roman" w:hAnsi="Times New Roman" w:cs="Times New Roman"/>
                <w:sz w:val="24"/>
                <w:szCs w:val="24"/>
              </w:rPr>
              <w:t>Обществознание</w:t>
            </w:r>
          </w:p>
        </w:tc>
        <w:tc>
          <w:tcPr>
            <w:tcW w:w="1365" w:type="dxa"/>
            <w:tcBorders>
              <w:bottom w:val="single" w:sz="6" w:space="0" w:color="222222"/>
              <w:right w:val="single" w:sz="6" w:space="0" w:color="222222"/>
            </w:tcBorders>
            <w:tcMar>
              <w:top w:w="75" w:type="dxa"/>
              <w:left w:w="75" w:type="dxa"/>
              <w:bottom w:w="75" w:type="dxa"/>
              <w:right w:w="75" w:type="dxa"/>
            </w:tcMar>
          </w:tcPr>
          <w:p w:rsidR="009E1B53" w:rsidRPr="00653382" w:rsidRDefault="009E1B53" w:rsidP="00653382">
            <w:pPr>
              <w:rPr>
                <w:rFonts w:ascii="Times New Roman" w:hAnsi="Times New Roman" w:cs="Times New Roman"/>
                <w:sz w:val="24"/>
                <w:szCs w:val="24"/>
              </w:rPr>
            </w:pPr>
          </w:p>
        </w:tc>
        <w:tc>
          <w:tcPr>
            <w:tcW w:w="1365" w:type="dxa"/>
            <w:tcBorders>
              <w:bottom w:val="single" w:sz="6" w:space="0" w:color="222222"/>
              <w:right w:val="single" w:sz="6" w:space="0" w:color="222222"/>
            </w:tcBorders>
            <w:tcMar>
              <w:top w:w="75" w:type="dxa"/>
              <w:left w:w="75" w:type="dxa"/>
              <w:bottom w:w="75" w:type="dxa"/>
              <w:right w:w="75" w:type="dxa"/>
            </w:tcMar>
          </w:tcPr>
          <w:p w:rsidR="009E1B53" w:rsidRPr="00653382" w:rsidRDefault="009E1B53" w:rsidP="00653382">
            <w:pPr>
              <w:rPr>
                <w:rFonts w:ascii="Times New Roman" w:hAnsi="Times New Roman" w:cs="Times New Roman"/>
                <w:sz w:val="24"/>
                <w:szCs w:val="24"/>
              </w:rPr>
            </w:pPr>
          </w:p>
        </w:tc>
        <w:tc>
          <w:tcPr>
            <w:tcW w:w="1365" w:type="dxa"/>
            <w:tcBorders>
              <w:bottom w:val="single" w:sz="6" w:space="0" w:color="222222"/>
              <w:right w:val="single" w:sz="6" w:space="0" w:color="222222"/>
            </w:tcBorders>
            <w:tcMar>
              <w:top w:w="75" w:type="dxa"/>
              <w:left w:w="75" w:type="dxa"/>
              <w:bottom w:w="75" w:type="dxa"/>
              <w:right w:w="75" w:type="dxa"/>
            </w:tcMar>
          </w:tcPr>
          <w:p w:rsidR="009E1B53" w:rsidRPr="00653382" w:rsidRDefault="009E1B53" w:rsidP="00653382">
            <w:pPr>
              <w:rPr>
                <w:rFonts w:ascii="Times New Roman" w:hAnsi="Times New Roman" w:cs="Times New Roman"/>
                <w:sz w:val="24"/>
                <w:szCs w:val="24"/>
              </w:rPr>
            </w:pPr>
            <w:r w:rsidRPr="00653382">
              <w:rPr>
                <w:rFonts w:ascii="Times New Roman" w:hAnsi="Times New Roman" w:cs="Times New Roman"/>
                <w:sz w:val="24"/>
                <w:szCs w:val="24"/>
              </w:rPr>
              <w:t>15</w:t>
            </w:r>
          </w:p>
        </w:tc>
        <w:tc>
          <w:tcPr>
            <w:tcW w:w="1365" w:type="dxa"/>
            <w:tcBorders>
              <w:bottom w:val="single" w:sz="6" w:space="0" w:color="222222"/>
              <w:right w:val="single" w:sz="6" w:space="0" w:color="222222"/>
            </w:tcBorders>
            <w:tcMar>
              <w:top w:w="75" w:type="dxa"/>
              <w:left w:w="75" w:type="dxa"/>
              <w:bottom w:w="75" w:type="dxa"/>
              <w:right w:w="75" w:type="dxa"/>
            </w:tcMar>
          </w:tcPr>
          <w:p w:rsidR="009E1B53" w:rsidRPr="00653382" w:rsidRDefault="009E1B53" w:rsidP="00653382">
            <w:pPr>
              <w:rPr>
                <w:rFonts w:ascii="Times New Roman" w:hAnsi="Times New Roman" w:cs="Times New Roman"/>
                <w:sz w:val="24"/>
                <w:szCs w:val="24"/>
              </w:rPr>
            </w:pPr>
            <w:r w:rsidRPr="00653382">
              <w:rPr>
                <w:rFonts w:ascii="Times New Roman" w:hAnsi="Times New Roman" w:cs="Times New Roman"/>
                <w:sz w:val="24"/>
                <w:szCs w:val="24"/>
              </w:rPr>
              <w:t>10</w:t>
            </w:r>
          </w:p>
        </w:tc>
      </w:tr>
      <w:tr w:rsidR="00653382" w:rsidRPr="00653382" w:rsidTr="0035281B">
        <w:trPr>
          <w:trHeight w:val="418"/>
        </w:trPr>
        <w:tc>
          <w:tcPr>
            <w:tcW w:w="2625"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E1B53" w:rsidRPr="00653382" w:rsidRDefault="009E1B53" w:rsidP="00653382">
            <w:pPr>
              <w:rPr>
                <w:rFonts w:ascii="Times New Roman" w:hAnsi="Times New Roman" w:cs="Times New Roman"/>
                <w:sz w:val="24"/>
                <w:szCs w:val="24"/>
              </w:rPr>
            </w:pPr>
            <w:r w:rsidRPr="00653382">
              <w:rPr>
                <w:rFonts w:ascii="Times New Roman" w:hAnsi="Times New Roman" w:cs="Times New Roman"/>
                <w:sz w:val="24"/>
                <w:szCs w:val="24"/>
              </w:rPr>
              <w:t>География</w:t>
            </w:r>
          </w:p>
        </w:tc>
        <w:tc>
          <w:tcPr>
            <w:tcW w:w="1365" w:type="dxa"/>
            <w:tcBorders>
              <w:bottom w:val="single" w:sz="6" w:space="0" w:color="222222"/>
              <w:right w:val="single" w:sz="6" w:space="0" w:color="222222"/>
            </w:tcBorders>
            <w:tcMar>
              <w:top w:w="75" w:type="dxa"/>
              <w:left w:w="75" w:type="dxa"/>
              <w:bottom w:w="75" w:type="dxa"/>
              <w:right w:w="75" w:type="dxa"/>
            </w:tcMar>
          </w:tcPr>
          <w:p w:rsidR="009E1B53" w:rsidRPr="00653382" w:rsidRDefault="009E1B53" w:rsidP="00653382">
            <w:pPr>
              <w:rPr>
                <w:rFonts w:ascii="Times New Roman" w:hAnsi="Times New Roman" w:cs="Times New Roman"/>
                <w:sz w:val="24"/>
                <w:szCs w:val="24"/>
              </w:rPr>
            </w:pPr>
          </w:p>
        </w:tc>
        <w:tc>
          <w:tcPr>
            <w:tcW w:w="1365" w:type="dxa"/>
            <w:tcBorders>
              <w:bottom w:val="single" w:sz="6" w:space="0" w:color="222222"/>
              <w:right w:val="single" w:sz="6" w:space="0" w:color="222222"/>
            </w:tcBorders>
            <w:tcMar>
              <w:top w:w="75" w:type="dxa"/>
              <w:left w:w="75" w:type="dxa"/>
              <w:bottom w:w="75" w:type="dxa"/>
              <w:right w:w="75" w:type="dxa"/>
            </w:tcMar>
          </w:tcPr>
          <w:p w:rsidR="009E1B53" w:rsidRPr="00653382" w:rsidRDefault="009E1B53" w:rsidP="00653382">
            <w:pPr>
              <w:rPr>
                <w:rFonts w:ascii="Times New Roman" w:hAnsi="Times New Roman" w:cs="Times New Roman"/>
                <w:sz w:val="24"/>
                <w:szCs w:val="24"/>
              </w:rPr>
            </w:pPr>
          </w:p>
        </w:tc>
        <w:tc>
          <w:tcPr>
            <w:tcW w:w="1365" w:type="dxa"/>
            <w:tcBorders>
              <w:bottom w:val="single" w:sz="6" w:space="0" w:color="222222"/>
              <w:right w:val="single" w:sz="6" w:space="0" w:color="222222"/>
            </w:tcBorders>
            <w:tcMar>
              <w:top w:w="75" w:type="dxa"/>
              <w:left w:w="75" w:type="dxa"/>
              <w:bottom w:w="75" w:type="dxa"/>
              <w:right w:w="75" w:type="dxa"/>
            </w:tcMar>
          </w:tcPr>
          <w:p w:rsidR="009E1B53" w:rsidRPr="00653382" w:rsidRDefault="009E1B53" w:rsidP="00653382">
            <w:pPr>
              <w:rPr>
                <w:rFonts w:ascii="Times New Roman" w:hAnsi="Times New Roman" w:cs="Times New Roman"/>
                <w:sz w:val="24"/>
                <w:szCs w:val="24"/>
              </w:rPr>
            </w:pPr>
            <w:r w:rsidRPr="00653382">
              <w:rPr>
                <w:rFonts w:ascii="Times New Roman" w:hAnsi="Times New Roman" w:cs="Times New Roman"/>
                <w:sz w:val="24"/>
                <w:szCs w:val="24"/>
              </w:rPr>
              <w:t>16</w:t>
            </w:r>
          </w:p>
        </w:tc>
        <w:tc>
          <w:tcPr>
            <w:tcW w:w="1365" w:type="dxa"/>
            <w:tcBorders>
              <w:bottom w:val="single" w:sz="6" w:space="0" w:color="222222"/>
              <w:right w:val="single" w:sz="6" w:space="0" w:color="222222"/>
            </w:tcBorders>
            <w:tcMar>
              <w:top w:w="75" w:type="dxa"/>
              <w:left w:w="75" w:type="dxa"/>
              <w:bottom w:w="75" w:type="dxa"/>
              <w:right w:w="75" w:type="dxa"/>
            </w:tcMar>
          </w:tcPr>
          <w:p w:rsidR="009E1B53" w:rsidRPr="00653382" w:rsidRDefault="009E1B53" w:rsidP="00653382">
            <w:pPr>
              <w:rPr>
                <w:rFonts w:ascii="Times New Roman" w:hAnsi="Times New Roman" w:cs="Times New Roman"/>
                <w:sz w:val="24"/>
                <w:szCs w:val="24"/>
              </w:rPr>
            </w:pPr>
            <w:r w:rsidRPr="00653382">
              <w:rPr>
                <w:rFonts w:ascii="Times New Roman" w:hAnsi="Times New Roman" w:cs="Times New Roman"/>
                <w:sz w:val="24"/>
                <w:szCs w:val="24"/>
              </w:rPr>
              <w:t>14</w:t>
            </w:r>
          </w:p>
        </w:tc>
      </w:tr>
      <w:tr w:rsidR="00653382" w:rsidRPr="00653382" w:rsidTr="0035281B">
        <w:trPr>
          <w:trHeight w:val="430"/>
        </w:trPr>
        <w:tc>
          <w:tcPr>
            <w:tcW w:w="2625"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E1B53" w:rsidRPr="00653382" w:rsidRDefault="009E1B53" w:rsidP="00653382">
            <w:pPr>
              <w:rPr>
                <w:rFonts w:ascii="Times New Roman" w:hAnsi="Times New Roman" w:cs="Times New Roman"/>
                <w:sz w:val="24"/>
                <w:szCs w:val="24"/>
              </w:rPr>
            </w:pPr>
            <w:r w:rsidRPr="00653382">
              <w:rPr>
                <w:rFonts w:ascii="Times New Roman" w:hAnsi="Times New Roman" w:cs="Times New Roman"/>
                <w:sz w:val="24"/>
                <w:szCs w:val="24"/>
              </w:rPr>
              <w:t>Физика</w:t>
            </w:r>
          </w:p>
        </w:tc>
        <w:tc>
          <w:tcPr>
            <w:tcW w:w="1365" w:type="dxa"/>
            <w:tcBorders>
              <w:bottom w:val="single" w:sz="6" w:space="0" w:color="222222"/>
              <w:right w:val="single" w:sz="6" w:space="0" w:color="222222"/>
            </w:tcBorders>
            <w:tcMar>
              <w:top w:w="75" w:type="dxa"/>
              <w:left w:w="75" w:type="dxa"/>
              <w:bottom w:w="75" w:type="dxa"/>
              <w:right w:w="75" w:type="dxa"/>
            </w:tcMar>
          </w:tcPr>
          <w:p w:rsidR="009E1B53" w:rsidRPr="00653382" w:rsidRDefault="009E1B53" w:rsidP="00653382">
            <w:pPr>
              <w:rPr>
                <w:rFonts w:ascii="Times New Roman" w:hAnsi="Times New Roman" w:cs="Times New Roman"/>
                <w:sz w:val="24"/>
                <w:szCs w:val="24"/>
              </w:rPr>
            </w:pPr>
          </w:p>
        </w:tc>
        <w:tc>
          <w:tcPr>
            <w:tcW w:w="1365" w:type="dxa"/>
            <w:tcBorders>
              <w:bottom w:val="single" w:sz="6" w:space="0" w:color="222222"/>
              <w:right w:val="single" w:sz="6" w:space="0" w:color="222222"/>
            </w:tcBorders>
            <w:tcMar>
              <w:top w:w="75" w:type="dxa"/>
              <w:left w:w="75" w:type="dxa"/>
              <w:bottom w:w="75" w:type="dxa"/>
              <w:right w:w="75" w:type="dxa"/>
            </w:tcMar>
          </w:tcPr>
          <w:p w:rsidR="009E1B53" w:rsidRPr="00653382" w:rsidRDefault="009E1B53" w:rsidP="00653382">
            <w:pPr>
              <w:rPr>
                <w:rFonts w:ascii="Times New Roman" w:hAnsi="Times New Roman" w:cs="Times New Roman"/>
                <w:sz w:val="24"/>
                <w:szCs w:val="24"/>
              </w:rPr>
            </w:pPr>
          </w:p>
        </w:tc>
        <w:tc>
          <w:tcPr>
            <w:tcW w:w="1365" w:type="dxa"/>
            <w:tcBorders>
              <w:bottom w:val="single" w:sz="6" w:space="0" w:color="222222"/>
              <w:right w:val="single" w:sz="6" w:space="0" w:color="222222"/>
            </w:tcBorders>
            <w:tcMar>
              <w:top w:w="75" w:type="dxa"/>
              <w:left w:w="75" w:type="dxa"/>
              <w:bottom w:w="75" w:type="dxa"/>
              <w:right w:w="75" w:type="dxa"/>
            </w:tcMar>
          </w:tcPr>
          <w:p w:rsidR="009E1B53" w:rsidRPr="00653382" w:rsidRDefault="009E1B53" w:rsidP="00653382">
            <w:pPr>
              <w:rPr>
                <w:rFonts w:ascii="Times New Roman" w:hAnsi="Times New Roman" w:cs="Times New Roman"/>
                <w:sz w:val="24"/>
                <w:szCs w:val="24"/>
              </w:rPr>
            </w:pPr>
          </w:p>
        </w:tc>
        <w:tc>
          <w:tcPr>
            <w:tcW w:w="1365" w:type="dxa"/>
            <w:tcBorders>
              <w:bottom w:val="single" w:sz="6" w:space="0" w:color="222222"/>
              <w:right w:val="single" w:sz="6" w:space="0" w:color="222222"/>
            </w:tcBorders>
            <w:tcMar>
              <w:top w:w="75" w:type="dxa"/>
              <w:left w:w="75" w:type="dxa"/>
              <w:bottom w:w="75" w:type="dxa"/>
              <w:right w:w="75" w:type="dxa"/>
            </w:tcMar>
          </w:tcPr>
          <w:p w:rsidR="009E1B53" w:rsidRPr="00653382" w:rsidRDefault="009E1B53" w:rsidP="00653382">
            <w:pPr>
              <w:rPr>
                <w:rFonts w:ascii="Times New Roman" w:hAnsi="Times New Roman" w:cs="Times New Roman"/>
                <w:sz w:val="24"/>
                <w:szCs w:val="24"/>
              </w:rPr>
            </w:pPr>
            <w:r w:rsidRPr="00653382">
              <w:rPr>
                <w:rFonts w:ascii="Times New Roman" w:hAnsi="Times New Roman" w:cs="Times New Roman"/>
                <w:sz w:val="24"/>
                <w:szCs w:val="24"/>
              </w:rPr>
              <w:t>11</w:t>
            </w:r>
          </w:p>
        </w:tc>
      </w:tr>
      <w:tr w:rsidR="00653382" w:rsidRPr="00653382" w:rsidTr="0035281B">
        <w:trPr>
          <w:trHeight w:val="978"/>
        </w:trPr>
        <w:tc>
          <w:tcPr>
            <w:tcW w:w="2625" w:type="dxa"/>
            <w:tcBorders>
              <w:left w:val="single" w:sz="6" w:space="0" w:color="222222"/>
              <w:bottom w:val="single" w:sz="4" w:space="0" w:color="auto"/>
              <w:right w:val="single" w:sz="6" w:space="0" w:color="222222"/>
            </w:tcBorders>
            <w:tcMar>
              <w:top w:w="75" w:type="dxa"/>
              <w:left w:w="75" w:type="dxa"/>
              <w:bottom w:w="75" w:type="dxa"/>
              <w:right w:w="75" w:type="dxa"/>
            </w:tcMar>
            <w:vAlign w:val="center"/>
            <w:hideMark/>
          </w:tcPr>
          <w:p w:rsidR="009E1B53" w:rsidRPr="00653382" w:rsidRDefault="009E1B53" w:rsidP="00653382">
            <w:pPr>
              <w:rPr>
                <w:rFonts w:ascii="Times New Roman" w:hAnsi="Times New Roman" w:cs="Times New Roman"/>
                <w:sz w:val="24"/>
                <w:szCs w:val="24"/>
              </w:rPr>
            </w:pPr>
            <w:r w:rsidRPr="00653382">
              <w:rPr>
                <w:rFonts w:ascii="Times New Roman" w:hAnsi="Times New Roman" w:cs="Times New Roman"/>
                <w:sz w:val="24"/>
                <w:szCs w:val="24"/>
              </w:rPr>
              <w:t>Иностранные языки (английский язык)</w:t>
            </w:r>
          </w:p>
        </w:tc>
        <w:tc>
          <w:tcPr>
            <w:tcW w:w="1365" w:type="dxa"/>
            <w:tcBorders>
              <w:bottom w:val="single" w:sz="4" w:space="0" w:color="auto"/>
              <w:right w:val="single" w:sz="6" w:space="0" w:color="222222"/>
            </w:tcBorders>
            <w:tcMar>
              <w:top w:w="75" w:type="dxa"/>
              <w:left w:w="75" w:type="dxa"/>
              <w:bottom w:w="75" w:type="dxa"/>
              <w:right w:w="75" w:type="dxa"/>
            </w:tcMar>
          </w:tcPr>
          <w:p w:rsidR="009E1B53" w:rsidRPr="00653382" w:rsidRDefault="009E1B53" w:rsidP="00653382">
            <w:pPr>
              <w:rPr>
                <w:rFonts w:ascii="Times New Roman" w:hAnsi="Times New Roman" w:cs="Times New Roman"/>
                <w:sz w:val="24"/>
                <w:szCs w:val="24"/>
              </w:rPr>
            </w:pPr>
          </w:p>
        </w:tc>
        <w:tc>
          <w:tcPr>
            <w:tcW w:w="1365" w:type="dxa"/>
            <w:tcBorders>
              <w:bottom w:val="single" w:sz="4" w:space="0" w:color="auto"/>
              <w:right w:val="single" w:sz="6" w:space="0" w:color="222222"/>
            </w:tcBorders>
            <w:tcMar>
              <w:top w:w="75" w:type="dxa"/>
              <w:left w:w="75" w:type="dxa"/>
              <w:bottom w:w="75" w:type="dxa"/>
              <w:right w:w="75" w:type="dxa"/>
            </w:tcMar>
          </w:tcPr>
          <w:p w:rsidR="009E1B53" w:rsidRPr="00653382" w:rsidRDefault="009E1B53" w:rsidP="00653382">
            <w:pPr>
              <w:rPr>
                <w:rFonts w:ascii="Times New Roman" w:hAnsi="Times New Roman" w:cs="Times New Roman"/>
                <w:sz w:val="24"/>
                <w:szCs w:val="24"/>
              </w:rPr>
            </w:pPr>
          </w:p>
        </w:tc>
        <w:tc>
          <w:tcPr>
            <w:tcW w:w="1365" w:type="dxa"/>
            <w:tcBorders>
              <w:bottom w:val="single" w:sz="4" w:space="0" w:color="auto"/>
              <w:right w:val="single" w:sz="6" w:space="0" w:color="222222"/>
            </w:tcBorders>
            <w:tcMar>
              <w:top w:w="75" w:type="dxa"/>
              <w:left w:w="75" w:type="dxa"/>
              <w:bottom w:w="75" w:type="dxa"/>
              <w:right w:w="75" w:type="dxa"/>
            </w:tcMar>
          </w:tcPr>
          <w:p w:rsidR="009E1B53" w:rsidRPr="00653382" w:rsidRDefault="009E1B53" w:rsidP="00653382">
            <w:pPr>
              <w:rPr>
                <w:rFonts w:ascii="Times New Roman" w:hAnsi="Times New Roman" w:cs="Times New Roman"/>
                <w:sz w:val="24"/>
                <w:szCs w:val="24"/>
              </w:rPr>
            </w:pPr>
          </w:p>
        </w:tc>
        <w:tc>
          <w:tcPr>
            <w:tcW w:w="1365" w:type="dxa"/>
            <w:tcBorders>
              <w:bottom w:val="single" w:sz="4" w:space="0" w:color="auto"/>
              <w:right w:val="single" w:sz="6" w:space="0" w:color="222222"/>
            </w:tcBorders>
            <w:tcMar>
              <w:top w:w="75" w:type="dxa"/>
              <w:left w:w="75" w:type="dxa"/>
              <w:bottom w:w="75" w:type="dxa"/>
              <w:right w:w="75" w:type="dxa"/>
            </w:tcMar>
          </w:tcPr>
          <w:p w:rsidR="009E1B53" w:rsidRPr="00653382" w:rsidRDefault="009E1B53" w:rsidP="00653382">
            <w:pPr>
              <w:rPr>
                <w:rFonts w:ascii="Times New Roman" w:hAnsi="Times New Roman" w:cs="Times New Roman"/>
                <w:sz w:val="24"/>
                <w:szCs w:val="24"/>
              </w:rPr>
            </w:pPr>
            <w:r w:rsidRPr="00653382">
              <w:rPr>
                <w:rFonts w:ascii="Times New Roman" w:hAnsi="Times New Roman" w:cs="Times New Roman"/>
                <w:sz w:val="24"/>
                <w:szCs w:val="24"/>
              </w:rPr>
              <w:t>10</w:t>
            </w:r>
          </w:p>
        </w:tc>
      </w:tr>
      <w:tr w:rsidR="009E1B53" w:rsidRPr="00653382" w:rsidTr="0035281B">
        <w:trPr>
          <w:trHeight w:val="910"/>
        </w:trPr>
        <w:tc>
          <w:tcPr>
            <w:tcW w:w="2625" w:type="dxa"/>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vAlign w:val="center"/>
          </w:tcPr>
          <w:p w:rsidR="009E1B53" w:rsidRPr="00653382" w:rsidRDefault="009E1B53" w:rsidP="00653382">
            <w:pPr>
              <w:rPr>
                <w:rFonts w:ascii="Times New Roman" w:hAnsi="Times New Roman" w:cs="Times New Roman"/>
                <w:sz w:val="24"/>
                <w:szCs w:val="24"/>
              </w:rPr>
            </w:pPr>
            <w:r w:rsidRPr="00653382">
              <w:rPr>
                <w:rFonts w:ascii="Times New Roman" w:hAnsi="Times New Roman" w:cs="Times New Roman"/>
                <w:sz w:val="24"/>
                <w:szCs w:val="24"/>
              </w:rPr>
              <w:t>Итого</w:t>
            </w:r>
          </w:p>
          <w:p w:rsidR="009E1B53" w:rsidRPr="00653382" w:rsidRDefault="009E1B53" w:rsidP="00653382">
            <w:pPr>
              <w:rPr>
                <w:rFonts w:ascii="Times New Roman" w:hAnsi="Times New Roman" w:cs="Times New Roman"/>
                <w:sz w:val="24"/>
                <w:szCs w:val="24"/>
              </w:rPr>
            </w:pPr>
          </w:p>
        </w:tc>
        <w:tc>
          <w:tcPr>
            <w:tcW w:w="1365" w:type="dxa"/>
            <w:tcBorders>
              <w:top w:val="single" w:sz="4" w:space="0" w:color="auto"/>
              <w:bottom w:val="single" w:sz="6" w:space="0" w:color="222222"/>
              <w:right w:val="single" w:sz="6" w:space="0" w:color="222222"/>
            </w:tcBorders>
            <w:tcMar>
              <w:top w:w="75" w:type="dxa"/>
              <w:left w:w="75" w:type="dxa"/>
              <w:bottom w:w="75" w:type="dxa"/>
              <w:right w:w="75" w:type="dxa"/>
            </w:tcMar>
          </w:tcPr>
          <w:p w:rsidR="009E1B53" w:rsidRPr="00653382" w:rsidRDefault="009E1B53" w:rsidP="00653382">
            <w:pPr>
              <w:rPr>
                <w:rFonts w:ascii="Times New Roman" w:hAnsi="Times New Roman" w:cs="Times New Roman"/>
                <w:sz w:val="24"/>
                <w:szCs w:val="24"/>
              </w:rPr>
            </w:pPr>
            <w:r w:rsidRPr="00653382">
              <w:rPr>
                <w:rFonts w:ascii="Times New Roman" w:hAnsi="Times New Roman" w:cs="Times New Roman"/>
                <w:sz w:val="24"/>
                <w:szCs w:val="24"/>
              </w:rPr>
              <w:t>29</w:t>
            </w:r>
          </w:p>
        </w:tc>
        <w:tc>
          <w:tcPr>
            <w:tcW w:w="1365" w:type="dxa"/>
            <w:tcBorders>
              <w:top w:val="single" w:sz="4" w:space="0" w:color="auto"/>
              <w:bottom w:val="single" w:sz="6" w:space="0" w:color="222222"/>
              <w:right w:val="single" w:sz="6" w:space="0" w:color="222222"/>
            </w:tcBorders>
            <w:tcMar>
              <w:top w:w="75" w:type="dxa"/>
              <w:left w:w="75" w:type="dxa"/>
              <w:bottom w:w="75" w:type="dxa"/>
              <w:right w:w="75" w:type="dxa"/>
            </w:tcMar>
          </w:tcPr>
          <w:p w:rsidR="009E1B53" w:rsidRPr="00653382" w:rsidRDefault="009E1B53" w:rsidP="00653382">
            <w:pPr>
              <w:rPr>
                <w:rFonts w:ascii="Times New Roman" w:hAnsi="Times New Roman" w:cs="Times New Roman"/>
                <w:sz w:val="24"/>
                <w:szCs w:val="24"/>
              </w:rPr>
            </w:pPr>
            <w:r w:rsidRPr="00653382">
              <w:rPr>
                <w:rFonts w:ascii="Times New Roman" w:hAnsi="Times New Roman" w:cs="Times New Roman"/>
                <w:sz w:val="24"/>
                <w:szCs w:val="24"/>
              </w:rPr>
              <w:t>63</w:t>
            </w:r>
          </w:p>
        </w:tc>
        <w:tc>
          <w:tcPr>
            <w:tcW w:w="1365" w:type="dxa"/>
            <w:tcBorders>
              <w:top w:val="single" w:sz="4" w:space="0" w:color="auto"/>
              <w:bottom w:val="single" w:sz="6" w:space="0" w:color="222222"/>
              <w:right w:val="single" w:sz="6" w:space="0" w:color="222222"/>
            </w:tcBorders>
            <w:tcMar>
              <w:top w:w="75" w:type="dxa"/>
              <w:left w:w="75" w:type="dxa"/>
              <w:bottom w:w="75" w:type="dxa"/>
              <w:right w:w="75" w:type="dxa"/>
            </w:tcMar>
          </w:tcPr>
          <w:p w:rsidR="009E1B53" w:rsidRPr="00653382" w:rsidRDefault="009E1B53" w:rsidP="00653382">
            <w:pPr>
              <w:rPr>
                <w:rFonts w:ascii="Times New Roman" w:hAnsi="Times New Roman" w:cs="Times New Roman"/>
                <w:sz w:val="24"/>
                <w:szCs w:val="24"/>
              </w:rPr>
            </w:pPr>
            <w:r w:rsidRPr="00653382">
              <w:rPr>
                <w:rFonts w:ascii="Times New Roman" w:hAnsi="Times New Roman" w:cs="Times New Roman"/>
                <w:sz w:val="24"/>
                <w:szCs w:val="24"/>
              </w:rPr>
              <w:t>90</w:t>
            </w:r>
          </w:p>
        </w:tc>
        <w:tc>
          <w:tcPr>
            <w:tcW w:w="1365" w:type="dxa"/>
            <w:tcBorders>
              <w:top w:val="single" w:sz="4" w:space="0" w:color="auto"/>
              <w:bottom w:val="single" w:sz="6" w:space="0" w:color="222222"/>
              <w:right w:val="single" w:sz="6" w:space="0" w:color="222222"/>
            </w:tcBorders>
            <w:tcMar>
              <w:top w:w="75" w:type="dxa"/>
              <w:left w:w="75" w:type="dxa"/>
              <w:bottom w:w="75" w:type="dxa"/>
              <w:right w:w="75" w:type="dxa"/>
            </w:tcMar>
          </w:tcPr>
          <w:p w:rsidR="009E1B53" w:rsidRPr="00653382" w:rsidRDefault="009E1B53" w:rsidP="00653382">
            <w:pPr>
              <w:rPr>
                <w:rFonts w:ascii="Times New Roman" w:hAnsi="Times New Roman" w:cs="Times New Roman"/>
                <w:sz w:val="24"/>
                <w:szCs w:val="24"/>
              </w:rPr>
            </w:pPr>
            <w:r w:rsidRPr="00653382">
              <w:rPr>
                <w:rFonts w:ascii="Times New Roman" w:hAnsi="Times New Roman" w:cs="Times New Roman"/>
                <w:sz w:val="24"/>
                <w:szCs w:val="24"/>
              </w:rPr>
              <w:t>94</w:t>
            </w:r>
          </w:p>
        </w:tc>
      </w:tr>
    </w:tbl>
    <w:p w:rsidR="005670F7" w:rsidRPr="00653382" w:rsidRDefault="003B3FFA" w:rsidP="00653382">
      <w:pPr>
        <w:rPr>
          <w:rFonts w:ascii="Times New Roman" w:hAnsi="Times New Roman" w:cs="Times New Roman"/>
          <w:sz w:val="24"/>
          <w:szCs w:val="24"/>
        </w:rPr>
      </w:pPr>
      <w:r w:rsidRPr="00653382">
        <w:rPr>
          <w:rFonts w:ascii="Times New Roman" w:hAnsi="Times New Roman" w:cs="Times New Roman"/>
          <w:sz w:val="24"/>
          <w:szCs w:val="24"/>
        </w:rPr>
        <w:t xml:space="preserve"> В </w:t>
      </w:r>
      <w:proofErr w:type="gramStart"/>
      <w:r w:rsidRPr="00653382">
        <w:rPr>
          <w:rFonts w:ascii="Times New Roman" w:hAnsi="Times New Roman" w:cs="Times New Roman"/>
          <w:sz w:val="24"/>
          <w:szCs w:val="24"/>
        </w:rPr>
        <w:t xml:space="preserve">ВПР </w:t>
      </w:r>
      <w:r w:rsidR="009E1B53" w:rsidRPr="00653382">
        <w:rPr>
          <w:rFonts w:ascii="Times New Roman" w:hAnsi="Times New Roman" w:cs="Times New Roman"/>
          <w:sz w:val="24"/>
          <w:szCs w:val="24"/>
        </w:rPr>
        <w:t> работе</w:t>
      </w:r>
      <w:proofErr w:type="gramEnd"/>
      <w:r w:rsidR="009E1B53" w:rsidRPr="00653382">
        <w:rPr>
          <w:rFonts w:ascii="Times New Roman" w:hAnsi="Times New Roman" w:cs="Times New Roman"/>
          <w:sz w:val="24"/>
          <w:szCs w:val="24"/>
        </w:rPr>
        <w:t xml:space="preserve"> приняли участие 276  обучающихся . </w:t>
      </w:r>
      <w:r w:rsidR="000C3F72" w:rsidRPr="00653382">
        <w:rPr>
          <w:rFonts w:ascii="Times New Roman" w:hAnsi="Times New Roman" w:cs="Times New Roman"/>
          <w:sz w:val="24"/>
          <w:szCs w:val="24"/>
        </w:rPr>
        <w:t xml:space="preserve"> </w:t>
      </w:r>
      <w:r w:rsidR="009E1B53" w:rsidRPr="00653382">
        <w:rPr>
          <w:rFonts w:ascii="Times New Roman" w:hAnsi="Times New Roman" w:cs="Times New Roman"/>
          <w:sz w:val="24"/>
          <w:szCs w:val="24"/>
        </w:rPr>
        <w:t>Данный показатель позволил получить достоверную оценку образовательных результатов учеников по гимназии.</w:t>
      </w:r>
    </w:p>
    <w:tbl>
      <w:tblPr>
        <w:tblW w:w="10620" w:type="dxa"/>
        <w:tblInd w:w="103" w:type="dxa"/>
        <w:tblLook w:val="04A0" w:firstRow="1" w:lastRow="0" w:firstColumn="1" w:lastColumn="0" w:noHBand="0" w:noVBand="1"/>
      </w:tblPr>
      <w:tblGrid>
        <w:gridCol w:w="1224"/>
        <w:gridCol w:w="816"/>
        <w:gridCol w:w="1520"/>
        <w:gridCol w:w="2180"/>
        <w:gridCol w:w="1660"/>
        <w:gridCol w:w="1560"/>
        <w:gridCol w:w="1660"/>
      </w:tblGrid>
      <w:tr w:rsidR="00653382" w:rsidRPr="00653382" w:rsidTr="005670F7">
        <w:trPr>
          <w:trHeight w:val="315"/>
        </w:trPr>
        <w:tc>
          <w:tcPr>
            <w:tcW w:w="1240" w:type="dxa"/>
            <w:tcBorders>
              <w:top w:val="nil"/>
              <w:left w:val="single" w:sz="4" w:space="0" w:color="auto"/>
              <w:bottom w:val="nil"/>
              <w:right w:val="single" w:sz="4" w:space="0" w:color="auto"/>
            </w:tcBorders>
            <w:shd w:val="clear" w:color="auto" w:fill="auto"/>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Учебный год</w:t>
            </w:r>
          </w:p>
        </w:tc>
        <w:tc>
          <w:tcPr>
            <w:tcW w:w="700" w:type="dxa"/>
            <w:tcBorders>
              <w:top w:val="nil"/>
              <w:left w:val="nil"/>
              <w:bottom w:val="nil"/>
              <w:right w:val="single" w:sz="4" w:space="0" w:color="auto"/>
            </w:tcBorders>
            <w:shd w:val="clear" w:color="auto" w:fill="auto"/>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Класс</w:t>
            </w:r>
          </w:p>
        </w:tc>
        <w:tc>
          <w:tcPr>
            <w:tcW w:w="1520" w:type="dxa"/>
            <w:tcBorders>
              <w:top w:val="nil"/>
              <w:left w:val="nil"/>
              <w:bottom w:val="nil"/>
              <w:right w:val="single" w:sz="4" w:space="0" w:color="auto"/>
            </w:tcBorders>
            <w:shd w:val="clear" w:color="auto" w:fill="auto"/>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Количество участников</w:t>
            </w:r>
          </w:p>
        </w:tc>
        <w:tc>
          <w:tcPr>
            <w:tcW w:w="2180" w:type="dxa"/>
            <w:tcBorders>
              <w:top w:val="nil"/>
              <w:left w:val="nil"/>
              <w:bottom w:val="nil"/>
              <w:right w:val="single" w:sz="4" w:space="0" w:color="auto"/>
            </w:tcBorders>
            <w:shd w:val="clear" w:color="auto" w:fill="auto"/>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Предмет</w:t>
            </w:r>
          </w:p>
        </w:tc>
        <w:tc>
          <w:tcPr>
            <w:tcW w:w="1660" w:type="dxa"/>
            <w:tcBorders>
              <w:top w:val="nil"/>
              <w:left w:val="single" w:sz="4" w:space="0" w:color="auto"/>
              <w:bottom w:val="nil"/>
              <w:right w:val="single" w:sz="4" w:space="0" w:color="auto"/>
            </w:tcBorders>
            <w:shd w:val="clear" w:color="000000" w:fill="63BE7B"/>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Успеваемость</w:t>
            </w:r>
          </w:p>
        </w:tc>
        <w:tc>
          <w:tcPr>
            <w:tcW w:w="1660" w:type="dxa"/>
            <w:tcBorders>
              <w:top w:val="nil"/>
              <w:left w:val="single" w:sz="4" w:space="0" w:color="auto"/>
              <w:bottom w:val="nil"/>
              <w:right w:val="single" w:sz="4" w:space="0" w:color="auto"/>
            </w:tcBorders>
            <w:shd w:val="clear" w:color="000000" w:fill="FEDC81"/>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Средний балл</w:t>
            </w:r>
          </w:p>
        </w:tc>
        <w:tc>
          <w:tcPr>
            <w:tcW w:w="1660" w:type="dxa"/>
            <w:tcBorders>
              <w:top w:val="nil"/>
              <w:left w:val="single" w:sz="4" w:space="0" w:color="auto"/>
              <w:bottom w:val="nil"/>
              <w:right w:val="single" w:sz="4" w:space="0" w:color="auto"/>
            </w:tcBorders>
            <w:shd w:val="clear" w:color="000000" w:fill="FEDF81"/>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Уровень качества по гимназии, %</w:t>
            </w:r>
          </w:p>
        </w:tc>
      </w:tr>
      <w:tr w:rsidR="00653382" w:rsidRPr="00653382" w:rsidTr="005670F7">
        <w:trPr>
          <w:trHeight w:val="315"/>
        </w:trPr>
        <w:tc>
          <w:tcPr>
            <w:tcW w:w="1240" w:type="dxa"/>
            <w:tcBorders>
              <w:top w:val="nil"/>
              <w:left w:val="single" w:sz="4" w:space="0" w:color="auto"/>
              <w:bottom w:val="nil"/>
              <w:right w:val="single" w:sz="4" w:space="0" w:color="auto"/>
            </w:tcBorders>
            <w:shd w:val="clear" w:color="auto" w:fill="auto"/>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2020-2021</w:t>
            </w:r>
          </w:p>
        </w:tc>
        <w:tc>
          <w:tcPr>
            <w:tcW w:w="700" w:type="dxa"/>
            <w:tcBorders>
              <w:top w:val="nil"/>
              <w:left w:val="nil"/>
              <w:bottom w:val="nil"/>
              <w:right w:val="single" w:sz="4" w:space="0" w:color="auto"/>
            </w:tcBorders>
            <w:shd w:val="clear" w:color="auto" w:fill="auto"/>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5</w:t>
            </w:r>
          </w:p>
        </w:tc>
        <w:tc>
          <w:tcPr>
            <w:tcW w:w="1520" w:type="dxa"/>
            <w:tcBorders>
              <w:top w:val="nil"/>
              <w:left w:val="nil"/>
              <w:bottom w:val="nil"/>
              <w:right w:val="single" w:sz="4" w:space="0" w:color="auto"/>
            </w:tcBorders>
            <w:shd w:val="clear" w:color="auto" w:fill="auto"/>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8</w:t>
            </w:r>
          </w:p>
        </w:tc>
        <w:tc>
          <w:tcPr>
            <w:tcW w:w="2180" w:type="dxa"/>
            <w:tcBorders>
              <w:top w:val="nil"/>
              <w:left w:val="nil"/>
              <w:bottom w:val="nil"/>
              <w:right w:val="single" w:sz="4" w:space="0" w:color="auto"/>
            </w:tcBorders>
            <w:shd w:val="clear" w:color="auto" w:fill="auto"/>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русский язык</w:t>
            </w:r>
          </w:p>
        </w:tc>
        <w:tc>
          <w:tcPr>
            <w:tcW w:w="1660" w:type="dxa"/>
            <w:tcBorders>
              <w:top w:val="nil"/>
              <w:left w:val="single" w:sz="4" w:space="0" w:color="auto"/>
              <w:bottom w:val="nil"/>
              <w:right w:val="single" w:sz="4" w:space="0" w:color="auto"/>
            </w:tcBorders>
            <w:shd w:val="clear" w:color="000000" w:fill="63BE7B"/>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100%</w:t>
            </w:r>
          </w:p>
        </w:tc>
        <w:tc>
          <w:tcPr>
            <w:tcW w:w="1660" w:type="dxa"/>
            <w:tcBorders>
              <w:top w:val="nil"/>
              <w:left w:val="single" w:sz="4" w:space="0" w:color="auto"/>
              <w:bottom w:val="nil"/>
              <w:right w:val="single" w:sz="4" w:space="0" w:color="auto"/>
            </w:tcBorders>
            <w:shd w:val="clear" w:color="000000" w:fill="FEDC81"/>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3,80</w:t>
            </w:r>
          </w:p>
        </w:tc>
        <w:tc>
          <w:tcPr>
            <w:tcW w:w="1660" w:type="dxa"/>
            <w:tcBorders>
              <w:top w:val="nil"/>
              <w:left w:val="single" w:sz="4" w:space="0" w:color="auto"/>
              <w:bottom w:val="nil"/>
              <w:right w:val="single" w:sz="4" w:space="0" w:color="auto"/>
            </w:tcBorders>
            <w:shd w:val="clear" w:color="000000" w:fill="FEDF81"/>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63,0%</w:t>
            </w:r>
          </w:p>
        </w:tc>
      </w:tr>
      <w:tr w:rsidR="00653382" w:rsidRPr="00653382" w:rsidTr="005670F7">
        <w:trPr>
          <w:trHeight w:val="315"/>
        </w:trPr>
        <w:tc>
          <w:tcPr>
            <w:tcW w:w="1240" w:type="dxa"/>
            <w:tcBorders>
              <w:top w:val="nil"/>
              <w:left w:val="single" w:sz="4" w:space="0" w:color="auto"/>
              <w:bottom w:val="nil"/>
              <w:right w:val="single" w:sz="4" w:space="0" w:color="auto"/>
            </w:tcBorders>
            <w:shd w:val="clear" w:color="auto" w:fill="auto"/>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2020-2021</w:t>
            </w:r>
          </w:p>
        </w:tc>
        <w:tc>
          <w:tcPr>
            <w:tcW w:w="700" w:type="dxa"/>
            <w:tcBorders>
              <w:top w:val="nil"/>
              <w:left w:val="nil"/>
              <w:bottom w:val="nil"/>
              <w:right w:val="single" w:sz="4" w:space="0" w:color="auto"/>
            </w:tcBorders>
            <w:shd w:val="clear" w:color="auto" w:fill="auto"/>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5</w:t>
            </w:r>
          </w:p>
        </w:tc>
        <w:tc>
          <w:tcPr>
            <w:tcW w:w="1520" w:type="dxa"/>
            <w:tcBorders>
              <w:top w:val="nil"/>
              <w:left w:val="nil"/>
              <w:bottom w:val="nil"/>
              <w:right w:val="single" w:sz="4" w:space="0" w:color="auto"/>
            </w:tcBorders>
            <w:shd w:val="clear" w:color="auto" w:fill="auto"/>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10</w:t>
            </w:r>
          </w:p>
        </w:tc>
        <w:tc>
          <w:tcPr>
            <w:tcW w:w="2180" w:type="dxa"/>
            <w:tcBorders>
              <w:top w:val="nil"/>
              <w:left w:val="nil"/>
              <w:bottom w:val="nil"/>
              <w:right w:val="single" w:sz="4" w:space="0" w:color="auto"/>
            </w:tcBorders>
            <w:shd w:val="clear" w:color="auto" w:fill="auto"/>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математика</w:t>
            </w:r>
          </w:p>
        </w:tc>
        <w:tc>
          <w:tcPr>
            <w:tcW w:w="1660" w:type="dxa"/>
            <w:tcBorders>
              <w:top w:val="nil"/>
              <w:left w:val="single" w:sz="4" w:space="0" w:color="auto"/>
              <w:bottom w:val="nil"/>
              <w:right w:val="single" w:sz="4" w:space="0" w:color="auto"/>
            </w:tcBorders>
            <w:shd w:val="clear" w:color="000000" w:fill="63BE7B"/>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100%</w:t>
            </w:r>
          </w:p>
        </w:tc>
        <w:tc>
          <w:tcPr>
            <w:tcW w:w="1660" w:type="dxa"/>
            <w:tcBorders>
              <w:top w:val="nil"/>
              <w:left w:val="single" w:sz="4" w:space="0" w:color="auto"/>
              <w:bottom w:val="nil"/>
              <w:right w:val="single" w:sz="4" w:space="0" w:color="auto"/>
            </w:tcBorders>
            <w:shd w:val="clear" w:color="000000" w:fill="E0E283"/>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4,10</w:t>
            </w:r>
          </w:p>
        </w:tc>
        <w:tc>
          <w:tcPr>
            <w:tcW w:w="1660" w:type="dxa"/>
            <w:tcBorders>
              <w:top w:val="nil"/>
              <w:left w:val="single" w:sz="4" w:space="0" w:color="auto"/>
              <w:bottom w:val="nil"/>
              <w:right w:val="single" w:sz="4" w:space="0" w:color="auto"/>
            </w:tcBorders>
            <w:shd w:val="clear" w:color="000000" w:fill="96CD7E"/>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90,0%</w:t>
            </w:r>
          </w:p>
        </w:tc>
      </w:tr>
      <w:tr w:rsidR="00653382" w:rsidRPr="00653382" w:rsidTr="005670F7">
        <w:trPr>
          <w:trHeight w:val="315"/>
        </w:trPr>
        <w:tc>
          <w:tcPr>
            <w:tcW w:w="1240" w:type="dxa"/>
            <w:tcBorders>
              <w:top w:val="nil"/>
              <w:left w:val="single" w:sz="4" w:space="0" w:color="auto"/>
              <w:bottom w:val="nil"/>
              <w:right w:val="single" w:sz="4" w:space="0" w:color="auto"/>
            </w:tcBorders>
            <w:shd w:val="clear" w:color="auto" w:fill="auto"/>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2020-2021</w:t>
            </w:r>
          </w:p>
        </w:tc>
        <w:tc>
          <w:tcPr>
            <w:tcW w:w="700" w:type="dxa"/>
            <w:tcBorders>
              <w:top w:val="nil"/>
              <w:left w:val="nil"/>
              <w:bottom w:val="nil"/>
              <w:right w:val="single" w:sz="4" w:space="0" w:color="auto"/>
            </w:tcBorders>
            <w:shd w:val="clear" w:color="auto" w:fill="auto"/>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5</w:t>
            </w:r>
          </w:p>
        </w:tc>
        <w:tc>
          <w:tcPr>
            <w:tcW w:w="1520" w:type="dxa"/>
            <w:tcBorders>
              <w:top w:val="nil"/>
              <w:left w:val="nil"/>
              <w:bottom w:val="nil"/>
              <w:right w:val="single" w:sz="4" w:space="0" w:color="auto"/>
            </w:tcBorders>
            <w:shd w:val="clear" w:color="auto" w:fill="auto"/>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11</w:t>
            </w:r>
          </w:p>
        </w:tc>
        <w:tc>
          <w:tcPr>
            <w:tcW w:w="2180" w:type="dxa"/>
            <w:tcBorders>
              <w:top w:val="nil"/>
              <w:left w:val="nil"/>
              <w:bottom w:val="nil"/>
              <w:right w:val="single" w:sz="4" w:space="0" w:color="auto"/>
            </w:tcBorders>
            <w:shd w:val="clear" w:color="auto" w:fill="auto"/>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окружающий мир</w:t>
            </w:r>
          </w:p>
        </w:tc>
        <w:tc>
          <w:tcPr>
            <w:tcW w:w="1660" w:type="dxa"/>
            <w:tcBorders>
              <w:top w:val="nil"/>
              <w:left w:val="single" w:sz="4" w:space="0" w:color="auto"/>
              <w:bottom w:val="nil"/>
              <w:right w:val="single" w:sz="4" w:space="0" w:color="auto"/>
            </w:tcBorders>
            <w:shd w:val="clear" w:color="000000" w:fill="63BE7B"/>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100%</w:t>
            </w:r>
          </w:p>
        </w:tc>
        <w:tc>
          <w:tcPr>
            <w:tcW w:w="1660" w:type="dxa"/>
            <w:tcBorders>
              <w:top w:val="nil"/>
              <w:left w:val="single" w:sz="4" w:space="0" w:color="auto"/>
              <w:bottom w:val="nil"/>
              <w:right w:val="single" w:sz="4" w:space="0" w:color="auto"/>
            </w:tcBorders>
            <w:shd w:val="clear" w:color="000000" w:fill="E0E283"/>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4,10</w:t>
            </w:r>
          </w:p>
        </w:tc>
        <w:tc>
          <w:tcPr>
            <w:tcW w:w="1660" w:type="dxa"/>
            <w:tcBorders>
              <w:top w:val="nil"/>
              <w:left w:val="single" w:sz="4" w:space="0" w:color="auto"/>
              <w:bottom w:val="nil"/>
              <w:right w:val="single" w:sz="4" w:space="0" w:color="auto"/>
            </w:tcBorders>
            <w:shd w:val="clear" w:color="000000" w:fill="63BE7B"/>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100,0%</w:t>
            </w:r>
          </w:p>
        </w:tc>
      </w:tr>
      <w:tr w:rsidR="00653382" w:rsidRPr="00653382" w:rsidTr="005670F7">
        <w:trPr>
          <w:trHeight w:val="315"/>
        </w:trPr>
        <w:tc>
          <w:tcPr>
            <w:tcW w:w="1240" w:type="dxa"/>
            <w:tcBorders>
              <w:top w:val="nil"/>
              <w:left w:val="single" w:sz="4" w:space="0" w:color="auto"/>
              <w:bottom w:val="nil"/>
              <w:right w:val="single" w:sz="4" w:space="0" w:color="auto"/>
            </w:tcBorders>
            <w:shd w:val="clear" w:color="auto" w:fill="auto"/>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2020-2021</w:t>
            </w:r>
          </w:p>
        </w:tc>
        <w:tc>
          <w:tcPr>
            <w:tcW w:w="700" w:type="dxa"/>
            <w:tcBorders>
              <w:top w:val="nil"/>
              <w:left w:val="nil"/>
              <w:bottom w:val="nil"/>
              <w:right w:val="single" w:sz="4" w:space="0" w:color="auto"/>
            </w:tcBorders>
            <w:shd w:val="clear" w:color="auto" w:fill="auto"/>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6</w:t>
            </w:r>
          </w:p>
        </w:tc>
        <w:tc>
          <w:tcPr>
            <w:tcW w:w="1520" w:type="dxa"/>
            <w:tcBorders>
              <w:top w:val="nil"/>
              <w:left w:val="nil"/>
              <w:bottom w:val="nil"/>
              <w:right w:val="single" w:sz="4" w:space="0" w:color="auto"/>
            </w:tcBorders>
            <w:shd w:val="clear" w:color="auto" w:fill="auto"/>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16</w:t>
            </w:r>
          </w:p>
        </w:tc>
        <w:tc>
          <w:tcPr>
            <w:tcW w:w="2180" w:type="dxa"/>
            <w:tcBorders>
              <w:top w:val="nil"/>
              <w:left w:val="nil"/>
              <w:bottom w:val="nil"/>
              <w:right w:val="single" w:sz="4" w:space="0" w:color="auto"/>
            </w:tcBorders>
            <w:shd w:val="clear" w:color="auto" w:fill="auto"/>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русский язык</w:t>
            </w:r>
          </w:p>
        </w:tc>
        <w:tc>
          <w:tcPr>
            <w:tcW w:w="1660" w:type="dxa"/>
            <w:tcBorders>
              <w:top w:val="nil"/>
              <w:left w:val="single" w:sz="4" w:space="0" w:color="auto"/>
              <w:bottom w:val="nil"/>
              <w:right w:val="single" w:sz="4" w:space="0" w:color="auto"/>
            </w:tcBorders>
            <w:shd w:val="clear" w:color="000000" w:fill="63BE7B"/>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100%</w:t>
            </w:r>
          </w:p>
        </w:tc>
        <w:tc>
          <w:tcPr>
            <w:tcW w:w="1660" w:type="dxa"/>
            <w:tcBorders>
              <w:top w:val="nil"/>
              <w:left w:val="single" w:sz="4" w:space="0" w:color="auto"/>
              <w:bottom w:val="nil"/>
              <w:right w:val="single" w:sz="4" w:space="0" w:color="auto"/>
            </w:tcBorders>
            <w:shd w:val="clear" w:color="000000" w:fill="FDD07E"/>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3,70</w:t>
            </w:r>
          </w:p>
        </w:tc>
        <w:tc>
          <w:tcPr>
            <w:tcW w:w="1660" w:type="dxa"/>
            <w:tcBorders>
              <w:top w:val="nil"/>
              <w:left w:val="single" w:sz="4" w:space="0" w:color="auto"/>
              <w:bottom w:val="nil"/>
              <w:right w:val="single" w:sz="4" w:space="0" w:color="auto"/>
            </w:tcBorders>
            <w:shd w:val="clear" w:color="000000" w:fill="FDD27F"/>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56,0%</w:t>
            </w:r>
          </w:p>
        </w:tc>
      </w:tr>
      <w:tr w:rsidR="00653382" w:rsidRPr="00653382" w:rsidTr="005670F7">
        <w:trPr>
          <w:trHeight w:val="315"/>
        </w:trPr>
        <w:tc>
          <w:tcPr>
            <w:tcW w:w="1240" w:type="dxa"/>
            <w:tcBorders>
              <w:top w:val="nil"/>
              <w:left w:val="single" w:sz="4" w:space="0" w:color="auto"/>
              <w:bottom w:val="nil"/>
              <w:right w:val="single" w:sz="4" w:space="0" w:color="auto"/>
            </w:tcBorders>
            <w:shd w:val="clear" w:color="auto" w:fill="auto"/>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2020-2021</w:t>
            </w:r>
          </w:p>
        </w:tc>
        <w:tc>
          <w:tcPr>
            <w:tcW w:w="700" w:type="dxa"/>
            <w:tcBorders>
              <w:top w:val="nil"/>
              <w:left w:val="nil"/>
              <w:bottom w:val="nil"/>
              <w:right w:val="single" w:sz="4" w:space="0" w:color="auto"/>
            </w:tcBorders>
            <w:shd w:val="clear" w:color="auto" w:fill="auto"/>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6</w:t>
            </w:r>
          </w:p>
        </w:tc>
        <w:tc>
          <w:tcPr>
            <w:tcW w:w="1520" w:type="dxa"/>
            <w:tcBorders>
              <w:top w:val="nil"/>
              <w:left w:val="nil"/>
              <w:bottom w:val="nil"/>
              <w:right w:val="single" w:sz="4" w:space="0" w:color="auto"/>
            </w:tcBorders>
            <w:shd w:val="clear" w:color="auto" w:fill="auto"/>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15</w:t>
            </w:r>
          </w:p>
        </w:tc>
        <w:tc>
          <w:tcPr>
            <w:tcW w:w="2180" w:type="dxa"/>
            <w:tcBorders>
              <w:top w:val="nil"/>
              <w:left w:val="nil"/>
              <w:bottom w:val="nil"/>
              <w:right w:val="single" w:sz="4" w:space="0" w:color="auto"/>
            </w:tcBorders>
            <w:shd w:val="clear" w:color="auto" w:fill="auto"/>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математика</w:t>
            </w:r>
          </w:p>
        </w:tc>
        <w:tc>
          <w:tcPr>
            <w:tcW w:w="1660" w:type="dxa"/>
            <w:tcBorders>
              <w:top w:val="nil"/>
              <w:left w:val="single" w:sz="4" w:space="0" w:color="auto"/>
              <w:bottom w:val="nil"/>
              <w:right w:val="single" w:sz="4" w:space="0" w:color="auto"/>
            </w:tcBorders>
            <w:shd w:val="clear" w:color="000000" w:fill="63BE7B"/>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100%</w:t>
            </w:r>
          </w:p>
        </w:tc>
        <w:tc>
          <w:tcPr>
            <w:tcW w:w="1660" w:type="dxa"/>
            <w:tcBorders>
              <w:top w:val="nil"/>
              <w:left w:val="single" w:sz="4" w:space="0" w:color="auto"/>
              <w:bottom w:val="nil"/>
              <w:right w:val="single" w:sz="4" w:space="0" w:color="auto"/>
            </w:tcBorders>
            <w:shd w:val="clear" w:color="000000" w:fill="F3E884"/>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4,00</w:t>
            </w:r>
          </w:p>
        </w:tc>
        <w:tc>
          <w:tcPr>
            <w:tcW w:w="1660" w:type="dxa"/>
            <w:tcBorders>
              <w:top w:val="nil"/>
              <w:left w:val="single" w:sz="4" w:space="0" w:color="auto"/>
              <w:bottom w:val="nil"/>
              <w:right w:val="single" w:sz="4" w:space="0" w:color="auto"/>
            </w:tcBorders>
            <w:shd w:val="clear" w:color="000000" w:fill="EBE683"/>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73,0%</w:t>
            </w:r>
          </w:p>
        </w:tc>
      </w:tr>
      <w:tr w:rsidR="00653382" w:rsidRPr="00653382" w:rsidTr="005670F7">
        <w:trPr>
          <w:trHeight w:val="315"/>
        </w:trPr>
        <w:tc>
          <w:tcPr>
            <w:tcW w:w="1240" w:type="dxa"/>
            <w:tcBorders>
              <w:top w:val="nil"/>
              <w:left w:val="single" w:sz="4" w:space="0" w:color="auto"/>
              <w:bottom w:val="nil"/>
              <w:right w:val="single" w:sz="4" w:space="0" w:color="auto"/>
            </w:tcBorders>
            <w:shd w:val="clear" w:color="auto" w:fill="auto"/>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2020-2021</w:t>
            </w:r>
          </w:p>
        </w:tc>
        <w:tc>
          <w:tcPr>
            <w:tcW w:w="700" w:type="dxa"/>
            <w:tcBorders>
              <w:top w:val="nil"/>
              <w:left w:val="nil"/>
              <w:bottom w:val="nil"/>
              <w:right w:val="single" w:sz="4" w:space="0" w:color="auto"/>
            </w:tcBorders>
            <w:shd w:val="clear" w:color="auto" w:fill="auto"/>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6</w:t>
            </w:r>
          </w:p>
        </w:tc>
        <w:tc>
          <w:tcPr>
            <w:tcW w:w="1520" w:type="dxa"/>
            <w:tcBorders>
              <w:top w:val="nil"/>
              <w:left w:val="nil"/>
              <w:bottom w:val="nil"/>
              <w:right w:val="single" w:sz="4" w:space="0" w:color="auto"/>
            </w:tcBorders>
            <w:shd w:val="clear" w:color="auto" w:fill="auto"/>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15</w:t>
            </w:r>
          </w:p>
        </w:tc>
        <w:tc>
          <w:tcPr>
            <w:tcW w:w="2180" w:type="dxa"/>
            <w:tcBorders>
              <w:top w:val="nil"/>
              <w:left w:val="nil"/>
              <w:bottom w:val="nil"/>
              <w:right w:val="single" w:sz="4" w:space="0" w:color="auto"/>
            </w:tcBorders>
            <w:shd w:val="clear" w:color="auto" w:fill="auto"/>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биология</w:t>
            </w:r>
          </w:p>
        </w:tc>
        <w:tc>
          <w:tcPr>
            <w:tcW w:w="1660" w:type="dxa"/>
            <w:tcBorders>
              <w:top w:val="nil"/>
              <w:left w:val="single" w:sz="4" w:space="0" w:color="auto"/>
              <w:bottom w:val="nil"/>
              <w:right w:val="single" w:sz="4" w:space="0" w:color="auto"/>
            </w:tcBorders>
            <w:shd w:val="clear" w:color="000000" w:fill="63BE7B"/>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100%</w:t>
            </w:r>
          </w:p>
        </w:tc>
        <w:tc>
          <w:tcPr>
            <w:tcW w:w="1660" w:type="dxa"/>
            <w:tcBorders>
              <w:top w:val="nil"/>
              <w:left w:val="single" w:sz="4" w:space="0" w:color="auto"/>
              <w:bottom w:val="nil"/>
              <w:right w:val="single" w:sz="4" w:space="0" w:color="auto"/>
            </w:tcBorders>
            <w:shd w:val="clear" w:color="000000" w:fill="FDD07E"/>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3,70</w:t>
            </w:r>
          </w:p>
        </w:tc>
        <w:tc>
          <w:tcPr>
            <w:tcW w:w="1660" w:type="dxa"/>
            <w:tcBorders>
              <w:top w:val="nil"/>
              <w:left w:val="single" w:sz="4" w:space="0" w:color="auto"/>
              <w:bottom w:val="nil"/>
              <w:right w:val="single" w:sz="4" w:space="0" w:color="auto"/>
            </w:tcBorders>
            <w:shd w:val="clear" w:color="000000" w:fill="FEE783"/>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67,0%</w:t>
            </w:r>
          </w:p>
        </w:tc>
      </w:tr>
      <w:tr w:rsidR="00653382" w:rsidRPr="00653382" w:rsidTr="005670F7">
        <w:trPr>
          <w:trHeight w:val="315"/>
        </w:trPr>
        <w:tc>
          <w:tcPr>
            <w:tcW w:w="1240" w:type="dxa"/>
            <w:tcBorders>
              <w:top w:val="nil"/>
              <w:left w:val="single" w:sz="4" w:space="0" w:color="auto"/>
              <w:bottom w:val="nil"/>
              <w:right w:val="single" w:sz="4" w:space="0" w:color="auto"/>
            </w:tcBorders>
            <w:shd w:val="clear" w:color="auto" w:fill="auto"/>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2020-2021</w:t>
            </w:r>
          </w:p>
        </w:tc>
        <w:tc>
          <w:tcPr>
            <w:tcW w:w="700" w:type="dxa"/>
            <w:tcBorders>
              <w:top w:val="nil"/>
              <w:left w:val="nil"/>
              <w:bottom w:val="nil"/>
              <w:right w:val="single" w:sz="4" w:space="0" w:color="auto"/>
            </w:tcBorders>
            <w:shd w:val="clear" w:color="auto" w:fill="auto"/>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6</w:t>
            </w:r>
          </w:p>
        </w:tc>
        <w:tc>
          <w:tcPr>
            <w:tcW w:w="1520" w:type="dxa"/>
            <w:tcBorders>
              <w:top w:val="nil"/>
              <w:left w:val="nil"/>
              <w:bottom w:val="nil"/>
              <w:right w:val="single" w:sz="4" w:space="0" w:color="auto"/>
            </w:tcBorders>
            <w:shd w:val="clear" w:color="auto" w:fill="auto"/>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17</w:t>
            </w:r>
          </w:p>
        </w:tc>
        <w:tc>
          <w:tcPr>
            <w:tcW w:w="2180" w:type="dxa"/>
            <w:tcBorders>
              <w:top w:val="nil"/>
              <w:left w:val="nil"/>
              <w:bottom w:val="nil"/>
              <w:right w:val="single" w:sz="4" w:space="0" w:color="auto"/>
            </w:tcBorders>
            <w:shd w:val="clear" w:color="auto" w:fill="auto"/>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история</w:t>
            </w:r>
          </w:p>
        </w:tc>
        <w:tc>
          <w:tcPr>
            <w:tcW w:w="1660" w:type="dxa"/>
            <w:tcBorders>
              <w:top w:val="nil"/>
              <w:left w:val="single" w:sz="4" w:space="0" w:color="auto"/>
              <w:bottom w:val="nil"/>
              <w:right w:val="single" w:sz="4" w:space="0" w:color="auto"/>
            </w:tcBorders>
            <w:shd w:val="clear" w:color="000000" w:fill="63BE7B"/>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100%</w:t>
            </w:r>
          </w:p>
        </w:tc>
        <w:tc>
          <w:tcPr>
            <w:tcW w:w="1660" w:type="dxa"/>
            <w:tcBorders>
              <w:top w:val="nil"/>
              <w:left w:val="single" w:sz="4" w:space="0" w:color="auto"/>
              <w:bottom w:val="nil"/>
              <w:right w:val="single" w:sz="4" w:space="0" w:color="auto"/>
            </w:tcBorders>
            <w:shd w:val="clear" w:color="000000" w:fill="E0E283"/>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4,10</w:t>
            </w:r>
          </w:p>
        </w:tc>
        <w:tc>
          <w:tcPr>
            <w:tcW w:w="1660" w:type="dxa"/>
            <w:tcBorders>
              <w:top w:val="nil"/>
              <w:left w:val="single" w:sz="4" w:space="0" w:color="auto"/>
              <w:bottom w:val="nil"/>
              <w:right w:val="single" w:sz="4" w:space="0" w:color="auto"/>
            </w:tcBorders>
            <w:shd w:val="clear" w:color="000000" w:fill="DCE182"/>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76,0%</w:t>
            </w:r>
          </w:p>
        </w:tc>
      </w:tr>
      <w:tr w:rsidR="00653382" w:rsidRPr="00653382" w:rsidTr="005670F7">
        <w:trPr>
          <w:trHeight w:val="315"/>
        </w:trPr>
        <w:tc>
          <w:tcPr>
            <w:tcW w:w="1240" w:type="dxa"/>
            <w:tcBorders>
              <w:top w:val="nil"/>
              <w:left w:val="single" w:sz="4" w:space="0" w:color="auto"/>
              <w:bottom w:val="nil"/>
              <w:right w:val="single" w:sz="4" w:space="0" w:color="auto"/>
            </w:tcBorders>
            <w:shd w:val="clear" w:color="auto" w:fill="auto"/>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lastRenderedPageBreak/>
              <w:t>2020-2021</w:t>
            </w:r>
          </w:p>
        </w:tc>
        <w:tc>
          <w:tcPr>
            <w:tcW w:w="700" w:type="dxa"/>
            <w:tcBorders>
              <w:top w:val="nil"/>
              <w:left w:val="nil"/>
              <w:bottom w:val="nil"/>
              <w:right w:val="single" w:sz="4" w:space="0" w:color="auto"/>
            </w:tcBorders>
            <w:shd w:val="clear" w:color="auto" w:fill="auto"/>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7</w:t>
            </w:r>
          </w:p>
        </w:tc>
        <w:tc>
          <w:tcPr>
            <w:tcW w:w="1520" w:type="dxa"/>
            <w:tcBorders>
              <w:top w:val="nil"/>
              <w:left w:val="nil"/>
              <w:bottom w:val="nil"/>
              <w:right w:val="single" w:sz="4" w:space="0" w:color="auto"/>
            </w:tcBorders>
            <w:shd w:val="clear" w:color="auto" w:fill="auto"/>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16</w:t>
            </w:r>
          </w:p>
        </w:tc>
        <w:tc>
          <w:tcPr>
            <w:tcW w:w="2180" w:type="dxa"/>
            <w:tcBorders>
              <w:top w:val="nil"/>
              <w:left w:val="nil"/>
              <w:bottom w:val="nil"/>
              <w:right w:val="single" w:sz="4" w:space="0" w:color="auto"/>
            </w:tcBorders>
            <w:shd w:val="clear" w:color="auto" w:fill="auto"/>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русский язык</w:t>
            </w:r>
          </w:p>
        </w:tc>
        <w:tc>
          <w:tcPr>
            <w:tcW w:w="1660" w:type="dxa"/>
            <w:tcBorders>
              <w:top w:val="nil"/>
              <w:left w:val="single" w:sz="4" w:space="0" w:color="auto"/>
              <w:bottom w:val="nil"/>
              <w:right w:val="single" w:sz="4" w:space="0" w:color="auto"/>
            </w:tcBorders>
            <w:shd w:val="clear" w:color="000000" w:fill="FDD880"/>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94%</w:t>
            </w:r>
          </w:p>
        </w:tc>
        <w:tc>
          <w:tcPr>
            <w:tcW w:w="1660" w:type="dxa"/>
            <w:tcBorders>
              <w:top w:val="nil"/>
              <w:left w:val="single" w:sz="4" w:space="0" w:color="auto"/>
              <w:bottom w:val="nil"/>
              <w:right w:val="single" w:sz="4" w:space="0" w:color="auto"/>
            </w:tcBorders>
            <w:shd w:val="clear" w:color="000000" w:fill="F9806F"/>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3,00</w:t>
            </w:r>
          </w:p>
        </w:tc>
        <w:tc>
          <w:tcPr>
            <w:tcW w:w="1660" w:type="dxa"/>
            <w:tcBorders>
              <w:top w:val="nil"/>
              <w:left w:val="single" w:sz="4" w:space="0" w:color="auto"/>
              <w:bottom w:val="nil"/>
              <w:right w:val="single" w:sz="4" w:space="0" w:color="auto"/>
            </w:tcBorders>
            <w:shd w:val="clear" w:color="000000" w:fill="F8746D"/>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6,0%</w:t>
            </w:r>
          </w:p>
        </w:tc>
      </w:tr>
      <w:tr w:rsidR="00653382" w:rsidRPr="00653382" w:rsidTr="005670F7">
        <w:trPr>
          <w:trHeight w:val="315"/>
        </w:trPr>
        <w:tc>
          <w:tcPr>
            <w:tcW w:w="1240" w:type="dxa"/>
            <w:tcBorders>
              <w:top w:val="nil"/>
              <w:left w:val="single" w:sz="4" w:space="0" w:color="auto"/>
              <w:bottom w:val="nil"/>
              <w:right w:val="single" w:sz="4" w:space="0" w:color="auto"/>
            </w:tcBorders>
            <w:shd w:val="clear" w:color="auto" w:fill="auto"/>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2020-2021</w:t>
            </w:r>
          </w:p>
        </w:tc>
        <w:tc>
          <w:tcPr>
            <w:tcW w:w="700" w:type="dxa"/>
            <w:tcBorders>
              <w:top w:val="nil"/>
              <w:left w:val="nil"/>
              <w:bottom w:val="nil"/>
              <w:right w:val="single" w:sz="4" w:space="0" w:color="auto"/>
            </w:tcBorders>
            <w:shd w:val="clear" w:color="auto" w:fill="auto"/>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7</w:t>
            </w:r>
          </w:p>
        </w:tc>
        <w:tc>
          <w:tcPr>
            <w:tcW w:w="1520" w:type="dxa"/>
            <w:tcBorders>
              <w:top w:val="nil"/>
              <w:left w:val="nil"/>
              <w:bottom w:val="nil"/>
              <w:right w:val="single" w:sz="4" w:space="0" w:color="auto"/>
            </w:tcBorders>
            <w:shd w:val="clear" w:color="auto" w:fill="auto"/>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15</w:t>
            </w:r>
          </w:p>
        </w:tc>
        <w:tc>
          <w:tcPr>
            <w:tcW w:w="2180" w:type="dxa"/>
            <w:tcBorders>
              <w:top w:val="nil"/>
              <w:left w:val="nil"/>
              <w:bottom w:val="nil"/>
              <w:right w:val="single" w:sz="4" w:space="0" w:color="auto"/>
            </w:tcBorders>
            <w:shd w:val="clear" w:color="auto" w:fill="auto"/>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математика</w:t>
            </w:r>
          </w:p>
        </w:tc>
        <w:tc>
          <w:tcPr>
            <w:tcW w:w="1660" w:type="dxa"/>
            <w:tcBorders>
              <w:top w:val="nil"/>
              <w:left w:val="single" w:sz="4" w:space="0" w:color="auto"/>
              <w:bottom w:val="nil"/>
              <w:right w:val="single" w:sz="4" w:space="0" w:color="auto"/>
            </w:tcBorders>
            <w:shd w:val="clear" w:color="000000" w:fill="FCC27C"/>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87%</w:t>
            </w:r>
          </w:p>
        </w:tc>
        <w:tc>
          <w:tcPr>
            <w:tcW w:w="1660" w:type="dxa"/>
            <w:tcBorders>
              <w:top w:val="nil"/>
              <w:left w:val="single" w:sz="4" w:space="0" w:color="auto"/>
              <w:bottom w:val="nil"/>
              <w:right w:val="single" w:sz="4" w:space="0" w:color="auto"/>
            </w:tcBorders>
            <w:shd w:val="clear" w:color="000000" w:fill="FBA276"/>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3,30</w:t>
            </w:r>
          </w:p>
        </w:tc>
        <w:tc>
          <w:tcPr>
            <w:tcW w:w="1660" w:type="dxa"/>
            <w:tcBorders>
              <w:top w:val="nil"/>
              <w:left w:val="single" w:sz="4" w:space="0" w:color="auto"/>
              <w:bottom w:val="nil"/>
              <w:right w:val="single" w:sz="4" w:space="0" w:color="auto"/>
            </w:tcBorders>
            <w:shd w:val="clear" w:color="000000" w:fill="FCB479"/>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40,0%</w:t>
            </w:r>
          </w:p>
        </w:tc>
      </w:tr>
      <w:tr w:rsidR="00653382" w:rsidRPr="00653382" w:rsidTr="005670F7">
        <w:trPr>
          <w:trHeight w:val="315"/>
        </w:trPr>
        <w:tc>
          <w:tcPr>
            <w:tcW w:w="1240" w:type="dxa"/>
            <w:tcBorders>
              <w:top w:val="nil"/>
              <w:left w:val="single" w:sz="4" w:space="0" w:color="auto"/>
              <w:bottom w:val="nil"/>
              <w:right w:val="single" w:sz="4" w:space="0" w:color="auto"/>
            </w:tcBorders>
            <w:shd w:val="clear" w:color="auto" w:fill="auto"/>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2020-2021</w:t>
            </w:r>
          </w:p>
        </w:tc>
        <w:tc>
          <w:tcPr>
            <w:tcW w:w="700" w:type="dxa"/>
            <w:tcBorders>
              <w:top w:val="nil"/>
              <w:left w:val="nil"/>
              <w:bottom w:val="nil"/>
              <w:right w:val="single" w:sz="4" w:space="0" w:color="auto"/>
            </w:tcBorders>
            <w:shd w:val="clear" w:color="auto" w:fill="auto"/>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7</w:t>
            </w:r>
          </w:p>
        </w:tc>
        <w:tc>
          <w:tcPr>
            <w:tcW w:w="1520" w:type="dxa"/>
            <w:tcBorders>
              <w:top w:val="nil"/>
              <w:left w:val="nil"/>
              <w:bottom w:val="nil"/>
              <w:right w:val="single" w:sz="4" w:space="0" w:color="auto"/>
            </w:tcBorders>
            <w:shd w:val="clear" w:color="auto" w:fill="auto"/>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13</w:t>
            </w:r>
          </w:p>
        </w:tc>
        <w:tc>
          <w:tcPr>
            <w:tcW w:w="2180" w:type="dxa"/>
            <w:tcBorders>
              <w:top w:val="nil"/>
              <w:left w:val="nil"/>
              <w:bottom w:val="nil"/>
              <w:right w:val="single" w:sz="4" w:space="0" w:color="auto"/>
            </w:tcBorders>
            <w:shd w:val="clear" w:color="auto" w:fill="auto"/>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биология</w:t>
            </w:r>
          </w:p>
        </w:tc>
        <w:tc>
          <w:tcPr>
            <w:tcW w:w="1660" w:type="dxa"/>
            <w:tcBorders>
              <w:top w:val="nil"/>
              <w:left w:val="single" w:sz="4" w:space="0" w:color="auto"/>
              <w:bottom w:val="nil"/>
              <w:right w:val="single" w:sz="4" w:space="0" w:color="auto"/>
            </w:tcBorders>
            <w:shd w:val="clear" w:color="000000" w:fill="FDD27F"/>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92%</w:t>
            </w:r>
          </w:p>
        </w:tc>
        <w:tc>
          <w:tcPr>
            <w:tcW w:w="1660" w:type="dxa"/>
            <w:tcBorders>
              <w:top w:val="nil"/>
              <w:left w:val="single" w:sz="4" w:space="0" w:color="auto"/>
              <w:bottom w:val="nil"/>
              <w:right w:val="single" w:sz="4" w:space="0" w:color="auto"/>
            </w:tcBorders>
            <w:shd w:val="clear" w:color="000000" w:fill="FA9773"/>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3,20</w:t>
            </w:r>
          </w:p>
        </w:tc>
        <w:tc>
          <w:tcPr>
            <w:tcW w:w="1660" w:type="dxa"/>
            <w:tcBorders>
              <w:top w:val="nil"/>
              <w:left w:val="single" w:sz="4" w:space="0" w:color="auto"/>
              <w:bottom w:val="nil"/>
              <w:right w:val="single" w:sz="4" w:space="0" w:color="auto"/>
            </w:tcBorders>
            <w:shd w:val="clear" w:color="000000" w:fill="FBA376"/>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31,0%</w:t>
            </w:r>
          </w:p>
        </w:tc>
      </w:tr>
      <w:tr w:rsidR="00653382" w:rsidRPr="00653382" w:rsidTr="005670F7">
        <w:trPr>
          <w:trHeight w:val="315"/>
        </w:trPr>
        <w:tc>
          <w:tcPr>
            <w:tcW w:w="1240" w:type="dxa"/>
            <w:tcBorders>
              <w:top w:val="nil"/>
              <w:left w:val="single" w:sz="4" w:space="0" w:color="auto"/>
              <w:bottom w:val="nil"/>
              <w:right w:val="single" w:sz="4" w:space="0" w:color="auto"/>
            </w:tcBorders>
            <w:shd w:val="clear" w:color="auto" w:fill="auto"/>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2020-2021</w:t>
            </w:r>
          </w:p>
        </w:tc>
        <w:tc>
          <w:tcPr>
            <w:tcW w:w="700" w:type="dxa"/>
            <w:tcBorders>
              <w:top w:val="nil"/>
              <w:left w:val="nil"/>
              <w:bottom w:val="nil"/>
              <w:right w:val="single" w:sz="4" w:space="0" w:color="auto"/>
            </w:tcBorders>
            <w:shd w:val="clear" w:color="auto" w:fill="auto"/>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7</w:t>
            </w:r>
          </w:p>
        </w:tc>
        <w:tc>
          <w:tcPr>
            <w:tcW w:w="1520" w:type="dxa"/>
            <w:tcBorders>
              <w:top w:val="nil"/>
              <w:left w:val="nil"/>
              <w:bottom w:val="nil"/>
              <w:right w:val="single" w:sz="4" w:space="0" w:color="auto"/>
            </w:tcBorders>
            <w:shd w:val="clear" w:color="auto" w:fill="auto"/>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15</w:t>
            </w:r>
          </w:p>
        </w:tc>
        <w:tc>
          <w:tcPr>
            <w:tcW w:w="2180" w:type="dxa"/>
            <w:tcBorders>
              <w:top w:val="nil"/>
              <w:left w:val="nil"/>
              <w:bottom w:val="nil"/>
              <w:right w:val="single" w:sz="4" w:space="0" w:color="auto"/>
            </w:tcBorders>
            <w:shd w:val="clear" w:color="auto" w:fill="auto"/>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история</w:t>
            </w:r>
          </w:p>
        </w:tc>
        <w:tc>
          <w:tcPr>
            <w:tcW w:w="1660" w:type="dxa"/>
            <w:tcBorders>
              <w:top w:val="nil"/>
              <w:left w:val="single" w:sz="4" w:space="0" w:color="auto"/>
              <w:bottom w:val="nil"/>
              <w:right w:val="single" w:sz="4" w:space="0" w:color="auto"/>
            </w:tcBorders>
            <w:shd w:val="clear" w:color="000000" w:fill="63BE7B"/>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100%</w:t>
            </w:r>
          </w:p>
        </w:tc>
        <w:tc>
          <w:tcPr>
            <w:tcW w:w="1660" w:type="dxa"/>
            <w:tcBorders>
              <w:top w:val="nil"/>
              <w:left w:val="single" w:sz="4" w:space="0" w:color="auto"/>
              <w:bottom w:val="nil"/>
              <w:right w:val="single" w:sz="4" w:space="0" w:color="auto"/>
            </w:tcBorders>
            <w:shd w:val="clear" w:color="000000" w:fill="FDD07E"/>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3,70</w:t>
            </w:r>
          </w:p>
        </w:tc>
        <w:tc>
          <w:tcPr>
            <w:tcW w:w="1660" w:type="dxa"/>
            <w:tcBorders>
              <w:top w:val="nil"/>
              <w:left w:val="single" w:sz="4" w:space="0" w:color="auto"/>
              <w:bottom w:val="nil"/>
              <w:right w:val="single" w:sz="4" w:space="0" w:color="auto"/>
            </w:tcBorders>
            <w:shd w:val="clear" w:color="000000" w:fill="FEDA80"/>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60,0%</w:t>
            </w:r>
          </w:p>
        </w:tc>
      </w:tr>
      <w:tr w:rsidR="00653382" w:rsidRPr="00653382" w:rsidTr="005670F7">
        <w:trPr>
          <w:trHeight w:val="315"/>
        </w:trPr>
        <w:tc>
          <w:tcPr>
            <w:tcW w:w="1240" w:type="dxa"/>
            <w:tcBorders>
              <w:top w:val="nil"/>
              <w:left w:val="single" w:sz="4" w:space="0" w:color="auto"/>
              <w:bottom w:val="nil"/>
              <w:right w:val="single" w:sz="4" w:space="0" w:color="auto"/>
            </w:tcBorders>
            <w:shd w:val="clear" w:color="auto" w:fill="auto"/>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2020-2021</w:t>
            </w:r>
          </w:p>
        </w:tc>
        <w:tc>
          <w:tcPr>
            <w:tcW w:w="700" w:type="dxa"/>
            <w:tcBorders>
              <w:top w:val="nil"/>
              <w:left w:val="nil"/>
              <w:bottom w:val="nil"/>
              <w:right w:val="single" w:sz="4" w:space="0" w:color="auto"/>
            </w:tcBorders>
            <w:shd w:val="clear" w:color="auto" w:fill="auto"/>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7</w:t>
            </w:r>
          </w:p>
        </w:tc>
        <w:tc>
          <w:tcPr>
            <w:tcW w:w="1520" w:type="dxa"/>
            <w:tcBorders>
              <w:top w:val="nil"/>
              <w:left w:val="nil"/>
              <w:bottom w:val="nil"/>
              <w:right w:val="single" w:sz="4" w:space="0" w:color="auto"/>
            </w:tcBorders>
            <w:shd w:val="clear" w:color="auto" w:fill="auto"/>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16</w:t>
            </w:r>
          </w:p>
        </w:tc>
        <w:tc>
          <w:tcPr>
            <w:tcW w:w="2180" w:type="dxa"/>
            <w:tcBorders>
              <w:top w:val="nil"/>
              <w:left w:val="nil"/>
              <w:bottom w:val="nil"/>
              <w:right w:val="single" w:sz="4" w:space="0" w:color="auto"/>
            </w:tcBorders>
            <w:shd w:val="clear" w:color="auto" w:fill="auto"/>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география</w:t>
            </w:r>
          </w:p>
        </w:tc>
        <w:tc>
          <w:tcPr>
            <w:tcW w:w="1660" w:type="dxa"/>
            <w:tcBorders>
              <w:top w:val="nil"/>
              <w:left w:val="single" w:sz="4" w:space="0" w:color="auto"/>
              <w:bottom w:val="nil"/>
              <w:right w:val="single" w:sz="4" w:space="0" w:color="auto"/>
            </w:tcBorders>
            <w:shd w:val="clear" w:color="000000" w:fill="63BE7B"/>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100%</w:t>
            </w:r>
          </w:p>
        </w:tc>
        <w:tc>
          <w:tcPr>
            <w:tcW w:w="1660" w:type="dxa"/>
            <w:tcBorders>
              <w:top w:val="nil"/>
              <w:left w:val="single" w:sz="4" w:space="0" w:color="auto"/>
              <w:bottom w:val="nil"/>
              <w:right w:val="single" w:sz="4" w:space="0" w:color="auto"/>
            </w:tcBorders>
            <w:shd w:val="clear" w:color="000000" w:fill="FEDC81"/>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3,80</w:t>
            </w:r>
          </w:p>
        </w:tc>
        <w:tc>
          <w:tcPr>
            <w:tcW w:w="1660" w:type="dxa"/>
            <w:tcBorders>
              <w:top w:val="nil"/>
              <w:left w:val="single" w:sz="4" w:space="0" w:color="auto"/>
              <w:bottom w:val="nil"/>
              <w:right w:val="single" w:sz="4" w:space="0" w:color="auto"/>
            </w:tcBorders>
            <w:shd w:val="clear" w:color="000000" w:fill="FFEB84"/>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69,0%</w:t>
            </w:r>
          </w:p>
        </w:tc>
      </w:tr>
      <w:tr w:rsidR="00653382" w:rsidRPr="00653382" w:rsidTr="005670F7">
        <w:trPr>
          <w:trHeight w:val="315"/>
        </w:trPr>
        <w:tc>
          <w:tcPr>
            <w:tcW w:w="1240" w:type="dxa"/>
            <w:tcBorders>
              <w:top w:val="nil"/>
              <w:left w:val="single" w:sz="4" w:space="0" w:color="auto"/>
              <w:bottom w:val="nil"/>
              <w:right w:val="single" w:sz="4" w:space="0" w:color="auto"/>
            </w:tcBorders>
            <w:shd w:val="clear" w:color="auto" w:fill="auto"/>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2020-2021</w:t>
            </w:r>
          </w:p>
        </w:tc>
        <w:tc>
          <w:tcPr>
            <w:tcW w:w="700" w:type="dxa"/>
            <w:tcBorders>
              <w:top w:val="nil"/>
              <w:left w:val="nil"/>
              <w:bottom w:val="nil"/>
              <w:right w:val="single" w:sz="4" w:space="0" w:color="auto"/>
            </w:tcBorders>
            <w:shd w:val="clear" w:color="auto" w:fill="auto"/>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7</w:t>
            </w:r>
          </w:p>
        </w:tc>
        <w:tc>
          <w:tcPr>
            <w:tcW w:w="1520" w:type="dxa"/>
            <w:tcBorders>
              <w:top w:val="nil"/>
              <w:left w:val="nil"/>
              <w:bottom w:val="nil"/>
              <w:right w:val="single" w:sz="4" w:space="0" w:color="auto"/>
            </w:tcBorders>
            <w:shd w:val="clear" w:color="auto" w:fill="auto"/>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15</w:t>
            </w:r>
          </w:p>
        </w:tc>
        <w:tc>
          <w:tcPr>
            <w:tcW w:w="2180" w:type="dxa"/>
            <w:tcBorders>
              <w:top w:val="nil"/>
              <w:left w:val="nil"/>
              <w:bottom w:val="nil"/>
              <w:right w:val="single" w:sz="4" w:space="0" w:color="auto"/>
            </w:tcBorders>
            <w:shd w:val="clear" w:color="auto" w:fill="auto"/>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обществознание</w:t>
            </w:r>
          </w:p>
        </w:tc>
        <w:tc>
          <w:tcPr>
            <w:tcW w:w="1660" w:type="dxa"/>
            <w:tcBorders>
              <w:top w:val="nil"/>
              <w:left w:val="single" w:sz="4" w:space="0" w:color="auto"/>
              <w:bottom w:val="nil"/>
              <w:right w:val="single" w:sz="4" w:space="0" w:color="auto"/>
            </w:tcBorders>
            <w:shd w:val="clear" w:color="000000" w:fill="63BE7B"/>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100%</w:t>
            </w:r>
          </w:p>
        </w:tc>
        <w:tc>
          <w:tcPr>
            <w:tcW w:w="1660" w:type="dxa"/>
            <w:tcBorders>
              <w:top w:val="nil"/>
              <w:left w:val="single" w:sz="4" w:space="0" w:color="auto"/>
              <w:bottom w:val="nil"/>
              <w:right w:val="single" w:sz="4" w:space="0" w:color="auto"/>
            </w:tcBorders>
            <w:shd w:val="clear" w:color="000000" w:fill="FDD07E"/>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3,70</w:t>
            </w:r>
          </w:p>
        </w:tc>
        <w:tc>
          <w:tcPr>
            <w:tcW w:w="1660" w:type="dxa"/>
            <w:tcBorders>
              <w:top w:val="nil"/>
              <w:left w:val="single" w:sz="4" w:space="0" w:color="auto"/>
              <w:bottom w:val="nil"/>
              <w:right w:val="single" w:sz="4" w:space="0" w:color="auto"/>
            </w:tcBorders>
            <w:shd w:val="clear" w:color="000000" w:fill="FEE783"/>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67,0%</w:t>
            </w:r>
          </w:p>
        </w:tc>
      </w:tr>
      <w:tr w:rsidR="00653382" w:rsidRPr="00653382" w:rsidTr="005670F7">
        <w:trPr>
          <w:trHeight w:val="315"/>
        </w:trPr>
        <w:tc>
          <w:tcPr>
            <w:tcW w:w="1240" w:type="dxa"/>
            <w:tcBorders>
              <w:top w:val="nil"/>
              <w:left w:val="single" w:sz="4" w:space="0" w:color="auto"/>
              <w:bottom w:val="nil"/>
              <w:right w:val="single" w:sz="4" w:space="0" w:color="auto"/>
            </w:tcBorders>
            <w:shd w:val="clear" w:color="auto" w:fill="auto"/>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2020-2021</w:t>
            </w:r>
          </w:p>
        </w:tc>
        <w:tc>
          <w:tcPr>
            <w:tcW w:w="700" w:type="dxa"/>
            <w:tcBorders>
              <w:top w:val="nil"/>
              <w:left w:val="nil"/>
              <w:bottom w:val="nil"/>
              <w:right w:val="single" w:sz="4" w:space="0" w:color="auto"/>
            </w:tcBorders>
            <w:shd w:val="clear" w:color="auto" w:fill="auto"/>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8</w:t>
            </w:r>
          </w:p>
        </w:tc>
        <w:tc>
          <w:tcPr>
            <w:tcW w:w="1520" w:type="dxa"/>
            <w:tcBorders>
              <w:top w:val="nil"/>
              <w:left w:val="nil"/>
              <w:bottom w:val="nil"/>
              <w:right w:val="single" w:sz="4" w:space="0" w:color="auto"/>
            </w:tcBorders>
            <w:shd w:val="clear" w:color="auto" w:fill="auto"/>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10</w:t>
            </w:r>
          </w:p>
        </w:tc>
        <w:tc>
          <w:tcPr>
            <w:tcW w:w="2180" w:type="dxa"/>
            <w:tcBorders>
              <w:top w:val="nil"/>
              <w:left w:val="nil"/>
              <w:bottom w:val="nil"/>
              <w:right w:val="single" w:sz="4" w:space="0" w:color="auto"/>
            </w:tcBorders>
            <w:shd w:val="clear" w:color="auto" w:fill="auto"/>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обществознание</w:t>
            </w:r>
          </w:p>
        </w:tc>
        <w:tc>
          <w:tcPr>
            <w:tcW w:w="1660" w:type="dxa"/>
            <w:tcBorders>
              <w:top w:val="nil"/>
              <w:left w:val="single" w:sz="4" w:space="0" w:color="auto"/>
              <w:bottom w:val="nil"/>
              <w:right w:val="single" w:sz="4" w:space="0" w:color="auto"/>
            </w:tcBorders>
            <w:shd w:val="clear" w:color="000000" w:fill="63BE7B"/>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100%</w:t>
            </w:r>
          </w:p>
        </w:tc>
        <w:tc>
          <w:tcPr>
            <w:tcW w:w="1660" w:type="dxa"/>
            <w:tcBorders>
              <w:top w:val="nil"/>
              <w:left w:val="single" w:sz="4" w:space="0" w:color="auto"/>
              <w:bottom w:val="nil"/>
              <w:right w:val="single" w:sz="4" w:space="0" w:color="auto"/>
            </w:tcBorders>
            <w:shd w:val="clear" w:color="000000" w:fill="FDD07E"/>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3,70</w:t>
            </w:r>
          </w:p>
        </w:tc>
        <w:tc>
          <w:tcPr>
            <w:tcW w:w="1660" w:type="dxa"/>
            <w:tcBorders>
              <w:top w:val="nil"/>
              <w:left w:val="single" w:sz="4" w:space="0" w:color="auto"/>
              <w:bottom w:val="nil"/>
              <w:right w:val="single" w:sz="4" w:space="0" w:color="auto"/>
            </w:tcBorders>
            <w:shd w:val="clear" w:color="000000" w:fill="FDC77D"/>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50,0%</w:t>
            </w:r>
          </w:p>
        </w:tc>
      </w:tr>
      <w:tr w:rsidR="00653382" w:rsidRPr="00653382" w:rsidTr="005670F7">
        <w:trPr>
          <w:trHeight w:val="315"/>
        </w:trPr>
        <w:tc>
          <w:tcPr>
            <w:tcW w:w="1240" w:type="dxa"/>
            <w:tcBorders>
              <w:top w:val="nil"/>
              <w:left w:val="single" w:sz="4" w:space="0" w:color="auto"/>
              <w:bottom w:val="nil"/>
              <w:right w:val="single" w:sz="4" w:space="0" w:color="auto"/>
            </w:tcBorders>
            <w:shd w:val="clear" w:color="auto" w:fill="auto"/>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2020-2021</w:t>
            </w:r>
          </w:p>
        </w:tc>
        <w:tc>
          <w:tcPr>
            <w:tcW w:w="700" w:type="dxa"/>
            <w:tcBorders>
              <w:top w:val="nil"/>
              <w:left w:val="nil"/>
              <w:bottom w:val="nil"/>
              <w:right w:val="single" w:sz="4" w:space="0" w:color="auto"/>
            </w:tcBorders>
            <w:shd w:val="clear" w:color="auto" w:fill="auto"/>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8</w:t>
            </w:r>
          </w:p>
        </w:tc>
        <w:tc>
          <w:tcPr>
            <w:tcW w:w="1520" w:type="dxa"/>
            <w:tcBorders>
              <w:top w:val="nil"/>
              <w:left w:val="nil"/>
              <w:bottom w:val="nil"/>
              <w:right w:val="single" w:sz="4" w:space="0" w:color="auto"/>
            </w:tcBorders>
            <w:shd w:val="clear" w:color="auto" w:fill="auto"/>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10</w:t>
            </w:r>
          </w:p>
        </w:tc>
        <w:tc>
          <w:tcPr>
            <w:tcW w:w="2180" w:type="dxa"/>
            <w:tcBorders>
              <w:top w:val="nil"/>
              <w:left w:val="nil"/>
              <w:bottom w:val="nil"/>
              <w:right w:val="single" w:sz="4" w:space="0" w:color="auto"/>
            </w:tcBorders>
            <w:shd w:val="clear" w:color="auto" w:fill="auto"/>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английский язык</w:t>
            </w:r>
          </w:p>
        </w:tc>
        <w:tc>
          <w:tcPr>
            <w:tcW w:w="1660" w:type="dxa"/>
            <w:tcBorders>
              <w:top w:val="nil"/>
              <w:left w:val="single" w:sz="4" w:space="0" w:color="auto"/>
              <w:bottom w:val="nil"/>
              <w:right w:val="single" w:sz="4" w:space="0" w:color="auto"/>
            </w:tcBorders>
            <w:shd w:val="clear" w:color="000000" w:fill="FBAD78"/>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80%</w:t>
            </w:r>
          </w:p>
        </w:tc>
        <w:tc>
          <w:tcPr>
            <w:tcW w:w="1660" w:type="dxa"/>
            <w:tcBorders>
              <w:top w:val="nil"/>
              <w:left w:val="single" w:sz="4" w:space="0" w:color="auto"/>
              <w:bottom w:val="nil"/>
              <w:right w:val="single" w:sz="4" w:space="0" w:color="auto"/>
            </w:tcBorders>
            <w:shd w:val="clear" w:color="000000" w:fill="F8696B"/>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2,80</w:t>
            </w:r>
          </w:p>
        </w:tc>
        <w:tc>
          <w:tcPr>
            <w:tcW w:w="1660" w:type="dxa"/>
            <w:tcBorders>
              <w:top w:val="nil"/>
              <w:left w:val="single" w:sz="4" w:space="0" w:color="auto"/>
              <w:bottom w:val="nil"/>
              <w:right w:val="single" w:sz="4" w:space="0" w:color="auto"/>
            </w:tcBorders>
            <w:shd w:val="clear" w:color="000000" w:fill="F8696B"/>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0,0%</w:t>
            </w:r>
          </w:p>
        </w:tc>
      </w:tr>
      <w:tr w:rsidR="00653382" w:rsidRPr="00653382" w:rsidTr="005670F7">
        <w:trPr>
          <w:trHeight w:val="315"/>
        </w:trPr>
        <w:tc>
          <w:tcPr>
            <w:tcW w:w="1240" w:type="dxa"/>
            <w:tcBorders>
              <w:top w:val="nil"/>
              <w:left w:val="single" w:sz="4" w:space="0" w:color="auto"/>
              <w:bottom w:val="nil"/>
              <w:right w:val="single" w:sz="4" w:space="0" w:color="auto"/>
            </w:tcBorders>
            <w:shd w:val="clear" w:color="auto" w:fill="auto"/>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2020-2021</w:t>
            </w:r>
          </w:p>
        </w:tc>
        <w:tc>
          <w:tcPr>
            <w:tcW w:w="700" w:type="dxa"/>
            <w:tcBorders>
              <w:top w:val="nil"/>
              <w:left w:val="nil"/>
              <w:bottom w:val="nil"/>
              <w:right w:val="single" w:sz="4" w:space="0" w:color="auto"/>
            </w:tcBorders>
            <w:shd w:val="clear" w:color="auto" w:fill="auto"/>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8</w:t>
            </w:r>
          </w:p>
        </w:tc>
        <w:tc>
          <w:tcPr>
            <w:tcW w:w="1520" w:type="dxa"/>
            <w:tcBorders>
              <w:top w:val="nil"/>
              <w:left w:val="nil"/>
              <w:bottom w:val="nil"/>
              <w:right w:val="single" w:sz="4" w:space="0" w:color="auto"/>
            </w:tcBorders>
            <w:shd w:val="clear" w:color="auto" w:fill="auto"/>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14</w:t>
            </w:r>
          </w:p>
        </w:tc>
        <w:tc>
          <w:tcPr>
            <w:tcW w:w="2180" w:type="dxa"/>
            <w:tcBorders>
              <w:top w:val="nil"/>
              <w:left w:val="nil"/>
              <w:bottom w:val="nil"/>
              <w:right w:val="single" w:sz="4" w:space="0" w:color="auto"/>
            </w:tcBorders>
            <w:shd w:val="clear" w:color="auto" w:fill="auto"/>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география</w:t>
            </w:r>
          </w:p>
        </w:tc>
        <w:tc>
          <w:tcPr>
            <w:tcW w:w="1660" w:type="dxa"/>
            <w:tcBorders>
              <w:top w:val="nil"/>
              <w:left w:val="single" w:sz="4" w:space="0" w:color="auto"/>
              <w:bottom w:val="nil"/>
              <w:right w:val="single" w:sz="4" w:space="0" w:color="auto"/>
            </w:tcBorders>
            <w:shd w:val="clear" w:color="000000" w:fill="FDD57F"/>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93%</w:t>
            </w:r>
          </w:p>
        </w:tc>
        <w:tc>
          <w:tcPr>
            <w:tcW w:w="1660" w:type="dxa"/>
            <w:tcBorders>
              <w:top w:val="nil"/>
              <w:left w:val="single" w:sz="4" w:space="0" w:color="auto"/>
              <w:bottom w:val="nil"/>
              <w:right w:val="single" w:sz="4" w:space="0" w:color="auto"/>
            </w:tcBorders>
            <w:shd w:val="clear" w:color="000000" w:fill="F98B71"/>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3,10</w:t>
            </w:r>
          </w:p>
        </w:tc>
        <w:tc>
          <w:tcPr>
            <w:tcW w:w="1660" w:type="dxa"/>
            <w:tcBorders>
              <w:top w:val="nil"/>
              <w:left w:val="single" w:sz="4" w:space="0" w:color="auto"/>
              <w:bottom w:val="nil"/>
              <w:right w:val="single" w:sz="4" w:space="0" w:color="auto"/>
            </w:tcBorders>
            <w:shd w:val="clear" w:color="000000" w:fill="FA9072"/>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21,0%</w:t>
            </w:r>
          </w:p>
        </w:tc>
      </w:tr>
      <w:tr w:rsidR="00653382" w:rsidRPr="00653382" w:rsidTr="005670F7">
        <w:trPr>
          <w:trHeight w:val="315"/>
        </w:trPr>
        <w:tc>
          <w:tcPr>
            <w:tcW w:w="1240" w:type="dxa"/>
            <w:tcBorders>
              <w:top w:val="nil"/>
              <w:left w:val="single" w:sz="4" w:space="0" w:color="auto"/>
              <w:bottom w:val="nil"/>
              <w:right w:val="single" w:sz="4" w:space="0" w:color="auto"/>
            </w:tcBorders>
            <w:shd w:val="clear" w:color="auto" w:fill="auto"/>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2020-2021</w:t>
            </w:r>
          </w:p>
        </w:tc>
        <w:tc>
          <w:tcPr>
            <w:tcW w:w="700" w:type="dxa"/>
            <w:tcBorders>
              <w:top w:val="nil"/>
              <w:left w:val="nil"/>
              <w:bottom w:val="nil"/>
              <w:right w:val="single" w:sz="4" w:space="0" w:color="auto"/>
            </w:tcBorders>
            <w:shd w:val="clear" w:color="auto" w:fill="auto"/>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8</w:t>
            </w:r>
          </w:p>
        </w:tc>
        <w:tc>
          <w:tcPr>
            <w:tcW w:w="1520" w:type="dxa"/>
            <w:tcBorders>
              <w:top w:val="nil"/>
              <w:left w:val="nil"/>
              <w:bottom w:val="nil"/>
              <w:right w:val="single" w:sz="4" w:space="0" w:color="auto"/>
            </w:tcBorders>
            <w:shd w:val="clear" w:color="auto" w:fill="auto"/>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9</w:t>
            </w:r>
          </w:p>
        </w:tc>
        <w:tc>
          <w:tcPr>
            <w:tcW w:w="2180" w:type="dxa"/>
            <w:tcBorders>
              <w:top w:val="nil"/>
              <w:left w:val="nil"/>
              <w:bottom w:val="nil"/>
              <w:right w:val="single" w:sz="4" w:space="0" w:color="auto"/>
            </w:tcBorders>
            <w:shd w:val="clear" w:color="auto" w:fill="auto"/>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история</w:t>
            </w:r>
          </w:p>
        </w:tc>
        <w:tc>
          <w:tcPr>
            <w:tcW w:w="1660" w:type="dxa"/>
            <w:tcBorders>
              <w:top w:val="nil"/>
              <w:left w:val="single" w:sz="4" w:space="0" w:color="auto"/>
              <w:bottom w:val="nil"/>
              <w:right w:val="single" w:sz="4" w:space="0" w:color="auto"/>
            </w:tcBorders>
            <w:shd w:val="clear" w:color="000000" w:fill="FBA676"/>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78%</w:t>
            </w:r>
          </w:p>
        </w:tc>
        <w:tc>
          <w:tcPr>
            <w:tcW w:w="1660" w:type="dxa"/>
            <w:tcBorders>
              <w:top w:val="nil"/>
              <w:left w:val="single" w:sz="4" w:space="0" w:color="auto"/>
              <w:bottom w:val="nil"/>
              <w:right w:val="single" w:sz="4" w:space="0" w:color="auto"/>
            </w:tcBorders>
            <w:shd w:val="clear" w:color="000000" w:fill="F98B71"/>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3,10</w:t>
            </w:r>
          </w:p>
        </w:tc>
        <w:tc>
          <w:tcPr>
            <w:tcW w:w="1660" w:type="dxa"/>
            <w:tcBorders>
              <w:top w:val="nil"/>
              <w:left w:val="single" w:sz="4" w:space="0" w:color="auto"/>
              <w:bottom w:val="nil"/>
              <w:right w:val="single" w:sz="4" w:space="0" w:color="auto"/>
            </w:tcBorders>
            <w:shd w:val="clear" w:color="000000" w:fill="FBA776"/>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33,0%</w:t>
            </w:r>
          </w:p>
        </w:tc>
      </w:tr>
      <w:tr w:rsidR="00653382" w:rsidRPr="00653382" w:rsidTr="005670F7">
        <w:trPr>
          <w:trHeight w:val="315"/>
        </w:trPr>
        <w:tc>
          <w:tcPr>
            <w:tcW w:w="1240" w:type="dxa"/>
            <w:tcBorders>
              <w:top w:val="nil"/>
              <w:left w:val="single" w:sz="4" w:space="0" w:color="auto"/>
              <w:bottom w:val="nil"/>
              <w:right w:val="single" w:sz="4" w:space="0" w:color="auto"/>
            </w:tcBorders>
            <w:shd w:val="clear" w:color="auto" w:fill="auto"/>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2020-2021</w:t>
            </w:r>
          </w:p>
        </w:tc>
        <w:tc>
          <w:tcPr>
            <w:tcW w:w="700" w:type="dxa"/>
            <w:tcBorders>
              <w:top w:val="nil"/>
              <w:left w:val="nil"/>
              <w:bottom w:val="nil"/>
              <w:right w:val="single" w:sz="4" w:space="0" w:color="auto"/>
            </w:tcBorders>
            <w:shd w:val="clear" w:color="auto" w:fill="auto"/>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8</w:t>
            </w:r>
          </w:p>
        </w:tc>
        <w:tc>
          <w:tcPr>
            <w:tcW w:w="1520" w:type="dxa"/>
            <w:tcBorders>
              <w:top w:val="nil"/>
              <w:left w:val="nil"/>
              <w:bottom w:val="nil"/>
              <w:right w:val="single" w:sz="4" w:space="0" w:color="auto"/>
            </w:tcBorders>
            <w:shd w:val="clear" w:color="auto" w:fill="auto"/>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15</w:t>
            </w:r>
          </w:p>
        </w:tc>
        <w:tc>
          <w:tcPr>
            <w:tcW w:w="2180" w:type="dxa"/>
            <w:tcBorders>
              <w:top w:val="nil"/>
              <w:left w:val="nil"/>
              <w:bottom w:val="nil"/>
              <w:right w:val="single" w:sz="4" w:space="0" w:color="auto"/>
            </w:tcBorders>
            <w:shd w:val="clear" w:color="auto" w:fill="auto"/>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биология</w:t>
            </w:r>
          </w:p>
        </w:tc>
        <w:tc>
          <w:tcPr>
            <w:tcW w:w="1660" w:type="dxa"/>
            <w:tcBorders>
              <w:top w:val="nil"/>
              <w:left w:val="single" w:sz="4" w:space="0" w:color="auto"/>
              <w:bottom w:val="nil"/>
              <w:right w:val="single" w:sz="4" w:space="0" w:color="auto"/>
            </w:tcBorders>
            <w:shd w:val="clear" w:color="000000" w:fill="FDD57F"/>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93%</w:t>
            </w:r>
          </w:p>
        </w:tc>
        <w:tc>
          <w:tcPr>
            <w:tcW w:w="1660" w:type="dxa"/>
            <w:tcBorders>
              <w:top w:val="nil"/>
              <w:left w:val="single" w:sz="4" w:space="0" w:color="auto"/>
              <w:bottom w:val="nil"/>
              <w:right w:val="single" w:sz="4" w:space="0" w:color="auto"/>
            </w:tcBorders>
            <w:shd w:val="clear" w:color="000000" w:fill="FBAE78"/>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3,40</w:t>
            </w:r>
          </w:p>
        </w:tc>
        <w:tc>
          <w:tcPr>
            <w:tcW w:w="1660" w:type="dxa"/>
            <w:tcBorders>
              <w:top w:val="nil"/>
              <w:left w:val="single" w:sz="4" w:space="0" w:color="auto"/>
              <w:bottom w:val="nil"/>
              <w:right w:val="single" w:sz="4" w:space="0" w:color="auto"/>
            </w:tcBorders>
            <w:shd w:val="clear" w:color="000000" w:fill="FCB479"/>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40,0%</w:t>
            </w:r>
          </w:p>
        </w:tc>
      </w:tr>
      <w:tr w:rsidR="00653382" w:rsidRPr="00653382" w:rsidTr="005670F7">
        <w:trPr>
          <w:trHeight w:val="315"/>
        </w:trPr>
        <w:tc>
          <w:tcPr>
            <w:tcW w:w="1240" w:type="dxa"/>
            <w:tcBorders>
              <w:top w:val="nil"/>
              <w:left w:val="single" w:sz="4" w:space="0" w:color="auto"/>
              <w:bottom w:val="nil"/>
              <w:right w:val="single" w:sz="4" w:space="0" w:color="auto"/>
            </w:tcBorders>
            <w:shd w:val="clear" w:color="auto" w:fill="auto"/>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2020-2021</w:t>
            </w:r>
          </w:p>
        </w:tc>
        <w:tc>
          <w:tcPr>
            <w:tcW w:w="700" w:type="dxa"/>
            <w:tcBorders>
              <w:top w:val="nil"/>
              <w:left w:val="nil"/>
              <w:bottom w:val="nil"/>
              <w:right w:val="single" w:sz="4" w:space="0" w:color="auto"/>
            </w:tcBorders>
            <w:shd w:val="clear" w:color="auto" w:fill="auto"/>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8</w:t>
            </w:r>
          </w:p>
        </w:tc>
        <w:tc>
          <w:tcPr>
            <w:tcW w:w="1520" w:type="dxa"/>
            <w:tcBorders>
              <w:top w:val="nil"/>
              <w:left w:val="nil"/>
              <w:bottom w:val="nil"/>
              <w:right w:val="single" w:sz="4" w:space="0" w:color="auto"/>
            </w:tcBorders>
            <w:shd w:val="clear" w:color="auto" w:fill="auto"/>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11</w:t>
            </w:r>
          </w:p>
        </w:tc>
        <w:tc>
          <w:tcPr>
            <w:tcW w:w="2180" w:type="dxa"/>
            <w:tcBorders>
              <w:top w:val="nil"/>
              <w:left w:val="nil"/>
              <w:bottom w:val="nil"/>
              <w:right w:val="single" w:sz="4" w:space="0" w:color="auto"/>
            </w:tcBorders>
            <w:shd w:val="clear" w:color="auto" w:fill="auto"/>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физика</w:t>
            </w:r>
          </w:p>
        </w:tc>
        <w:tc>
          <w:tcPr>
            <w:tcW w:w="1660" w:type="dxa"/>
            <w:tcBorders>
              <w:top w:val="nil"/>
              <w:left w:val="single" w:sz="4" w:space="0" w:color="auto"/>
              <w:bottom w:val="nil"/>
              <w:right w:val="single" w:sz="4" w:space="0" w:color="auto"/>
            </w:tcBorders>
            <w:shd w:val="clear" w:color="000000" w:fill="FCB379"/>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82%</w:t>
            </w:r>
          </w:p>
        </w:tc>
        <w:tc>
          <w:tcPr>
            <w:tcW w:w="1660" w:type="dxa"/>
            <w:tcBorders>
              <w:top w:val="nil"/>
              <w:left w:val="single" w:sz="4" w:space="0" w:color="auto"/>
              <w:bottom w:val="nil"/>
              <w:right w:val="single" w:sz="4" w:space="0" w:color="auto"/>
            </w:tcBorders>
            <w:shd w:val="clear" w:color="000000" w:fill="FBAE78"/>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3,40</w:t>
            </w:r>
          </w:p>
        </w:tc>
        <w:tc>
          <w:tcPr>
            <w:tcW w:w="1660" w:type="dxa"/>
            <w:tcBorders>
              <w:top w:val="nil"/>
              <w:left w:val="single" w:sz="4" w:space="0" w:color="auto"/>
              <w:bottom w:val="nil"/>
              <w:right w:val="single" w:sz="4" w:space="0" w:color="auto"/>
            </w:tcBorders>
            <w:shd w:val="clear" w:color="000000" w:fill="FCBD7B"/>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45,0%</w:t>
            </w:r>
          </w:p>
        </w:tc>
      </w:tr>
      <w:tr w:rsidR="00653382" w:rsidRPr="00653382" w:rsidTr="005670F7">
        <w:trPr>
          <w:trHeight w:val="315"/>
        </w:trPr>
        <w:tc>
          <w:tcPr>
            <w:tcW w:w="1240" w:type="dxa"/>
            <w:tcBorders>
              <w:top w:val="nil"/>
              <w:left w:val="single" w:sz="4" w:space="0" w:color="auto"/>
              <w:bottom w:val="nil"/>
              <w:right w:val="single" w:sz="4" w:space="0" w:color="auto"/>
            </w:tcBorders>
            <w:shd w:val="clear" w:color="auto" w:fill="auto"/>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2020-2021</w:t>
            </w:r>
          </w:p>
        </w:tc>
        <w:tc>
          <w:tcPr>
            <w:tcW w:w="700" w:type="dxa"/>
            <w:tcBorders>
              <w:top w:val="nil"/>
              <w:left w:val="nil"/>
              <w:bottom w:val="nil"/>
              <w:right w:val="single" w:sz="4" w:space="0" w:color="auto"/>
            </w:tcBorders>
            <w:shd w:val="clear" w:color="auto" w:fill="auto"/>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8</w:t>
            </w:r>
          </w:p>
        </w:tc>
        <w:tc>
          <w:tcPr>
            <w:tcW w:w="1520" w:type="dxa"/>
            <w:tcBorders>
              <w:top w:val="nil"/>
              <w:left w:val="nil"/>
              <w:bottom w:val="nil"/>
              <w:right w:val="single" w:sz="4" w:space="0" w:color="auto"/>
            </w:tcBorders>
            <w:shd w:val="clear" w:color="auto" w:fill="auto"/>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12</w:t>
            </w:r>
          </w:p>
        </w:tc>
        <w:tc>
          <w:tcPr>
            <w:tcW w:w="2180" w:type="dxa"/>
            <w:tcBorders>
              <w:top w:val="nil"/>
              <w:left w:val="nil"/>
              <w:bottom w:val="nil"/>
              <w:right w:val="single" w:sz="4" w:space="0" w:color="auto"/>
            </w:tcBorders>
            <w:shd w:val="clear" w:color="auto" w:fill="auto"/>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математика</w:t>
            </w:r>
          </w:p>
        </w:tc>
        <w:tc>
          <w:tcPr>
            <w:tcW w:w="1660" w:type="dxa"/>
            <w:tcBorders>
              <w:top w:val="nil"/>
              <w:left w:val="single" w:sz="4" w:space="0" w:color="auto"/>
              <w:bottom w:val="nil"/>
              <w:right w:val="single" w:sz="4" w:space="0" w:color="auto"/>
            </w:tcBorders>
            <w:shd w:val="clear" w:color="000000" w:fill="63BE7B"/>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100%</w:t>
            </w:r>
          </w:p>
        </w:tc>
        <w:tc>
          <w:tcPr>
            <w:tcW w:w="1660" w:type="dxa"/>
            <w:tcBorders>
              <w:top w:val="nil"/>
              <w:left w:val="single" w:sz="4" w:space="0" w:color="auto"/>
              <w:bottom w:val="nil"/>
              <w:right w:val="single" w:sz="4" w:space="0" w:color="auto"/>
            </w:tcBorders>
            <w:shd w:val="clear" w:color="000000" w:fill="FCC57C"/>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3,60</w:t>
            </w:r>
          </w:p>
        </w:tc>
        <w:tc>
          <w:tcPr>
            <w:tcW w:w="1660" w:type="dxa"/>
            <w:tcBorders>
              <w:top w:val="nil"/>
              <w:left w:val="single" w:sz="4" w:space="0" w:color="auto"/>
              <w:bottom w:val="nil"/>
              <w:right w:val="single" w:sz="4" w:space="0" w:color="auto"/>
            </w:tcBorders>
            <w:shd w:val="clear" w:color="000000" w:fill="FDC77D"/>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50,0%</w:t>
            </w:r>
          </w:p>
        </w:tc>
      </w:tr>
      <w:tr w:rsidR="00653382" w:rsidRPr="00653382" w:rsidTr="005670F7">
        <w:trPr>
          <w:trHeight w:val="315"/>
        </w:trPr>
        <w:tc>
          <w:tcPr>
            <w:tcW w:w="1240" w:type="dxa"/>
            <w:tcBorders>
              <w:top w:val="nil"/>
              <w:left w:val="single" w:sz="4" w:space="0" w:color="auto"/>
              <w:bottom w:val="nil"/>
              <w:right w:val="single" w:sz="4" w:space="0" w:color="auto"/>
            </w:tcBorders>
            <w:shd w:val="clear" w:color="auto" w:fill="auto"/>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2020-2021</w:t>
            </w:r>
          </w:p>
        </w:tc>
        <w:tc>
          <w:tcPr>
            <w:tcW w:w="700" w:type="dxa"/>
            <w:tcBorders>
              <w:top w:val="nil"/>
              <w:left w:val="nil"/>
              <w:bottom w:val="nil"/>
              <w:right w:val="single" w:sz="4" w:space="0" w:color="auto"/>
            </w:tcBorders>
            <w:shd w:val="clear" w:color="auto" w:fill="auto"/>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8</w:t>
            </w:r>
          </w:p>
        </w:tc>
        <w:tc>
          <w:tcPr>
            <w:tcW w:w="1520" w:type="dxa"/>
            <w:tcBorders>
              <w:top w:val="nil"/>
              <w:left w:val="nil"/>
              <w:bottom w:val="nil"/>
              <w:right w:val="single" w:sz="4" w:space="0" w:color="auto"/>
            </w:tcBorders>
            <w:shd w:val="clear" w:color="auto" w:fill="auto"/>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12</w:t>
            </w:r>
          </w:p>
        </w:tc>
        <w:tc>
          <w:tcPr>
            <w:tcW w:w="2180" w:type="dxa"/>
            <w:tcBorders>
              <w:top w:val="nil"/>
              <w:left w:val="nil"/>
              <w:bottom w:val="nil"/>
              <w:right w:val="single" w:sz="4" w:space="0" w:color="auto"/>
            </w:tcBorders>
            <w:shd w:val="clear" w:color="auto" w:fill="auto"/>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русский язык</w:t>
            </w:r>
          </w:p>
        </w:tc>
        <w:tc>
          <w:tcPr>
            <w:tcW w:w="1660" w:type="dxa"/>
            <w:tcBorders>
              <w:top w:val="nil"/>
              <w:left w:val="single" w:sz="4" w:space="0" w:color="auto"/>
              <w:bottom w:val="nil"/>
              <w:right w:val="single" w:sz="4" w:space="0" w:color="auto"/>
            </w:tcBorders>
            <w:shd w:val="clear" w:color="000000" w:fill="F8696B"/>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58%</w:t>
            </w:r>
          </w:p>
        </w:tc>
        <w:tc>
          <w:tcPr>
            <w:tcW w:w="1660" w:type="dxa"/>
            <w:tcBorders>
              <w:top w:val="nil"/>
              <w:left w:val="single" w:sz="4" w:space="0" w:color="auto"/>
              <w:bottom w:val="nil"/>
              <w:right w:val="single" w:sz="4" w:space="0" w:color="auto"/>
            </w:tcBorders>
            <w:shd w:val="clear" w:color="000000" w:fill="F9806F"/>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3,00</w:t>
            </w:r>
          </w:p>
        </w:tc>
        <w:tc>
          <w:tcPr>
            <w:tcW w:w="1660" w:type="dxa"/>
            <w:tcBorders>
              <w:top w:val="nil"/>
              <w:left w:val="single" w:sz="4" w:space="0" w:color="auto"/>
              <w:bottom w:val="nil"/>
              <w:right w:val="single" w:sz="4" w:space="0" w:color="auto"/>
            </w:tcBorders>
            <w:shd w:val="clear" w:color="000000" w:fill="FCB87A"/>
            <w:noWrap/>
            <w:vAlign w:val="bottom"/>
            <w:hideMark/>
          </w:tcPr>
          <w:p w:rsidR="005670F7" w:rsidRPr="00653382" w:rsidRDefault="005670F7" w:rsidP="00653382">
            <w:pPr>
              <w:rPr>
                <w:rFonts w:ascii="Times New Roman" w:hAnsi="Times New Roman" w:cs="Times New Roman"/>
                <w:sz w:val="24"/>
                <w:szCs w:val="24"/>
              </w:rPr>
            </w:pPr>
            <w:r w:rsidRPr="00653382">
              <w:rPr>
                <w:rFonts w:ascii="Times New Roman" w:hAnsi="Times New Roman" w:cs="Times New Roman"/>
                <w:sz w:val="24"/>
                <w:szCs w:val="24"/>
              </w:rPr>
              <w:t>42,0%</w:t>
            </w:r>
          </w:p>
        </w:tc>
      </w:tr>
    </w:tbl>
    <w:p w:rsidR="009E1B53" w:rsidRPr="00653382" w:rsidRDefault="009E1B53" w:rsidP="00653382">
      <w:pPr>
        <w:rPr>
          <w:rFonts w:ascii="Times New Roman" w:hAnsi="Times New Roman" w:cs="Times New Roman"/>
          <w:sz w:val="24"/>
          <w:szCs w:val="24"/>
        </w:rPr>
      </w:pPr>
      <w:r w:rsidRPr="00653382">
        <w:rPr>
          <w:rFonts w:ascii="Times New Roman" w:hAnsi="Times New Roman" w:cs="Times New Roman"/>
          <w:sz w:val="24"/>
          <w:szCs w:val="24"/>
        </w:rPr>
        <w:t>Итоги ВПР 2020 года в 5  классе</w:t>
      </w:r>
    </w:p>
    <w:p w:rsidR="009E1B53" w:rsidRPr="00653382" w:rsidRDefault="009E1B53" w:rsidP="00653382">
      <w:pPr>
        <w:rPr>
          <w:rFonts w:ascii="Times New Roman" w:hAnsi="Times New Roman" w:cs="Times New Roman"/>
          <w:sz w:val="24"/>
          <w:szCs w:val="24"/>
        </w:rPr>
      </w:pPr>
      <w:r w:rsidRPr="00653382">
        <w:rPr>
          <w:rFonts w:ascii="Times New Roman" w:hAnsi="Times New Roman" w:cs="Times New Roman"/>
          <w:sz w:val="24"/>
          <w:szCs w:val="24"/>
        </w:rPr>
        <w:t>Обучающиеся 5  класса  писали Всероссийские проверочные работы по трем основным учебным предметам: «Русский язык», «Математика», «Окружающий мир».</w:t>
      </w:r>
    </w:p>
    <w:p w:rsidR="009E1B53" w:rsidRPr="00653382" w:rsidRDefault="009E1B53" w:rsidP="00653382">
      <w:pPr>
        <w:rPr>
          <w:rFonts w:ascii="Times New Roman" w:hAnsi="Times New Roman" w:cs="Times New Roman"/>
          <w:sz w:val="24"/>
          <w:szCs w:val="24"/>
        </w:rPr>
      </w:pPr>
      <w:r w:rsidRPr="00653382">
        <w:rPr>
          <w:rFonts w:ascii="Times New Roman" w:hAnsi="Times New Roman" w:cs="Times New Roman"/>
          <w:sz w:val="24"/>
          <w:szCs w:val="24"/>
        </w:rPr>
        <w:lastRenderedPageBreak/>
        <w:t>Русский язык</w:t>
      </w:r>
      <w:r w:rsidR="004843EE" w:rsidRPr="00653382">
        <w:rPr>
          <w:rFonts w:ascii="Times New Roman" w:hAnsi="Times New Roman" w:cs="Times New Roman"/>
          <w:sz w:val="24"/>
          <w:szCs w:val="24"/>
        </w:rPr>
        <w:t xml:space="preserve"> </w:t>
      </w:r>
      <w:r w:rsidR="00D93EA2" w:rsidRPr="00653382">
        <w:rPr>
          <w:rFonts w:ascii="Times New Roman" w:hAnsi="Times New Roman" w:cs="Times New Roman"/>
          <w:sz w:val="24"/>
          <w:szCs w:val="24"/>
        </w:rPr>
        <w:t xml:space="preserve"> 5 класс</w:t>
      </w:r>
      <w:r w:rsidR="004843EE" w:rsidRPr="00653382">
        <w:rPr>
          <w:rFonts w:ascii="Times New Roman" w:hAnsi="Times New Roman" w:cs="Times New Roman"/>
          <w:noProof/>
          <w:sz w:val="24"/>
          <w:szCs w:val="24"/>
          <w:lang w:eastAsia="ru-RU"/>
        </w:rPr>
        <w:drawing>
          <wp:inline distT="0" distB="0" distL="0" distR="0" wp14:anchorId="04E67F0F" wp14:editId="19A50BD0">
            <wp:extent cx="10312400" cy="1207074"/>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312400" cy="1207074"/>
                    </a:xfrm>
                    <a:prstGeom prst="rect">
                      <a:avLst/>
                    </a:prstGeom>
                    <a:noFill/>
                    <a:ln>
                      <a:noFill/>
                    </a:ln>
                  </pic:spPr>
                </pic:pic>
              </a:graphicData>
            </a:graphic>
          </wp:inline>
        </w:drawing>
      </w:r>
    </w:p>
    <w:p w:rsidR="009E1B53" w:rsidRPr="00653382" w:rsidRDefault="009E1B53" w:rsidP="00653382">
      <w:pPr>
        <w:rPr>
          <w:rFonts w:ascii="Times New Roman" w:hAnsi="Times New Roman" w:cs="Times New Roman"/>
          <w:sz w:val="24"/>
          <w:szCs w:val="24"/>
        </w:rPr>
      </w:pPr>
    </w:p>
    <w:p w:rsidR="00D93EA2" w:rsidRPr="00653382" w:rsidRDefault="009E1B53" w:rsidP="00653382">
      <w:pPr>
        <w:rPr>
          <w:rFonts w:ascii="Times New Roman" w:hAnsi="Times New Roman" w:cs="Times New Roman"/>
          <w:sz w:val="24"/>
          <w:szCs w:val="24"/>
        </w:rPr>
      </w:pPr>
      <w:r w:rsidRPr="00653382">
        <w:rPr>
          <w:rFonts w:ascii="Times New Roman" w:hAnsi="Times New Roman" w:cs="Times New Roman"/>
          <w:sz w:val="24"/>
          <w:szCs w:val="24"/>
        </w:rPr>
        <w:t>Вывод: понизили (</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xml:space="preserve">. &lt; </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по журналу) – 62,5% обучающихся; подтвердили</w:t>
      </w:r>
      <w:r w:rsidRPr="00653382">
        <w:rPr>
          <w:rFonts w:ascii="Times New Roman" w:hAnsi="Times New Roman" w:cs="Times New Roman"/>
          <w:sz w:val="24"/>
          <w:szCs w:val="24"/>
        </w:rPr>
        <w:br/>
        <w:t>(</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xml:space="preserve">. = </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по журналу) – 25% обучающихся; повысили (</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xml:space="preserve">. &gt; </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по</w:t>
      </w:r>
      <w:r w:rsidRPr="00653382">
        <w:rPr>
          <w:rFonts w:ascii="Times New Roman" w:hAnsi="Times New Roman" w:cs="Times New Roman"/>
          <w:sz w:val="24"/>
          <w:szCs w:val="24"/>
        </w:rPr>
        <w:br/>
        <w:t>журналу) – 12.5% обучающихся.</w:t>
      </w:r>
      <w:r w:rsidR="00D02D4B" w:rsidRPr="00653382">
        <w:rPr>
          <w:rFonts w:ascii="Times New Roman" w:hAnsi="Times New Roman" w:cs="Times New Roman"/>
          <w:sz w:val="24"/>
          <w:szCs w:val="24"/>
        </w:rPr>
        <w:t xml:space="preserve"> </w:t>
      </w:r>
    </w:p>
    <w:p w:rsidR="00D93EA2" w:rsidRPr="00653382" w:rsidRDefault="00D93EA2" w:rsidP="00653382">
      <w:pPr>
        <w:rPr>
          <w:rFonts w:ascii="Times New Roman" w:hAnsi="Times New Roman" w:cs="Times New Roman"/>
          <w:sz w:val="24"/>
          <w:szCs w:val="24"/>
        </w:rPr>
      </w:pPr>
      <w:r w:rsidRPr="00653382">
        <w:rPr>
          <w:rFonts w:ascii="Times New Roman" w:hAnsi="Times New Roman" w:cs="Times New Roman"/>
          <w:sz w:val="24"/>
          <w:szCs w:val="24"/>
        </w:rPr>
        <w:t>Математика 5 класс</w:t>
      </w:r>
      <w:r w:rsidR="00C34A80" w:rsidRPr="00653382">
        <w:rPr>
          <w:rFonts w:ascii="Times New Roman" w:hAnsi="Times New Roman" w:cs="Times New Roman"/>
          <w:sz w:val="24"/>
          <w:szCs w:val="24"/>
        </w:rPr>
        <w:t xml:space="preserve"> </w:t>
      </w:r>
      <w:r w:rsidR="00C34A80" w:rsidRPr="00653382">
        <w:rPr>
          <w:rFonts w:ascii="Times New Roman" w:hAnsi="Times New Roman" w:cs="Times New Roman"/>
          <w:noProof/>
          <w:sz w:val="24"/>
          <w:szCs w:val="24"/>
          <w:lang w:eastAsia="ru-RU"/>
        </w:rPr>
        <w:drawing>
          <wp:inline distT="0" distB="0" distL="0" distR="0" wp14:anchorId="6BC2E83A" wp14:editId="2F53E5B8">
            <wp:extent cx="10312400" cy="1207074"/>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312400" cy="1207074"/>
                    </a:xfrm>
                    <a:prstGeom prst="rect">
                      <a:avLst/>
                    </a:prstGeom>
                    <a:noFill/>
                    <a:ln>
                      <a:noFill/>
                    </a:ln>
                  </pic:spPr>
                </pic:pic>
              </a:graphicData>
            </a:graphic>
          </wp:inline>
        </w:drawing>
      </w:r>
    </w:p>
    <w:p w:rsidR="009E1B53" w:rsidRPr="00653382" w:rsidRDefault="009E1B53" w:rsidP="00653382">
      <w:pPr>
        <w:rPr>
          <w:rFonts w:ascii="Times New Roman" w:hAnsi="Times New Roman" w:cs="Times New Roman"/>
          <w:sz w:val="24"/>
          <w:szCs w:val="24"/>
        </w:rPr>
      </w:pPr>
    </w:p>
    <w:p w:rsidR="009E1B53" w:rsidRPr="00653382" w:rsidRDefault="009E1B53" w:rsidP="00653382">
      <w:pPr>
        <w:rPr>
          <w:rFonts w:ascii="Times New Roman" w:hAnsi="Times New Roman" w:cs="Times New Roman"/>
          <w:sz w:val="24"/>
          <w:szCs w:val="24"/>
        </w:rPr>
      </w:pPr>
      <w:r w:rsidRPr="00653382">
        <w:rPr>
          <w:rFonts w:ascii="Times New Roman" w:hAnsi="Times New Roman" w:cs="Times New Roman"/>
          <w:sz w:val="24"/>
          <w:szCs w:val="24"/>
        </w:rPr>
        <w:t>Математика</w:t>
      </w:r>
    </w:p>
    <w:p w:rsidR="009E1B53" w:rsidRPr="00653382" w:rsidRDefault="009E1B53" w:rsidP="00653382">
      <w:pPr>
        <w:rPr>
          <w:rFonts w:ascii="Times New Roman" w:hAnsi="Times New Roman" w:cs="Times New Roman"/>
          <w:sz w:val="24"/>
          <w:szCs w:val="24"/>
        </w:rPr>
      </w:pPr>
      <w:r w:rsidRPr="00653382">
        <w:rPr>
          <w:rFonts w:ascii="Times New Roman" w:hAnsi="Times New Roman" w:cs="Times New Roman"/>
          <w:sz w:val="24"/>
          <w:szCs w:val="24"/>
        </w:rPr>
        <w:t>Вывод: понизили (</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xml:space="preserve">. </w:t>
      </w:r>
      <w:proofErr w:type="gramStart"/>
      <w:r w:rsidRPr="00653382">
        <w:rPr>
          <w:rFonts w:ascii="Times New Roman" w:hAnsi="Times New Roman" w:cs="Times New Roman"/>
          <w:sz w:val="24"/>
          <w:szCs w:val="24"/>
        </w:rPr>
        <w:t xml:space="preserve">&lt; </w:t>
      </w:r>
      <w:proofErr w:type="spellStart"/>
      <w:r w:rsidRPr="00653382">
        <w:rPr>
          <w:rFonts w:ascii="Times New Roman" w:hAnsi="Times New Roman" w:cs="Times New Roman"/>
          <w:sz w:val="24"/>
          <w:szCs w:val="24"/>
        </w:rPr>
        <w:t>отм</w:t>
      </w:r>
      <w:proofErr w:type="spellEnd"/>
      <w:proofErr w:type="gramEnd"/>
      <w:r w:rsidRPr="00653382">
        <w:rPr>
          <w:rFonts w:ascii="Times New Roman" w:hAnsi="Times New Roman" w:cs="Times New Roman"/>
          <w:sz w:val="24"/>
          <w:szCs w:val="24"/>
        </w:rPr>
        <w:t>. по журналу) – </w:t>
      </w:r>
      <w:r w:rsidR="00C34A80" w:rsidRPr="00653382">
        <w:rPr>
          <w:rFonts w:ascii="Times New Roman" w:hAnsi="Times New Roman" w:cs="Times New Roman"/>
          <w:sz w:val="24"/>
          <w:szCs w:val="24"/>
        </w:rPr>
        <w:t>10</w:t>
      </w:r>
      <w:r w:rsidRPr="00653382">
        <w:rPr>
          <w:rFonts w:ascii="Times New Roman" w:hAnsi="Times New Roman" w:cs="Times New Roman"/>
          <w:sz w:val="24"/>
          <w:szCs w:val="24"/>
        </w:rPr>
        <w:t>% обучающихся; подтвердили</w:t>
      </w:r>
    </w:p>
    <w:p w:rsidR="009E1B53" w:rsidRPr="00653382" w:rsidRDefault="009E1B53" w:rsidP="00653382">
      <w:pPr>
        <w:rPr>
          <w:rFonts w:ascii="Times New Roman" w:hAnsi="Times New Roman" w:cs="Times New Roman"/>
          <w:sz w:val="24"/>
          <w:szCs w:val="24"/>
        </w:rPr>
      </w:pPr>
      <w:r w:rsidRPr="00653382">
        <w:rPr>
          <w:rFonts w:ascii="Times New Roman" w:hAnsi="Times New Roman" w:cs="Times New Roman"/>
          <w:sz w:val="24"/>
          <w:szCs w:val="24"/>
        </w:rPr>
        <w:t>(</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xml:space="preserve">. = </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по журналу) – </w:t>
      </w:r>
      <w:r w:rsidR="00C34A80" w:rsidRPr="00653382">
        <w:rPr>
          <w:rFonts w:ascii="Times New Roman" w:hAnsi="Times New Roman" w:cs="Times New Roman"/>
          <w:sz w:val="24"/>
          <w:szCs w:val="24"/>
        </w:rPr>
        <w:t>70</w:t>
      </w:r>
      <w:r w:rsidRPr="00653382">
        <w:rPr>
          <w:rFonts w:ascii="Times New Roman" w:hAnsi="Times New Roman" w:cs="Times New Roman"/>
          <w:sz w:val="24"/>
          <w:szCs w:val="24"/>
        </w:rPr>
        <w:t>% обучающихся; повысили (</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xml:space="preserve">. &gt; </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по журналу)</w:t>
      </w:r>
      <w:r w:rsidRPr="00653382">
        <w:rPr>
          <w:rFonts w:ascii="Times New Roman" w:hAnsi="Times New Roman" w:cs="Times New Roman"/>
          <w:sz w:val="24"/>
          <w:szCs w:val="24"/>
        </w:rPr>
        <w:br/>
        <w:t>– </w:t>
      </w:r>
      <w:r w:rsidR="00C34A80" w:rsidRPr="00653382">
        <w:rPr>
          <w:rFonts w:ascii="Times New Roman" w:hAnsi="Times New Roman" w:cs="Times New Roman"/>
          <w:sz w:val="24"/>
          <w:szCs w:val="24"/>
        </w:rPr>
        <w:t>20</w:t>
      </w:r>
      <w:r w:rsidRPr="00653382">
        <w:rPr>
          <w:rFonts w:ascii="Times New Roman" w:hAnsi="Times New Roman" w:cs="Times New Roman"/>
          <w:sz w:val="24"/>
          <w:szCs w:val="24"/>
        </w:rPr>
        <w:t>% обучающихся.</w:t>
      </w:r>
    </w:p>
    <w:p w:rsidR="00C34A80" w:rsidRPr="00653382" w:rsidRDefault="009E1B53" w:rsidP="00653382">
      <w:pPr>
        <w:rPr>
          <w:rFonts w:ascii="Times New Roman" w:hAnsi="Times New Roman" w:cs="Times New Roman"/>
          <w:sz w:val="24"/>
          <w:szCs w:val="24"/>
        </w:rPr>
      </w:pPr>
      <w:r w:rsidRPr="00653382">
        <w:rPr>
          <w:rFonts w:ascii="Times New Roman" w:hAnsi="Times New Roman" w:cs="Times New Roman"/>
          <w:sz w:val="24"/>
          <w:szCs w:val="24"/>
        </w:rPr>
        <w:t>Окружающий м</w:t>
      </w:r>
      <w:r w:rsidR="00C34A80" w:rsidRPr="00653382">
        <w:rPr>
          <w:rFonts w:ascii="Times New Roman" w:hAnsi="Times New Roman" w:cs="Times New Roman"/>
          <w:sz w:val="24"/>
          <w:szCs w:val="24"/>
        </w:rPr>
        <w:t>ир</w:t>
      </w:r>
    </w:p>
    <w:p w:rsidR="00C34A80" w:rsidRPr="00653382" w:rsidRDefault="00C34A80" w:rsidP="00653382">
      <w:pPr>
        <w:rPr>
          <w:rFonts w:ascii="Times New Roman" w:hAnsi="Times New Roman" w:cs="Times New Roman"/>
          <w:sz w:val="24"/>
          <w:szCs w:val="24"/>
        </w:rPr>
      </w:pPr>
      <w:r w:rsidRPr="00653382">
        <w:rPr>
          <w:rFonts w:ascii="Times New Roman" w:hAnsi="Times New Roman" w:cs="Times New Roman"/>
          <w:noProof/>
          <w:sz w:val="24"/>
          <w:szCs w:val="24"/>
          <w:lang w:eastAsia="ru-RU"/>
        </w:rPr>
        <w:drawing>
          <wp:inline distT="0" distB="0" distL="0" distR="0" wp14:anchorId="40A08601" wp14:editId="6941BD1C">
            <wp:extent cx="10312400" cy="1406668"/>
            <wp:effectExtent l="0" t="0" r="0" b="317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312400" cy="1406668"/>
                    </a:xfrm>
                    <a:prstGeom prst="rect">
                      <a:avLst/>
                    </a:prstGeom>
                    <a:noFill/>
                    <a:ln>
                      <a:noFill/>
                    </a:ln>
                  </pic:spPr>
                </pic:pic>
              </a:graphicData>
            </a:graphic>
          </wp:inline>
        </w:drawing>
      </w:r>
    </w:p>
    <w:p w:rsidR="00C34A80" w:rsidRPr="00653382" w:rsidRDefault="00C34A80" w:rsidP="00653382">
      <w:pPr>
        <w:rPr>
          <w:rFonts w:ascii="Times New Roman" w:hAnsi="Times New Roman" w:cs="Times New Roman"/>
          <w:sz w:val="24"/>
          <w:szCs w:val="24"/>
        </w:rPr>
      </w:pPr>
    </w:p>
    <w:p w:rsidR="00C34A80" w:rsidRPr="00653382" w:rsidRDefault="00C34A80" w:rsidP="00653382">
      <w:pPr>
        <w:rPr>
          <w:rFonts w:ascii="Times New Roman" w:hAnsi="Times New Roman" w:cs="Times New Roman"/>
          <w:sz w:val="24"/>
          <w:szCs w:val="24"/>
        </w:rPr>
      </w:pPr>
    </w:p>
    <w:p w:rsidR="009E1B53" w:rsidRPr="00653382" w:rsidRDefault="009E1B53" w:rsidP="00653382">
      <w:pPr>
        <w:rPr>
          <w:rFonts w:ascii="Times New Roman" w:hAnsi="Times New Roman" w:cs="Times New Roman"/>
          <w:sz w:val="24"/>
          <w:szCs w:val="24"/>
        </w:rPr>
      </w:pPr>
    </w:p>
    <w:p w:rsidR="00322592" w:rsidRPr="00653382" w:rsidRDefault="009E1B53" w:rsidP="00653382">
      <w:pPr>
        <w:rPr>
          <w:rFonts w:ascii="Times New Roman" w:hAnsi="Times New Roman" w:cs="Times New Roman"/>
          <w:sz w:val="24"/>
          <w:szCs w:val="24"/>
        </w:rPr>
      </w:pPr>
      <w:r w:rsidRPr="00653382">
        <w:rPr>
          <w:rFonts w:ascii="Times New Roman" w:hAnsi="Times New Roman" w:cs="Times New Roman"/>
          <w:sz w:val="24"/>
          <w:szCs w:val="24"/>
        </w:rPr>
        <w:t>Вывод: понизили (</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xml:space="preserve">. &lt; </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по журналу) – 36.36% обучающихся; подтвердили</w:t>
      </w:r>
      <w:r w:rsidRPr="00653382">
        <w:rPr>
          <w:rFonts w:ascii="Times New Roman" w:hAnsi="Times New Roman" w:cs="Times New Roman"/>
          <w:sz w:val="24"/>
          <w:szCs w:val="24"/>
        </w:rPr>
        <w:br/>
        <w:t>(</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xml:space="preserve">. = </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по журналу) – 63.64% обучающихся; повысили (</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xml:space="preserve">. &gt; </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по</w:t>
      </w:r>
      <w:r w:rsidRPr="00653382">
        <w:rPr>
          <w:rFonts w:ascii="Times New Roman" w:hAnsi="Times New Roman" w:cs="Times New Roman"/>
          <w:sz w:val="24"/>
          <w:szCs w:val="24"/>
        </w:rPr>
        <w:br/>
        <w:t>журналу) – 0% обучающихся.</w:t>
      </w:r>
      <w:r w:rsidR="00322592" w:rsidRPr="00653382">
        <w:rPr>
          <w:rFonts w:ascii="Times New Roman" w:hAnsi="Times New Roman" w:cs="Times New Roman"/>
          <w:sz w:val="24"/>
          <w:szCs w:val="24"/>
        </w:rPr>
        <w:t xml:space="preserve"> </w:t>
      </w:r>
    </w:p>
    <w:p w:rsidR="009E1B53" w:rsidRPr="00653382" w:rsidRDefault="00322592" w:rsidP="00653382">
      <w:pPr>
        <w:rPr>
          <w:rFonts w:ascii="Times New Roman" w:hAnsi="Times New Roman" w:cs="Times New Roman"/>
          <w:sz w:val="24"/>
          <w:szCs w:val="24"/>
        </w:rPr>
      </w:pPr>
      <w:r w:rsidRPr="00653382">
        <w:rPr>
          <w:rFonts w:ascii="Times New Roman" w:hAnsi="Times New Roman" w:cs="Times New Roman"/>
          <w:sz w:val="24"/>
          <w:szCs w:val="24"/>
        </w:rPr>
        <w:lastRenderedPageBreak/>
        <w:t>Данные сведения нуждаются в детальном анализе для принятия соответствующих мер, в том числе и по пересмотру системы оценивания и оценочных материалов, применяемых при текущем контроле и промежуточной аттестации»</w:t>
      </w:r>
    </w:p>
    <w:p w:rsidR="009E1B53" w:rsidRPr="00653382" w:rsidRDefault="009E1B53" w:rsidP="00653382">
      <w:pPr>
        <w:rPr>
          <w:rFonts w:ascii="Times New Roman" w:hAnsi="Times New Roman" w:cs="Times New Roman"/>
          <w:sz w:val="24"/>
          <w:szCs w:val="24"/>
        </w:rPr>
      </w:pPr>
      <w:r w:rsidRPr="00653382">
        <w:rPr>
          <w:rFonts w:ascii="Times New Roman" w:hAnsi="Times New Roman" w:cs="Times New Roman"/>
          <w:sz w:val="24"/>
          <w:szCs w:val="24"/>
        </w:rPr>
        <w:t>Итоги ВПР 2020 года в 6  классе</w:t>
      </w:r>
    </w:p>
    <w:p w:rsidR="009E1B53" w:rsidRPr="00653382" w:rsidRDefault="009E1B53" w:rsidP="00653382">
      <w:pPr>
        <w:rPr>
          <w:rFonts w:ascii="Times New Roman" w:hAnsi="Times New Roman" w:cs="Times New Roman"/>
          <w:sz w:val="24"/>
          <w:szCs w:val="24"/>
        </w:rPr>
      </w:pPr>
      <w:r w:rsidRPr="00653382">
        <w:rPr>
          <w:rFonts w:ascii="Times New Roman" w:hAnsi="Times New Roman" w:cs="Times New Roman"/>
          <w:sz w:val="24"/>
          <w:szCs w:val="24"/>
        </w:rPr>
        <w:t>Обучающиеся 6  класса писали Всероссийские проверочные работы по</w:t>
      </w:r>
      <w:r w:rsidRPr="00653382">
        <w:rPr>
          <w:rFonts w:ascii="Times New Roman" w:hAnsi="Times New Roman" w:cs="Times New Roman"/>
          <w:sz w:val="24"/>
          <w:szCs w:val="24"/>
        </w:rPr>
        <w:br/>
        <w:t>четырем учебным предметам: «Русский язык», «Математика», «История», «Биология».</w:t>
      </w:r>
    </w:p>
    <w:p w:rsidR="003B3FFA" w:rsidRPr="00653382" w:rsidRDefault="003B3FFA" w:rsidP="00653382">
      <w:pPr>
        <w:rPr>
          <w:rFonts w:ascii="Times New Roman" w:hAnsi="Times New Roman" w:cs="Times New Roman"/>
          <w:sz w:val="24"/>
          <w:szCs w:val="24"/>
        </w:rPr>
      </w:pPr>
      <w:r w:rsidRPr="00653382">
        <w:rPr>
          <w:rFonts w:ascii="Times New Roman" w:hAnsi="Times New Roman" w:cs="Times New Roman"/>
          <w:sz w:val="24"/>
          <w:szCs w:val="24"/>
        </w:rPr>
        <w:t>Русский язык</w:t>
      </w:r>
      <w:r w:rsidR="001B7D72" w:rsidRPr="00653382">
        <w:rPr>
          <w:rFonts w:ascii="Times New Roman" w:hAnsi="Times New Roman" w:cs="Times New Roman"/>
          <w:sz w:val="24"/>
          <w:szCs w:val="24"/>
        </w:rPr>
        <w:t xml:space="preserve"> </w:t>
      </w:r>
      <w:r w:rsidR="001B7D72" w:rsidRPr="00653382">
        <w:rPr>
          <w:rFonts w:ascii="Times New Roman" w:hAnsi="Times New Roman" w:cs="Times New Roman"/>
          <w:noProof/>
          <w:sz w:val="24"/>
          <w:szCs w:val="24"/>
          <w:lang w:eastAsia="ru-RU"/>
        </w:rPr>
        <w:drawing>
          <wp:inline distT="0" distB="0" distL="0" distR="0" wp14:anchorId="1A00D8D4" wp14:editId="2D8B07F2">
            <wp:extent cx="10312400" cy="1406668"/>
            <wp:effectExtent l="0" t="0" r="0" b="317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312400" cy="1406668"/>
                    </a:xfrm>
                    <a:prstGeom prst="rect">
                      <a:avLst/>
                    </a:prstGeom>
                    <a:noFill/>
                    <a:ln>
                      <a:noFill/>
                    </a:ln>
                  </pic:spPr>
                </pic:pic>
              </a:graphicData>
            </a:graphic>
          </wp:inline>
        </w:drawing>
      </w:r>
    </w:p>
    <w:p w:rsidR="009E1B53" w:rsidRPr="00653382" w:rsidRDefault="009E1B53" w:rsidP="00653382">
      <w:pPr>
        <w:rPr>
          <w:rFonts w:ascii="Times New Roman" w:hAnsi="Times New Roman" w:cs="Times New Roman"/>
          <w:sz w:val="24"/>
          <w:szCs w:val="24"/>
        </w:rPr>
      </w:pPr>
    </w:p>
    <w:p w:rsidR="009E1B53" w:rsidRPr="00653382" w:rsidRDefault="009E1B53" w:rsidP="00653382">
      <w:pPr>
        <w:rPr>
          <w:rFonts w:ascii="Times New Roman" w:hAnsi="Times New Roman" w:cs="Times New Roman"/>
          <w:sz w:val="24"/>
          <w:szCs w:val="24"/>
        </w:rPr>
      </w:pPr>
      <w:r w:rsidRPr="00653382">
        <w:rPr>
          <w:rFonts w:ascii="Times New Roman" w:hAnsi="Times New Roman" w:cs="Times New Roman"/>
          <w:sz w:val="24"/>
          <w:szCs w:val="24"/>
        </w:rPr>
        <w:t>Вывод: понизили (</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xml:space="preserve">. &lt; </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по журналу) – 37.50% обучающихся; подтвердили</w:t>
      </w:r>
      <w:r w:rsidRPr="00653382">
        <w:rPr>
          <w:rFonts w:ascii="Times New Roman" w:hAnsi="Times New Roman" w:cs="Times New Roman"/>
          <w:sz w:val="24"/>
          <w:szCs w:val="24"/>
        </w:rPr>
        <w:br/>
        <w:t>(</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xml:space="preserve">. = </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по журналу) – 56.25% обучающихся; повысили (</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xml:space="preserve">. &gt; </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по</w:t>
      </w:r>
      <w:r w:rsidRPr="00653382">
        <w:rPr>
          <w:rFonts w:ascii="Times New Roman" w:hAnsi="Times New Roman" w:cs="Times New Roman"/>
          <w:sz w:val="24"/>
          <w:szCs w:val="24"/>
        </w:rPr>
        <w:br/>
        <w:t xml:space="preserve">журналу) – 6.25% обучающихся. </w:t>
      </w:r>
    </w:p>
    <w:p w:rsidR="00462046" w:rsidRPr="00653382" w:rsidRDefault="00462046" w:rsidP="00653382">
      <w:pPr>
        <w:rPr>
          <w:rFonts w:ascii="Times New Roman" w:hAnsi="Times New Roman" w:cs="Times New Roman"/>
          <w:sz w:val="24"/>
          <w:szCs w:val="24"/>
        </w:rPr>
      </w:pPr>
      <w:r w:rsidRPr="00653382">
        <w:rPr>
          <w:rFonts w:ascii="Times New Roman" w:hAnsi="Times New Roman" w:cs="Times New Roman"/>
          <w:sz w:val="24"/>
          <w:szCs w:val="24"/>
        </w:rPr>
        <w:t>Математика</w:t>
      </w:r>
      <w:r w:rsidR="001B7D72" w:rsidRPr="00653382">
        <w:rPr>
          <w:rFonts w:ascii="Times New Roman" w:hAnsi="Times New Roman" w:cs="Times New Roman"/>
          <w:sz w:val="24"/>
          <w:szCs w:val="24"/>
        </w:rPr>
        <w:t xml:space="preserve"> </w:t>
      </w:r>
      <w:r w:rsidR="001B7D72" w:rsidRPr="00653382">
        <w:rPr>
          <w:rFonts w:ascii="Times New Roman" w:hAnsi="Times New Roman" w:cs="Times New Roman"/>
          <w:noProof/>
          <w:sz w:val="24"/>
          <w:szCs w:val="24"/>
          <w:lang w:eastAsia="ru-RU"/>
        </w:rPr>
        <w:drawing>
          <wp:inline distT="0" distB="0" distL="0" distR="0" wp14:anchorId="49BC9AF7" wp14:editId="6391DD94">
            <wp:extent cx="10312400" cy="1406668"/>
            <wp:effectExtent l="0" t="0" r="0" b="317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312400" cy="1406668"/>
                    </a:xfrm>
                    <a:prstGeom prst="rect">
                      <a:avLst/>
                    </a:prstGeom>
                    <a:noFill/>
                    <a:ln>
                      <a:noFill/>
                    </a:ln>
                  </pic:spPr>
                </pic:pic>
              </a:graphicData>
            </a:graphic>
          </wp:inline>
        </w:drawing>
      </w:r>
    </w:p>
    <w:p w:rsidR="009E1B53" w:rsidRPr="00653382" w:rsidRDefault="009E1B53" w:rsidP="00653382">
      <w:pPr>
        <w:rPr>
          <w:rFonts w:ascii="Times New Roman" w:hAnsi="Times New Roman" w:cs="Times New Roman"/>
          <w:sz w:val="24"/>
          <w:szCs w:val="24"/>
        </w:rPr>
      </w:pPr>
    </w:p>
    <w:p w:rsidR="00112495" w:rsidRPr="00653382" w:rsidRDefault="009E1B53" w:rsidP="00653382">
      <w:pPr>
        <w:rPr>
          <w:rFonts w:ascii="Times New Roman" w:hAnsi="Times New Roman" w:cs="Times New Roman"/>
          <w:sz w:val="24"/>
          <w:szCs w:val="24"/>
        </w:rPr>
      </w:pPr>
      <w:r w:rsidRPr="00653382">
        <w:rPr>
          <w:rFonts w:ascii="Times New Roman" w:hAnsi="Times New Roman" w:cs="Times New Roman"/>
          <w:sz w:val="24"/>
          <w:szCs w:val="24"/>
        </w:rPr>
        <w:t>Вывод: понизили (</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xml:space="preserve">. &lt; </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по журналу) – 26.67% обучающихся; подтвердили</w:t>
      </w:r>
      <w:r w:rsidRPr="00653382">
        <w:rPr>
          <w:rFonts w:ascii="Times New Roman" w:hAnsi="Times New Roman" w:cs="Times New Roman"/>
          <w:sz w:val="24"/>
          <w:szCs w:val="24"/>
        </w:rPr>
        <w:br/>
        <w:t>(</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xml:space="preserve">. = </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по журналу) – 66.67% обучающихся; повысили (</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xml:space="preserve">. &gt; </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по</w:t>
      </w:r>
      <w:r w:rsidRPr="00653382">
        <w:rPr>
          <w:rFonts w:ascii="Times New Roman" w:hAnsi="Times New Roman" w:cs="Times New Roman"/>
          <w:sz w:val="24"/>
          <w:szCs w:val="24"/>
        </w:rPr>
        <w:br/>
        <w:t>журналу) – 6.67 % обучающихся.</w:t>
      </w:r>
    </w:p>
    <w:p w:rsidR="00112495" w:rsidRPr="00653382" w:rsidRDefault="009E1B53" w:rsidP="00653382">
      <w:pPr>
        <w:rPr>
          <w:rFonts w:ascii="Times New Roman" w:hAnsi="Times New Roman" w:cs="Times New Roman"/>
          <w:sz w:val="24"/>
          <w:szCs w:val="24"/>
        </w:rPr>
      </w:pPr>
      <w:r w:rsidRPr="00653382">
        <w:rPr>
          <w:rFonts w:ascii="Times New Roman" w:hAnsi="Times New Roman" w:cs="Times New Roman"/>
          <w:sz w:val="24"/>
          <w:szCs w:val="24"/>
        </w:rPr>
        <w:t xml:space="preserve"> </w:t>
      </w:r>
      <w:r w:rsidR="00112495" w:rsidRPr="00653382">
        <w:rPr>
          <w:rFonts w:ascii="Times New Roman" w:hAnsi="Times New Roman" w:cs="Times New Roman"/>
          <w:sz w:val="24"/>
          <w:szCs w:val="24"/>
        </w:rPr>
        <w:t xml:space="preserve"> История</w:t>
      </w:r>
    </w:p>
    <w:p w:rsidR="009E1B53" w:rsidRPr="00653382" w:rsidRDefault="00112495" w:rsidP="00653382">
      <w:pPr>
        <w:rPr>
          <w:rFonts w:ascii="Times New Roman" w:hAnsi="Times New Roman" w:cs="Times New Roman"/>
          <w:sz w:val="24"/>
          <w:szCs w:val="24"/>
        </w:rPr>
      </w:pPr>
      <w:r w:rsidRPr="00653382">
        <w:rPr>
          <w:rFonts w:ascii="Times New Roman" w:hAnsi="Times New Roman" w:cs="Times New Roman"/>
          <w:noProof/>
          <w:sz w:val="24"/>
          <w:szCs w:val="24"/>
          <w:lang w:eastAsia="ru-RU"/>
        </w:rPr>
        <w:drawing>
          <wp:inline distT="0" distB="0" distL="0" distR="0" wp14:anchorId="6DEE6D86" wp14:editId="6EECAA0F">
            <wp:extent cx="10312400" cy="1406668"/>
            <wp:effectExtent l="0" t="0" r="0" b="317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312400" cy="1406668"/>
                    </a:xfrm>
                    <a:prstGeom prst="rect">
                      <a:avLst/>
                    </a:prstGeom>
                    <a:noFill/>
                    <a:ln>
                      <a:noFill/>
                    </a:ln>
                  </pic:spPr>
                </pic:pic>
              </a:graphicData>
            </a:graphic>
          </wp:inline>
        </w:drawing>
      </w:r>
    </w:p>
    <w:p w:rsidR="009E1B53" w:rsidRPr="00653382" w:rsidRDefault="009E1B53" w:rsidP="00653382">
      <w:pPr>
        <w:rPr>
          <w:rFonts w:ascii="Times New Roman" w:hAnsi="Times New Roman" w:cs="Times New Roman"/>
          <w:sz w:val="24"/>
          <w:szCs w:val="24"/>
        </w:rPr>
      </w:pPr>
      <w:r w:rsidRPr="00653382">
        <w:rPr>
          <w:rFonts w:ascii="Times New Roman" w:hAnsi="Times New Roman" w:cs="Times New Roman"/>
          <w:sz w:val="24"/>
          <w:szCs w:val="24"/>
        </w:rPr>
        <w:lastRenderedPageBreak/>
        <w:t>Вывод: понизили (</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xml:space="preserve">. &lt; </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по журналу) – 47.06% обучающихся; подтвердили</w:t>
      </w:r>
      <w:r w:rsidRPr="00653382">
        <w:rPr>
          <w:rFonts w:ascii="Times New Roman" w:hAnsi="Times New Roman" w:cs="Times New Roman"/>
          <w:sz w:val="24"/>
          <w:szCs w:val="24"/>
        </w:rPr>
        <w:br/>
        <w:t>(</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xml:space="preserve">. = </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по журналу) – 47.06% обучающихся; повысили (</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xml:space="preserve">. &gt; </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по журналу)</w:t>
      </w:r>
      <w:r w:rsidRPr="00653382">
        <w:rPr>
          <w:rFonts w:ascii="Times New Roman" w:hAnsi="Times New Roman" w:cs="Times New Roman"/>
          <w:sz w:val="24"/>
          <w:szCs w:val="24"/>
        </w:rPr>
        <w:br/>
        <w:t>– 5.88% обучающихся.</w:t>
      </w:r>
    </w:p>
    <w:p w:rsidR="009E1B53" w:rsidRPr="00653382" w:rsidRDefault="00112495" w:rsidP="00653382">
      <w:pPr>
        <w:rPr>
          <w:rFonts w:ascii="Times New Roman" w:hAnsi="Times New Roman" w:cs="Times New Roman"/>
          <w:sz w:val="24"/>
          <w:szCs w:val="24"/>
        </w:rPr>
      </w:pPr>
      <w:r w:rsidRPr="00653382">
        <w:rPr>
          <w:rFonts w:ascii="Times New Roman" w:hAnsi="Times New Roman" w:cs="Times New Roman"/>
          <w:sz w:val="24"/>
          <w:szCs w:val="24"/>
        </w:rPr>
        <w:t xml:space="preserve">Биология </w:t>
      </w:r>
      <w:r w:rsidRPr="00653382">
        <w:rPr>
          <w:rFonts w:ascii="Times New Roman" w:hAnsi="Times New Roman" w:cs="Times New Roman"/>
          <w:noProof/>
          <w:sz w:val="24"/>
          <w:szCs w:val="24"/>
          <w:lang w:eastAsia="ru-RU"/>
        </w:rPr>
        <w:drawing>
          <wp:inline distT="0" distB="0" distL="0" distR="0" wp14:anchorId="0844EF5F" wp14:editId="579FD4F8">
            <wp:extent cx="10312400" cy="1406668"/>
            <wp:effectExtent l="0" t="0" r="0" b="317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312400" cy="1406668"/>
                    </a:xfrm>
                    <a:prstGeom prst="rect">
                      <a:avLst/>
                    </a:prstGeom>
                    <a:noFill/>
                    <a:ln>
                      <a:noFill/>
                    </a:ln>
                  </pic:spPr>
                </pic:pic>
              </a:graphicData>
            </a:graphic>
          </wp:inline>
        </w:drawing>
      </w:r>
    </w:p>
    <w:p w:rsidR="009E1B53" w:rsidRPr="00653382" w:rsidRDefault="009E1B53" w:rsidP="00653382">
      <w:pPr>
        <w:rPr>
          <w:rFonts w:ascii="Times New Roman" w:hAnsi="Times New Roman" w:cs="Times New Roman"/>
          <w:sz w:val="24"/>
          <w:szCs w:val="24"/>
        </w:rPr>
      </w:pPr>
      <w:r w:rsidRPr="00653382">
        <w:rPr>
          <w:rFonts w:ascii="Times New Roman" w:hAnsi="Times New Roman" w:cs="Times New Roman"/>
          <w:sz w:val="24"/>
          <w:szCs w:val="24"/>
        </w:rPr>
        <w:t>Вывод: понизили (</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xml:space="preserve">. &lt; </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по журналу) – 0% обучающихся; подтвердили</w:t>
      </w:r>
      <w:r w:rsidRPr="00653382">
        <w:rPr>
          <w:rFonts w:ascii="Times New Roman" w:hAnsi="Times New Roman" w:cs="Times New Roman"/>
          <w:sz w:val="24"/>
          <w:szCs w:val="24"/>
        </w:rPr>
        <w:br/>
        <w:t>(</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xml:space="preserve">. = </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по журналу) – 100% обучающихся; повысили (</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xml:space="preserve">. &gt; </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по журналу)</w:t>
      </w:r>
      <w:r w:rsidRPr="00653382">
        <w:rPr>
          <w:rFonts w:ascii="Times New Roman" w:hAnsi="Times New Roman" w:cs="Times New Roman"/>
          <w:sz w:val="24"/>
          <w:szCs w:val="24"/>
        </w:rPr>
        <w:br/>
        <w:t>– 0% обучающихся. </w:t>
      </w:r>
    </w:p>
    <w:p w:rsidR="009E1B53" w:rsidRPr="00653382" w:rsidRDefault="009E1B53" w:rsidP="00653382">
      <w:pPr>
        <w:rPr>
          <w:rFonts w:ascii="Times New Roman" w:hAnsi="Times New Roman" w:cs="Times New Roman"/>
          <w:sz w:val="24"/>
          <w:szCs w:val="24"/>
        </w:rPr>
      </w:pPr>
      <w:r w:rsidRPr="00653382">
        <w:rPr>
          <w:rFonts w:ascii="Times New Roman" w:hAnsi="Times New Roman" w:cs="Times New Roman"/>
          <w:sz w:val="24"/>
          <w:szCs w:val="24"/>
        </w:rPr>
        <w:t>Итоги ВПР 2020 года в 7 классе</w:t>
      </w:r>
    </w:p>
    <w:p w:rsidR="00112495" w:rsidRPr="00653382" w:rsidRDefault="009E1B53" w:rsidP="00653382">
      <w:pPr>
        <w:rPr>
          <w:rFonts w:ascii="Times New Roman" w:hAnsi="Times New Roman" w:cs="Times New Roman"/>
          <w:sz w:val="24"/>
          <w:szCs w:val="24"/>
        </w:rPr>
      </w:pPr>
      <w:r w:rsidRPr="00653382">
        <w:rPr>
          <w:rFonts w:ascii="Times New Roman" w:hAnsi="Times New Roman" w:cs="Times New Roman"/>
          <w:sz w:val="24"/>
          <w:szCs w:val="24"/>
        </w:rPr>
        <w:t>Обучающиеся 7  класса писали Всероссийские проверочные работы по</w:t>
      </w:r>
      <w:r w:rsidRPr="00653382">
        <w:rPr>
          <w:rFonts w:ascii="Times New Roman" w:hAnsi="Times New Roman" w:cs="Times New Roman"/>
          <w:sz w:val="24"/>
          <w:szCs w:val="24"/>
        </w:rPr>
        <w:br/>
        <w:t>шести учебным предметам: «Русский язык», «Математика», «География», «История», «Обществознание», «Биология».</w:t>
      </w:r>
      <w:r w:rsidR="00112495" w:rsidRPr="00653382">
        <w:rPr>
          <w:rFonts w:ascii="Times New Roman" w:hAnsi="Times New Roman" w:cs="Times New Roman"/>
          <w:sz w:val="24"/>
          <w:szCs w:val="24"/>
        </w:rPr>
        <w:t xml:space="preserve"> </w:t>
      </w:r>
    </w:p>
    <w:p w:rsidR="00112495" w:rsidRPr="00653382" w:rsidRDefault="00112495" w:rsidP="00653382">
      <w:pPr>
        <w:rPr>
          <w:rFonts w:ascii="Times New Roman" w:hAnsi="Times New Roman" w:cs="Times New Roman"/>
          <w:sz w:val="24"/>
          <w:szCs w:val="24"/>
        </w:rPr>
      </w:pPr>
      <w:r w:rsidRPr="00653382">
        <w:rPr>
          <w:rFonts w:ascii="Times New Roman" w:hAnsi="Times New Roman" w:cs="Times New Roman"/>
          <w:sz w:val="24"/>
          <w:szCs w:val="24"/>
        </w:rPr>
        <w:t>Русский язык</w:t>
      </w:r>
    </w:p>
    <w:p w:rsidR="00112495" w:rsidRPr="00653382" w:rsidRDefault="00112495" w:rsidP="00653382">
      <w:pPr>
        <w:rPr>
          <w:rFonts w:ascii="Times New Roman" w:hAnsi="Times New Roman" w:cs="Times New Roman"/>
          <w:sz w:val="24"/>
          <w:szCs w:val="24"/>
        </w:rPr>
      </w:pPr>
    </w:p>
    <w:p w:rsidR="009E1B53" w:rsidRPr="00653382" w:rsidRDefault="00112495" w:rsidP="00653382">
      <w:pPr>
        <w:rPr>
          <w:rFonts w:ascii="Times New Roman" w:hAnsi="Times New Roman" w:cs="Times New Roman"/>
          <w:sz w:val="24"/>
          <w:szCs w:val="24"/>
        </w:rPr>
      </w:pPr>
      <w:r w:rsidRPr="00653382">
        <w:rPr>
          <w:rFonts w:ascii="Times New Roman" w:hAnsi="Times New Roman" w:cs="Times New Roman"/>
          <w:noProof/>
          <w:sz w:val="24"/>
          <w:szCs w:val="24"/>
          <w:lang w:eastAsia="ru-RU"/>
        </w:rPr>
        <w:drawing>
          <wp:inline distT="0" distB="0" distL="0" distR="0" wp14:anchorId="29BA168C" wp14:editId="62FFB447">
            <wp:extent cx="10312400" cy="1406668"/>
            <wp:effectExtent l="0" t="0" r="0" b="317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312400" cy="1406668"/>
                    </a:xfrm>
                    <a:prstGeom prst="rect">
                      <a:avLst/>
                    </a:prstGeom>
                    <a:noFill/>
                    <a:ln>
                      <a:noFill/>
                    </a:ln>
                  </pic:spPr>
                </pic:pic>
              </a:graphicData>
            </a:graphic>
          </wp:inline>
        </w:drawing>
      </w:r>
    </w:p>
    <w:p w:rsidR="009E1B53" w:rsidRPr="00653382" w:rsidRDefault="009E1B53" w:rsidP="00653382">
      <w:pPr>
        <w:rPr>
          <w:rFonts w:ascii="Times New Roman" w:hAnsi="Times New Roman" w:cs="Times New Roman"/>
          <w:sz w:val="24"/>
          <w:szCs w:val="24"/>
        </w:rPr>
      </w:pPr>
    </w:p>
    <w:p w:rsidR="002F635B" w:rsidRPr="00653382" w:rsidRDefault="009E1B53" w:rsidP="00653382">
      <w:pPr>
        <w:rPr>
          <w:rFonts w:ascii="Times New Roman" w:hAnsi="Times New Roman" w:cs="Times New Roman"/>
          <w:sz w:val="24"/>
          <w:szCs w:val="24"/>
        </w:rPr>
      </w:pPr>
      <w:r w:rsidRPr="00653382">
        <w:rPr>
          <w:rFonts w:ascii="Times New Roman" w:hAnsi="Times New Roman" w:cs="Times New Roman"/>
          <w:sz w:val="24"/>
          <w:szCs w:val="24"/>
        </w:rPr>
        <w:t>Вывод: понизили (</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xml:space="preserve">. </w:t>
      </w:r>
      <w:proofErr w:type="gramStart"/>
      <w:r w:rsidRPr="00653382">
        <w:rPr>
          <w:rFonts w:ascii="Times New Roman" w:hAnsi="Times New Roman" w:cs="Times New Roman"/>
          <w:sz w:val="24"/>
          <w:szCs w:val="24"/>
        </w:rPr>
        <w:t xml:space="preserve">&lt; </w:t>
      </w:r>
      <w:proofErr w:type="spellStart"/>
      <w:r w:rsidRPr="00653382">
        <w:rPr>
          <w:rFonts w:ascii="Times New Roman" w:hAnsi="Times New Roman" w:cs="Times New Roman"/>
          <w:sz w:val="24"/>
          <w:szCs w:val="24"/>
        </w:rPr>
        <w:t>отм</w:t>
      </w:r>
      <w:proofErr w:type="spellEnd"/>
      <w:proofErr w:type="gramEnd"/>
      <w:r w:rsidRPr="00653382">
        <w:rPr>
          <w:rFonts w:ascii="Times New Roman" w:hAnsi="Times New Roman" w:cs="Times New Roman"/>
          <w:sz w:val="24"/>
          <w:szCs w:val="24"/>
        </w:rPr>
        <w:t>. по журналу) – 6.25% обучающихся; подтвердили (</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xml:space="preserve">. = </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по журналу) – 87.50% обучающихся; повысили (</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xml:space="preserve">. &gt; </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по журналу) – 6.25% обучающихся.</w:t>
      </w:r>
      <w:r w:rsidR="002F635B" w:rsidRPr="00653382">
        <w:rPr>
          <w:rFonts w:ascii="Times New Roman" w:hAnsi="Times New Roman" w:cs="Times New Roman"/>
          <w:sz w:val="24"/>
          <w:szCs w:val="24"/>
        </w:rPr>
        <w:t xml:space="preserve"> </w:t>
      </w:r>
    </w:p>
    <w:p w:rsidR="002F635B" w:rsidRPr="00653382" w:rsidRDefault="002F635B" w:rsidP="00653382">
      <w:pPr>
        <w:rPr>
          <w:rFonts w:ascii="Times New Roman" w:hAnsi="Times New Roman" w:cs="Times New Roman"/>
          <w:sz w:val="24"/>
          <w:szCs w:val="24"/>
        </w:rPr>
      </w:pPr>
      <w:r w:rsidRPr="00653382">
        <w:rPr>
          <w:rFonts w:ascii="Times New Roman" w:hAnsi="Times New Roman" w:cs="Times New Roman"/>
          <w:sz w:val="24"/>
          <w:szCs w:val="24"/>
        </w:rPr>
        <w:t>Математика</w:t>
      </w:r>
    </w:p>
    <w:p w:rsidR="002F635B" w:rsidRPr="00653382" w:rsidRDefault="002F635B" w:rsidP="00653382">
      <w:pPr>
        <w:rPr>
          <w:rFonts w:ascii="Times New Roman" w:hAnsi="Times New Roman" w:cs="Times New Roman"/>
          <w:sz w:val="24"/>
          <w:szCs w:val="24"/>
        </w:rPr>
      </w:pPr>
    </w:p>
    <w:p w:rsidR="009E1B53" w:rsidRPr="00653382" w:rsidRDefault="002F635B" w:rsidP="00653382">
      <w:pPr>
        <w:rPr>
          <w:rFonts w:ascii="Times New Roman" w:hAnsi="Times New Roman" w:cs="Times New Roman"/>
          <w:sz w:val="24"/>
          <w:szCs w:val="24"/>
        </w:rPr>
      </w:pPr>
      <w:r w:rsidRPr="00653382">
        <w:rPr>
          <w:rFonts w:ascii="Times New Roman" w:hAnsi="Times New Roman" w:cs="Times New Roman"/>
          <w:noProof/>
          <w:sz w:val="24"/>
          <w:szCs w:val="24"/>
          <w:lang w:eastAsia="ru-RU"/>
        </w:rPr>
        <w:lastRenderedPageBreak/>
        <w:drawing>
          <wp:inline distT="0" distB="0" distL="0" distR="0" wp14:anchorId="06B3E336" wp14:editId="3E2032CF">
            <wp:extent cx="10312400" cy="1406668"/>
            <wp:effectExtent l="0" t="0" r="0" b="317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312400" cy="1406668"/>
                    </a:xfrm>
                    <a:prstGeom prst="rect">
                      <a:avLst/>
                    </a:prstGeom>
                    <a:noFill/>
                    <a:ln>
                      <a:noFill/>
                    </a:ln>
                  </pic:spPr>
                </pic:pic>
              </a:graphicData>
            </a:graphic>
          </wp:inline>
        </w:drawing>
      </w:r>
    </w:p>
    <w:p w:rsidR="009E1B53" w:rsidRPr="00653382" w:rsidRDefault="009E1B53" w:rsidP="00653382">
      <w:pPr>
        <w:rPr>
          <w:rFonts w:ascii="Times New Roman" w:hAnsi="Times New Roman" w:cs="Times New Roman"/>
          <w:sz w:val="24"/>
          <w:szCs w:val="24"/>
        </w:rPr>
      </w:pPr>
    </w:p>
    <w:p w:rsidR="009E1B53" w:rsidRPr="00653382" w:rsidRDefault="009E1B53" w:rsidP="00653382">
      <w:pPr>
        <w:rPr>
          <w:rFonts w:ascii="Times New Roman" w:hAnsi="Times New Roman" w:cs="Times New Roman"/>
          <w:sz w:val="24"/>
          <w:szCs w:val="24"/>
        </w:rPr>
      </w:pPr>
      <w:r w:rsidRPr="00653382">
        <w:rPr>
          <w:rFonts w:ascii="Times New Roman" w:hAnsi="Times New Roman" w:cs="Times New Roman"/>
          <w:sz w:val="24"/>
          <w:szCs w:val="24"/>
        </w:rPr>
        <w:t>Вывод: понизили (</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xml:space="preserve">. &lt; </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по журналу) – 60% обучающихся; подтвердили</w:t>
      </w:r>
      <w:r w:rsidRPr="00653382">
        <w:rPr>
          <w:rFonts w:ascii="Times New Roman" w:hAnsi="Times New Roman" w:cs="Times New Roman"/>
          <w:sz w:val="24"/>
          <w:szCs w:val="24"/>
        </w:rPr>
        <w:br/>
        <w:t>(</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xml:space="preserve">. = </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по журналу) – 40% обучающихся; повысили (</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xml:space="preserve">. &gt; </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по журналу) – 0% обучающихся.</w:t>
      </w:r>
    </w:p>
    <w:p w:rsidR="002F635B" w:rsidRPr="00653382" w:rsidRDefault="002F635B" w:rsidP="00653382">
      <w:pPr>
        <w:rPr>
          <w:rFonts w:ascii="Times New Roman" w:hAnsi="Times New Roman" w:cs="Times New Roman"/>
          <w:sz w:val="24"/>
          <w:szCs w:val="24"/>
        </w:rPr>
      </w:pPr>
    </w:p>
    <w:p w:rsidR="002F635B" w:rsidRPr="00653382" w:rsidRDefault="002F635B" w:rsidP="00653382">
      <w:pPr>
        <w:rPr>
          <w:rFonts w:ascii="Times New Roman" w:hAnsi="Times New Roman" w:cs="Times New Roman"/>
          <w:sz w:val="24"/>
          <w:szCs w:val="24"/>
        </w:rPr>
      </w:pPr>
      <w:r w:rsidRPr="00653382">
        <w:rPr>
          <w:rFonts w:ascii="Times New Roman" w:hAnsi="Times New Roman" w:cs="Times New Roman"/>
          <w:sz w:val="24"/>
          <w:szCs w:val="24"/>
        </w:rPr>
        <w:t>История</w:t>
      </w:r>
      <w:r w:rsidR="00F418FA" w:rsidRPr="00653382">
        <w:rPr>
          <w:rFonts w:ascii="Times New Roman" w:hAnsi="Times New Roman" w:cs="Times New Roman"/>
          <w:sz w:val="24"/>
          <w:szCs w:val="24"/>
        </w:rPr>
        <w:t xml:space="preserve"> </w:t>
      </w:r>
      <w:r w:rsidR="00F418FA" w:rsidRPr="00653382">
        <w:rPr>
          <w:rFonts w:ascii="Times New Roman" w:hAnsi="Times New Roman" w:cs="Times New Roman"/>
          <w:noProof/>
          <w:sz w:val="24"/>
          <w:szCs w:val="24"/>
          <w:lang w:eastAsia="ru-RU"/>
        </w:rPr>
        <w:drawing>
          <wp:inline distT="0" distB="0" distL="0" distR="0" wp14:anchorId="7449FEC5" wp14:editId="55BFC805">
            <wp:extent cx="10312400" cy="1406668"/>
            <wp:effectExtent l="0" t="0" r="0" b="317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312400" cy="1406668"/>
                    </a:xfrm>
                    <a:prstGeom prst="rect">
                      <a:avLst/>
                    </a:prstGeom>
                    <a:noFill/>
                    <a:ln>
                      <a:noFill/>
                    </a:ln>
                  </pic:spPr>
                </pic:pic>
              </a:graphicData>
            </a:graphic>
          </wp:inline>
        </w:drawing>
      </w:r>
    </w:p>
    <w:p w:rsidR="009E1B53" w:rsidRPr="00653382" w:rsidRDefault="009E1B53" w:rsidP="00653382">
      <w:pPr>
        <w:rPr>
          <w:rFonts w:ascii="Times New Roman" w:hAnsi="Times New Roman" w:cs="Times New Roman"/>
          <w:sz w:val="24"/>
          <w:szCs w:val="24"/>
        </w:rPr>
      </w:pPr>
    </w:p>
    <w:p w:rsidR="009E1B53" w:rsidRPr="00653382" w:rsidRDefault="009E1B53" w:rsidP="00653382">
      <w:pPr>
        <w:rPr>
          <w:rFonts w:ascii="Times New Roman" w:hAnsi="Times New Roman" w:cs="Times New Roman"/>
          <w:sz w:val="24"/>
          <w:szCs w:val="24"/>
        </w:rPr>
      </w:pPr>
      <w:r w:rsidRPr="00653382">
        <w:rPr>
          <w:rFonts w:ascii="Times New Roman" w:hAnsi="Times New Roman" w:cs="Times New Roman"/>
          <w:sz w:val="24"/>
          <w:szCs w:val="24"/>
        </w:rPr>
        <w:t>Вывод: понизили (</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xml:space="preserve">. </w:t>
      </w:r>
      <w:proofErr w:type="gramStart"/>
      <w:r w:rsidRPr="00653382">
        <w:rPr>
          <w:rFonts w:ascii="Times New Roman" w:hAnsi="Times New Roman" w:cs="Times New Roman"/>
          <w:sz w:val="24"/>
          <w:szCs w:val="24"/>
        </w:rPr>
        <w:t xml:space="preserve">&lt; </w:t>
      </w:r>
      <w:proofErr w:type="spellStart"/>
      <w:r w:rsidRPr="00653382">
        <w:rPr>
          <w:rFonts w:ascii="Times New Roman" w:hAnsi="Times New Roman" w:cs="Times New Roman"/>
          <w:sz w:val="24"/>
          <w:szCs w:val="24"/>
        </w:rPr>
        <w:t>отм</w:t>
      </w:r>
      <w:proofErr w:type="spellEnd"/>
      <w:proofErr w:type="gramEnd"/>
      <w:r w:rsidRPr="00653382">
        <w:rPr>
          <w:rFonts w:ascii="Times New Roman" w:hAnsi="Times New Roman" w:cs="Times New Roman"/>
          <w:sz w:val="24"/>
          <w:szCs w:val="24"/>
        </w:rPr>
        <w:t>. по журналу) – 40% обучающихся; подтвердили (</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xml:space="preserve">. = </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по журналу) – 53.33% обучающихся; повысили (</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xml:space="preserve">. &gt; </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xml:space="preserve">. по журналу) – 6.67% обучающихся. </w:t>
      </w:r>
    </w:p>
    <w:p w:rsidR="009E1B53" w:rsidRPr="00653382" w:rsidRDefault="00F418FA" w:rsidP="00653382">
      <w:pPr>
        <w:rPr>
          <w:rFonts w:ascii="Times New Roman" w:hAnsi="Times New Roman" w:cs="Times New Roman"/>
          <w:sz w:val="24"/>
          <w:szCs w:val="24"/>
        </w:rPr>
      </w:pPr>
      <w:r w:rsidRPr="00653382">
        <w:rPr>
          <w:rFonts w:ascii="Times New Roman" w:hAnsi="Times New Roman" w:cs="Times New Roman"/>
          <w:sz w:val="24"/>
          <w:szCs w:val="24"/>
        </w:rPr>
        <w:t xml:space="preserve">Биология </w:t>
      </w:r>
      <w:r w:rsidRPr="00653382">
        <w:rPr>
          <w:rFonts w:ascii="Times New Roman" w:hAnsi="Times New Roman" w:cs="Times New Roman"/>
          <w:noProof/>
          <w:sz w:val="24"/>
          <w:szCs w:val="24"/>
          <w:lang w:eastAsia="ru-RU"/>
        </w:rPr>
        <w:drawing>
          <wp:inline distT="0" distB="0" distL="0" distR="0" wp14:anchorId="39695CC8" wp14:editId="1A192CE4">
            <wp:extent cx="10312400" cy="1406668"/>
            <wp:effectExtent l="0" t="0" r="0" b="317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12400" cy="1406668"/>
                    </a:xfrm>
                    <a:prstGeom prst="rect">
                      <a:avLst/>
                    </a:prstGeom>
                    <a:noFill/>
                    <a:ln>
                      <a:noFill/>
                    </a:ln>
                  </pic:spPr>
                </pic:pic>
              </a:graphicData>
            </a:graphic>
          </wp:inline>
        </w:drawing>
      </w:r>
    </w:p>
    <w:p w:rsidR="00F418FA" w:rsidRPr="00653382" w:rsidRDefault="009E1B53" w:rsidP="00653382">
      <w:pPr>
        <w:rPr>
          <w:rFonts w:ascii="Times New Roman" w:hAnsi="Times New Roman" w:cs="Times New Roman"/>
          <w:sz w:val="24"/>
          <w:szCs w:val="24"/>
        </w:rPr>
      </w:pPr>
      <w:r w:rsidRPr="00653382">
        <w:rPr>
          <w:rFonts w:ascii="Times New Roman" w:hAnsi="Times New Roman" w:cs="Times New Roman"/>
          <w:sz w:val="24"/>
          <w:szCs w:val="24"/>
        </w:rPr>
        <w:t>Вывод: понизили (</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xml:space="preserve">. </w:t>
      </w:r>
      <w:proofErr w:type="gramStart"/>
      <w:r w:rsidRPr="00653382">
        <w:rPr>
          <w:rFonts w:ascii="Times New Roman" w:hAnsi="Times New Roman" w:cs="Times New Roman"/>
          <w:sz w:val="24"/>
          <w:szCs w:val="24"/>
        </w:rPr>
        <w:t xml:space="preserve">&lt; </w:t>
      </w:r>
      <w:proofErr w:type="spellStart"/>
      <w:r w:rsidRPr="00653382">
        <w:rPr>
          <w:rFonts w:ascii="Times New Roman" w:hAnsi="Times New Roman" w:cs="Times New Roman"/>
          <w:sz w:val="24"/>
          <w:szCs w:val="24"/>
        </w:rPr>
        <w:t>отм</w:t>
      </w:r>
      <w:proofErr w:type="spellEnd"/>
      <w:proofErr w:type="gramEnd"/>
      <w:r w:rsidRPr="00653382">
        <w:rPr>
          <w:rFonts w:ascii="Times New Roman" w:hAnsi="Times New Roman" w:cs="Times New Roman"/>
          <w:sz w:val="24"/>
          <w:szCs w:val="24"/>
        </w:rPr>
        <w:t>. по журналу) – 84.62% обучающихся; подтвердили (</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xml:space="preserve">. = </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по журналу) – 15.38% обучающихся; повысили (</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xml:space="preserve">. &gt; </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w:t>
      </w:r>
      <w:r w:rsidR="006B3335">
        <w:rPr>
          <w:rFonts w:ascii="Times New Roman" w:hAnsi="Times New Roman" w:cs="Times New Roman"/>
          <w:sz w:val="24"/>
          <w:szCs w:val="24"/>
        </w:rPr>
        <w:t xml:space="preserve"> по журналу) – 0% обучающихся. </w:t>
      </w:r>
    </w:p>
    <w:p w:rsidR="009E1B53" w:rsidRPr="00653382" w:rsidRDefault="00F418FA" w:rsidP="00653382">
      <w:pPr>
        <w:rPr>
          <w:rFonts w:ascii="Times New Roman" w:hAnsi="Times New Roman" w:cs="Times New Roman"/>
          <w:sz w:val="24"/>
          <w:szCs w:val="24"/>
        </w:rPr>
      </w:pPr>
      <w:r w:rsidRPr="00653382">
        <w:rPr>
          <w:rFonts w:ascii="Times New Roman" w:hAnsi="Times New Roman" w:cs="Times New Roman"/>
          <w:sz w:val="24"/>
          <w:szCs w:val="24"/>
        </w:rPr>
        <w:lastRenderedPageBreak/>
        <w:t xml:space="preserve">География </w:t>
      </w:r>
      <w:r w:rsidRPr="00653382">
        <w:rPr>
          <w:rFonts w:ascii="Times New Roman" w:hAnsi="Times New Roman" w:cs="Times New Roman"/>
          <w:noProof/>
          <w:sz w:val="24"/>
          <w:szCs w:val="24"/>
          <w:lang w:eastAsia="ru-RU"/>
        </w:rPr>
        <w:drawing>
          <wp:inline distT="0" distB="0" distL="0" distR="0" wp14:anchorId="52DBDE33" wp14:editId="57E82D48">
            <wp:extent cx="10312400" cy="1406668"/>
            <wp:effectExtent l="0" t="0" r="0" b="317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312400" cy="1406668"/>
                    </a:xfrm>
                    <a:prstGeom prst="rect">
                      <a:avLst/>
                    </a:prstGeom>
                    <a:noFill/>
                    <a:ln>
                      <a:noFill/>
                    </a:ln>
                  </pic:spPr>
                </pic:pic>
              </a:graphicData>
            </a:graphic>
          </wp:inline>
        </w:drawing>
      </w:r>
    </w:p>
    <w:p w:rsidR="009E1B53" w:rsidRPr="00653382" w:rsidRDefault="009E1B53" w:rsidP="00653382">
      <w:pPr>
        <w:rPr>
          <w:rFonts w:ascii="Times New Roman" w:hAnsi="Times New Roman" w:cs="Times New Roman"/>
          <w:sz w:val="24"/>
          <w:szCs w:val="24"/>
        </w:rPr>
      </w:pPr>
      <w:r w:rsidRPr="00653382">
        <w:rPr>
          <w:rFonts w:ascii="Times New Roman" w:hAnsi="Times New Roman" w:cs="Times New Roman"/>
          <w:sz w:val="24"/>
          <w:szCs w:val="24"/>
        </w:rPr>
        <w:t>Вывод: понизили (</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xml:space="preserve">. &lt; </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по журналу) – 37.50% обучающихся; подтвердили</w:t>
      </w:r>
      <w:r w:rsidRPr="00653382">
        <w:rPr>
          <w:rFonts w:ascii="Times New Roman" w:hAnsi="Times New Roman" w:cs="Times New Roman"/>
          <w:sz w:val="24"/>
          <w:szCs w:val="24"/>
        </w:rPr>
        <w:br/>
        <w:t>(</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xml:space="preserve">. = </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по журналу) – 56.25% обучающихся; повысили (</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xml:space="preserve">. &gt; </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по</w:t>
      </w:r>
      <w:r w:rsidRPr="00653382">
        <w:rPr>
          <w:rFonts w:ascii="Times New Roman" w:hAnsi="Times New Roman" w:cs="Times New Roman"/>
          <w:sz w:val="24"/>
          <w:szCs w:val="24"/>
        </w:rPr>
        <w:br/>
        <w:t>журналу) – 6.25% обучающихся. </w:t>
      </w:r>
    </w:p>
    <w:p w:rsidR="009E1B53" w:rsidRPr="00653382" w:rsidRDefault="009E1B53" w:rsidP="00653382">
      <w:pPr>
        <w:rPr>
          <w:rFonts w:ascii="Times New Roman" w:hAnsi="Times New Roman" w:cs="Times New Roman"/>
          <w:sz w:val="24"/>
          <w:szCs w:val="24"/>
        </w:rPr>
      </w:pPr>
      <w:r w:rsidRPr="00653382">
        <w:rPr>
          <w:rFonts w:ascii="Times New Roman" w:hAnsi="Times New Roman" w:cs="Times New Roman"/>
          <w:sz w:val="24"/>
          <w:szCs w:val="24"/>
        </w:rPr>
        <w:t xml:space="preserve">Обществознание </w:t>
      </w:r>
      <w:r w:rsidR="00B209C5" w:rsidRPr="00653382">
        <w:rPr>
          <w:rFonts w:ascii="Times New Roman" w:hAnsi="Times New Roman" w:cs="Times New Roman"/>
          <w:noProof/>
          <w:sz w:val="24"/>
          <w:szCs w:val="24"/>
          <w:lang w:eastAsia="ru-RU"/>
        </w:rPr>
        <w:drawing>
          <wp:inline distT="0" distB="0" distL="0" distR="0" wp14:anchorId="011E0C6F" wp14:editId="78CFB9AA">
            <wp:extent cx="10312400" cy="1406668"/>
            <wp:effectExtent l="0" t="0" r="0" b="317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312400" cy="1406668"/>
                    </a:xfrm>
                    <a:prstGeom prst="rect">
                      <a:avLst/>
                    </a:prstGeom>
                    <a:noFill/>
                    <a:ln>
                      <a:noFill/>
                    </a:ln>
                  </pic:spPr>
                </pic:pic>
              </a:graphicData>
            </a:graphic>
          </wp:inline>
        </w:drawing>
      </w:r>
    </w:p>
    <w:p w:rsidR="009E1B53" w:rsidRPr="00653382" w:rsidRDefault="009E1B53" w:rsidP="00653382">
      <w:pPr>
        <w:rPr>
          <w:rFonts w:ascii="Times New Roman" w:hAnsi="Times New Roman" w:cs="Times New Roman"/>
          <w:sz w:val="24"/>
          <w:szCs w:val="24"/>
        </w:rPr>
      </w:pPr>
      <w:r w:rsidRPr="00653382">
        <w:rPr>
          <w:rFonts w:ascii="Times New Roman" w:hAnsi="Times New Roman" w:cs="Times New Roman"/>
          <w:sz w:val="24"/>
          <w:szCs w:val="24"/>
        </w:rPr>
        <w:t>Вывод: понизили (</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xml:space="preserve">. &lt; </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по журналу) – 66.67% обучающихся; подтвердили</w:t>
      </w:r>
      <w:r w:rsidRPr="00653382">
        <w:rPr>
          <w:rFonts w:ascii="Times New Roman" w:hAnsi="Times New Roman" w:cs="Times New Roman"/>
          <w:sz w:val="24"/>
          <w:szCs w:val="24"/>
        </w:rPr>
        <w:br/>
        <w:t>(</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xml:space="preserve">. = </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по журналу) – 33.33% обучающихся; повысили (</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xml:space="preserve">. &gt; </w:t>
      </w:r>
      <w:proofErr w:type="spellStart"/>
      <w:r w:rsidRPr="00653382">
        <w:rPr>
          <w:rFonts w:ascii="Times New Roman" w:hAnsi="Times New Roman" w:cs="Times New Roman"/>
          <w:sz w:val="24"/>
          <w:szCs w:val="24"/>
        </w:rPr>
        <w:t>от</w:t>
      </w:r>
      <w:r w:rsidR="006B3335">
        <w:rPr>
          <w:rFonts w:ascii="Times New Roman" w:hAnsi="Times New Roman" w:cs="Times New Roman"/>
          <w:sz w:val="24"/>
          <w:szCs w:val="24"/>
        </w:rPr>
        <w:t>м</w:t>
      </w:r>
      <w:proofErr w:type="spellEnd"/>
      <w:r w:rsidR="006B3335">
        <w:rPr>
          <w:rFonts w:ascii="Times New Roman" w:hAnsi="Times New Roman" w:cs="Times New Roman"/>
          <w:sz w:val="24"/>
          <w:szCs w:val="24"/>
        </w:rPr>
        <w:t>. по журналу)</w:t>
      </w:r>
      <w:r w:rsidR="006B3335">
        <w:rPr>
          <w:rFonts w:ascii="Times New Roman" w:hAnsi="Times New Roman" w:cs="Times New Roman"/>
          <w:sz w:val="24"/>
          <w:szCs w:val="24"/>
        </w:rPr>
        <w:br/>
        <w:t> 0%обучающихся. </w:t>
      </w:r>
    </w:p>
    <w:p w:rsidR="009E1B53" w:rsidRPr="00653382" w:rsidRDefault="009E1B53" w:rsidP="00653382">
      <w:pPr>
        <w:rPr>
          <w:rFonts w:ascii="Times New Roman" w:hAnsi="Times New Roman" w:cs="Times New Roman"/>
          <w:sz w:val="24"/>
          <w:szCs w:val="24"/>
        </w:rPr>
      </w:pPr>
      <w:r w:rsidRPr="00653382">
        <w:rPr>
          <w:rFonts w:ascii="Times New Roman" w:hAnsi="Times New Roman" w:cs="Times New Roman"/>
          <w:sz w:val="24"/>
          <w:szCs w:val="24"/>
        </w:rPr>
        <w:t xml:space="preserve">Итоги ВПР 2020 года в </w:t>
      </w:r>
      <w:proofErr w:type="gramStart"/>
      <w:r w:rsidRPr="00653382">
        <w:rPr>
          <w:rFonts w:ascii="Times New Roman" w:hAnsi="Times New Roman" w:cs="Times New Roman"/>
          <w:sz w:val="24"/>
          <w:szCs w:val="24"/>
        </w:rPr>
        <w:t>8  классе</w:t>
      </w:r>
      <w:proofErr w:type="gramEnd"/>
    </w:p>
    <w:p w:rsidR="009E1B53" w:rsidRPr="00653382" w:rsidRDefault="009E1B53" w:rsidP="00653382">
      <w:pPr>
        <w:rPr>
          <w:rFonts w:ascii="Times New Roman" w:hAnsi="Times New Roman" w:cs="Times New Roman"/>
          <w:sz w:val="24"/>
          <w:szCs w:val="24"/>
        </w:rPr>
      </w:pPr>
      <w:r w:rsidRPr="00653382">
        <w:rPr>
          <w:rFonts w:ascii="Times New Roman" w:hAnsi="Times New Roman" w:cs="Times New Roman"/>
          <w:sz w:val="24"/>
          <w:szCs w:val="24"/>
        </w:rPr>
        <w:t>Обучающиеся 8  класса писали Всероссийские проверочные работы по</w:t>
      </w:r>
      <w:r w:rsidRPr="00653382">
        <w:rPr>
          <w:rFonts w:ascii="Times New Roman" w:hAnsi="Times New Roman" w:cs="Times New Roman"/>
          <w:sz w:val="24"/>
          <w:szCs w:val="24"/>
        </w:rPr>
        <w:br/>
        <w:t>восьми учебным предметам: «Русский язык», «Математика», «География», «История», «Обществознание», «Биология», «Иностранный язык», «Физика».</w:t>
      </w:r>
    </w:p>
    <w:p w:rsidR="009E1B53" w:rsidRPr="00653382" w:rsidRDefault="009E1B53" w:rsidP="00653382">
      <w:pPr>
        <w:rPr>
          <w:rFonts w:ascii="Times New Roman" w:hAnsi="Times New Roman" w:cs="Times New Roman"/>
          <w:sz w:val="24"/>
          <w:szCs w:val="24"/>
        </w:rPr>
      </w:pPr>
      <w:r w:rsidRPr="00653382">
        <w:rPr>
          <w:rFonts w:ascii="Times New Roman" w:hAnsi="Times New Roman" w:cs="Times New Roman"/>
          <w:sz w:val="24"/>
          <w:szCs w:val="24"/>
        </w:rPr>
        <w:t>Русский язык</w:t>
      </w:r>
      <w:r w:rsidR="00B209C5" w:rsidRPr="00653382">
        <w:rPr>
          <w:rFonts w:ascii="Times New Roman" w:hAnsi="Times New Roman" w:cs="Times New Roman"/>
          <w:sz w:val="24"/>
          <w:szCs w:val="24"/>
        </w:rPr>
        <w:t xml:space="preserve"> </w:t>
      </w:r>
      <w:r w:rsidR="00B209C5" w:rsidRPr="00653382">
        <w:rPr>
          <w:rFonts w:ascii="Times New Roman" w:hAnsi="Times New Roman" w:cs="Times New Roman"/>
          <w:noProof/>
          <w:sz w:val="24"/>
          <w:szCs w:val="24"/>
          <w:lang w:eastAsia="ru-RU"/>
        </w:rPr>
        <w:drawing>
          <wp:inline distT="0" distB="0" distL="0" distR="0" wp14:anchorId="5412A991" wp14:editId="6AFFF9F6">
            <wp:extent cx="10312400" cy="1406668"/>
            <wp:effectExtent l="0" t="0" r="0" b="317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312400" cy="1406668"/>
                    </a:xfrm>
                    <a:prstGeom prst="rect">
                      <a:avLst/>
                    </a:prstGeom>
                    <a:noFill/>
                    <a:ln>
                      <a:noFill/>
                    </a:ln>
                  </pic:spPr>
                </pic:pic>
              </a:graphicData>
            </a:graphic>
          </wp:inline>
        </w:drawing>
      </w:r>
    </w:p>
    <w:p w:rsidR="009E1B53" w:rsidRPr="00653382" w:rsidRDefault="009E1B53" w:rsidP="00653382">
      <w:pPr>
        <w:rPr>
          <w:rFonts w:ascii="Times New Roman" w:hAnsi="Times New Roman" w:cs="Times New Roman"/>
          <w:sz w:val="24"/>
          <w:szCs w:val="24"/>
        </w:rPr>
      </w:pPr>
      <w:r w:rsidRPr="00653382">
        <w:rPr>
          <w:rFonts w:ascii="Times New Roman" w:hAnsi="Times New Roman" w:cs="Times New Roman"/>
          <w:sz w:val="24"/>
          <w:szCs w:val="24"/>
        </w:rPr>
        <w:t>Вывод: понизили (</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xml:space="preserve">. &lt; </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по журналу) – 50% обучающихся; подтвердили</w:t>
      </w:r>
      <w:r w:rsidRPr="00653382">
        <w:rPr>
          <w:rFonts w:ascii="Times New Roman" w:hAnsi="Times New Roman" w:cs="Times New Roman"/>
          <w:sz w:val="24"/>
          <w:szCs w:val="24"/>
        </w:rPr>
        <w:br/>
        <w:t>(</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xml:space="preserve">. = </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по журналу) – 50% обучающихся; повысили (</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xml:space="preserve">. &gt; </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по журналу)</w:t>
      </w:r>
      <w:r w:rsidRPr="00653382">
        <w:rPr>
          <w:rFonts w:ascii="Times New Roman" w:hAnsi="Times New Roman" w:cs="Times New Roman"/>
          <w:sz w:val="24"/>
          <w:szCs w:val="24"/>
        </w:rPr>
        <w:br/>
        <w:t>– 0% обучающихся.</w:t>
      </w:r>
    </w:p>
    <w:p w:rsidR="009E1B53" w:rsidRPr="00653382" w:rsidRDefault="009E1B53" w:rsidP="00653382">
      <w:pPr>
        <w:rPr>
          <w:rFonts w:ascii="Times New Roman" w:hAnsi="Times New Roman" w:cs="Times New Roman"/>
          <w:sz w:val="24"/>
          <w:szCs w:val="24"/>
        </w:rPr>
      </w:pPr>
      <w:r w:rsidRPr="00653382">
        <w:rPr>
          <w:rFonts w:ascii="Times New Roman" w:hAnsi="Times New Roman" w:cs="Times New Roman"/>
          <w:sz w:val="24"/>
          <w:szCs w:val="24"/>
        </w:rPr>
        <w:t xml:space="preserve"> АнализВПР-2020 по русскому языку показал отрицательную</w:t>
      </w:r>
      <w:r w:rsidRPr="00653382">
        <w:rPr>
          <w:rFonts w:ascii="Times New Roman" w:hAnsi="Times New Roman" w:cs="Times New Roman"/>
          <w:sz w:val="24"/>
          <w:szCs w:val="24"/>
        </w:rPr>
        <w:br/>
        <w:t xml:space="preserve">динамику уровня </w:t>
      </w:r>
      <w:proofErr w:type="spellStart"/>
      <w:r w:rsidRPr="00653382">
        <w:rPr>
          <w:rFonts w:ascii="Times New Roman" w:hAnsi="Times New Roman" w:cs="Times New Roman"/>
          <w:sz w:val="24"/>
          <w:szCs w:val="24"/>
        </w:rPr>
        <w:t>обученности</w:t>
      </w:r>
      <w:proofErr w:type="spellEnd"/>
      <w:r w:rsidRPr="00653382">
        <w:rPr>
          <w:rFonts w:ascii="Times New Roman" w:hAnsi="Times New Roman" w:cs="Times New Roman"/>
          <w:sz w:val="24"/>
          <w:szCs w:val="24"/>
        </w:rPr>
        <w:t xml:space="preserve"> обучающихся 8  класса, что говорит о</w:t>
      </w:r>
      <w:r w:rsidRPr="00653382">
        <w:rPr>
          <w:rFonts w:ascii="Times New Roman" w:hAnsi="Times New Roman" w:cs="Times New Roman"/>
          <w:sz w:val="24"/>
          <w:szCs w:val="24"/>
        </w:rPr>
        <w:br/>
      </w:r>
      <w:r w:rsidRPr="00653382">
        <w:rPr>
          <w:rFonts w:ascii="Times New Roman" w:hAnsi="Times New Roman" w:cs="Times New Roman"/>
          <w:sz w:val="24"/>
          <w:szCs w:val="24"/>
        </w:rPr>
        <w:lastRenderedPageBreak/>
        <w:t>снижении качества знаний по предмету. В 8  классе стабильное количество «4» и «3», однако  «5»  не и увеличилось количество «2».</w:t>
      </w:r>
    </w:p>
    <w:p w:rsidR="009E1B53" w:rsidRPr="00653382" w:rsidRDefault="009E1B53" w:rsidP="00653382">
      <w:pPr>
        <w:rPr>
          <w:rFonts w:ascii="Times New Roman" w:hAnsi="Times New Roman" w:cs="Times New Roman"/>
          <w:sz w:val="24"/>
          <w:szCs w:val="24"/>
        </w:rPr>
      </w:pPr>
      <w:r w:rsidRPr="00653382">
        <w:rPr>
          <w:rFonts w:ascii="Times New Roman" w:hAnsi="Times New Roman" w:cs="Times New Roman"/>
          <w:sz w:val="24"/>
          <w:szCs w:val="24"/>
        </w:rPr>
        <w:t>Математика</w:t>
      </w:r>
    </w:p>
    <w:p w:rsidR="009E1B53" w:rsidRPr="00653382" w:rsidRDefault="00260610" w:rsidP="00653382">
      <w:pPr>
        <w:rPr>
          <w:rFonts w:ascii="Times New Roman" w:hAnsi="Times New Roman" w:cs="Times New Roman"/>
          <w:sz w:val="24"/>
          <w:szCs w:val="24"/>
        </w:rPr>
      </w:pPr>
      <w:r w:rsidRPr="00653382">
        <w:rPr>
          <w:rFonts w:ascii="Times New Roman" w:hAnsi="Times New Roman" w:cs="Times New Roman"/>
          <w:noProof/>
          <w:sz w:val="24"/>
          <w:szCs w:val="24"/>
          <w:lang w:eastAsia="ru-RU"/>
        </w:rPr>
        <w:drawing>
          <wp:inline distT="0" distB="0" distL="0" distR="0" wp14:anchorId="79254DD9" wp14:editId="272864DC">
            <wp:extent cx="10312400" cy="1406668"/>
            <wp:effectExtent l="0" t="0" r="0" b="3175"/>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312400" cy="1406668"/>
                    </a:xfrm>
                    <a:prstGeom prst="rect">
                      <a:avLst/>
                    </a:prstGeom>
                    <a:noFill/>
                    <a:ln>
                      <a:noFill/>
                    </a:ln>
                  </pic:spPr>
                </pic:pic>
              </a:graphicData>
            </a:graphic>
          </wp:inline>
        </w:drawing>
      </w:r>
      <w:r w:rsidR="009E1B53" w:rsidRPr="00653382">
        <w:rPr>
          <w:rFonts w:ascii="Times New Roman" w:hAnsi="Times New Roman" w:cs="Times New Roman"/>
          <w:sz w:val="24"/>
          <w:szCs w:val="24"/>
        </w:rPr>
        <w:t>Вывод: понизили (</w:t>
      </w:r>
      <w:proofErr w:type="spellStart"/>
      <w:r w:rsidR="009E1B53" w:rsidRPr="00653382">
        <w:rPr>
          <w:rFonts w:ascii="Times New Roman" w:hAnsi="Times New Roman" w:cs="Times New Roman"/>
          <w:sz w:val="24"/>
          <w:szCs w:val="24"/>
        </w:rPr>
        <w:t>отм</w:t>
      </w:r>
      <w:proofErr w:type="spellEnd"/>
      <w:r w:rsidR="009E1B53" w:rsidRPr="00653382">
        <w:rPr>
          <w:rFonts w:ascii="Times New Roman" w:hAnsi="Times New Roman" w:cs="Times New Roman"/>
          <w:sz w:val="24"/>
          <w:szCs w:val="24"/>
        </w:rPr>
        <w:t xml:space="preserve">. &lt; </w:t>
      </w:r>
      <w:proofErr w:type="spellStart"/>
      <w:r w:rsidR="009E1B53" w:rsidRPr="00653382">
        <w:rPr>
          <w:rFonts w:ascii="Times New Roman" w:hAnsi="Times New Roman" w:cs="Times New Roman"/>
          <w:sz w:val="24"/>
          <w:szCs w:val="24"/>
        </w:rPr>
        <w:t>отм</w:t>
      </w:r>
      <w:proofErr w:type="spellEnd"/>
      <w:r w:rsidR="009E1B53" w:rsidRPr="00653382">
        <w:rPr>
          <w:rFonts w:ascii="Times New Roman" w:hAnsi="Times New Roman" w:cs="Times New Roman"/>
          <w:sz w:val="24"/>
          <w:szCs w:val="24"/>
        </w:rPr>
        <w:t>. по журналу) – 8.33% обучающихся; подтвердили</w:t>
      </w:r>
      <w:r w:rsidR="009E1B53" w:rsidRPr="00653382">
        <w:rPr>
          <w:rFonts w:ascii="Times New Roman" w:hAnsi="Times New Roman" w:cs="Times New Roman"/>
          <w:sz w:val="24"/>
          <w:szCs w:val="24"/>
        </w:rPr>
        <w:br/>
        <w:t>(</w:t>
      </w:r>
      <w:proofErr w:type="spellStart"/>
      <w:r w:rsidR="009E1B53" w:rsidRPr="00653382">
        <w:rPr>
          <w:rFonts w:ascii="Times New Roman" w:hAnsi="Times New Roman" w:cs="Times New Roman"/>
          <w:sz w:val="24"/>
          <w:szCs w:val="24"/>
        </w:rPr>
        <w:t>отм</w:t>
      </w:r>
      <w:proofErr w:type="spellEnd"/>
      <w:r w:rsidR="009E1B53" w:rsidRPr="00653382">
        <w:rPr>
          <w:rFonts w:ascii="Times New Roman" w:hAnsi="Times New Roman" w:cs="Times New Roman"/>
          <w:sz w:val="24"/>
          <w:szCs w:val="24"/>
        </w:rPr>
        <w:t xml:space="preserve">. = </w:t>
      </w:r>
      <w:proofErr w:type="spellStart"/>
      <w:r w:rsidR="009E1B53" w:rsidRPr="00653382">
        <w:rPr>
          <w:rFonts w:ascii="Times New Roman" w:hAnsi="Times New Roman" w:cs="Times New Roman"/>
          <w:sz w:val="24"/>
          <w:szCs w:val="24"/>
        </w:rPr>
        <w:t>отм</w:t>
      </w:r>
      <w:proofErr w:type="spellEnd"/>
      <w:r w:rsidR="009E1B53" w:rsidRPr="00653382">
        <w:rPr>
          <w:rFonts w:ascii="Times New Roman" w:hAnsi="Times New Roman" w:cs="Times New Roman"/>
          <w:sz w:val="24"/>
          <w:szCs w:val="24"/>
        </w:rPr>
        <w:t>. по журналу) – 91.67% обучающихся; повысили (</w:t>
      </w:r>
      <w:proofErr w:type="spellStart"/>
      <w:r w:rsidR="009E1B53" w:rsidRPr="00653382">
        <w:rPr>
          <w:rFonts w:ascii="Times New Roman" w:hAnsi="Times New Roman" w:cs="Times New Roman"/>
          <w:sz w:val="24"/>
          <w:szCs w:val="24"/>
        </w:rPr>
        <w:t>отм</w:t>
      </w:r>
      <w:proofErr w:type="spellEnd"/>
      <w:r w:rsidR="009E1B53" w:rsidRPr="00653382">
        <w:rPr>
          <w:rFonts w:ascii="Times New Roman" w:hAnsi="Times New Roman" w:cs="Times New Roman"/>
          <w:sz w:val="24"/>
          <w:szCs w:val="24"/>
        </w:rPr>
        <w:t xml:space="preserve">. &gt; </w:t>
      </w:r>
      <w:proofErr w:type="spellStart"/>
      <w:r w:rsidR="009E1B53" w:rsidRPr="00653382">
        <w:rPr>
          <w:rFonts w:ascii="Times New Roman" w:hAnsi="Times New Roman" w:cs="Times New Roman"/>
          <w:sz w:val="24"/>
          <w:szCs w:val="24"/>
        </w:rPr>
        <w:t>отм</w:t>
      </w:r>
      <w:proofErr w:type="spellEnd"/>
      <w:r w:rsidR="009E1B53" w:rsidRPr="00653382">
        <w:rPr>
          <w:rFonts w:ascii="Times New Roman" w:hAnsi="Times New Roman" w:cs="Times New Roman"/>
          <w:sz w:val="24"/>
          <w:szCs w:val="24"/>
        </w:rPr>
        <w:t>. по</w:t>
      </w:r>
      <w:r w:rsidR="009E1B53" w:rsidRPr="00653382">
        <w:rPr>
          <w:rFonts w:ascii="Times New Roman" w:hAnsi="Times New Roman" w:cs="Times New Roman"/>
          <w:sz w:val="24"/>
          <w:szCs w:val="24"/>
        </w:rPr>
        <w:br/>
        <w:t>журналу) – 0% обучающихся.</w:t>
      </w:r>
    </w:p>
    <w:p w:rsidR="009E1B53" w:rsidRPr="00653382" w:rsidRDefault="009E1B53" w:rsidP="00653382">
      <w:pPr>
        <w:rPr>
          <w:rFonts w:ascii="Times New Roman" w:hAnsi="Times New Roman" w:cs="Times New Roman"/>
          <w:sz w:val="24"/>
          <w:szCs w:val="24"/>
        </w:rPr>
      </w:pPr>
      <w:r w:rsidRPr="00653382">
        <w:rPr>
          <w:rFonts w:ascii="Times New Roman" w:hAnsi="Times New Roman" w:cs="Times New Roman"/>
          <w:sz w:val="24"/>
          <w:szCs w:val="24"/>
        </w:rPr>
        <w:t>Анализ ВПР-2020 по математике показал  стабильную динамику</w:t>
      </w:r>
      <w:r w:rsidRPr="00653382">
        <w:rPr>
          <w:rFonts w:ascii="Times New Roman" w:hAnsi="Times New Roman" w:cs="Times New Roman"/>
          <w:sz w:val="24"/>
          <w:szCs w:val="24"/>
        </w:rPr>
        <w:br/>
        <w:t xml:space="preserve">уровня </w:t>
      </w:r>
      <w:proofErr w:type="spellStart"/>
      <w:r w:rsidRPr="00653382">
        <w:rPr>
          <w:rFonts w:ascii="Times New Roman" w:hAnsi="Times New Roman" w:cs="Times New Roman"/>
          <w:sz w:val="24"/>
          <w:szCs w:val="24"/>
        </w:rPr>
        <w:t>обученности</w:t>
      </w:r>
      <w:proofErr w:type="spellEnd"/>
      <w:r w:rsidRPr="00653382">
        <w:rPr>
          <w:rFonts w:ascii="Times New Roman" w:hAnsi="Times New Roman" w:cs="Times New Roman"/>
          <w:sz w:val="24"/>
          <w:szCs w:val="24"/>
        </w:rPr>
        <w:t xml:space="preserve"> обучающихся 8  класса.</w:t>
      </w:r>
    </w:p>
    <w:p w:rsidR="009E1B53" w:rsidRPr="00653382" w:rsidRDefault="009E1B53" w:rsidP="00653382">
      <w:pPr>
        <w:rPr>
          <w:rFonts w:ascii="Times New Roman" w:hAnsi="Times New Roman" w:cs="Times New Roman"/>
          <w:sz w:val="24"/>
          <w:szCs w:val="24"/>
        </w:rPr>
      </w:pPr>
      <w:r w:rsidRPr="00653382">
        <w:rPr>
          <w:rFonts w:ascii="Times New Roman" w:hAnsi="Times New Roman" w:cs="Times New Roman"/>
          <w:sz w:val="24"/>
          <w:szCs w:val="24"/>
        </w:rPr>
        <w:t xml:space="preserve">История </w:t>
      </w:r>
      <w:r w:rsidR="007102A9" w:rsidRPr="00653382">
        <w:rPr>
          <w:rFonts w:ascii="Times New Roman" w:hAnsi="Times New Roman" w:cs="Times New Roman"/>
          <w:noProof/>
          <w:sz w:val="24"/>
          <w:szCs w:val="24"/>
          <w:lang w:eastAsia="ru-RU"/>
        </w:rPr>
        <w:drawing>
          <wp:inline distT="0" distB="0" distL="0" distR="0" wp14:anchorId="53B21C78" wp14:editId="72FB0B8C">
            <wp:extent cx="10312400" cy="1406668"/>
            <wp:effectExtent l="0" t="0" r="0" b="317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312400" cy="1406668"/>
                    </a:xfrm>
                    <a:prstGeom prst="rect">
                      <a:avLst/>
                    </a:prstGeom>
                    <a:noFill/>
                    <a:ln>
                      <a:noFill/>
                    </a:ln>
                  </pic:spPr>
                </pic:pic>
              </a:graphicData>
            </a:graphic>
          </wp:inline>
        </w:drawing>
      </w:r>
    </w:p>
    <w:p w:rsidR="009E1B53" w:rsidRPr="00653382" w:rsidRDefault="009E1B53" w:rsidP="00653382">
      <w:pPr>
        <w:rPr>
          <w:rFonts w:ascii="Times New Roman" w:hAnsi="Times New Roman" w:cs="Times New Roman"/>
          <w:sz w:val="24"/>
          <w:szCs w:val="24"/>
        </w:rPr>
      </w:pPr>
      <w:r w:rsidRPr="00653382">
        <w:rPr>
          <w:rFonts w:ascii="Times New Roman" w:hAnsi="Times New Roman" w:cs="Times New Roman"/>
          <w:sz w:val="24"/>
          <w:szCs w:val="24"/>
        </w:rPr>
        <w:t>Вывод: понизили (</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xml:space="preserve">. &lt; </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по журналу) – 100% обучающихся; подтвердили</w:t>
      </w:r>
      <w:r w:rsidRPr="00653382">
        <w:rPr>
          <w:rFonts w:ascii="Times New Roman" w:hAnsi="Times New Roman" w:cs="Times New Roman"/>
          <w:sz w:val="24"/>
          <w:szCs w:val="24"/>
        </w:rPr>
        <w:br/>
        <w:t>(</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xml:space="preserve">. = </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по журналу) – 0% обучающихся; повысили (</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xml:space="preserve">. &gt; </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по журналу)</w:t>
      </w:r>
      <w:r w:rsidRPr="00653382">
        <w:rPr>
          <w:rFonts w:ascii="Times New Roman" w:hAnsi="Times New Roman" w:cs="Times New Roman"/>
          <w:sz w:val="24"/>
          <w:szCs w:val="24"/>
        </w:rPr>
        <w:br/>
        <w:t>– 0% обучающихся.</w:t>
      </w:r>
    </w:p>
    <w:p w:rsidR="009E1B53" w:rsidRPr="00653382" w:rsidRDefault="009E1B53" w:rsidP="00653382">
      <w:pPr>
        <w:rPr>
          <w:rFonts w:ascii="Times New Roman" w:hAnsi="Times New Roman" w:cs="Times New Roman"/>
          <w:sz w:val="24"/>
          <w:szCs w:val="24"/>
        </w:rPr>
      </w:pPr>
      <w:r w:rsidRPr="00653382">
        <w:rPr>
          <w:rFonts w:ascii="Times New Roman" w:hAnsi="Times New Roman" w:cs="Times New Roman"/>
          <w:sz w:val="24"/>
          <w:szCs w:val="24"/>
        </w:rPr>
        <w:t>Анализ ВПР-2020 по истории показал отрицательную  динамику по предмету в 8   классе,  появились   отметки  «2» за работу. </w:t>
      </w:r>
    </w:p>
    <w:p w:rsidR="009E1B53" w:rsidRPr="00653382" w:rsidRDefault="009E1B53" w:rsidP="00653382">
      <w:pPr>
        <w:rPr>
          <w:rFonts w:ascii="Times New Roman" w:hAnsi="Times New Roman" w:cs="Times New Roman"/>
          <w:sz w:val="24"/>
          <w:szCs w:val="24"/>
        </w:rPr>
      </w:pPr>
      <w:r w:rsidRPr="00653382">
        <w:rPr>
          <w:rFonts w:ascii="Times New Roman" w:hAnsi="Times New Roman" w:cs="Times New Roman"/>
          <w:sz w:val="24"/>
          <w:szCs w:val="24"/>
        </w:rPr>
        <w:t xml:space="preserve">Биология </w:t>
      </w:r>
      <w:r w:rsidR="007102A9" w:rsidRPr="00653382">
        <w:rPr>
          <w:rFonts w:ascii="Times New Roman" w:hAnsi="Times New Roman" w:cs="Times New Roman"/>
          <w:noProof/>
          <w:sz w:val="24"/>
          <w:szCs w:val="24"/>
          <w:lang w:eastAsia="ru-RU"/>
        </w:rPr>
        <w:drawing>
          <wp:inline distT="0" distB="0" distL="0" distR="0" wp14:anchorId="23F6DF8A" wp14:editId="50EA7757">
            <wp:extent cx="10312400" cy="1406668"/>
            <wp:effectExtent l="0" t="0" r="0" b="3175"/>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312400" cy="1406668"/>
                    </a:xfrm>
                    <a:prstGeom prst="rect">
                      <a:avLst/>
                    </a:prstGeom>
                    <a:noFill/>
                    <a:ln>
                      <a:noFill/>
                    </a:ln>
                  </pic:spPr>
                </pic:pic>
              </a:graphicData>
            </a:graphic>
          </wp:inline>
        </w:drawing>
      </w:r>
    </w:p>
    <w:p w:rsidR="009E1B53" w:rsidRPr="00653382" w:rsidRDefault="009E1B53" w:rsidP="00653382">
      <w:pPr>
        <w:rPr>
          <w:rFonts w:ascii="Times New Roman" w:hAnsi="Times New Roman" w:cs="Times New Roman"/>
          <w:sz w:val="24"/>
          <w:szCs w:val="24"/>
        </w:rPr>
      </w:pPr>
      <w:r w:rsidRPr="00653382">
        <w:rPr>
          <w:rFonts w:ascii="Times New Roman" w:hAnsi="Times New Roman" w:cs="Times New Roman"/>
          <w:sz w:val="24"/>
          <w:szCs w:val="24"/>
        </w:rPr>
        <w:t>Вывод: понизили (</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xml:space="preserve">. &lt; </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по журналу) – 73.33% обучающихся; подтвердили</w:t>
      </w:r>
      <w:r w:rsidRPr="00653382">
        <w:rPr>
          <w:rFonts w:ascii="Times New Roman" w:hAnsi="Times New Roman" w:cs="Times New Roman"/>
          <w:sz w:val="24"/>
          <w:szCs w:val="24"/>
        </w:rPr>
        <w:br/>
        <w:t>(</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xml:space="preserve">. = </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по журналу) – 26.67% обучающихся; повысили (</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xml:space="preserve">. &gt; </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по журналу)</w:t>
      </w:r>
      <w:r w:rsidRPr="00653382">
        <w:rPr>
          <w:rFonts w:ascii="Times New Roman" w:hAnsi="Times New Roman" w:cs="Times New Roman"/>
          <w:sz w:val="24"/>
          <w:szCs w:val="24"/>
        </w:rPr>
        <w:br/>
        <w:t>– 0% обучающихся.</w:t>
      </w:r>
    </w:p>
    <w:p w:rsidR="00462046" w:rsidRPr="00653382" w:rsidRDefault="009E1B53" w:rsidP="00653382">
      <w:pPr>
        <w:rPr>
          <w:rFonts w:ascii="Times New Roman" w:hAnsi="Times New Roman" w:cs="Times New Roman"/>
          <w:sz w:val="24"/>
          <w:szCs w:val="24"/>
        </w:rPr>
      </w:pPr>
      <w:r w:rsidRPr="00653382">
        <w:rPr>
          <w:rFonts w:ascii="Times New Roman" w:hAnsi="Times New Roman" w:cs="Times New Roman"/>
          <w:sz w:val="24"/>
          <w:szCs w:val="24"/>
        </w:rPr>
        <w:lastRenderedPageBreak/>
        <w:t>Анализ ВПР-2020 по биологии показал отрицательную  динамику</w:t>
      </w:r>
      <w:r w:rsidRPr="00653382">
        <w:rPr>
          <w:rFonts w:ascii="Times New Roman" w:hAnsi="Times New Roman" w:cs="Times New Roman"/>
          <w:sz w:val="24"/>
          <w:szCs w:val="24"/>
        </w:rPr>
        <w:br/>
        <w:t xml:space="preserve">уровня </w:t>
      </w:r>
      <w:proofErr w:type="spellStart"/>
      <w:r w:rsidRPr="00653382">
        <w:rPr>
          <w:rFonts w:ascii="Times New Roman" w:hAnsi="Times New Roman" w:cs="Times New Roman"/>
          <w:sz w:val="24"/>
          <w:szCs w:val="24"/>
        </w:rPr>
        <w:t>обученности</w:t>
      </w:r>
      <w:proofErr w:type="spellEnd"/>
      <w:r w:rsidRPr="00653382">
        <w:rPr>
          <w:rFonts w:ascii="Times New Roman" w:hAnsi="Times New Roman" w:cs="Times New Roman"/>
          <w:sz w:val="24"/>
          <w:szCs w:val="24"/>
        </w:rPr>
        <w:t xml:space="preserve"> обучающихся 7  класса. В текущем году  11  учеников  понизили свои оценки </w:t>
      </w:r>
    </w:p>
    <w:p w:rsidR="009E1B53" w:rsidRPr="00653382" w:rsidRDefault="009E1B53" w:rsidP="00653382">
      <w:pPr>
        <w:rPr>
          <w:rFonts w:ascii="Times New Roman" w:hAnsi="Times New Roman" w:cs="Times New Roman"/>
          <w:sz w:val="24"/>
          <w:szCs w:val="24"/>
        </w:rPr>
      </w:pPr>
      <w:r w:rsidRPr="00653382">
        <w:rPr>
          <w:rFonts w:ascii="Times New Roman" w:hAnsi="Times New Roman" w:cs="Times New Roman"/>
          <w:sz w:val="24"/>
          <w:szCs w:val="24"/>
        </w:rPr>
        <w:t xml:space="preserve">География </w:t>
      </w:r>
      <w:r w:rsidR="007102A9" w:rsidRPr="00653382">
        <w:rPr>
          <w:rFonts w:ascii="Times New Roman" w:hAnsi="Times New Roman" w:cs="Times New Roman"/>
          <w:noProof/>
          <w:sz w:val="24"/>
          <w:szCs w:val="24"/>
          <w:lang w:eastAsia="ru-RU"/>
        </w:rPr>
        <w:drawing>
          <wp:inline distT="0" distB="0" distL="0" distR="0" wp14:anchorId="4DF12603" wp14:editId="374C2006">
            <wp:extent cx="10312400" cy="1406668"/>
            <wp:effectExtent l="0" t="0" r="0" b="3175"/>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312400" cy="1406668"/>
                    </a:xfrm>
                    <a:prstGeom prst="rect">
                      <a:avLst/>
                    </a:prstGeom>
                    <a:noFill/>
                    <a:ln>
                      <a:noFill/>
                    </a:ln>
                  </pic:spPr>
                </pic:pic>
              </a:graphicData>
            </a:graphic>
          </wp:inline>
        </w:drawing>
      </w:r>
    </w:p>
    <w:p w:rsidR="009E1B53" w:rsidRPr="00653382" w:rsidRDefault="009E1B53" w:rsidP="00653382">
      <w:pPr>
        <w:rPr>
          <w:rFonts w:ascii="Times New Roman" w:hAnsi="Times New Roman" w:cs="Times New Roman"/>
          <w:sz w:val="24"/>
          <w:szCs w:val="24"/>
        </w:rPr>
      </w:pPr>
      <w:r w:rsidRPr="00653382">
        <w:rPr>
          <w:rFonts w:ascii="Times New Roman" w:hAnsi="Times New Roman" w:cs="Times New Roman"/>
          <w:sz w:val="24"/>
          <w:szCs w:val="24"/>
        </w:rPr>
        <w:t>Вывод: понизили (</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xml:space="preserve">. &lt; </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по журналу) – 78.57% обучающихся; подтвердили</w:t>
      </w:r>
      <w:r w:rsidRPr="00653382">
        <w:rPr>
          <w:rFonts w:ascii="Times New Roman" w:hAnsi="Times New Roman" w:cs="Times New Roman"/>
          <w:sz w:val="24"/>
          <w:szCs w:val="24"/>
        </w:rPr>
        <w:br/>
        <w:t>(</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xml:space="preserve">. = </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по журналу) – 21.43% обучающихся; повысили (</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xml:space="preserve">. &gt; </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по</w:t>
      </w:r>
      <w:r w:rsidRPr="00653382">
        <w:rPr>
          <w:rFonts w:ascii="Times New Roman" w:hAnsi="Times New Roman" w:cs="Times New Roman"/>
          <w:sz w:val="24"/>
          <w:szCs w:val="24"/>
        </w:rPr>
        <w:br/>
        <w:t>журналу) – 0% обучающихся. </w:t>
      </w:r>
    </w:p>
    <w:p w:rsidR="009E1B53" w:rsidRPr="00653382" w:rsidRDefault="009E1B53" w:rsidP="00653382">
      <w:pPr>
        <w:rPr>
          <w:rFonts w:ascii="Times New Roman" w:hAnsi="Times New Roman" w:cs="Times New Roman"/>
          <w:sz w:val="24"/>
          <w:szCs w:val="24"/>
        </w:rPr>
      </w:pPr>
      <w:r w:rsidRPr="00653382">
        <w:rPr>
          <w:rFonts w:ascii="Times New Roman" w:hAnsi="Times New Roman" w:cs="Times New Roman"/>
          <w:sz w:val="24"/>
          <w:szCs w:val="24"/>
        </w:rPr>
        <w:t xml:space="preserve">Обществознание </w:t>
      </w:r>
      <w:r w:rsidR="005816B1" w:rsidRPr="00653382">
        <w:rPr>
          <w:rFonts w:ascii="Times New Roman" w:hAnsi="Times New Roman" w:cs="Times New Roman"/>
          <w:noProof/>
          <w:sz w:val="24"/>
          <w:szCs w:val="24"/>
          <w:lang w:eastAsia="ru-RU"/>
        </w:rPr>
        <w:drawing>
          <wp:inline distT="0" distB="0" distL="0" distR="0" wp14:anchorId="7E756556" wp14:editId="78BD884E">
            <wp:extent cx="10312400" cy="1406668"/>
            <wp:effectExtent l="0" t="0" r="0" b="3175"/>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312400" cy="1406668"/>
                    </a:xfrm>
                    <a:prstGeom prst="rect">
                      <a:avLst/>
                    </a:prstGeom>
                    <a:noFill/>
                    <a:ln>
                      <a:noFill/>
                    </a:ln>
                  </pic:spPr>
                </pic:pic>
              </a:graphicData>
            </a:graphic>
          </wp:inline>
        </w:drawing>
      </w:r>
    </w:p>
    <w:p w:rsidR="009E1B53" w:rsidRPr="00653382" w:rsidRDefault="009E1B53" w:rsidP="00653382">
      <w:pPr>
        <w:rPr>
          <w:rFonts w:ascii="Times New Roman" w:hAnsi="Times New Roman" w:cs="Times New Roman"/>
          <w:sz w:val="24"/>
          <w:szCs w:val="24"/>
        </w:rPr>
      </w:pPr>
      <w:r w:rsidRPr="00653382">
        <w:rPr>
          <w:rFonts w:ascii="Times New Roman" w:hAnsi="Times New Roman" w:cs="Times New Roman"/>
          <w:sz w:val="24"/>
          <w:szCs w:val="24"/>
        </w:rPr>
        <w:t>Вывод: понизили (</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xml:space="preserve">. &lt; </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по журналу) – 60% обучающихся; подтвердили</w:t>
      </w:r>
      <w:r w:rsidRPr="00653382">
        <w:rPr>
          <w:rFonts w:ascii="Times New Roman" w:hAnsi="Times New Roman" w:cs="Times New Roman"/>
          <w:sz w:val="24"/>
          <w:szCs w:val="24"/>
        </w:rPr>
        <w:br/>
        <w:t>(</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xml:space="preserve">. = </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по журналу) – 30% обучающихся; повысили (</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xml:space="preserve">. &gt; </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по журналу)</w:t>
      </w:r>
      <w:r w:rsidRPr="00653382">
        <w:rPr>
          <w:rFonts w:ascii="Times New Roman" w:hAnsi="Times New Roman" w:cs="Times New Roman"/>
          <w:sz w:val="24"/>
          <w:szCs w:val="24"/>
        </w:rPr>
        <w:br/>
        <w:t>– 10% обучающихся. </w:t>
      </w:r>
    </w:p>
    <w:p w:rsidR="009E1B53" w:rsidRPr="00653382" w:rsidRDefault="009E1B53" w:rsidP="00653382">
      <w:pPr>
        <w:rPr>
          <w:rFonts w:ascii="Times New Roman" w:hAnsi="Times New Roman" w:cs="Times New Roman"/>
          <w:sz w:val="24"/>
          <w:szCs w:val="24"/>
        </w:rPr>
      </w:pPr>
      <w:r w:rsidRPr="00653382">
        <w:rPr>
          <w:rFonts w:ascii="Times New Roman" w:hAnsi="Times New Roman" w:cs="Times New Roman"/>
          <w:sz w:val="24"/>
          <w:szCs w:val="24"/>
        </w:rPr>
        <w:t xml:space="preserve">Иностранный язык </w:t>
      </w:r>
      <w:r w:rsidR="005816B1" w:rsidRPr="00653382">
        <w:rPr>
          <w:rFonts w:ascii="Times New Roman" w:hAnsi="Times New Roman" w:cs="Times New Roman"/>
          <w:noProof/>
          <w:sz w:val="24"/>
          <w:szCs w:val="24"/>
          <w:lang w:eastAsia="ru-RU"/>
        </w:rPr>
        <w:drawing>
          <wp:inline distT="0" distB="0" distL="0" distR="0" wp14:anchorId="1A23001D" wp14:editId="4BC8220A">
            <wp:extent cx="10312400" cy="1406668"/>
            <wp:effectExtent l="0" t="0" r="0" b="317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312400" cy="1406668"/>
                    </a:xfrm>
                    <a:prstGeom prst="rect">
                      <a:avLst/>
                    </a:prstGeom>
                    <a:noFill/>
                    <a:ln>
                      <a:noFill/>
                    </a:ln>
                  </pic:spPr>
                </pic:pic>
              </a:graphicData>
            </a:graphic>
          </wp:inline>
        </w:drawing>
      </w:r>
    </w:p>
    <w:p w:rsidR="009E1B53" w:rsidRPr="00653382" w:rsidRDefault="009E1B53" w:rsidP="00653382">
      <w:pPr>
        <w:rPr>
          <w:rFonts w:ascii="Times New Roman" w:hAnsi="Times New Roman" w:cs="Times New Roman"/>
          <w:sz w:val="24"/>
          <w:szCs w:val="24"/>
        </w:rPr>
      </w:pPr>
      <w:r w:rsidRPr="00653382">
        <w:rPr>
          <w:rFonts w:ascii="Times New Roman" w:hAnsi="Times New Roman" w:cs="Times New Roman"/>
          <w:sz w:val="24"/>
          <w:szCs w:val="24"/>
        </w:rPr>
        <w:t>Вывод: понизили (</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xml:space="preserve">. &lt; </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по журналу) – 80% обучающихся; подтвердили</w:t>
      </w:r>
      <w:r w:rsidRPr="00653382">
        <w:rPr>
          <w:rFonts w:ascii="Times New Roman" w:hAnsi="Times New Roman" w:cs="Times New Roman"/>
          <w:sz w:val="24"/>
          <w:szCs w:val="24"/>
        </w:rPr>
        <w:br/>
        <w:t>(</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xml:space="preserve">. = </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по журналу) – 20% обучающихся; повысили (</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xml:space="preserve">. &gt; </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по журналу)</w:t>
      </w:r>
      <w:r w:rsidRPr="00653382">
        <w:rPr>
          <w:rFonts w:ascii="Times New Roman" w:hAnsi="Times New Roman" w:cs="Times New Roman"/>
          <w:sz w:val="24"/>
          <w:szCs w:val="24"/>
        </w:rPr>
        <w:br/>
        <w:t xml:space="preserve">– 0 % обучающихся.  </w:t>
      </w:r>
    </w:p>
    <w:p w:rsidR="009E1B53" w:rsidRPr="00653382" w:rsidRDefault="009E1B53" w:rsidP="00653382">
      <w:pPr>
        <w:rPr>
          <w:rFonts w:ascii="Times New Roman" w:hAnsi="Times New Roman" w:cs="Times New Roman"/>
          <w:sz w:val="24"/>
          <w:szCs w:val="24"/>
        </w:rPr>
      </w:pPr>
      <w:r w:rsidRPr="00653382">
        <w:rPr>
          <w:rFonts w:ascii="Times New Roman" w:hAnsi="Times New Roman" w:cs="Times New Roman"/>
          <w:sz w:val="24"/>
          <w:szCs w:val="24"/>
        </w:rPr>
        <w:lastRenderedPageBreak/>
        <w:t>Физика </w:t>
      </w:r>
      <w:r w:rsidR="005816B1" w:rsidRPr="00653382">
        <w:rPr>
          <w:rFonts w:ascii="Times New Roman" w:hAnsi="Times New Roman" w:cs="Times New Roman"/>
          <w:noProof/>
          <w:sz w:val="24"/>
          <w:szCs w:val="24"/>
          <w:lang w:eastAsia="ru-RU"/>
        </w:rPr>
        <w:drawing>
          <wp:inline distT="0" distB="0" distL="0" distR="0" wp14:anchorId="57CEBABD" wp14:editId="30DECE16">
            <wp:extent cx="10312400" cy="1406668"/>
            <wp:effectExtent l="0" t="0" r="0" b="317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312400" cy="1406668"/>
                    </a:xfrm>
                    <a:prstGeom prst="rect">
                      <a:avLst/>
                    </a:prstGeom>
                    <a:noFill/>
                    <a:ln>
                      <a:noFill/>
                    </a:ln>
                  </pic:spPr>
                </pic:pic>
              </a:graphicData>
            </a:graphic>
          </wp:inline>
        </w:drawing>
      </w:r>
    </w:p>
    <w:p w:rsidR="00B267DD" w:rsidRPr="00653382" w:rsidRDefault="009E1B53" w:rsidP="00653382">
      <w:pPr>
        <w:rPr>
          <w:rFonts w:ascii="Times New Roman" w:hAnsi="Times New Roman" w:cs="Times New Roman"/>
          <w:sz w:val="24"/>
          <w:szCs w:val="24"/>
        </w:rPr>
      </w:pPr>
      <w:r w:rsidRPr="00653382">
        <w:rPr>
          <w:rFonts w:ascii="Times New Roman" w:hAnsi="Times New Roman" w:cs="Times New Roman"/>
          <w:sz w:val="24"/>
          <w:szCs w:val="24"/>
        </w:rPr>
        <w:t>Вывод: понизили (</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xml:space="preserve">. &lt; </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по журналу) – 63.64% обучающихся; подтвердили</w:t>
      </w:r>
      <w:r w:rsidRPr="00653382">
        <w:rPr>
          <w:rFonts w:ascii="Times New Roman" w:hAnsi="Times New Roman" w:cs="Times New Roman"/>
          <w:sz w:val="24"/>
          <w:szCs w:val="24"/>
        </w:rPr>
        <w:br/>
        <w:t>(</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xml:space="preserve">. = </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по журналу) – 36.36% обучающихся; повысили (</w:t>
      </w:r>
      <w:proofErr w:type="spellStart"/>
      <w:r w:rsidRPr="00653382">
        <w:rPr>
          <w:rFonts w:ascii="Times New Roman" w:hAnsi="Times New Roman" w:cs="Times New Roman"/>
          <w:sz w:val="24"/>
          <w:szCs w:val="24"/>
        </w:rPr>
        <w:t>отм</w:t>
      </w:r>
      <w:proofErr w:type="spellEnd"/>
      <w:r w:rsidRPr="00653382">
        <w:rPr>
          <w:rFonts w:ascii="Times New Roman" w:hAnsi="Times New Roman" w:cs="Times New Roman"/>
          <w:sz w:val="24"/>
          <w:szCs w:val="24"/>
        </w:rPr>
        <w:t xml:space="preserve">. &gt; </w:t>
      </w:r>
      <w:proofErr w:type="spellStart"/>
      <w:r w:rsidRPr="00653382">
        <w:rPr>
          <w:rFonts w:ascii="Times New Roman" w:hAnsi="Times New Roman" w:cs="Times New Roman"/>
          <w:sz w:val="24"/>
          <w:szCs w:val="24"/>
        </w:rPr>
        <w:t>отм</w:t>
      </w:r>
      <w:proofErr w:type="spellEnd"/>
      <w:r w:rsidR="007727AC">
        <w:rPr>
          <w:rFonts w:ascii="Times New Roman" w:hAnsi="Times New Roman" w:cs="Times New Roman"/>
          <w:sz w:val="24"/>
          <w:szCs w:val="24"/>
        </w:rPr>
        <w:t>. по</w:t>
      </w:r>
      <w:r w:rsidR="007727AC">
        <w:rPr>
          <w:rFonts w:ascii="Times New Roman" w:hAnsi="Times New Roman" w:cs="Times New Roman"/>
          <w:sz w:val="24"/>
          <w:szCs w:val="24"/>
        </w:rPr>
        <w:br/>
        <w:t>журналу) – 0% обучающихся.)</w:t>
      </w:r>
    </w:p>
    <w:p w:rsidR="003238E8" w:rsidRPr="00653382" w:rsidRDefault="009E1B53" w:rsidP="00653382">
      <w:pPr>
        <w:rPr>
          <w:rFonts w:ascii="Times New Roman" w:hAnsi="Times New Roman" w:cs="Times New Roman"/>
          <w:sz w:val="24"/>
          <w:szCs w:val="24"/>
        </w:rPr>
      </w:pPr>
      <w:r w:rsidRPr="00653382">
        <w:rPr>
          <w:rFonts w:ascii="Times New Roman" w:hAnsi="Times New Roman" w:cs="Times New Roman"/>
          <w:sz w:val="24"/>
          <w:szCs w:val="24"/>
        </w:rPr>
        <w:t xml:space="preserve"> В основном произошло понижение оценки по сравнению с отметкой преподавателя. Самое значительное снижение обнаружено </w:t>
      </w:r>
      <w:proofErr w:type="gramStart"/>
      <w:r w:rsidRPr="00653382">
        <w:rPr>
          <w:rFonts w:ascii="Times New Roman" w:hAnsi="Times New Roman" w:cs="Times New Roman"/>
          <w:sz w:val="24"/>
          <w:szCs w:val="24"/>
        </w:rPr>
        <w:t>по  всем</w:t>
      </w:r>
      <w:proofErr w:type="gramEnd"/>
      <w:r w:rsidRPr="00653382">
        <w:rPr>
          <w:rFonts w:ascii="Times New Roman" w:hAnsi="Times New Roman" w:cs="Times New Roman"/>
          <w:sz w:val="24"/>
          <w:szCs w:val="24"/>
        </w:rPr>
        <w:t xml:space="preserve"> предметам  в 8 классе: </w:t>
      </w:r>
    </w:p>
    <w:p w:rsidR="009E1B53" w:rsidRPr="00653382" w:rsidRDefault="009E1B53" w:rsidP="00653382">
      <w:pPr>
        <w:rPr>
          <w:rFonts w:ascii="Times New Roman" w:hAnsi="Times New Roman" w:cs="Times New Roman"/>
          <w:sz w:val="24"/>
          <w:szCs w:val="24"/>
        </w:rPr>
      </w:pPr>
      <w:r w:rsidRPr="00653382">
        <w:rPr>
          <w:rFonts w:ascii="Times New Roman" w:hAnsi="Times New Roman" w:cs="Times New Roman"/>
          <w:sz w:val="24"/>
          <w:szCs w:val="24"/>
        </w:rPr>
        <w:t>63.44</w:t>
      </w:r>
      <w:r w:rsidR="00322592" w:rsidRPr="00653382">
        <w:rPr>
          <w:rFonts w:ascii="Times New Roman" w:hAnsi="Times New Roman" w:cs="Times New Roman"/>
          <w:sz w:val="24"/>
          <w:szCs w:val="24"/>
        </w:rPr>
        <w:t>%</w:t>
      </w:r>
      <w:r w:rsidRPr="00653382">
        <w:rPr>
          <w:rFonts w:ascii="Times New Roman" w:hAnsi="Times New Roman" w:cs="Times New Roman"/>
          <w:sz w:val="24"/>
          <w:szCs w:val="24"/>
        </w:rPr>
        <w:t xml:space="preserve"> обучающихся понизили свою отметку. </w:t>
      </w:r>
      <w:r w:rsidRPr="00653382">
        <w:rPr>
          <w:rFonts w:ascii="Times New Roman" w:hAnsi="Times New Roman" w:cs="Times New Roman"/>
          <w:noProof/>
          <w:sz w:val="24"/>
          <w:szCs w:val="24"/>
          <w:lang w:eastAsia="ru-RU"/>
        </w:rPr>
        <w:drawing>
          <wp:inline distT="0" distB="0" distL="0" distR="0" wp14:anchorId="6E94EB45" wp14:editId="6212A8A1">
            <wp:extent cx="5940425" cy="4295539"/>
            <wp:effectExtent l="0" t="0" r="3175"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40425" cy="4295539"/>
                    </a:xfrm>
                    <a:prstGeom prst="rect">
                      <a:avLst/>
                    </a:prstGeom>
                    <a:noFill/>
                    <a:ln>
                      <a:noFill/>
                    </a:ln>
                  </pic:spPr>
                </pic:pic>
              </a:graphicData>
            </a:graphic>
          </wp:inline>
        </w:drawing>
      </w:r>
    </w:p>
    <w:p w:rsidR="009E1B53" w:rsidRPr="00653382" w:rsidRDefault="009E1B53" w:rsidP="00653382">
      <w:pPr>
        <w:rPr>
          <w:rFonts w:ascii="Times New Roman" w:hAnsi="Times New Roman" w:cs="Times New Roman"/>
          <w:sz w:val="24"/>
          <w:szCs w:val="24"/>
        </w:rPr>
      </w:pPr>
      <w:r w:rsidRPr="00653382">
        <w:rPr>
          <w:rFonts w:ascii="Times New Roman" w:hAnsi="Times New Roman" w:cs="Times New Roman"/>
          <w:sz w:val="24"/>
          <w:szCs w:val="24"/>
        </w:rPr>
        <w:t xml:space="preserve">Анализ результатов ВПР по сравнению с прошлым годом показал серьезное снижение качества знаний по русскому языку в 7- 8  классе, </w:t>
      </w:r>
      <w:r w:rsidR="00C21D68" w:rsidRPr="00653382">
        <w:rPr>
          <w:rFonts w:ascii="Times New Roman" w:hAnsi="Times New Roman" w:cs="Times New Roman"/>
          <w:sz w:val="24"/>
          <w:szCs w:val="24"/>
        </w:rPr>
        <w:t xml:space="preserve">английскому языку в 8 классе,  географии в 8 классе, </w:t>
      </w:r>
      <w:r w:rsidRPr="00653382">
        <w:rPr>
          <w:rFonts w:ascii="Times New Roman" w:hAnsi="Times New Roman" w:cs="Times New Roman"/>
          <w:sz w:val="24"/>
          <w:szCs w:val="24"/>
        </w:rPr>
        <w:t xml:space="preserve"> биологии в 7-8 классах, истории, математике  в 8 классе. Положительная динамика </w:t>
      </w:r>
      <w:proofErr w:type="gramStart"/>
      <w:r w:rsidRPr="00653382">
        <w:rPr>
          <w:rFonts w:ascii="Times New Roman" w:hAnsi="Times New Roman" w:cs="Times New Roman"/>
          <w:sz w:val="24"/>
          <w:szCs w:val="24"/>
        </w:rPr>
        <w:t>наблюдается  в</w:t>
      </w:r>
      <w:proofErr w:type="gramEnd"/>
      <w:r w:rsidRPr="00653382">
        <w:rPr>
          <w:rFonts w:ascii="Times New Roman" w:hAnsi="Times New Roman" w:cs="Times New Roman"/>
          <w:sz w:val="24"/>
          <w:szCs w:val="24"/>
        </w:rPr>
        <w:t xml:space="preserve"> 5  классе.</w:t>
      </w:r>
    </w:p>
    <w:tbl>
      <w:tblPr>
        <w:tblW w:w="13019" w:type="dxa"/>
        <w:tblInd w:w="93" w:type="dxa"/>
        <w:tblLook w:val="04A0" w:firstRow="1" w:lastRow="0" w:firstColumn="1" w:lastColumn="0" w:noHBand="0" w:noVBand="1"/>
      </w:tblPr>
      <w:tblGrid>
        <w:gridCol w:w="13019"/>
      </w:tblGrid>
      <w:tr w:rsidR="00653382" w:rsidRPr="00653382" w:rsidTr="00D53F6D">
        <w:trPr>
          <w:trHeight w:val="150"/>
        </w:trPr>
        <w:tc>
          <w:tcPr>
            <w:tcW w:w="13019" w:type="dxa"/>
            <w:tcBorders>
              <w:top w:val="nil"/>
              <w:left w:val="nil"/>
              <w:bottom w:val="nil"/>
              <w:right w:val="nil"/>
            </w:tcBorders>
            <w:shd w:val="clear" w:color="auto" w:fill="auto"/>
            <w:noWrap/>
            <w:vAlign w:val="center"/>
          </w:tcPr>
          <w:p w:rsidR="00EB3B94" w:rsidRPr="00653382" w:rsidRDefault="009E1B53" w:rsidP="00653382">
            <w:pPr>
              <w:rPr>
                <w:rFonts w:ascii="Times New Roman" w:hAnsi="Times New Roman" w:cs="Times New Roman"/>
                <w:sz w:val="24"/>
                <w:szCs w:val="24"/>
              </w:rPr>
            </w:pPr>
            <w:r w:rsidRPr="00653382">
              <w:rPr>
                <w:rFonts w:ascii="Times New Roman" w:hAnsi="Times New Roman" w:cs="Times New Roman"/>
                <w:sz w:val="24"/>
                <w:szCs w:val="24"/>
              </w:rPr>
              <w:t xml:space="preserve"> </w:t>
            </w:r>
            <w:r w:rsidR="00351C60" w:rsidRPr="00653382">
              <w:rPr>
                <w:rFonts w:ascii="Times New Roman" w:hAnsi="Times New Roman" w:cs="Times New Roman"/>
                <w:sz w:val="24"/>
                <w:szCs w:val="24"/>
              </w:rPr>
              <w:t>Данные сведения нуждаются в детальном анализе для принятия соответствующих мер, в том числе и по пересмотру системы оценивания и оценочных материалов, применяемых при текущем контроле и промежуточной аттестации»</w:t>
            </w:r>
          </w:p>
        </w:tc>
      </w:tr>
      <w:tr w:rsidR="00EB3B94" w:rsidRPr="00653382" w:rsidTr="00D53F6D">
        <w:trPr>
          <w:trHeight w:val="315"/>
        </w:trPr>
        <w:tc>
          <w:tcPr>
            <w:tcW w:w="13019" w:type="dxa"/>
            <w:tcBorders>
              <w:top w:val="nil"/>
              <w:left w:val="nil"/>
              <w:bottom w:val="nil"/>
              <w:right w:val="nil"/>
            </w:tcBorders>
            <w:shd w:val="clear" w:color="auto" w:fill="auto"/>
            <w:noWrap/>
            <w:vAlign w:val="center"/>
          </w:tcPr>
          <w:p w:rsidR="00EB3B94" w:rsidRPr="00653382" w:rsidRDefault="00EB3B94" w:rsidP="00653382">
            <w:pPr>
              <w:rPr>
                <w:rFonts w:ascii="Times New Roman" w:hAnsi="Times New Roman" w:cs="Times New Roman"/>
                <w:sz w:val="24"/>
                <w:szCs w:val="24"/>
              </w:rPr>
            </w:pPr>
          </w:p>
          <w:p w:rsidR="00EB3B94" w:rsidRPr="00653382" w:rsidRDefault="00863506" w:rsidP="00653382">
            <w:pPr>
              <w:rPr>
                <w:rFonts w:ascii="Times New Roman" w:hAnsi="Times New Roman" w:cs="Times New Roman"/>
                <w:sz w:val="24"/>
                <w:szCs w:val="24"/>
              </w:rPr>
            </w:pPr>
            <w:r w:rsidRPr="00653382">
              <w:rPr>
                <w:rFonts w:ascii="Times New Roman" w:hAnsi="Times New Roman" w:cs="Times New Roman"/>
                <w:sz w:val="24"/>
                <w:szCs w:val="24"/>
              </w:rPr>
              <w:t xml:space="preserve"> Общий вывод: п</w:t>
            </w:r>
            <w:r w:rsidR="00EB3B94" w:rsidRPr="00653382">
              <w:rPr>
                <w:rFonts w:ascii="Times New Roman" w:hAnsi="Times New Roman" w:cs="Times New Roman"/>
                <w:sz w:val="24"/>
                <w:szCs w:val="24"/>
              </w:rPr>
              <w:t xml:space="preserve">роанализировав работу, направленную на решение поставленных задач по реализации ФГОС </w:t>
            </w:r>
            <w:proofErr w:type="gramStart"/>
            <w:r w:rsidR="00EB3B94" w:rsidRPr="00653382">
              <w:rPr>
                <w:rFonts w:ascii="Times New Roman" w:hAnsi="Times New Roman" w:cs="Times New Roman"/>
                <w:sz w:val="24"/>
                <w:szCs w:val="24"/>
              </w:rPr>
              <w:t>НОО,  ФГОС</w:t>
            </w:r>
            <w:proofErr w:type="gramEnd"/>
            <w:r w:rsidR="00EB3B94" w:rsidRPr="00653382">
              <w:rPr>
                <w:rFonts w:ascii="Times New Roman" w:hAnsi="Times New Roman" w:cs="Times New Roman"/>
                <w:sz w:val="24"/>
                <w:szCs w:val="24"/>
              </w:rPr>
              <w:t xml:space="preserve"> ООО, ФК ГОС следует отметить, что педагогический коллектив  работают над созданием системы обучения, обеспечивающей потребность каждого обучающегося  в соответствии с его склонностями, запросами, интересами и возможностями. </w:t>
            </w:r>
          </w:p>
        </w:tc>
      </w:tr>
    </w:tbl>
    <w:p w:rsidR="001809A3" w:rsidRPr="0058089A" w:rsidRDefault="00EB3B94" w:rsidP="00653382">
      <w:pPr>
        <w:rPr>
          <w:rFonts w:ascii="Times New Roman" w:hAnsi="Times New Roman" w:cs="Times New Roman"/>
          <w:b/>
          <w:sz w:val="24"/>
          <w:szCs w:val="24"/>
        </w:rPr>
      </w:pPr>
      <w:r w:rsidRPr="0058089A">
        <w:rPr>
          <w:rFonts w:ascii="Times New Roman" w:hAnsi="Times New Roman" w:cs="Times New Roman"/>
          <w:b/>
          <w:sz w:val="24"/>
          <w:szCs w:val="24"/>
        </w:rPr>
        <w:t>Активность и результативность участия в олимпиадах</w:t>
      </w:r>
      <w:r w:rsidR="001B2C42" w:rsidRPr="0058089A">
        <w:rPr>
          <w:rFonts w:ascii="Times New Roman" w:hAnsi="Times New Roman" w:cs="Times New Roman"/>
          <w:b/>
          <w:sz w:val="24"/>
          <w:szCs w:val="24"/>
        </w:rPr>
        <w:t xml:space="preserve"> </w:t>
      </w:r>
    </w:p>
    <w:p w:rsidR="001B2C42" w:rsidRPr="00653382" w:rsidRDefault="001B2C42" w:rsidP="00653382">
      <w:pPr>
        <w:rPr>
          <w:rFonts w:ascii="Times New Roman" w:hAnsi="Times New Roman" w:cs="Times New Roman"/>
          <w:sz w:val="24"/>
          <w:szCs w:val="24"/>
        </w:rPr>
      </w:pPr>
      <w:r w:rsidRPr="00653382">
        <w:rPr>
          <w:rFonts w:ascii="Times New Roman" w:hAnsi="Times New Roman" w:cs="Times New Roman"/>
          <w:sz w:val="24"/>
          <w:szCs w:val="24"/>
        </w:rPr>
        <w:t>Реализ</w:t>
      </w:r>
      <w:r w:rsidR="00C21D68" w:rsidRPr="00653382">
        <w:rPr>
          <w:rFonts w:ascii="Times New Roman" w:hAnsi="Times New Roman" w:cs="Times New Roman"/>
          <w:sz w:val="24"/>
          <w:szCs w:val="24"/>
        </w:rPr>
        <w:t>ация программы «Одаренные дети»</w:t>
      </w:r>
      <w:r w:rsidR="001809A3" w:rsidRPr="00653382">
        <w:rPr>
          <w:rFonts w:ascii="Times New Roman" w:hAnsi="Times New Roman" w:cs="Times New Roman"/>
          <w:sz w:val="24"/>
          <w:szCs w:val="24"/>
        </w:rPr>
        <w:t>. Школьный этап всероссийской олимпиады школьников</w:t>
      </w:r>
    </w:p>
    <w:tbl>
      <w:tblPr>
        <w:tblStyle w:val="a9"/>
        <w:tblW w:w="0" w:type="auto"/>
        <w:tblLook w:val="04A0" w:firstRow="1" w:lastRow="0" w:firstColumn="1" w:lastColumn="0" w:noHBand="0" w:noVBand="1"/>
      </w:tblPr>
      <w:tblGrid>
        <w:gridCol w:w="2460"/>
        <w:gridCol w:w="2457"/>
        <w:gridCol w:w="1592"/>
        <w:gridCol w:w="2497"/>
      </w:tblGrid>
      <w:tr w:rsidR="00653382" w:rsidRPr="00653382" w:rsidTr="00BA1C48">
        <w:tc>
          <w:tcPr>
            <w:tcW w:w="2460" w:type="dxa"/>
          </w:tcPr>
          <w:p w:rsidR="00BA1C48" w:rsidRPr="00653382" w:rsidRDefault="00BA1C48" w:rsidP="00653382">
            <w:pPr>
              <w:rPr>
                <w:rFonts w:ascii="Times New Roman" w:hAnsi="Times New Roman" w:cs="Times New Roman"/>
                <w:sz w:val="24"/>
                <w:szCs w:val="24"/>
              </w:rPr>
            </w:pPr>
            <w:r w:rsidRPr="00653382">
              <w:rPr>
                <w:rFonts w:ascii="Times New Roman" w:hAnsi="Times New Roman" w:cs="Times New Roman"/>
                <w:sz w:val="24"/>
                <w:szCs w:val="24"/>
              </w:rPr>
              <w:t>Предмет</w:t>
            </w:r>
          </w:p>
        </w:tc>
        <w:tc>
          <w:tcPr>
            <w:tcW w:w="2457" w:type="dxa"/>
          </w:tcPr>
          <w:p w:rsidR="00BA1C48" w:rsidRPr="00653382" w:rsidRDefault="00BA1C48" w:rsidP="00653382">
            <w:pPr>
              <w:rPr>
                <w:rFonts w:ascii="Times New Roman" w:hAnsi="Times New Roman" w:cs="Times New Roman"/>
                <w:sz w:val="24"/>
                <w:szCs w:val="24"/>
              </w:rPr>
            </w:pPr>
            <w:r w:rsidRPr="00653382">
              <w:rPr>
                <w:rFonts w:ascii="Times New Roman" w:hAnsi="Times New Roman" w:cs="Times New Roman"/>
                <w:sz w:val="24"/>
                <w:szCs w:val="24"/>
              </w:rPr>
              <w:t>Количество участников</w:t>
            </w:r>
          </w:p>
        </w:tc>
        <w:tc>
          <w:tcPr>
            <w:tcW w:w="1592" w:type="dxa"/>
          </w:tcPr>
          <w:p w:rsidR="00BA1C48" w:rsidRPr="00653382" w:rsidRDefault="00BA1C48" w:rsidP="00653382">
            <w:pPr>
              <w:rPr>
                <w:rFonts w:ascii="Times New Roman" w:hAnsi="Times New Roman" w:cs="Times New Roman"/>
                <w:sz w:val="24"/>
                <w:szCs w:val="24"/>
              </w:rPr>
            </w:pPr>
            <w:r w:rsidRPr="00653382">
              <w:rPr>
                <w:rFonts w:ascii="Times New Roman" w:hAnsi="Times New Roman" w:cs="Times New Roman"/>
                <w:sz w:val="24"/>
                <w:szCs w:val="24"/>
              </w:rPr>
              <w:t>Количество победителей</w:t>
            </w:r>
          </w:p>
        </w:tc>
        <w:tc>
          <w:tcPr>
            <w:tcW w:w="2497" w:type="dxa"/>
          </w:tcPr>
          <w:p w:rsidR="00BA1C48" w:rsidRPr="00653382" w:rsidRDefault="00BA1C48" w:rsidP="00653382">
            <w:pPr>
              <w:rPr>
                <w:rFonts w:ascii="Times New Roman" w:hAnsi="Times New Roman" w:cs="Times New Roman"/>
                <w:sz w:val="24"/>
                <w:szCs w:val="24"/>
              </w:rPr>
            </w:pPr>
            <w:r w:rsidRPr="00653382">
              <w:rPr>
                <w:rFonts w:ascii="Times New Roman" w:hAnsi="Times New Roman" w:cs="Times New Roman"/>
                <w:sz w:val="24"/>
                <w:szCs w:val="24"/>
              </w:rPr>
              <w:t>Количество призеров</w:t>
            </w:r>
          </w:p>
        </w:tc>
      </w:tr>
      <w:tr w:rsidR="00653382" w:rsidRPr="00653382" w:rsidTr="00BA1C48">
        <w:tc>
          <w:tcPr>
            <w:tcW w:w="2460" w:type="dxa"/>
          </w:tcPr>
          <w:p w:rsidR="00BA1C48" w:rsidRPr="00653382" w:rsidRDefault="00BA1C48" w:rsidP="00653382">
            <w:pPr>
              <w:rPr>
                <w:rFonts w:ascii="Times New Roman" w:hAnsi="Times New Roman" w:cs="Times New Roman"/>
                <w:sz w:val="24"/>
                <w:szCs w:val="24"/>
              </w:rPr>
            </w:pPr>
            <w:r w:rsidRPr="00653382">
              <w:rPr>
                <w:rFonts w:ascii="Times New Roman" w:hAnsi="Times New Roman" w:cs="Times New Roman"/>
                <w:sz w:val="24"/>
                <w:szCs w:val="24"/>
              </w:rPr>
              <w:t>Русский язык</w:t>
            </w:r>
          </w:p>
        </w:tc>
        <w:tc>
          <w:tcPr>
            <w:tcW w:w="2457" w:type="dxa"/>
          </w:tcPr>
          <w:p w:rsidR="00BA1C48" w:rsidRPr="00653382" w:rsidRDefault="00BA1C48" w:rsidP="00653382">
            <w:pPr>
              <w:rPr>
                <w:rFonts w:ascii="Times New Roman" w:hAnsi="Times New Roman" w:cs="Times New Roman"/>
                <w:sz w:val="24"/>
                <w:szCs w:val="24"/>
              </w:rPr>
            </w:pPr>
            <w:r w:rsidRPr="00653382">
              <w:rPr>
                <w:rFonts w:ascii="Times New Roman" w:hAnsi="Times New Roman" w:cs="Times New Roman"/>
                <w:sz w:val="24"/>
                <w:szCs w:val="24"/>
              </w:rPr>
              <w:t>74</w:t>
            </w:r>
          </w:p>
        </w:tc>
        <w:tc>
          <w:tcPr>
            <w:tcW w:w="1592" w:type="dxa"/>
          </w:tcPr>
          <w:p w:rsidR="00BA1C48" w:rsidRPr="00653382" w:rsidRDefault="00BA1C48" w:rsidP="00653382">
            <w:pPr>
              <w:rPr>
                <w:rFonts w:ascii="Times New Roman" w:hAnsi="Times New Roman" w:cs="Times New Roman"/>
                <w:sz w:val="24"/>
                <w:szCs w:val="24"/>
              </w:rPr>
            </w:pPr>
            <w:r w:rsidRPr="00653382">
              <w:rPr>
                <w:rFonts w:ascii="Times New Roman" w:hAnsi="Times New Roman" w:cs="Times New Roman"/>
                <w:sz w:val="24"/>
                <w:szCs w:val="24"/>
              </w:rPr>
              <w:t>2</w:t>
            </w:r>
          </w:p>
        </w:tc>
        <w:tc>
          <w:tcPr>
            <w:tcW w:w="2497" w:type="dxa"/>
          </w:tcPr>
          <w:p w:rsidR="00BA1C48" w:rsidRPr="00653382" w:rsidRDefault="00BA1C48" w:rsidP="00653382">
            <w:pPr>
              <w:rPr>
                <w:rFonts w:ascii="Times New Roman" w:hAnsi="Times New Roman" w:cs="Times New Roman"/>
                <w:sz w:val="24"/>
                <w:szCs w:val="24"/>
              </w:rPr>
            </w:pPr>
            <w:r w:rsidRPr="00653382">
              <w:rPr>
                <w:rFonts w:ascii="Times New Roman" w:hAnsi="Times New Roman" w:cs="Times New Roman"/>
                <w:sz w:val="24"/>
                <w:szCs w:val="24"/>
              </w:rPr>
              <w:t>71</w:t>
            </w:r>
          </w:p>
        </w:tc>
      </w:tr>
      <w:tr w:rsidR="00653382" w:rsidRPr="00653382" w:rsidTr="00BA1C48">
        <w:tc>
          <w:tcPr>
            <w:tcW w:w="2460" w:type="dxa"/>
          </w:tcPr>
          <w:p w:rsidR="00BA1C48" w:rsidRPr="00653382" w:rsidRDefault="00BA1C48" w:rsidP="00653382">
            <w:pPr>
              <w:rPr>
                <w:rFonts w:ascii="Times New Roman" w:hAnsi="Times New Roman" w:cs="Times New Roman"/>
                <w:sz w:val="24"/>
                <w:szCs w:val="24"/>
              </w:rPr>
            </w:pPr>
            <w:r w:rsidRPr="00653382">
              <w:rPr>
                <w:rFonts w:ascii="Times New Roman" w:hAnsi="Times New Roman" w:cs="Times New Roman"/>
                <w:sz w:val="24"/>
                <w:szCs w:val="24"/>
              </w:rPr>
              <w:t>Математика</w:t>
            </w:r>
          </w:p>
        </w:tc>
        <w:tc>
          <w:tcPr>
            <w:tcW w:w="2457" w:type="dxa"/>
          </w:tcPr>
          <w:p w:rsidR="00BA1C48" w:rsidRPr="00653382" w:rsidRDefault="00BA1C48" w:rsidP="00653382">
            <w:pPr>
              <w:rPr>
                <w:rFonts w:ascii="Times New Roman" w:hAnsi="Times New Roman" w:cs="Times New Roman"/>
                <w:sz w:val="24"/>
                <w:szCs w:val="24"/>
              </w:rPr>
            </w:pPr>
            <w:r w:rsidRPr="00653382">
              <w:rPr>
                <w:rFonts w:ascii="Times New Roman" w:hAnsi="Times New Roman" w:cs="Times New Roman"/>
                <w:sz w:val="24"/>
                <w:szCs w:val="24"/>
              </w:rPr>
              <w:t>54</w:t>
            </w:r>
          </w:p>
        </w:tc>
        <w:tc>
          <w:tcPr>
            <w:tcW w:w="1592" w:type="dxa"/>
          </w:tcPr>
          <w:p w:rsidR="00BA1C48" w:rsidRPr="00653382" w:rsidRDefault="00BA1C48" w:rsidP="00653382">
            <w:pPr>
              <w:rPr>
                <w:rFonts w:ascii="Times New Roman" w:hAnsi="Times New Roman" w:cs="Times New Roman"/>
                <w:sz w:val="24"/>
                <w:szCs w:val="24"/>
              </w:rPr>
            </w:pPr>
            <w:r w:rsidRPr="00653382">
              <w:rPr>
                <w:rFonts w:ascii="Times New Roman" w:hAnsi="Times New Roman" w:cs="Times New Roman"/>
                <w:sz w:val="24"/>
                <w:szCs w:val="24"/>
              </w:rPr>
              <w:t>8</w:t>
            </w:r>
          </w:p>
        </w:tc>
        <w:tc>
          <w:tcPr>
            <w:tcW w:w="2497" w:type="dxa"/>
          </w:tcPr>
          <w:p w:rsidR="00BA1C48" w:rsidRPr="00653382" w:rsidRDefault="00BA1C48" w:rsidP="00653382">
            <w:pPr>
              <w:rPr>
                <w:rFonts w:ascii="Times New Roman" w:hAnsi="Times New Roman" w:cs="Times New Roman"/>
                <w:sz w:val="24"/>
                <w:szCs w:val="24"/>
              </w:rPr>
            </w:pPr>
            <w:r w:rsidRPr="00653382">
              <w:rPr>
                <w:rFonts w:ascii="Times New Roman" w:hAnsi="Times New Roman" w:cs="Times New Roman"/>
                <w:sz w:val="24"/>
                <w:szCs w:val="24"/>
              </w:rPr>
              <w:t>17</w:t>
            </w:r>
          </w:p>
        </w:tc>
      </w:tr>
      <w:tr w:rsidR="00653382" w:rsidRPr="00653382" w:rsidTr="00BA1C48">
        <w:tc>
          <w:tcPr>
            <w:tcW w:w="2460" w:type="dxa"/>
          </w:tcPr>
          <w:p w:rsidR="00BA1C48" w:rsidRPr="00653382" w:rsidRDefault="00BA1C48" w:rsidP="00653382">
            <w:pPr>
              <w:rPr>
                <w:rFonts w:ascii="Times New Roman" w:hAnsi="Times New Roman" w:cs="Times New Roman"/>
                <w:sz w:val="24"/>
                <w:szCs w:val="24"/>
              </w:rPr>
            </w:pPr>
            <w:r w:rsidRPr="00653382">
              <w:rPr>
                <w:rFonts w:ascii="Times New Roman" w:hAnsi="Times New Roman" w:cs="Times New Roman"/>
                <w:sz w:val="24"/>
                <w:szCs w:val="24"/>
              </w:rPr>
              <w:t>История</w:t>
            </w:r>
          </w:p>
        </w:tc>
        <w:tc>
          <w:tcPr>
            <w:tcW w:w="2457" w:type="dxa"/>
          </w:tcPr>
          <w:p w:rsidR="00BA1C48" w:rsidRPr="00653382" w:rsidRDefault="00BA1C48" w:rsidP="00653382">
            <w:pPr>
              <w:rPr>
                <w:rFonts w:ascii="Times New Roman" w:hAnsi="Times New Roman" w:cs="Times New Roman"/>
                <w:sz w:val="24"/>
                <w:szCs w:val="24"/>
              </w:rPr>
            </w:pPr>
            <w:r w:rsidRPr="00653382">
              <w:rPr>
                <w:rFonts w:ascii="Times New Roman" w:hAnsi="Times New Roman" w:cs="Times New Roman"/>
                <w:sz w:val="24"/>
                <w:szCs w:val="24"/>
              </w:rPr>
              <w:t>46</w:t>
            </w:r>
          </w:p>
        </w:tc>
        <w:tc>
          <w:tcPr>
            <w:tcW w:w="1592" w:type="dxa"/>
          </w:tcPr>
          <w:p w:rsidR="00BA1C48" w:rsidRPr="00653382" w:rsidRDefault="00BA1C48" w:rsidP="00653382">
            <w:pPr>
              <w:rPr>
                <w:rFonts w:ascii="Times New Roman" w:hAnsi="Times New Roman" w:cs="Times New Roman"/>
                <w:sz w:val="24"/>
                <w:szCs w:val="24"/>
              </w:rPr>
            </w:pPr>
            <w:r w:rsidRPr="00653382">
              <w:rPr>
                <w:rFonts w:ascii="Times New Roman" w:hAnsi="Times New Roman" w:cs="Times New Roman"/>
                <w:sz w:val="24"/>
                <w:szCs w:val="24"/>
              </w:rPr>
              <w:t>2</w:t>
            </w:r>
          </w:p>
        </w:tc>
        <w:tc>
          <w:tcPr>
            <w:tcW w:w="2497" w:type="dxa"/>
          </w:tcPr>
          <w:p w:rsidR="00BA1C48" w:rsidRPr="00653382" w:rsidRDefault="00BA1C48" w:rsidP="00653382">
            <w:pPr>
              <w:rPr>
                <w:rFonts w:ascii="Times New Roman" w:hAnsi="Times New Roman" w:cs="Times New Roman"/>
                <w:sz w:val="24"/>
                <w:szCs w:val="24"/>
              </w:rPr>
            </w:pPr>
            <w:r w:rsidRPr="00653382">
              <w:rPr>
                <w:rFonts w:ascii="Times New Roman" w:hAnsi="Times New Roman" w:cs="Times New Roman"/>
                <w:sz w:val="24"/>
                <w:szCs w:val="24"/>
              </w:rPr>
              <w:t>26</w:t>
            </w:r>
          </w:p>
        </w:tc>
      </w:tr>
      <w:tr w:rsidR="00653382" w:rsidRPr="00653382" w:rsidTr="00BA1C48">
        <w:tc>
          <w:tcPr>
            <w:tcW w:w="2460" w:type="dxa"/>
          </w:tcPr>
          <w:p w:rsidR="00BA1C48" w:rsidRPr="00653382" w:rsidRDefault="00BA1C48" w:rsidP="00653382">
            <w:pPr>
              <w:rPr>
                <w:rFonts w:ascii="Times New Roman" w:hAnsi="Times New Roman" w:cs="Times New Roman"/>
                <w:sz w:val="24"/>
                <w:szCs w:val="24"/>
              </w:rPr>
            </w:pPr>
            <w:r w:rsidRPr="00653382">
              <w:rPr>
                <w:rFonts w:ascii="Times New Roman" w:hAnsi="Times New Roman" w:cs="Times New Roman"/>
                <w:sz w:val="24"/>
                <w:szCs w:val="24"/>
              </w:rPr>
              <w:t>Английский язык</w:t>
            </w:r>
          </w:p>
        </w:tc>
        <w:tc>
          <w:tcPr>
            <w:tcW w:w="2457" w:type="dxa"/>
          </w:tcPr>
          <w:p w:rsidR="00BA1C48" w:rsidRPr="00653382" w:rsidRDefault="00BA1C48" w:rsidP="00653382">
            <w:pPr>
              <w:rPr>
                <w:rFonts w:ascii="Times New Roman" w:hAnsi="Times New Roman" w:cs="Times New Roman"/>
                <w:sz w:val="24"/>
                <w:szCs w:val="24"/>
              </w:rPr>
            </w:pPr>
            <w:r w:rsidRPr="00653382">
              <w:rPr>
                <w:rFonts w:ascii="Times New Roman" w:hAnsi="Times New Roman" w:cs="Times New Roman"/>
                <w:sz w:val="24"/>
                <w:szCs w:val="24"/>
              </w:rPr>
              <w:t>25</w:t>
            </w:r>
          </w:p>
        </w:tc>
        <w:tc>
          <w:tcPr>
            <w:tcW w:w="1592" w:type="dxa"/>
          </w:tcPr>
          <w:p w:rsidR="00BA1C48" w:rsidRPr="00653382" w:rsidRDefault="00BA1C48" w:rsidP="00653382">
            <w:pPr>
              <w:rPr>
                <w:rFonts w:ascii="Times New Roman" w:hAnsi="Times New Roman" w:cs="Times New Roman"/>
                <w:sz w:val="24"/>
                <w:szCs w:val="24"/>
              </w:rPr>
            </w:pPr>
            <w:r w:rsidRPr="00653382">
              <w:rPr>
                <w:rFonts w:ascii="Times New Roman" w:hAnsi="Times New Roman" w:cs="Times New Roman"/>
                <w:sz w:val="24"/>
                <w:szCs w:val="24"/>
              </w:rPr>
              <w:t>2</w:t>
            </w:r>
          </w:p>
        </w:tc>
        <w:tc>
          <w:tcPr>
            <w:tcW w:w="2497" w:type="dxa"/>
          </w:tcPr>
          <w:p w:rsidR="00BA1C48" w:rsidRPr="00653382" w:rsidRDefault="00BA1C48" w:rsidP="00653382">
            <w:pPr>
              <w:rPr>
                <w:rFonts w:ascii="Times New Roman" w:hAnsi="Times New Roman" w:cs="Times New Roman"/>
                <w:sz w:val="24"/>
                <w:szCs w:val="24"/>
              </w:rPr>
            </w:pPr>
            <w:r w:rsidRPr="00653382">
              <w:rPr>
                <w:rFonts w:ascii="Times New Roman" w:hAnsi="Times New Roman" w:cs="Times New Roman"/>
                <w:sz w:val="24"/>
                <w:szCs w:val="24"/>
              </w:rPr>
              <w:t>14</w:t>
            </w:r>
          </w:p>
        </w:tc>
      </w:tr>
      <w:tr w:rsidR="00653382" w:rsidRPr="00653382" w:rsidTr="00BA1C48">
        <w:tc>
          <w:tcPr>
            <w:tcW w:w="2460" w:type="dxa"/>
          </w:tcPr>
          <w:p w:rsidR="00BA1C48" w:rsidRPr="00653382" w:rsidRDefault="00BA1C48" w:rsidP="00653382">
            <w:pPr>
              <w:rPr>
                <w:rFonts w:ascii="Times New Roman" w:hAnsi="Times New Roman" w:cs="Times New Roman"/>
                <w:sz w:val="24"/>
                <w:szCs w:val="24"/>
              </w:rPr>
            </w:pPr>
            <w:r w:rsidRPr="00653382">
              <w:rPr>
                <w:rFonts w:ascii="Times New Roman" w:hAnsi="Times New Roman" w:cs="Times New Roman"/>
                <w:sz w:val="24"/>
                <w:szCs w:val="24"/>
              </w:rPr>
              <w:t>Литература</w:t>
            </w:r>
          </w:p>
        </w:tc>
        <w:tc>
          <w:tcPr>
            <w:tcW w:w="2457" w:type="dxa"/>
          </w:tcPr>
          <w:p w:rsidR="00BA1C48" w:rsidRPr="00653382" w:rsidRDefault="00BA1C48" w:rsidP="00653382">
            <w:pPr>
              <w:rPr>
                <w:rFonts w:ascii="Times New Roman" w:hAnsi="Times New Roman" w:cs="Times New Roman"/>
                <w:sz w:val="24"/>
                <w:szCs w:val="24"/>
              </w:rPr>
            </w:pPr>
            <w:r w:rsidRPr="00653382">
              <w:rPr>
                <w:rFonts w:ascii="Times New Roman" w:hAnsi="Times New Roman" w:cs="Times New Roman"/>
                <w:sz w:val="24"/>
                <w:szCs w:val="24"/>
              </w:rPr>
              <w:t>57</w:t>
            </w:r>
          </w:p>
        </w:tc>
        <w:tc>
          <w:tcPr>
            <w:tcW w:w="1592" w:type="dxa"/>
          </w:tcPr>
          <w:p w:rsidR="00BA1C48" w:rsidRPr="00653382" w:rsidRDefault="00BA1C48" w:rsidP="00653382">
            <w:pPr>
              <w:rPr>
                <w:rFonts w:ascii="Times New Roman" w:hAnsi="Times New Roman" w:cs="Times New Roman"/>
                <w:sz w:val="24"/>
                <w:szCs w:val="24"/>
              </w:rPr>
            </w:pPr>
            <w:r w:rsidRPr="00653382">
              <w:rPr>
                <w:rFonts w:ascii="Times New Roman" w:hAnsi="Times New Roman" w:cs="Times New Roman"/>
                <w:sz w:val="24"/>
                <w:szCs w:val="24"/>
              </w:rPr>
              <w:t>8</w:t>
            </w:r>
          </w:p>
        </w:tc>
        <w:tc>
          <w:tcPr>
            <w:tcW w:w="2497" w:type="dxa"/>
          </w:tcPr>
          <w:p w:rsidR="00BA1C48" w:rsidRPr="00653382" w:rsidRDefault="00BA1C48" w:rsidP="00653382">
            <w:pPr>
              <w:rPr>
                <w:rFonts w:ascii="Times New Roman" w:hAnsi="Times New Roman" w:cs="Times New Roman"/>
                <w:sz w:val="24"/>
                <w:szCs w:val="24"/>
              </w:rPr>
            </w:pPr>
            <w:r w:rsidRPr="00653382">
              <w:rPr>
                <w:rFonts w:ascii="Times New Roman" w:hAnsi="Times New Roman" w:cs="Times New Roman"/>
                <w:sz w:val="24"/>
                <w:szCs w:val="24"/>
              </w:rPr>
              <w:t>31</w:t>
            </w:r>
          </w:p>
        </w:tc>
      </w:tr>
      <w:tr w:rsidR="00BA1C48" w:rsidRPr="00653382" w:rsidTr="00BA1C48">
        <w:tc>
          <w:tcPr>
            <w:tcW w:w="2460" w:type="dxa"/>
          </w:tcPr>
          <w:p w:rsidR="00BA1C48" w:rsidRPr="00653382" w:rsidRDefault="00BA1C48" w:rsidP="00653382">
            <w:pPr>
              <w:rPr>
                <w:rFonts w:ascii="Times New Roman" w:hAnsi="Times New Roman" w:cs="Times New Roman"/>
                <w:sz w:val="24"/>
                <w:szCs w:val="24"/>
              </w:rPr>
            </w:pPr>
            <w:r w:rsidRPr="00653382">
              <w:rPr>
                <w:rFonts w:ascii="Times New Roman" w:hAnsi="Times New Roman" w:cs="Times New Roman"/>
                <w:sz w:val="24"/>
                <w:szCs w:val="24"/>
              </w:rPr>
              <w:t>Астрономия</w:t>
            </w:r>
          </w:p>
        </w:tc>
        <w:tc>
          <w:tcPr>
            <w:tcW w:w="2457" w:type="dxa"/>
          </w:tcPr>
          <w:p w:rsidR="00BA1C48" w:rsidRPr="00653382" w:rsidRDefault="00BA1C48" w:rsidP="00653382">
            <w:pPr>
              <w:rPr>
                <w:rFonts w:ascii="Times New Roman" w:hAnsi="Times New Roman" w:cs="Times New Roman"/>
                <w:sz w:val="24"/>
                <w:szCs w:val="24"/>
              </w:rPr>
            </w:pPr>
            <w:r w:rsidRPr="00653382">
              <w:rPr>
                <w:rFonts w:ascii="Times New Roman" w:hAnsi="Times New Roman" w:cs="Times New Roman"/>
                <w:sz w:val="24"/>
                <w:szCs w:val="24"/>
              </w:rPr>
              <w:t>3</w:t>
            </w:r>
          </w:p>
        </w:tc>
        <w:tc>
          <w:tcPr>
            <w:tcW w:w="1592" w:type="dxa"/>
          </w:tcPr>
          <w:p w:rsidR="00BA1C48" w:rsidRPr="00653382" w:rsidRDefault="00BA1C48" w:rsidP="00653382">
            <w:pPr>
              <w:rPr>
                <w:rFonts w:ascii="Times New Roman" w:hAnsi="Times New Roman" w:cs="Times New Roman"/>
                <w:sz w:val="24"/>
                <w:szCs w:val="24"/>
              </w:rPr>
            </w:pPr>
            <w:r w:rsidRPr="00653382">
              <w:rPr>
                <w:rFonts w:ascii="Times New Roman" w:hAnsi="Times New Roman" w:cs="Times New Roman"/>
                <w:sz w:val="24"/>
                <w:szCs w:val="24"/>
              </w:rPr>
              <w:t>-</w:t>
            </w:r>
          </w:p>
        </w:tc>
        <w:tc>
          <w:tcPr>
            <w:tcW w:w="2497" w:type="dxa"/>
          </w:tcPr>
          <w:p w:rsidR="00BA1C48" w:rsidRPr="00653382" w:rsidRDefault="00BA1C48" w:rsidP="00653382">
            <w:pPr>
              <w:rPr>
                <w:rFonts w:ascii="Times New Roman" w:hAnsi="Times New Roman" w:cs="Times New Roman"/>
                <w:sz w:val="24"/>
                <w:szCs w:val="24"/>
              </w:rPr>
            </w:pPr>
          </w:p>
        </w:tc>
      </w:tr>
      <w:tr w:rsidR="00653382" w:rsidRPr="00653382" w:rsidTr="00BA1C48">
        <w:tc>
          <w:tcPr>
            <w:tcW w:w="2460" w:type="dxa"/>
          </w:tcPr>
          <w:p w:rsidR="00BA1C48" w:rsidRPr="00653382" w:rsidRDefault="00BA1C48" w:rsidP="00653382">
            <w:pPr>
              <w:rPr>
                <w:rFonts w:ascii="Times New Roman" w:hAnsi="Times New Roman" w:cs="Times New Roman"/>
                <w:sz w:val="24"/>
                <w:szCs w:val="24"/>
              </w:rPr>
            </w:pPr>
            <w:r w:rsidRPr="00653382">
              <w:rPr>
                <w:rFonts w:ascii="Times New Roman" w:hAnsi="Times New Roman" w:cs="Times New Roman"/>
                <w:sz w:val="24"/>
                <w:szCs w:val="24"/>
              </w:rPr>
              <w:t>Технология</w:t>
            </w:r>
          </w:p>
        </w:tc>
        <w:tc>
          <w:tcPr>
            <w:tcW w:w="2457" w:type="dxa"/>
          </w:tcPr>
          <w:p w:rsidR="00BA1C48" w:rsidRPr="00653382" w:rsidRDefault="00BA1C48" w:rsidP="00653382">
            <w:pPr>
              <w:rPr>
                <w:rFonts w:ascii="Times New Roman" w:hAnsi="Times New Roman" w:cs="Times New Roman"/>
                <w:sz w:val="24"/>
                <w:szCs w:val="24"/>
              </w:rPr>
            </w:pPr>
            <w:r w:rsidRPr="00653382">
              <w:rPr>
                <w:rFonts w:ascii="Times New Roman" w:hAnsi="Times New Roman" w:cs="Times New Roman"/>
                <w:sz w:val="24"/>
                <w:szCs w:val="24"/>
              </w:rPr>
              <w:t>37</w:t>
            </w:r>
          </w:p>
        </w:tc>
        <w:tc>
          <w:tcPr>
            <w:tcW w:w="1592" w:type="dxa"/>
          </w:tcPr>
          <w:p w:rsidR="00BA1C48" w:rsidRPr="00653382" w:rsidRDefault="00BA1C48" w:rsidP="00653382">
            <w:pPr>
              <w:rPr>
                <w:rFonts w:ascii="Times New Roman" w:hAnsi="Times New Roman" w:cs="Times New Roman"/>
                <w:sz w:val="24"/>
                <w:szCs w:val="24"/>
              </w:rPr>
            </w:pPr>
            <w:r w:rsidRPr="00653382">
              <w:rPr>
                <w:rFonts w:ascii="Times New Roman" w:hAnsi="Times New Roman" w:cs="Times New Roman"/>
                <w:sz w:val="24"/>
                <w:szCs w:val="24"/>
              </w:rPr>
              <w:t>-</w:t>
            </w:r>
          </w:p>
        </w:tc>
        <w:tc>
          <w:tcPr>
            <w:tcW w:w="2497" w:type="dxa"/>
          </w:tcPr>
          <w:p w:rsidR="00BA1C48" w:rsidRPr="00653382" w:rsidRDefault="00BA1C48" w:rsidP="00653382">
            <w:pPr>
              <w:rPr>
                <w:rFonts w:ascii="Times New Roman" w:hAnsi="Times New Roman" w:cs="Times New Roman"/>
                <w:sz w:val="24"/>
                <w:szCs w:val="24"/>
              </w:rPr>
            </w:pPr>
            <w:r w:rsidRPr="00653382">
              <w:rPr>
                <w:rFonts w:ascii="Times New Roman" w:hAnsi="Times New Roman" w:cs="Times New Roman"/>
                <w:sz w:val="24"/>
                <w:szCs w:val="24"/>
              </w:rPr>
              <w:t>2</w:t>
            </w:r>
          </w:p>
        </w:tc>
      </w:tr>
      <w:tr w:rsidR="00653382" w:rsidRPr="00653382" w:rsidTr="00BA1C48">
        <w:tc>
          <w:tcPr>
            <w:tcW w:w="2460" w:type="dxa"/>
          </w:tcPr>
          <w:p w:rsidR="00BA1C48" w:rsidRPr="00653382" w:rsidRDefault="00BA1C48" w:rsidP="00653382">
            <w:pPr>
              <w:rPr>
                <w:rFonts w:ascii="Times New Roman" w:hAnsi="Times New Roman" w:cs="Times New Roman"/>
                <w:sz w:val="24"/>
                <w:szCs w:val="24"/>
              </w:rPr>
            </w:pPr>
            <w:r w:rsidRPr="00653382">
              <w:rPr>
                <w:rFonts w:ascii="Times New Roman" w:hAnsi="Times New Roman" w:cs="Times New Roman"/>
                <w:sz w:val="24"/>
                <w:szCs w:val="24"/>
              </w:rPr>
              <w:t>МХК</w:t>
            </w:r>
          </w:p>
        </w:tc>
        <w:tc>
          <w:tcPr>
            <w:tcW w:w="2457" w:type="dxa"/>
          </w:tcPr>
          <w:p w:rsidR="00BA1C48" w:rsidRPr="00653382" w:rsidRDefault="00BA1C48" w:rsidP="00653382">
            <w:pPr>
              <w:rPr>
                <w:rFonts w:ascii="Times New Roman" w:hAnsi="Times New Roman" w:cs="Times New Roman"/>
                <w:sz w:val="24"/>
                <w:szCs w:val="24"/>
              </w:rPr>
            </w:pPr>
            <w:r w:rsidRPr="00653382">
              <w:rPr>
                <w:rFonts w:ascii="Times New Roman" w:hAnsi="Times New Roman" w:cs="Times New Roman"/>
                <w:sz w:val="24"/>
                <w:szCs w:val="24"/>
              </w:rPr>
              <w:t>26</w:t>
            </w:r>
          </w:p>
        </w:tc>
        <w:tc>
          <w:tcPr>
            <w:tcW w:w="1592" w:type="dxa"/>
          </w:tcPr>
          <w:p w:rsidR="00BA1C48" w:rsidRPr="00653382" w:rsidRDefault="00BA1C48" w:rsidP="00653382">
            <w:pPr>
              <w:rPr>
                <w:rFonts w:ascii="Times New Roman" w:hAnsi="Times New Roman" w:cs="Times New Roman"/>
                <w:sz w:val="24"/>
                <w:szCs w:val="24"/>
              </w:rPr>
            </w:pPr>
            <w:r w:rsidRPr="00653382">
              <w:rPr>
                <w:rFonts w:ascii="Times New Roman" w:hAnsi="Times New Roman" w:cs="Times New Roman"/>
                <w:sz w:val="24"/>
                <w:szCs w:val="24"/>
              </w:rPr>
              <w:t>3</w:t>
            </w:r>
          </w:p>
        </w:tc>
        <w:tc>
          <w:tcPr>
            <w:tcW w:w="2497" w:type="dxa"/>
          </w:tcPr>
          <w:p w:rsidR="00BA1C48" w:rsidRPr="00653382" w:rsidRDefault="00BA1C48" w:rsidP="00653382">
            <w:pPr>
              <w:rPr>
                <w:rFonts w:ascii="Times New Roman" w:hAnsi="Times New Roman" w:cs="Times New Roman"/>
                <w:sz w:val="24"/>
                <w:szCs w:val="24"/>
              </w:rPr>
            </w:pPr>
            <w:r w:rsidRPr="00653382">
              <w:rPr>
                <w:rFonts w:ascii="Times New Roman" w:hAnsi="Times New Roman" w:cs="Times New Roman"/>
                <w:sz w:val="24"/>
                <w:szCs w:val="24"/>
              </w:rPr>
              <w:t>11</w:t>
            </w:r>
          </w:p>
        </w:tc>
      </w:tr>
      <w:tr w:rsidR="00BA1C48" w:rsidRPr="00653382" w:rsidTr="00BA1C48">
        <w:tc>
          <w:tcPr>
            <w:tcW w:w="2460" w:type="dxa"/>
          </w:tcPr>
          <w:p w:rsidR="00BA1C48" w:rsidRPr="00653382" w:rsidRDefault="00BA1C48" w:rsidP="00653382">
            <w:pPr>
              <w:rPr>
                <w:rFonts w:ascii="Times New Roman" w:hAnsi="Times New Roman" w:cs="Times New Roman"/>
                <w:sz w:val="24"/>
                <w:szCs w:val="24"/>
              </w:rPr>
            </w:pPr>
            <w:r w:rsidRPr="00653382">
              <w:rPr>
                <w:rFonts w:ascii="Times New Roman" w:hAnsi="Times New Roman" w:cs="Times New Roman"/>
                <w:sz w:val="24"/>
                <w:szCs w:val="24"/>
              </w:rPr>
              <w:t>Физическая культура</w:t>
            </w:r>
          </w:p>
        </w:tc>
        <w:tc>
          <w:tcPr>
            <w:tcW w:w="2457" w:type="dxa"/>
          </w:tcPr>
          <w:p w:rsidR="00BA1C48" w:rsidRPr="00653382" w:rsidRDefault="00BA1C48" w:rsidP="00653382">
            <w:pPr>
              <w:rPr>
                <w:rFonts w:ascii="Times New Roman" w:hAnsi="Times New Roman" w:cs="Times New Roman"/>
                <w:sz w:val="24"/>
                <w:szCs w:val="24"/>
              </w:rPr>
            </w:pPr>
          </w:p>
        </w:tc>
        <w:tc>
          <w:tcPr>
            <w:tcW w:w="1592" w:type="dxa"/>
          </w:tcPr>
          <w:p w:rsidR="00BA1C48" w:rsidRPr="00653382" w:rsidRDefault="00BA1C48" w:rsidP="00653382">
            <w:pPr>
              <w:rPr>
                <w:rFonts w:ascii="Times New Roman" w:hAnsi="Times New Roman" w:cs="Times New Roman"/>
                <w:sz w:val="24"/>
                <w:szCs w:val="24"/>
              </w:rPr>
            </w:pPr>
          </w:p>
        </w:tc>
        <w:tc>
          <w:tcPr>
            <w:tcW w:w="2497" w:type="dxa"/>
          </w:tcPr>
          <w:p w:rsidR="00BA1C48" w:rsidRPr="00653382" w:rsidRDefault="00BA1C48" w:rsidP="00653382">
            <w:pPr>
              <w:rPr>
                <w:rFonts w:ascii="Times New Roman" w:hAnsi="Times New Roman" w:cs="Times New Roman"/>
                <w:sz w:val="24"/>
                <w:szCs w:val="24"/>
              </w:rPr>
            </w:pPr>
          </w:p>
        </w:tc>
      </w:tr>
      <w:tr w:rsidR="00653382" w:rsidRPr="00653382" w:rsidTr="00BA1C48">
        <w:tc>
          <w:tcPr>
            <w:tcW w:w="2460" w:type="dxa"/>
          </w:tcPr>
          <w:p w:rsidR="00BA1C48" w:rsidRPr="00653382" w:rsidRDefault="00BA1C48" w:rsidP="00653382">
            <w:pPr>
              <w:rPr>
                <w:rFonts w:ascii="Times New Roman" w:hAnsi="Times New Roman" w:cs="Times New Roman"/>
                <w:sz w:val="24"/>
                <w:szCs w:val="24"/>
              </w:rPr>
            </w:pPr>
            <w:r w:rsidRPr="00653382">
              <w:rPr>
                <w:rFonts w:ascii="Times New Roman" w:hAnsi="Times New Roman" w:cs="Times New Roman"/>
                <w:sz w:val="24"/>
                <w:szCs w:val="24"/>
              </w:rPr>
              <w:t>Физика</w:t>
            </w:r>
          </w:p>
        </w:tc>
        <w:tc>
          <w:tcPr>
            <w:tcW w:w="2457" w:type="dxa"/>
          </w:tcPr>
          <w:p w:rsidR="00BA1C48" w:rsidRPr="00653382" w:rsidRDefault="00BA1C48" w:rsidP="00653382">
            <w:pPr>
              <w:rPr>
                <w:rFonts w:ascii="Times New Roman" w:hAnsi="Times New Roman" w:cs="Times New Roman"/>
                <w:sz w:val="24"/>
                <w:szCs w:val="24"/>
              </w:rPr>
            </w:pPr>
            <w:r w:rsidRPr="00653382">
              <w:rPr>
                <w:rFonts w:ascii="Times New Roman" w:hAnsi="Times New Roman" w:cs="Times New Roman"/>
                <w:sz w:val="24"/>
                <w:szCs w:val="24"/>
              </w:rPr>
              <w:t>21</w:t>
            </w:r>
          </w:p>
        </w:tc>
        <w:tc>
          <w:tcPr>
            <w:tcW w:w="1592" w:type="dxa"/>
          </w:tcPr>
          <w:p w:rsidR="00BA1C48" w:rsidRPr="00653382" w:rsidRDefault="00BA1C48" w:rsidP="00653382">
            <w:pPr>
              <w:rPr>
                <w:rFonts w:ascii="Times New Roman" w:hAnsi="Times New Roman" w:cs="Times New Roman"/>
                <w:sz w:val="24"/>
                <w:szCs w:val="24"/>
              </w:rPr>
            </w:pPr>
            <w:r w:rsidRPr="00653382">
              <w:rPr>
                <w:rFonts w:ascii="Times New Roman" w:hAnsi="Times New Roman" w:cs="Times New Roman"/>
                <w:sz w:val="24"/>
                <w:szCs w:val="24"/>
              </w:rPr>
              <w:t>-</w:t>
            </w:r>
          </w:p>
        </w:tc>
        <w:tc>
          <w:tcPr>
            <w:tcW w:w="2497" w:type="dxa"/>
          </w:tcPr>
          <w:p w:rsidR="00BA1C48" w:rsidRPr="00653382" w:rsidRDefault="00BA1C48" w:rsidP="00653382">
            <w:pPr>
              <w:rPr>
                <w:rFonts w:ascii="Times New Roman" w:hAnsi="Times New Roman" w:cs="Times New Roman"/>
                <w:sz w:val="24"/>
                <w:szCs w:val="24"/>
              </w:rPr>
            </w:pPr>
            <w:r w:rsidRPr="00653382">
              <w:rPr>
                <w:rFonts w:ascii="Times New Roman" w:hAnsi="Times New Roman" w:cs="Times New Roman"/>
                <w:sz w:val="24"/>
                <w:szCs w:val="24"/>
              </w:rPr>
              <w:t>6</w:t>
            </w:r>
          </w:p>
        </w:tc>
      </w:tr>
      <w:tr w:rsidR="00653382" w:rsidRPr="00653382" w:rsidTr="00BA1C48">
        <w:tc>
          <w:tcPr>
            <w:tcW w:w="2460" w:type="dxa"/>
          </w:tcPr>
          <w:p w:rsidR="00BA1C48" w:rsidRPr="00653382" w:rsidRDefault="00BA1C48" w:rsidP="00653382">
            <w:pPr>
              <w:rPr>
                <w:rFonts w:ascii="Times New Roman" w:hAnsi="Times New Roman" w:cs="Times New Roman"/>
                <w:sz w:val="24"/>
                <w:szCs w:val="24"/>
              </w:rPr>
            </w:pPr>
            <w:r w:rsidRPr="00653382">
              <w:rPr>
                <w:rFonts w:ascii="Times New Roman" w:hAnsi="Times New Roman" w:cs="Times New Roman"/>
                <w:sz w:val="24"/>
                <w:szCs w:val="24"/>
              </w:rPr>
              <w:t>ОБЖ</w:t>
            </w:r>
          </w:p>
        </w:tc>
        <w:tc>
          <w:tcPr>
            <w:tcW w:w="2457" w:type="dxa"/>
          </w:tcPr>
          <w:p w:rsidR="00BA1C48" w:rsidRPr="00653382" w:rsidRDefault="00BA1C48" w:rsidP="00653382">
            <w:pPr>
              <w:rPr>
                <w:rFonts w:ascii="Times New Roman" w:hAnsi="Times New Roman" w:cs="Times New Roman"/>
                <w:sz w:val="24"/>
                <w:szCs w:val="24"/>
              </w:rPr>
            </w:pPr>
            <w:r w:rsidRPr="00653382">
              <w:rPr>
                <w:rFonts w:ascii="Times New Roman" w:hAnsi="Times New Roman" w:cs="Times New Roman"/>
                <w:sz w:val="24"/>
                <w:szCs w:val="24"/>
              </w:rPr>
              <w:t>10</w:t>
            </w:r>
          </w:p>
        </w:tc>
        <w:tc>
          <w:tcPr>
            <w:tcW w:w="1592" w:type="dxa"/>
          </w:tcPr>
          <w:p w:rsidR="00BA1C48" w:rsidRPr="00653382" w:rsidRDefault="00BA1C48" w:rsidP="00653382">
            <w:pPr>
              <w:rPr>
                <w:rFonts w:ascii="Times New Roman" w:hAnsi="Times New Roman" w:cs="Times New Roman"/>
                <w:sz w:val="24"/>
                <w:szCs w:val="24"/>
              </w:rPr>
            </w:pPr>
            <w:r w:rsidRPr="00653382">
              <w:rPr>
                <w:rFonts w:ascii="Times New Roman" w:hAnsi="Times New Roman" w:cs="Times New Roman"/>
                <w:sz w:val="24"/>
                <w:szCs w:val="24"/>
              </w:rPr>
              <w:t>-</w:t>
            </w:r>
          </w:p>
        </w:tc>
        <w:tc>
          <w:tcPr>
            <w:tcW w:w="2497" w:type="dxa"/>
          </w:tcPr>
          <w:p w:rsidR="00BA1C48" w:rsidRPr="00653382" w:rsidRDefault="00BA1C48" w:rsidP="00653382">
            <w:pPr>
              <w:rPr>
                <w:rFonts w:ascii="Times New Roman" w:hAnsi="Times New Roman" w:cs="Times New Roman"/>
                <w:sz w:val="24"/>
                <w:szCs w:val="24"/>
              </w:rPr>
            </w:pPr>
            <w:r w:rsidRPr="00653382">
              <w:rPr>
                <w:rFonts w:ascii="Times New Roman" w:hAnsi="Times New Roman" w:cs="Times New Roman"/>
                <w:sz w:val="24"/>
                <w:szCs w:val="24"/>
              </w:rPr>
              <w:t>4</w:t>
            </w:r>
          </w:p>
        </w:tc>
      </w:tr>
      <w:tr w:rsidR="00653382" w:rsidRPr="00653382" w:rsidTr="00BA1C48">
        <w:tc>
          <w:tcPr>
            <w:tcW w:w="2460" w:type="dxa"/>
          </w:tcPr>
          <w:p w:rsidR="00BA1C48" w:rsidRPr="00653382" w:rsidRDefault="00BA1C48" w:rsidP="00653382">
            <w:pPr>
              <w:rPr>
                <w:rFonts w:ascii="Times New Roman" w:hAnsi="Times New Roman" w:cs="Times New Roman"/>
                <w:sz w:val="24"/>
                <w:szCs w:val="24"/>
              </w:rPr>
            </w:pPr>
            <w:r w:rsidRPr="00653382">
              <w:rPr>
                <w:rFonts w:ascii="Times New Roman" w:hAnsi="Times New Roman" w:cs="Times New Roman"/>
                <w:sz w:val="24"/>
                <w:szCs w:val="24"/>
              </w:rPr>
              <w:t>Обществознание</w:t>
            </w:r>
          </w:p>
        </w:tc>
        <w:tc>
          <w:tcPr>
            <w:tcW w:w="2457" w:type="dxa"/>
          </w:tcPr>
          <w:p w:rsidR="00BA1C48" w:rsidRPr="00653382" w:rsidRDefault="00BA1C48" w:rsidP="00653382">
            <w:pPr>
              <w:rPr>
                <w:rFonts w:ascii="Times New Roman" w:hAnsi="Times New Roman" w:cs="Times New Roman"/>
                <w:sz w:val="24"/>
                <w:szCs w:val="24"/>
              </w:rPr>
            </w:pPr>
            <w:r w:rsidRPr="00653382">
              <w:rPr>
                <w:rFonts w:ascii="Times New Roman" w:hAnsi="Times New Roman" w:cs="Times New Roman"/>
                <w:sz w:val="24"/>
                <w:szCs w:val="24"/>
              </w:rPr>
              <w:t>42</w:t>
            </w:r>
          </w:p>
        </w:tc>
        <w:tc>
          <w:tcPr>
            <w:tcW w:w="1592" w:type="dxa"/>
          </w:tcPr>
          <w:p w:rsidR="00BA1C48" w:rsidRPr="00653382" w:rsidRDefault="00BA1C48" w:rsidP="00653382">
            <w:pPr>
              <w:rPr>
                <w:rFonts w:ascii="Times New Roman" w:hAnsi="Times New Roman" w:cs="Times New Roman"/>
                <w:sz w:val="24"/>
                <w:szCs w:val="24"/>
              </w:rPr>
            </w:pPr>
            <w:r w:rsidRPr="00653382">
              <w:rPr>
                <w:rFonts w:ascii="Times New Roman" w:hAnsi="Times New Roman" w:cs="Times New Roman"/>
                <w:sz w:val="24"/>
                <w:szCs w:val="24"/>
              </w:rPr>
              <w:t>1</w:t>
            </w:r>
          </w:p>
        </w:tc>
        <w:tc>
          <w:tcPr>
            <w:tcW w:w="2497" w:type="dxa"/>
          </w:tcPr>
          <w:p w:rsidR="00BA1C48" w:rsidRPr="00653382" w:rsidRDefault="00BA1C48" w:rsidP="00653382">
            <w:pPr>
              <w:rPr>
                <w:rFonts w:ascii="Times New Roman" w:hAnsi="Times New Roman" w:cs="Times New Roman"/>
                <w:sz w:val="24"/>
                <w:szCs w:val="24"/>
              </w:rPr>
            </w:pPr>
            <w:r w:rsidRPr="00653382">
              <w:rPr>
                <w:rFonts w:ascii="Times New Roman" w:hAnsi="Times New Roman" w:cs="Times New Roman"/>
                <w:sz w:val="24"/>
                <w:szCs w:val="24"/>
              </w:rPr>
              <w:t>24</w:t>
            </w:r>
          </w:p>
        </w:tc>
      </w:tr>
      <w:tr w:rsidR="00653382" w:rsidRPr="00653382" w:rsidTr="00BA1C48">
        <w:tc>
          <w:tcPr>
            <w:tcW w:w="2460" w:type="dxa"/>
          </w:tcPr>
          <w:p w:rsidR="00BA1C48" w:rsidRPr="00653382" w:rsidRDefault="00BA1C48" w:rsidP="00653382">
            <w:pPr>
              <w:rPr>
                <w:rFonts w:ascii="Times New Roman" w:hAnsi="Times New Roman" w:cs="Times New Roman"/>
                <w:sz w:val="24"/>
                <w:szCs w:val="24"/>
              </w:rPr>
            </w:pPr>
            <w:r w:rsidRPr="00653382">
              <w:rPr>
                <w:rFonts w:ascii="Times New Roman" w:hAnsi="Times New Roman" w:cs="Times New Roman"/>
                <w:sz w:val="24"/>
                <w:szCs w:val="24"/>
              </w:rPr>
              <w:t>География</w:t>
            </w:r>
          </w:p>
        </w:tc>
        <w:tc>
          <w:tcPr>
            <w:tcW w:w="2457" w:type="dxa"/>
          </w:tcPr>
          <w:p w:rsidR="00BA1C48" w:rsidRPr="00653382" w:rsidRDefault="00BA1C48" w:rsidP="00653382">
            <w:pPr>
              <w:rPr>
                <w:rFonts w:ascii="Times New Roman" w:hAnsi="Times New Roman" w:cs="Times New Roman"/>
                <w:sz w:val="24"/>
                <w:szCs w:val="24"/>
              </w:rPr>
            </w:pPr>
            <w:r w:rsidRPr="00653382">
              <w:rPr>
                <w:rFonts w:ascii="Times New Roman" w:hAnsi="Times New Roman" w:cs="Times New Roman"/>
                <w:sz w:val="24"/>
                <w:szCs w:val="24"/>
              </w:rPr>
              <w:t>31</w:t>
            </w:r>
          </w:p>
        </w:tc>
        <w:tc>
          <w:tcPr>
            <w:tcW w:w="1592" w:type="dxa"/>
          </w:tcPr>
          <w:p w:rsidR="00BA1C48" w:rsidRPr="00653382" w:rsidRDefault="00BA1C48" w:rsidP="00653382">
            <w:pPr>
              <w:rPr>
                <w:rFonts w:ascii="Times New Roman" w:hAnsi="Times New Roman" w:cs="Times New Roman"/>
                <w:sz w:val="24"/>
                <w:szCs w:val="24"/>
              </w:rPr>
            </w:pPr>
            <w:r w:rsidRPr="00653382">
              <w:rPr>
                <w:rFonts w:ascii="Times New Roman" w:hAnsi="Times New Roman" w:cs="Times New Roman"/>
                <w:sz w:val="24"/>
                <w:szCs w:val="24"/>
              </w:rPr>
              <w:t>5</w:t>
            </w:r>
          </w:p>
        </w:tc>
        <w:tc>
          <w:tcPr>
            <w:tcW w:w="2497" w:type="dxa"/>
          </w:tcPr>
          <w:p w:rsidR="00BA1C48" w:rsidRPr="00653382" w:rsidRDefault="00BA1C48" w:rsidP="00653382">
            <w:pPr>
              <w:rPr>
                <w:rFonts w:ascii="Times New Roman" w:hAnsi="Times New Roman" w:cs="Times New Roman"/>
                <w:sz w:val="24"/>
                <w:szCs w:val="24"/>
              </w:rPr>
            </w:pPr>
            <w:r w:rsidRPr="00653382">
              <w:rPr>
                <w:rFonts w:ascii="Times New Roman" w:hAnsi="Times New Roman" w:cs="Times New Roman"/>
                <w:sz w:val="24"/>
                <w:szCs w:val="24"/>
              </w:rPr>
              <w:t>6</w:t>
            </w:r>
          </w:p>
        </w:tc>
      </w:tr>
      <w:tr w:rsidR="00653382" w:rsidRPr="00653382" w:rsidTr="00BA1C48">
        <w:tc>
          <w:tcPr>
            <w:tcW w:w="2460" w:type="dxa"/>
          </w:tcPr>
          <w:p w:rsidR="00BA1C48" w:rsidRPr="00653382" w:rsidRDefault="00BA1C48" w:rsidP="00653382">
            <w:pPr>
              <w:rPr>
                <w:rFonts w:ascii="Times New Roman" w:hAnsi="Times New Roman" w:cs="Times New Roman"/>
                <w:sz w:val="24"/>
                <w:szCs w:val="24"/>
              </w:rPr>
            </w:pPr>
            <w:r w:rsidRPr="00653382">
              <w:rPr>
                <w:rFonts w:ascii="Times New Roman" w:hAnsi="Times New Roman" w:cs="Times New Roman"/>
                <w:sz w:val="24"/>
                <w:szCs w:val="24"/>
              </w:rPr>
              <w:t>ИКТ</w:t>
            </w:r>
          </w:p>
        </w:tc>
        <w:tc>
          <w:tcPr>
            <w:tcW w:w="2457" w:type="dxa"/>
          </w:tcPr>
          <w:p w:rsidR="00BA1C48" w:rsidRPr="00653382" w:rsidRDefault="00BA1C48" w:rsidP="00653382">
            <w:pPr>
              <w:rPr>
                <w:rFonts w:ascii="Times New Roman" w:hAnsi="Times New Roman" w:cs="Times New Roman"/>
                <w:sz w:val="24"/>
                <w:szCs w:val="24"/>
              </w:rPr>
            </w:pPr>
            <w:r w:rsidRPr="00653382">
              <w:rPr>
                <w:rFonts w:ascii="Times New Roman" w:hAnsi="Times New Roman" w:cs="Times New Roman"/>
                <w:sz w:val="24"/>
                <w:szCs w:val="24"/>
              </w:rPr>
              <w:t>5</w:t>
            </w:r>
          </w:p>
        </w:tc>
        <w:tc>
          <w:tcPr>
            <w:tcW w:w="1592" w:type="dxa"/>
          </w:tcPr>
          <w:p w:rsidR="00BA1C48" w:rsidRPr="00653382" w:rsidRDefault="00BA1C48" w:rsidP="00653382">
            <w:pPr>
              <w:rPr>
                <w:rFonts w:ascii="Times New Roman" w:hAnsi="Times New Roman" w:cs="Times New Roman"/>
                <w:sz w:val="24"/>
                <w:szCs w:val="24"/>
              </w:rPr>
            </w:pPr>
            <w:r w:rsidRPr="00653382">
              <w:rPr>
                <w:rFonts w:ascii="Times New Roman" w:hAnsi="Times New Roman" w:cs="Times New Roman"/>
                <w:sz w:val="24"/>
                <w:szCs w:val="24"/>
              </w:rPr>
              <w:t>-</w:t>
            </w:r>
          </w:p>
        </w:tc>
        <w:tc>
          <w:tcPr>
            <w:tcW w:w="2497" w:type="dxa"/>
          </w:tcPr>
          <w:p w:rsidR="00BA1C48" w:rsidRPr="00653382" w:rsidRDefault="00BA1C48" w:rsidP="00653382">
            <w:pPr>
              <w:rPr>
                <w:rFonts w:ascii="Times New Roman" w:hAnsi="Times New Roman" w:cs="Times New Roman"/>
                <w:sz w:val="24"/>
                <w:szCs w:val="24"/>
              </w:rPr>
            </w:pPr>
            <w:r w:rsidRPr="00653382">
              <w:rPr>
                <w:rFonts w:ascii="Times New Roman" w:hAnsi="Times New Roman" w:cs="Times New Roman"/>
                <w:sz w:val="24"/>
                <w:szCs w:val="24"/>
              </w:rPr>
              <w:t>-</w:t>
            </w:r>
          </w:p>
        </w:tc>
      </w:tr>
      <w:tr w:rsidR="00653382" w:rsidRPr="00653382" w:rsidTr="00BA1C48">
        <w:tc>
          <w:tcPr>
            <w:tcW w:w="2460" w:type="dxa"/>
          </w:tcPr>
          <w:p w:rsidR="00BA1C48" w:rsidRPr="00653382" w:rsidRDefault="00BA1C48" w:rsidP="00653382">
            <w:pPr>
              <w:rPr>
                <w:rFonts w:ascii="Times New Roman" w:hAnsi="Times New Roman" w:cs="Times New Roman"/>
                <w:sz w:val="24"/>
                <w:szCs w:val="24"/>
              </w:rPr>
            </w:pPr>
            <w:r w:rsidRPr="00653382">
              <w:rPr>
                <w:rFonts w:ascii="Times New Roman" w:hAnsi="Times New Roman" w:cs="Times New Roman"/>
                <w:sz w:val="24"/>
                <w:szCs w:val="24"/>
              </w:rPr>
              <w:t>Химия</w:t>
            </w:r>
          </w:p>
        </w:tc>
        <w:tc>
          <w:tcPr>
            <w:tcW w:w="2457" w:type="dxa"/>
          </w:tcPr>
          <w:p w:rsidR="00BA1C48" w:rsidRPr="00653382" w:rsidRDefault="00BA1C48" w:rsidP="00653382">
            <w:pPr>
              <w:rPr>
                <w:rFonts w:ascii="Times New Roman" w:hAnsi="Times New Roman" w:cs="Times New Roman"/>
                <w:sz w:val="24"/>
                <w:szCs w:val="24"/>
              </w:rPr>
            </w:pPr>
            <w:r w:rsidRPr="00653382">
              <w:rPr>
                <w:rFonts w:ascii="Times New Roman" w:hAnsi="Times New Roman" w:cs="Times New Roman"/>
                <w:sz w:val="24"/>
                <w:szCs w:val="24"/>
              </w:rPr>
              <w:t>7</w:t>
            </w:r>
          </w:p>
        </w:tc>
        <w:tc>
          <w:tcPr>
            <w:tcW w:w="1592" w:type="dxa"/>
          </w:tcPr>
          <w:p w:rsidR="00BA1C48" w:rsidRPr="00653382" w:rsidRDefault="00BA1C48" w:rsidP="00653382">
            <w:pPr>
              <w:rPr>
                <w:rFonts w:ascii="Times New Roman" w:hAnsi="Times New Roman" w:cs="Times New Roman"/>
                <w:sz w:val="24"/>
                <w:szCs w:val="24"/>
              </w:rPr>
            </w:pPr>
            <w:r w:rsidRPr="00653382">
              <w:rPr>
                <w:rFonts w:ascii="Times New Roman" w:hAnsi="Times New Roman" w:cs="Times New Roman"/>
                <w:sz w:val="24"/>
                <w:szCs w:val="24"/>
              </w:rPr>
              <w:t>-</w:t>
            </w:r>
          </w:p>
        </w:tc>
        <w:tc>
          <w:tcPr>
            <w:tcW w:w="2497" w:type="dxa"/>
          </w:tcPr>
          <w:p w:rsidR="00BA1C48" w:rsidRPr="00653382" w:rsidRDefault="00BA1C48" w:rsidP="00653382">
            <w:pPr>
              <w:rPr>
                <w:rFonts w:ascii="Times New Roman" w:hAnsi="Times New Roman" w:cs="Times New Roman"/>
                <w:sz w:val="24"/>
                <w:szCs w:val="24"/>
              </w:rPr>
            </w:pPr>
            <w:r w:rsidRPr="00653382">
              <w:rPr>
                <w:rFonts w:ascii="Times New Roman" w:hAnsi="Times New Roman" w:cs="Times New Roman"/>
                <w:sz w:val="24"/>
                <w:szCs w:val="24"/>
              </w:rPr>
              <w:t>-</w:t>
            </w:r>
          </w:p>
        </w:tc>
      </w:tr>
      <w:tr w:rsidR="00BA1C48" w:rsidRPr="00653382" w:rsidTr="00BA1C48">
        <w:tc>
          <w:tcPr>
            <w:tcW w:w="2460" w:type="dxa"/>
          </w:tcPr>
          <w:p w:rsidR="00BA1C48" w:rsidRPr="00653382" w:rsidRDefault="00BA1C48" w:rsidP="00653382">
            <w:pPr>
              <w:rPr>
                <w:rFonts w:ascii="Times New Roman" w:hAnsi="Times New Roman" w:cs="Times New Roman"/>
                <w:sz w:val="24"/>
                <w:szCs w:val="24"/>
              </w:rPr>
            </w:pPr>
            <w:r w:rsidRPr="00653382">
              <w:rPr>
                <w:rFonts w:ascii="Times New Roman" w:hAnsi="Times New Roman" w:cs="Times New Roman"/>
                <w:sz w:val="24"/>
                <w:szCs w:val="24"/>
              </w:rPr>
              <w:t>Экономика</w:t>
            </w:r>
          </w:p>
        </w:tc>
        <w:tc>
          <w:tcPr>
            <w:tcW w:w="2457" w:type="dxa"/>
          </w:tcPr>
          <w:p w:rsidR="00BA1C48" w:rsidRPr="00653382" w:rsidRDefault="00BA1C48" w:rsidP="00653382">
            <w:pPr>
              <w:rPr>
                <w:rFonts w:ascii="Times New Roman" w:hAnsi="Times New Roman" w:cs="Times New Roman"/>
                <w:sz w:val="24"/>
                <w:szCs w:val="24"/>
              </w:rPr>
            </w:pPr>
            <w:r w:rsidRPr="00653382">
              <w:rPr>
                <w:rFonts w:ascii="Times New Roman" w:hAnsi="Times New Roman" w:cs="Times New Roman"/>
                <w:sz w:val="24"/>
                <w:szCs w:val="24"/>
              </w:rPr>
              <w:t>7</w:t>
            </w:r>
          </w:p>
        </w:tc>
        <w:tc>
          <w:tcPr>
            <w:tcW w:w="1592" w:type="dxa"/>
          </w:tcPr>
          <w:p w:rsidR="00BA1C48" w:rsidRPr="00653382" w:rsidRDefault="00BA1C48" w:rsidP="00653382">
            <w:pPr>
              <w:rPr>
                <w:rFonts w:ascii="Times New Roman" w:hAnsi="Times New Roman" w:cs="Times New Roman"/>
                <w:sz w:val="24"/>
                <w:szCs w:val="24"/>
              </w:rPr>
            </w:pPr>
          </w:p>
        </w:tc>
        <w:tc>
          <w:tcPr>
            <w:tcW w:w="2497" w:type="dxa"/>
          </w:tcPr>
          <w:p w:rsidR="00BA1C48" w:rsidRPr="00653382" w:rsidRDefault="00BA1C48" w:rsidP="00653382">
            <w:pPr>
              <w:rPr>
                <w:rFonts w:ascii="Times New Roman" w:hAnsi="Times New Roman" w:cs="Times New Roman"/>
                <w:sz w:val="24"/>
                <w:szCs w:val="24"/>
              </w:rPr>
            </w:pPr>
          </w:p>
        </w:tc>
      </w:tr>
      <w:tr w:rsidR="00653382" w:rsidRPr="00653382" w:rsidTr="00BA1C48">
        <w:trPr>
          <w:trHeight w:val="285"/>
        </w:trPr>
        <w:tc>
          <w:tcPr>
            <w:tcW w:w="2460" w:type="dxa"/>
          </w:tcPr>
          <w:p w:rsidR="00BA1C48" w:rsidRPr="00653382" w:rsidRDefault="00BA1C48" w:rsidP="00653382">
            <w:pPr>
              <w:rPr>
                <w:rFonts w:ascii="Times New Roman" w:hAnsi="Times New Roman" w:cs="Times New Roman"/>
                <w:sz w:val="24"/>
                <w:szCs w:val="24"/>
              </w:rPr>
            </w:pPr>
            <w:r w:rsidRPr="00653382">
              <w:rPr>
                <w:rFonts w:ascii="Times New Roman" w:hAnsi="Times New Roman" w:cs="Times New Roman"/>
                <w:sz w:val="24"/>
                <w:szCs w:val="24"/>
              </w:rPr>
              <w:t>Биология</w:t>
            </w:r>
          </w:p>
        </w:tc>
        <w:tc>
          <w:tcPr>
            <w:tcW w:w="2457" w:type="dxa"/>
          </w:tcPr>
          <w:p w:rsidR="00BA1C48" w:rsidRPr="00653382" w:rsidRDefault="00BA1C48" w:rsidP="00653382">
            <w:pPr>
              <w:rPr>
                <w:rFonts w:ascii="Times New Roman" w:hAnsi="Times New Roman" w:cs="Times New Roman"/>
                <w:sz w:val="24"/>
                <w:szCs w:val="24"/>
              </w:rPr>
            </w:pPr>
            <w:r w:rsidRPr="00653382">
              <w:rPr>
                <w:rFonts w:ascii="Times New Roman" w:hAnsi="Times New Roman" w:cs="Times New Roman"/>
                <w:sz w:val="24"/>
                <w:szCs w:val="24"/>
              </w:rPr>
              <w:t>43</w:t>
            </w:r>
          </w:p>
        </w:tc>
        <w:tc>
          <w:tcPr>
            <w:tcW w:w="1592" w:type="dxa"/>
          </w:tcPr>
          <w:p w:rsidR="00BA1C48" w:rsidRPr="00653382" w:rsidRDefault="00BA1C48" w:rsidP="00653382">
            <w:pPr>
              <w:rPr>
                <w:rFonts w:ascii="Times New Roman" w:hAnsi="Times New Roman" w:cs="Times New Roman"/>
                <w:sz w:val="24"/>
                <w:szCs w:val="24"/>
              </w:rPr>
            </w:pPr>
            <w:r w:rsidRPr="00653382">
              <w:rPr>
                <w:rFonts w:ascii="Times New Roman" w:hAnsi="Times New Roman" w:cs="Times New Roman"/>
                <w:sz w:val="24"/>
                <w:szCs w:val="24"/>
              </w:rPr>
              <w:t>12</w:t>
            </w:r>
          </w:p>
        </w:tc>
        <w:tc>
          <w:tcPr>
            <w:tcW w:w="2497" w:type="dxa"/>
          </w:tcPr>
          <w:p w:rsidR="00BA1C48" w:rsidRPr="00653382" w:rsidRDefault="00BA1C48" w:rsidP="00653382">
            <w:pPr>
              <w:rPr>
                <w:rFonts w:ascii="Times New Roman" w:hAnsi="Times New Roman" w:cs="Times New Roman"/>
                <w:sz w:val="24"/>
                <w:szCs w:val="24"/>
              </w:rPr>
            </w:pPr>
            <w:r w:rsidRPr="00653382">
              <w:rPr>
                <w:rFonts w:ascii="Times New Roman" w:hAnsi="Times New Roman" w:cs="Times New Roman"/>
                <w:sz w:val="24"/>
                <w:szCs w:val="24"/>
              </w:rPr>
              <w:t>16</w:t>
            </w:r>
          </w:p>
        </w:tc>
      </w:tr>
      <w:tr w:rsidR="00653382" w:rsidRPr="00653382" w:rsidTr="00BA1C48">
        <w:trPr>
          <w:trHeight w:val="234"/>
        </w:trPr>
        <w:tc>
          <w:tcPr>
            <w:tcW w:w="2460" w:type="dxa"/>
          </w:tcPr>
          <w:p w:rsidR="00BA1C48" w:rsidRPr="00653382" w:rsidRDefault="00BA1C48" w:rsidP="00653382">
            <w:pPr>
              <w:rPr>
                <w:rFonts w:ascii="Times New Roman" w:hAnsi="Times New Roman" w:cs="Times New Roman"/>
                <w:sz w:val="24"/>
                <w:szCs w:val="24"/>
              </w:rPr>
            </w:pPr>
            <w:r w:rsidRPr="00653382">
              <w:rPr>
                <w:rFonts w:ascii="Times New Roman" w:hAnsi="Times New Roman" w:cs="Times New Roman"/>
                <w:sz w:val="24"/>
                <w:szCs w:val="24"/>
              </w:rPr>
              <w:t>Право</w:t>
            </w:r>
          </w:p>
        </w:tc>
        <w:tc>
          <w:tcPr>
            <w:tcW w:w="2457" w:type="dxa"/>
          </w:tcPr>
          <w:p w:rsidR="00BA1C48" w:rsidRPr="00653382" w:rsidRDefault="00BA1C48" w:rsidP="00653382">
            <w:pPr>
              <w:rPr>
                <w:rFonts w:ascii="Times New Roman" w:hAnsi="Times New Roman" w:cs="Times New Roman"/>
                <w:sz w:val="24"/>
                <w:szCs w:val="24"/>
              </w:rPr>
            </w:pPr>
            <w:r w:rsidRPr="00653382">
              <w:rPr>
                <w:rFonts w:ascii="Times New Roman" w:hAnsi="Times New Roman" w:cs="Times New Roman"/>
                <w:sz w:val="24"/>
                <w:szCs w:val="24"/>
              </w:rPr>
              <w:t>8</w:t>
            </w:r>
          </w:p>
        </w:tc>
        <w:tc>
          <w:tcPr>
            <w:tcW w:w="1592" w:type="dxa"/>
          </w:tcPr>
          <w:p w:rsidR="00BA1C48" w:rsidRPr="00653382" w:rsidRDefault="00BA1C48" w:rsidP="00653382">
            <w:pPr>
              <w:rPr>
                <w:rFonts w:ascii="Times New Roman" w:hAnsi="Times New Roman" w:cs="Times New Roman"/>
                <w:sz w:val="24"/>
                <w:szCs w:val="24"/>
              </w:rPr>
            </w:pPr>
            <w:r w:rsidRPr="00653382">
              <w:rPr>
                <w:rFonts w:ascii="Times New Roman" w:hAnsi="Times New Roman" w:cs="Times New Roman"/>
                <w:sz w:val="24"/>
                <w:szCs w:val="24"/>
              </w:rPr>
              <w:t>-</w:t>
            </w:r>
          </w:p>
        </w:tc>
        <w:tc>
          <w:tcPr>
            <w:tcW w:w="2497" w:type="dxa"/>
          </w:tcPr>
          <w:p w:rsidR="00BA1C48" w:rsidRPr="00653382" w:rsidRDefault="00BA1C48" w:rsidP="00653382">
            <w:pPr>
              <w:rPr>
                <w:rFonts w:ascii="Times New Roman" w:hAnsi="Times New Roman" w:cs="Times New Roman"/>
                <w:sz w:val="24"/>
                <w:szCs w:val="24"/>
              </w:rPr>
            </w:pPr>
            <w:r w:rsidRPr="00653382">
              <w:rPr>
                <w:rFonts w:ascii="Times New Roman" w:hAnsi="Times New Roman" w:cs="Times New Roman"/>
                <w:sz w:val="24"/>
                <w:szCs w:val="24"/>
              </w:rPr>
              <w:t>3</w:t>
            </w:r>
          </w:p>
        </w:tc>
      </w:tr>
      <w:tr w:rsidR="00653382" w:rsidRPr="00653382" w:rsidTr="00BA1C48">
        <w:trPr>
          <w:trHeight w:val="825"/>
        </w:trPr>
        <w:tc>
          <w:tcPr>
            <w:tcW w:w="2460" w:type="dxa"/>
          </w:tcPr>
          <w:p w:rsidR="00BA1C48" w:rsidRPr="00653382" w:rsidRDefault="00BA1C48" w:rsidP="00653382">
            <w:pPr>
              <w:rPr>
                <w:rFonts w:ascii="Times New Roman" w:hAnsi="Times New Roman" w:cs="Times New Roman"/>
                <w:sz w:val="24"/>
                <w:szCs w:val="24"/>
              </w:rPr>
            </w:pPr>
            <w:r w:rsidRPr="00653382">
              <w:rPr>
                <w:rFonts w:ascii="Times New Roman" w:hAnsi="Times New Roman" w:cs="Times New Roman"/>
                <w:sz w:val="24"/>
                <w:szCs w:val="24"/>
              </w:rPr>
              <w:t>Духовное краеведение Подмосковья</w:t>
            </w:r>
          </w:p>
        </w:tc>
        <w:tc>
          <w:tcPr>
            <w:tcW w:w="2457" w:type="dxa"/>
          </w:tcPr>
          <w:p w:rsidR="00BA1C48" w:rsidRPr="00653382" w:rsidRDefault="00BA1C48" w:rsidP="00653382">
            <w:pPr>
              <w:rPr>
                <w:rFonts w:ascii="Times New Roman" w:hAnsi="Times New Roman" w:cs="Times New Roman"/>
                <w:sz w:val="24"/>
                <w:szCs w:val="24"/>
              </w:rPr>
            </w:pPr>
            <w:r w:rsidRPr="00653382">
              <w:rPr>
                <w:rFonts w:ascii="Times New Roman" w:hAnsi="Times New Roman" w:cs="Times New Roman"/>
                <w:sz w:val="24"/>
                <w:szCs w:val="24"/>
              </w:rPr>
              <w:t>35</w:t>
            </w:r>
          </w:p>
        </w:tc>
        <w:tc>
          <w:tcPr>
            <w:tcW w:w="1592" w:type="dxa"/>
          </w:tcPr>
          <w:p w:rsidR="00BA1C48" w:rsidRPr="00653382" w:rsidRDefault="00BA1C48" w:rsidP="00653382">
            <w:pPr>
              <w:rPr>
                <w:rFonts w:ascii="Times New Roman" w:hAnsi="Times New Roman" w:cs="Times New Roman"/>
                <w:sz w:val="24"/>
                <w:szCs w:val="24"/>
              </w:rPr>
            </w:pPr>
            <w:r w:rsidRPr="00653382">
              <w:rPr>
                <w:rFonts w:ascii="Times New Roman" w:hAnsi="Times New Roman" w:cs="Times New Roman"/>
                <w:sz w:val="24"/>
                <w:szCs w:val="24"/>
              </w:rPr>
              <w:t>4</w:t>
            </w:r>
          </w:p>
        </w:tc>
        <w:tc>
          <w:tcPr>
            <w:tcW w:w="2497" w:type="dxa"/>
          </w:tcPr>
          <w:p w:rsidR="00BA1C48" w:rsidRPr="00653382" w:rsidRDefault="00BA1C48" w:rsidP="00653382">
            <w:pPr>
              <w:rPr>
                <w:rFonts w:ascii="Times New Roman" w:hAnsi="Times New Roman" w:cs="Times New Roman"/>
                <w:sz w:val="24"/>
                <w:szCs w:val="24"/>
              </w:rPr>
            </w:pPr>
            <w:r w:rsidRPr="00653382">
              <w:rPr>
                <w:rFonts w:ascii="Times New Roman" w:hAnsi="Times New Roman" w:cs="Times New Roman"/>
                <w:sz w:val="24"/>
                <w:szCs w:val="24"/>
              </w:rPr>
              <w:t>4</w:t>
            </w:r>
          </w:p>
        </w:tc>
      </w:tr>
      <w:tr w:rsidR="00653382" w:rsidRPr="00653382" w:rsidTr="00BA1C48">
        <w:trPr>
          <w:trHeight w:val="585"/>
        </w:trPr>
        <w:tc>
          <w:tcPr>
            <w:tcW w:w="2460" w:type="dxa"/>
          </w:tcPr>
          <w:p w:rsidR="00BA1C48" w:rsidRPr="00653382" w:rsidRDefault="00BA1C48" w:rsidP="00653382">
            <w:pPr>
              <w:rPr>
                <w:rFonts w:ascii="Times New Roman" w:hAnsi="Times New Roman" w:cs="Times New Roman"/>
                <w:sz w:val="24"/>
                <w:szCs w:val="24"/>
              </w:rPr>
            </w:pPr>
            <w:r w:rsidRPr="00653382">
              <w:rPr>
                <w:rFonts w:ascii="Times New Roman" w:hAnsi="Times New Roman" w:cs="Times New Roman"/>
                <w:sz w:val="24"/>
                <w:szCs w:val="24"/>
              </w:rPr>
              <w:t>Основы православной веры</w:t>
            </w:r>
          </w:p>
        </w:tc>
        <w:tc>
          <w:tcPr>
            <w:tcW w:w="2457" w:type="dxa"/>
          </w:tcPr>
          <w:p w:rsidR="00BA1C48" w:rsidRPr="00653382" w:rsidRDefault="00BA1C48" w:rsidP="00653382">
            <w:pPr>
              <w:rPr>
                <w:rFonts w:ascii="Times New Roman" w:hAnsi="Times New Roman" w:cs="Times New Roman"/>
                <w:sz w:val="24"/>
                <w:szCs w:val="24"/>
              </w:rPr>
            </w:pPr>
            <w:r w:rsidRPr="00653382">
              <w:rPr>
                <w:rFonts w:ascii="Times New Roman" w:hAnsi="Times New Roman" w:cs="Times New Roman"/>
                <w:sz w:val="24"/>
                <w:szCs w:val="24"/>
              </w:rPr>
              <w:t>70</w:t>
            </w:r>
          </w:p>
        </w:tc>
        <w:tc>
          <w:tcPr>
            <w:tcW w:w="1592" w:type="dxa"/>
          </w:tcPr>
          <w:p w:rsidR="00BA1C48" w:rsidRPr="00653382" w:rsidRDefault="00BA1C48" w:rsidP="00653382">
            <w:pPr>
              <w:rPr>
                <w:rFonts w:ascii="Times New Roman" w:hAnsi="Times New Roman" w:cs="Times New Roman"/>
                <w:sz w:val="24"/>
                <w:szCs w:val="24"/>
              </w:rPr>
            </w:pPr>
            <w:r w:rsidRPr="00653382">
              <w:rPr>
                <w:rFonts w:ascii="Times New Roman" w:hAnsi="Times New Roman" w:cs="Times New Roman"/>
                <w:sz w:val="24"/>
                <w:szCs w:val="24"/>
              </w:rPr>
              <w:t>3</w:t>
            </w:r>
          </w:p>
        </w:tc>
        <w:tc>
          <w:tcPr>
            <w:tcW w:w="2497" w:type="dxa"/>
          </w:tcPr>
          <w:p w:rsidR="00BA1C48" w:rsidRPr="00653382" w:rsidRDefault="00BA1C48" w:rsidP="00653382">
            <w:pPr>
              <w:rPr>
                <w:rFonts w:ascii="Times New Roman" w:hAnsi="Times New Roman" w:cs="Times New Roman"/>
                <w:sz w:val="24"/>
                <w:szCs w:val="24"/>
              </w:rPr>
            </w:pPr>
            <w:r w:rsidRPr="00653382">
              <w:rPr>
                <w:rFonts w:ascii="Times New Roman" w:hAnsi="Times New Roman" w:cs="Times New Roman"/>
                <w:sz w:val="24"/>
                <w:szCs w:val="24"/>
              </w:rPr>
              <w:t>16</w:t>
            </w:r>
          </w:p>
        </w:tc>
      </w:tr>
      <w:tr w:rsidR="00BA1C48" w:rsidRPr="00653382" w:rsidTr="00BA1C48">
        <w:trPr>
          <w:trHeight w:val="228"/>
        </w:trPr>
        <w:tc>
          <w:tcPr>
            <w:tcW w:w="2460" w:type="dxa"/>
          </w:tcPr>
          <w:p w:rsidR="00BA1C48" w:rsidRPr="00653382" w:rsidRDefault="00BA1C48" w:rsidP="00653382">
            <w:pPr>
              <w:rPr>
                <w:rFonts w:ascii="Times New Roman" w:hAnsi="Times New Roman" w:cs="Times New Roman"/>
                <w:sz w:val="24"/>
                <w:szCs w:val="24"/>
              </w:rPr>
            </w:pPr>
            <w:r w:rsidRPr="00653382">
              <w:rPr>
                <w:rFonts w:ascii="Times New Roman" w:hAnsi="Times New Roman" w:cs="Times New Roman"/>
                <w:sz w:val="24"/>
                <w:szCs w:val="24"/>
              </w:rPr>
              <w:t>Итого</w:t>
            </w:r>
          </w:p>
        </w:tc>
        <w:tc>
          <w:tcPr>
            <w:tcW w:w="2457" w:type="dxa"/>
          </w:tcPr>
          <w:p w:rsidR="00BA1C48" w:rsidRPr="00653382" w:rsidRDefault="00BA1C48" w:rsidP="00653382">
            <w:pPr>
              <w:rPr>
                <w:rFonts w:ascii="Times New Roman" w:hAnsi="Times New Roman" w:cs="Times New Roman"/>
                <w:sz w:val="24"/>
                <w:szCs w:val="24"/>
              </w:rPr>
            </w:pPr>
            <w:r w:rsidRPr="00653382">
              <w:rPr>
                <w:rFonts w:ascii="Times New Roman" w:hAnsi="Times New Roman" w:cs="Times New Roman"/>
                <w:sz w:val="24"/>
                <w:szCs w:val="24"/>
              </w:rPr>
              <w:t>108</w:t>
            </w:r>
            <w:r w:rsidR="004D0102" w:rsidRPr="00653382">
              <w:rPr>
                <w:rFonts w:ascii="Times New Roman" w:hAnsi="Times New Roman" w:cs="Times New Roman"/>
                <w:sz w:val="24"/>
                <w:szCs w:val="24"/>
              </w:rPr>
              <w:t>*</w:t>
            </w:r>
          </w:p>
        </w:tc>
        <w:tc>
          <w:tcPr>
            <w:tcW w:w="1592" w:type="dxa"/>
          </w:tcPr>
          <w:p w:rsidR="00BA1C48" w:rsidRPr="00653382" w:rsidRDefault="00BA1C48" w:rsidP="00653382">
            <w:pPr>
              <w:rPr>
                <w:rFonts w:ascii="Times New Roman" w:hAnsi="Times New Roman" w:cs="Times New Roman"/>
                <w:sz w:val="24"/>
                <w:szCs w:val="24"/>
              </w:rPr>
            </w:pPr>
          </w:p>
        </w:tc>
        <w:tc>
          <w:tcPr>
            <w:tcW w:w="2497" w:type="dxa"/>
          </w:tcPr>
          <w:p w:rsidR="00BA1C48" w:rsidRPr="00653382" w:rsidRDefault="00BA1C48" w:rsidP="00653382">
            <w:pPr>
              <w:rPr>
                <w:rFonts w:ascii="Times New Roman" w:hAnsi="Times New Roman" w:cs="Times New Roman"/>
                <w:sz w:val="24"/>
                <w:szCs w:val="24"/>
              </w:rPr>
            </w:pPr>
          </w:p>
        </w:tc>
      </w:tr>
    </w:tbl>
    <w:p w:rsidR="001B2C42" w:rsidRPr="00653382" w:rsidRDefault="001B2C42" w:rsidP="00653382">
      <w:pPr>
        <w:rPr>
          <w:rFonts w:ascii="Times New Roman" w:hAnsi="Times New Roman" w:cs="Times New Roman"/>
          <w:sz w:val="24"/>
          <w:szCs w:val="24"/>
        </w:rPr>
      </w:pPr>
    </w:p>
    <w:p w:rsidR="00EB3B94" w:rsidRPr="00653382" w:rsidRDefault="004D0102" w:rsidP="00653382">
      <w:pPr>
        <w:rPr>
          <w:rFonts w:ascii="Times New Roman" w:hAnsi="Times New Roman" w:cs="Times New Roman"/>
          <w:sz w:val="24"/>
          <w:szCs w:val="24"/>
        </w:rPr>
      </w:pPr>
      <w:r w:rsidRPr="00653382">
        <w:rPr>
          <w:rFonts w:ascii="Times New Roman" w:hAnsi="Times New Roman" w:cs="Times New Roman"/>
          <w:sz w:val="24"/>
          <w:szCs w:val="24"/>
        </w:rPr>
        <w:t>*</w:t>
      </w:r>
      <w:r w:rsidR="00B26252" w:rsidRPr="00653382">
        <w:rPr>
          <w:rFonts w:ascii="Times New Roman" w:hAnsi="Times New Roman" w:cs="Times New Roman"/>
          <w:sz w:val="24"/>
          <w:szCs w:val="24"/>
        </w:rPr>
        <w:t>(обучающийся, принявший участие в данном этапе олимпиады по нескольким предметам, учитывается 1 раз</w:t>
      </w:r>
      <w:r w:rsidRPr="00653382">
        <w:rPr>
          <w:rFonts w:ascii="Times New Roman" w:hAnsi="Times New Roman" w:cs="Times New Roman"/>
          <w:sz w:val="24"/>
          <w:szCs w:val="24"/>
        </w:rPr>
        <w:t>)</w:t>
      </w:r>
    </w:p>
    <w:p w:rsidR="00EB3B94" w:rsidRPr="00653382" w:rsidRDefault="004646FB" w:rsidP="00653382">
      <w:pPr>
        <w:rPr>
          <w:rFonts w:ascii="Times New Roman" w:hAnsi="Times New Roman" w:cs="Times New Roman"/>
          <w:sz w:val="24"/>
          <w:szCs w:val="24"/>
        </w:rPr>
      </w:pPr>
      <w:r w:rsidRPr="00653382">
        <w:rPr>
          <w:rFonts w:ascii="Times New Roman" w:hAnsi="Times New Roman" w:cs="Times New Roman"/>
          <w:sz w:val="24"/>
          <w:szCs w:val="24"/>
        </w:rPr>
        <w:t xml:space="preserve"> Обучающиеся в гимназии (67%)</w:t>
      </w:r>
      <w:r w:rsidR="00EB3B94" w:rsidRPr="00653382">
        <w:rPr>
          <w:rFonts w:ascii="Times New Roman" w:hAnsi="Times New Roman" w:cs="Times New Roman"/>
          <w:sz w:val="24"/>
          <w:szCs w:val="24"/>
        </w:rPr>
        <w:t xml:space="preserve"> приняли активное участие в школьном этапе Всероссийской олимпиады школьников.</w:t>
      </w:r>
    </w:p>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 xml:space="preserve"> Победителей муниципального этапа всеросс</w:t>
      </w:r>
      <w:r w:rsidR="006C4E41" w:rsidRPr="00653382">
        <w:rPr>
          <w:rFonts w:ascii="Times New Roman" w:hAnsi="Times New Roman" w:cs="Times New Roman"/>
          <w:sz w:val="24"/>
          <w:szCs w:val="24"/>
        </w:rPr>
        <w:t>ийской олимпиады школьников 2019/20 учебного года  -8</w:t>
      </w:r>
      <w:r w:rsidRPr="00653382">
        <w:rPr>
          <w:rFonts w:ascii="Times New Roman" w:hAnsi="Times New Roman" w:cs="Times New Roman"/>
          <w:sz w:val="24"/>
          <w:szCs w:val="24"/>
        </w:rPr>
        <w:t xml:space="preserve"> человек. </w:t>
      </w:r>
    </w:p>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Призеров  муниципального этапа всеросс</w:t>
      </w:r>
      <w:r w:rsidR="006C4E41" w:rsidRPr="00653382">
        <w:rPr>
          <w:rFonts w:ascii="Times New Roman" w:hAnsi="Times New Roman" w:cs="Times New Roman"/>
          <w:sz w:val="24"/>
          <w:szCs w:val="24"/>
        </w:rPr>
        <w:t>ийской олимпиады школьников 2019/20 учебного года  -  20</w:t>
      </w:r>
      <w:r w:rsidRPr="00653382">
        <w:rPr>
          <w:rFonts w:ascii="Times New Roman" w:hAnsi="Times New Roman" w:cs="Times New Roman"/>
          <w:sz w:val="24"/>
          <w:szCs w:val="24"/>
        </w:rPr>
        <w:t xml:space="preserve"> человек. </w:t>
      </w:r>
    </w:p>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lastRenderedPageBreak/>
        <w:t>Количество  участников регионального этапа всеросс</w:t>
      </w:r>
      <w:r w:rsidR="006C4E41" w:rsidRPr="00653382">
        <w:rPr>
          <w:rFonts w:ascii="Times New Roman" w:hAnsi="Times New Roman" w:cs="Times New Roman"/>
          <w:sz w:val="24"/>
          <w:szCs w:val="24"/>
        </w:rPr>
        <w:t>ийской олимпиады школьников 2019/20</w:t>
      </w:r>
      <w:r w:rsidR="00D906B7" w:rsidRPr="00653382">
        <w:rPr>
          <w:rFonts w:ascii="Times New Roman" w:hAnsi="Times New Roman" w:cs="Times New Roman"/>
          <w:sz w:val="24"/>
          <w:szCs w:val="24"/>
        </w:rPr>
        <w:t xml:space="preserve"> учебного года по семи </w:t>
      </w:r>
      <w:r w:rsidRPr="00653382">
        <w:rPr>
          <w:rFonts w:ascii="Times New Roman" w:hAnsi="Times New Roman" w:cs="Times New Roman"/>
          <w:sz w:val="24"/>
          <w:szCs w:val="24"/>
        </w:rPr>
        <w:t xml:space="preserve"> предметам  (обществознание, основы православной веры, дух</w:t>
      </w:r>
      <w:r w:rsidR="00D906B7" w:rsidRPr="00653382">
        <w:rPr>
          <w:rFonts w:ascii="Times New Roman" w:hAnsi="Times New Roman" w:cs="Times New Roman"/>
          <w:sz w:val="24"/>
          <w:szCs w:val="24"/>
        </w:rPr>
        <w:t>овное краеведение, литература, МХК,</w:t>
      </w:r>
      <w:r w:rsidR="000C1691" w:rsidRPr="00653382">
        <w:rPr>
          <w:rFonts w:ascii="Times New Roman" w:hAnsi="Times New Roman" w:cs="Times New Roman"/>
          <w:sz w:val="24"/>
          <w:szCs w:val="24"/>
        </w:rPr>
        <w:t xml:space="preserve"> </w:t>
      </w:r>
      <w:r w:rsidR="00D906B7" w:rsidRPr="00653382">
        <w:rPr>
          <w:rFonts w:ascii="Times New Roman" w:hAnsi="Times New Roman" w:cs="Times New Roman"/>
          <w:sz w:val="24"/>
          <w:szCs w:val="24"/>
        </w:rPr>
        <w:t>истор</w:t>
      </w:r>
      <w:r w:rsidR="002676F8" w:rsidRPr="00653382">
        <w:rPr>
          <w:rFonts w:ascii="Times New Roman" w:hAnsi="Times New Roman" w:cs="Times New Roman"/>
          <w:sz w:val="24"/>
          <w:szCs w:val="24"/>
        </w:rPr>
        <w:t>ия, русский язык) - 1 человек. Итоговый результат: победитель по МХК, по 6 предметам призер</w:t>
      </w:r>
      <w:r w:rsidR="000C1691" w:rsidRPr="00653382">
        <w:rPr>
          <w:rFonts w:ascii="Times New Roman" w:hAnsi="Times New Roman" w:cs="Times New Roman"/>
          <w:sz w:val="24"/>
          <w:szCs w:val="24"/>
        </w:rPr>
        <w:t>.</w:t>
      </w:r>
      <w:r w:rsidRPr="00653382">
        <w:rPr>
          <w:rFonts w:ascii="Times New Roman" w:hAnsi="Times New Roman" w:cs="Times New Roman"/>
          <w:sz w:val="24"/>
          <w:szCs w:val="24"/>
        </w:rPr>
        <w:t xml:space="preserve"> </w:t>
      </w:r>
    </w:p>
    <w:p w:rsidR="002676F8"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Номинанты муниципальной программ</w:t>
      </w:r>
      <w:r w:rsidR="006B3335">
        <w:rPr>
          <w:rFonts w:ascii="Times New Roman" w:hAnsi="Times New Roman" w:cs="Times New Roman"/>
          <w:sz w:val="24"/>
          <w:szCs w:val="24"/>
        </w:rPr>
        <w:t>ы «Одаренные дети» - 6 человек.</w:t>
      </w:r>
    </w:p>
    <w:p w:rsidR="0045329C" w:rsidRPr="00653382" w:rsidRDefault="0045329C" w:rsidP="00653382">
      <w:pPr>
        <w:rPr>
          <w:rFonts w:ascii="Times New Roman" w:hAnsi="Times New Roman" w:cs="Times New Roman"/>
          <w:sz w:val="24"/>
          <w:szCs w:val="24"/>
        </w:rPr>
      </w:pPr>
      <w:proofErr w:type="gramStart"/>
      <w:r w:rsidRPr="00653382">
        <w:rPr>
          <w:rFonts w:ascii="Times New Roman" w:hAnsi="Times New Roman" w:cs="Times New Roman"/>
          <w:sz w:val="24"/>
          <w:szCs w:val="24"/>
        </w:rPr>
        <w:t>В</w:t>
      </w:r>
      <w:r w:rsidR="002676F8" w:rsidRPr="00653382">
        <w:rPr>
          <w:rFonts w:ascii="Times New Roman" w:hAnsi="Times New Roman" w:cs="Times New Roman"/>
          <w:sz w:val="24"/>
          <w:szCs w:val="24"/>
        </w:rPr>
        <w:t xml:space="preserve">  </w:t>
      </w:r>
      <w:r w:rsidRPr="00653382">
        <w:rPr>
          <w:rFonts w:ascii="Times New Roman" w:hAnsi="Times New Roman" w:cs="Times New Roman"/>
          <w:sz w:val="24"/>
          <w:szCs w:val="24"/>
        </w:rPr>
        <w:t>ЧОУ</w:t>
      </w:r>
      <w:proofErr w:type="gramEnd"/>
      <w:r w:rsidRPr="00653382">
        <w:rPr>
          <w:rFonts w:ascii="Times New Roman" w:hAnsi="Times New Roman" w:cs="Times New Roman"/>
          <w:sz w:val="24"/>
          <w:szCs w:val="24"/>
        </w:rPr>
        <w:t xml:space="preserve"> «Православная классическая гимназия София» создана и поддерживается развивающая образовательная среда, адекватная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45329C" w:rsidRPr="00653382" w:rsidRDefault="0045329C" w:rsidP="00653382">
      <w:pPr>
        <w:rPr>
          <w:rFonts w:ascii="Times New Roman" w:hAnsi="Times New Roman" w:cs="Times New Roman"/>
          <w:sz w:val="24"/>
          <w:szCs w:val="24"/>
        </w:rPr>
      </w:pPr>
      <w:r w:rsidRPr="00653382">
        <w:rPr>
          <w:rFonts w:ascii="Times New Roman" w:hAnsi="Times New Roman" w:cs="Times New Roman"/>
          <w:sz w:val="24"/>
          <w:szCs w:val="24"/>
        </w:rPr>
        <w:t>Созданные в  гимназии условия:</w:t>
      </w:r>
    </w:p>
    <w:p w:rsidR="0045329C" w:rsidRPr="00653382" w:rsidRDefault="0045329C" w:rsidP="00653382">
      <w:pPr>
        <w:rPr>
          <w:rFonts w:ascii="Times New Roman" w:hAnsi="Times New Roman" w:cs="Times New Roman"/>
          <w:sz w:val="24"/>
          <w:szCs w:val="24"/>
        </w:rPr>
      </w:pPr>
      <w:r w:rsidRPr="00653382">
        <w:rPr>
          <w:rFonts w:ascii="Times New Roman" w:hAnsi="Times New Roman" w:cs="Times New Roman"/>
          <w:sz w:val="24"/>
          <w:szCs w:val="24"/>
        </w:rPr>
        <w:t>соответствуют требованиям Стандарта;</w:t>
      </w:r>
    </w:p>
    <w:p w:rsidR="0045329C" w:rsidRPr="00653382" w:rsidRDefault="0045329C" w:rsidP="00653382">
      <w:pPr>
        <w:rPr>
          <w:rFonts w:ascii="Times New Roman" w:hAnsi="Times New Roman" w:cs="Times New Roman"/>
          <w:sz w:val="24"/>
          <w:szCs w:val="24"/>
        </w:rPr>
      </w:pPr>
      <w:r w:rsidRPr="00653382">
        <w:rPr>
          <w:rFonts w:ascii="Times New Roman" w:hAnsi="Times New Roman" w:cs="Times New Roman"/>
          <w:sz w:val="24"/>
          <w:szCs w:val="24"/>
        </w:rPr>
        <w:t>обеспечивают достижение планируемых результатов освоения основной образовательной программы гимназии и реализацию предусмотренных в ней образовательных программ;</w:t>
      </w:r>
    </w:p>
    <w:p w:rsidR="0045329C" w:rsidRPr="00653382" w:rsidRDefault="0045329C" w:rsidP="00653382">
      <w:pPr>
        <w:rPr>
          <w:rFonts w:ascii="Times New Roman" w:hAnsi="Times New Roman" w:cs="Times New Roman"/>
          <w:sz w:val="24"/>
          <w:szCs w:val="24"/>
        </w:rPr>
      </w:pPr>
      <w:r w:rsidRPr="00653382">
        <w:rPr>
          <w:rFonts w:ascii="Times New Roman" w:hAnsi="Times New Roman" w:cs="Times New Roman"/>
          <w:sz w:val="24"/>
          <w:szCs w:val="24"/>
        </w:rPr>
        <w:t>учитывают особенности гимназии, его организационную структуру, запросы участников образовате</w:t>
      </w:r>
      <w:r w:rsidR="00290730" w:rsidRPr="00653382">
        <w:rPr>
          <w:rFonts w:ascii="Times New Roman" w:hAnsi="Times New Roman" w:cs="Times New Roman"/>
          <w:sz w:val="24"/>
          <w:szCs w:val="24"/>
        </w:rPr>
        <w:t xml:space="preserve">льных отношений в </w:t>
      </w:r>
      <w:r w:rsidRPr="00653382">
        <w:rPr>
          <w:rFonts w:ascii="Times New Roman" w:hAnsi="Times New Roman" w:cs="Times New Roman"/>
          <w:sz w:val="24"/>
          <w:szCs w:val="24"/>
        </w:rPr>
        <w:t xml:space="preserve"> образовании;</w:t>
      </w:r>
    </w:p>
    <w:p w:rsidR="004C63EE" w:rsidRPr="00653382" w:rsidRDefault="0045329C" w:rsidP="00653382">
      <w:pPr>
        <w:rPr>
          <w:rFonts w:ascii="Times New Roman" w:hAnsi="Times New Roman" w:cs="Times New Roman"/>
          <w:sz w:val="24"/>
          <w:szCs w:val="24"/>
        </w:rPr>
      </w:pPr>
      <w:r w:rsidRPr="00653382">
        <w:rPr>
          <w:rFonts w:ascii="Times New Roman" w:hAnsi="Times New Roman" w:cs="Times New Roman"/>
          <w:sz w:val="24"/>
          <w:szCs w:val="24"/>
        </w:rPr>
        <w:t>предоставляют возможность взаимодействия с социальными партнёрами, использования ресурсов социума.</w:t>
      </w:r>
    </w:p>
    <w:p w:rsidR="00EB3B94" w:rsidRPr="0058089A" w:rsidRDefault="00EB3B94" w:rsidP="00653382">
      <w:pPr>
        <w:rPr>
          <w:rFonts w:ascii="Times New Roman" w:hAnsi="Times New Roman" w:cs="Times New Roman"/>
          <w:b/>
          <w:sz w:val="24"/>
          <w:szCs w:val="24"/>
        </w:rPr>
      </w:pPr>
      <w:r w:rsidRPr="0058089A">
        <w:rPr>
          <w:rFonts w:ascii="Times New Roman" w:hAnsi="Times New Roman" w:cs="Times New Roman"/>
          <w:b/>
          <w:sz w:val="24"/>
          <w:szCs w:val="24"/>
        </w:rPr>
        <w:t xml:space="preserve">Проектная деятельность учащихся.  Школа исследователей «Гимназист» </w:t>
      </w:r>
    </w:p>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Школа исследователей – добровольное объединение гимназистов, которые стремятся к более глубокому познанию достижений в различных областях науки, техники, культуры, к развитию творческого мышления, интеллектуальной инициативе, самостоятельности, аналитическому подходу к собственной деятельности, приобретению умений и навыков исследовательской работы</w:t>
      </w:r>
    </w:p>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Массовая работа в Школе исследователей – это конференции, конкурсы, олимпиады,  организация выставок, экскурсий, участие в предметных декадах, проведение обзоров научной и научно-популярной литературы. Активно функционирует в Гимназии  Клуб научно-технического творчества</w:t>
      </w:r>
    </w:p>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 xml:space="preserve">Темы проектов учащихся носят различный характер. Это проекты исследовательские, творческие, образовательные, коллективные и индивидуальные, краткосрочные и долгосрочные.  Итогом проектной и научно-исследовательской деятельности является организация и проведение   </w:t>
      </w:r>
      <w:proofErr w:type="gramStart"/>
      <w:r w:rsidRPr="00653382">
        <w:rPr>
          <w:rFonts w:ascii="Times New Roman" w:hAnsi="Times New Roman" w:cs="Times New Roman"/>
          <w:sz w:val="24"/>
          <w:szCs w:val="24"/>
        </w:rPr>
        <w:t>ежегодной  научно</w:t>
      </w:r>
      <w:proofErr w:type="gramEnd"/>
      <w:r w:rsidRPr="00653382">
        <w:rPr>
          <w:rFonts w:ascii="Times New Roman" w:hAnsi="Times New Roman" w:cs="Times New Roman"/>
          <w:sz w:val="24"/>
          <w:szCs w:val="24"/>
        </w:rPr>
        <w:t>-практической конференции  «</w:t>
      </w:r>
      <w:proofErr w:type="spellStart"/>
      <w:r w:rsidRPr="00653382">
        <w:rPr>
          <w:rFonts w:ascii="Times New Roman" w:hAnsi="Times New Roman" w:cs="Times New Roman"/>
          <w:sz w:val="24"/>
          <w:szCs w:val="24"/>
        </w:rPr>
        <w:t>Кулибинская</w:t>
      </w:r>
      <w:proofErr w:type="spellEnd"/>
      <w:r w:rsidRPr="00653382">
        <w:rPr>
          <w:rFonts w:ascii="Times New Roman" w:hAnsi="Times New Roman" w:cs="Times New Roman"/>
          <w:sz w:val="24"/>
          <w:szCs w:val="24"/>
        </w:rPr>
        <w:t xml:space="preserve"> неделя науки и техники» и «Науки юношей питают..»</w:t>
      </w:r>
    </w:p>
    <w:p w:rsidR="00EB3B94" w:rsidRPr="0058089A" w:rsidRDefault="00EB3B94" w:rsidP="00653382">
      <w:pPr>
        <w:rPr>
          <w:rFonts w:ascii="Times New Roman" w:hAnsi="Times New Roman" w:cs="Times New Roman"/>
          <w:b/>
          <w:sz w:val="24"/>
          <w:szCs w:val="24"/>
        </w:rPr>
      </w:pPr>
      <w:r w:rsidRPr="00653382">
        <w:rPr>
          <w:rFonts w:ascii="Times New Roman" w:hAnsi="Times New Roman" w:cs="Times New Roman"/>
          <w:sz w:val="24"/>
          <w:szCs w:val="24"/>
        </w:rPr>
        <w:t xml:space="preserve"> </w:t>
      </w:r>
      <w:proofErr w:type="gramStart"/>
      <w:r w:rsidRPr="00653382">
        <w:rPr>
          <w:rFonts w:ascii="Times New Roman" w:hAnsi="Times New Roman" w:cs="Times New Roman"/>
          <w:sz w:val="24"/>
          <w:szCs w:val="24"/>
        </w:rPr>
        <w:t xml:space="preserve">Насретдинова  </w:t>
      </w:r>
      <w:r w:rsidRPr="0058089A">
        <w:rPr>
          <w:rFonts w:ascii="Times New Roman" w:hAnsi="Times New Roman" w:cs="Times New Roman"/>
          <w:b/>
          <w:sz w:val="24"/>
          <w:szCs w:val="24"/>
        </w:rPr>
        <w:t>V.</w:t>
      </w:r>
      <w:proofErr w:type="gramEnd"/>
      <w:r w:rsidRPr="0058089A">
        <w:rPr>
          <w:rFonts w:ascii="Times New Roman" w:hAnsi="Times New Roman" w:cs="Times New Roman"/>
          <w:b/>
          <w:sz w:val="24"/>
          <w:szCs w:val="24"/>
        </w:rPr>
        <w:t xml:space="preserve"> ВОСТРЕБОВАННОСТЬ ВЫПУСКНИКОВ</w:t>
      </w:r>
    </w:p>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Таблица 13. Востребованность учеников</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1022"/>
        <w:gridCol w:w="549"/>
        <w:gridCol w:w="828"/>
        <w:gridCol w:w="784"/>
        <w:gridCol w:w="1487"/>
        <w:gridCol w:w="549"/>
        <w:gridCol w:w="912"/>
        <w:gridCol w:w="1487"/>
        <w:gridCol w:w="968"/>
        <w:gridCol w:w="753"/>
      </w:tblGrid>
      <w:tr w:rsidR="00653382" w:rsidRPr="00653382" w:rsidTr="00290730">
        <w:tc>
          <w:tcPr>
            <w:tcW w:w="1644"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Год выпуска</w:t>
            </w:r>
          </w:p>
        </w:tc>
        <w:tc>
          <w:tcPr>
            <w:tcW w:w="5740"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Основная школа</w:t>
            </w:r>
          </w:p>
        </w:tc>
        <w:tc>
          <w:tcPr>
            <w:tcW w:w="7336" w:type="dxa"/>
            <w:gridSpan w:val="5"/>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Средняя школа</w:t>
            </w:r>
          </w:p>
        </w:tc>
      </w:tr>
      <w:tr w:rsidR="00653382" w:rsidRPr="00653382" w:rsidTr="00290730">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EB3B94" w:rsidRPr="00653382" w:rsidRDefault="00EB3B94" w:rsidP="00653382">
            <w:pPr>
              <w:rPr>
                <w:rFonts w:ascii="Times New Roman" w:hAnsi="Times New Roman" w:cs="Times New Roman"/>
                <w:sz w:val="24"/>
                <w:szCs w:val="24"/>
              </w:rPr>
            </w:pPr>
          </w:p>
        </w:tc>
        <w:tc>
          <w:tcPr>
            <w:tcW w:w="7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Всего</w:t>
            </w:r>
          </w:p>
        </w:tc>
        <w:tc>
          <w:tcPr>
            <w:tcW w:w="1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Перешли в 10-й класс Гимназии</w:t>
            </w:r>
          </w:p>
        </w:tc>
        <w:tc>
          <w:tcPr>
            <w:tcW w:w="12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Перешли в 10-й класс другой ОО</w:t>
            </w:r>
          </w:p>
        </w:tc>
        <w:tc>
          <w:tcPr>
            <w:tcW w:w="239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Поступили в профессиональную ОО</w:t>
            </w:r>
          </w:p>
        </w:tc>
        <w:tc>
          <w:tcPr>
            <w:tcW w:w="7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Всего</w:t>
            </w:r>
          </w:p>
        </w:tc>
        <w:tc>
          <w:tcPr>
            <w:tcW w:w="143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Поступили в вузы</w:t>
            </w:r>
          </w:p>
        </w:tc>
        <w:tc>
          <w:tcPr>
            <w:tcW w:w="239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Поступили в профессиональную ОО</w:t>
            </w:r>
          </w:p>
        </w:tc>
        <w:tc>
          <w:tcPr>
            <w:tcW w:w="154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Устроились на работу</w:t>
            </w:r>
          </w:p>
        </w:tc>
        <w:tc>
          <w:tcPr>
            <w:tcW w:w="11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Пошли на срочную службу по призыву</w:t>
            </w:r>
          </w:p>
        </w:tc>
      </w:tr>
      <w:tr w:rsidR="00653382" w:rsidRPr="00653382" w:rsidTr="00290730">
        <w:tc>
          <w:tcPr>
            <w:tcW w:w="164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037D14" w:rsidP="00653382">
            <w:pPr>
              <w:rPr>
                <w:rFonts w:ascii="Times New Roman" w:hAnsi="Times New Roman" w:cs="Times New Roman"/>
                <w:sz w:val="24"/>
                <w:szCs w:val="24"/>
              </w:rPr>
            </w:pPr>
            <w:r w:rsidRPr="00653382">
              <w:rPr>
                <w:rFonts w:ascii="Times New Roman" w:hAnsi="Times New Roman" w:cs="Times New Roman"/>
                <w:sz w:val="24"/>
                <w:szCs w:val="24"/>
              </w:rPr>
              <w:lastRenderedPageBreak/>
              <w:t>2020</w:t>
            </w:r>
          </w:p>
        </w:tc>
        <w:tc>
          <w:tcPr>
            <w:tcW w:w="7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EB3B94" w:rsidRPr="00653382" w:rsidRDefault="00EB3B94" w:rsidP="00653382">
            <w:pPr>
              <w:rPr>
                <w:rFonts w:ascii="Times New Roman" w:hAnsi="Times New Roman" w:cs="Times New Roman"/>
                <w:sz w:val="24"/>
                <w:szCs w:val="24"/>
              </w:rPr>
            </w:pPr>
          </w:p>
        </w:tc>
        <w:tc>
          <w:tcPr>
            <w:tcW w:w="13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EB3B94" w:rsidRPr="00653382" w:rsidRDefault="00EB3B94" w:rsidP="00653382">
            <w:pPr>
              <w:rPr>
                <w:rFonts w:ascii="Times New Roman" w:hAnsi="Times New Roman" w:cs="Times New Roman"/>
                <w:sz w:val="24"/>
                <w:szCs w:val="24"/>
              </w:rPr>
            </w:pPr>
          </w:p>
        </w:tc>
        <w:tc>
          <w:tcPr>
            <w:tcW w:w="12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EB3B94" w:rsidRPr="00653382" w:rsidRDefault="00EB3B94" w:rsidP="00653382">
            <w:pPr>
              <w:rPr>
                <w:rFonts w:ascii="Times New Roman" w:hAnsi="Times New Roman" w:cs="Times New Roman"/>
                <w:sz w:val="24"/>
                <w:szCs w:val="24"/>
              </w:rPr>
            </w:pPr>
          </w:p>
        </w:tc>
        <w:tc>
          <w:tcPr>
            <w:tcW w:w="239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EB3B94" w:rsidRPr="00653382" w:rsidRDefault="00EB3B94" w:rsidP="00653382">
            <w:pPr>
              <w:rPr>
                <w:rFonts w:ascii="Times New Roman" w:hAnsi="Times New Roman" w:cs="Times New Roman"/>
                <w:sz w:val="24"/>
                <w:szCs w:val="24"/>
              </w:rPr>
            </w:pPr>
          </w:p>
        </w:tc>
        <w:tc>
          <w:tcPr>
            <w:tcW w:w="7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EB3B94" w:rsidRPr="00653382" w:rsidRDefault="00EB3B94" w:rsidP="00653382">
            <w:pPr>
              <w:rPr>
                <w:rFonts w:ascii="Times New Roman" w:hAnsi="Times New Roman" w:cs="Times New Roman"/>
                <w:sz w:val="24"/>
                <w:szCs w:val="24"/>
              </w:rPr>
            </w:pPr>
          </w:p>
        </w:tc>
        <w:tc>
          <w:tcPr>
            <w:tcW w:w="143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EB3B94" w:rsidRPr="00653382" w:rsidRDefault="00EB3B94" w:rsidP="00653382">
            <w:pPr>
              <w:rPr>
                <w:rFonts w:ascii="Times New Roman" w:hAnsi="Times New Roman" w:cs="Times New Roman"/>
                <w:sz w:val="24"/>
                <w:szCs w:val="24"/>
              </w:rPr>
            </w:pPr>
          </w:p>
        </w:tc>
        <w:tc>
          <w:tcPr>
            <w:tcW w:w="239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EB3B94" w:rsidRPr="00653382" w:rsidRDefault="00EB3B94" w:rsidP="00653382">
            <w:pPr>
              <w:rPr>
                <w:rFonts w:ascii="Times New Roman" w:hAnsi="Times New Roman" w:cs="Times New Roman"/>
                <w:sz w:val="24"/>
                <w:szCs w:val="24"/>
              </w:rPr>
            </w:pPr>
          </w:p>
        </w:tc>
        <w:tc>
          <w:tcPr>
            <w:tcW w:w="154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EB3B94" w:rsidRPr="00653382" w:rsidRDefault="00EB3B94" w:rsidP="00653382">
            <w:pPr>
              <w:rPr>
                <w:rFonts w:ascii="Times New Roman" w:hAnsi="Times New Roman" w:cs="Times New Roman"/>
                <w:sz w:val="24"/>
                <w:szCs w:val="24"/>
              </w:rPr>
            </w:pPr>
          </w:p>
        </w:tc>
        <w:tc>
          <w:tcPr>
            <w:tcW w:w="11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EB3B94" w:rsidRPr="00653382" w:rsidRDefault="00EB3B94" w:rsidP="00653382">
            <w:pPr>
              <w:rPr>
                <w:rFonts w:ascii="Times New Roman" w:hAnsi="Times New Roman" w:cs="Times New Roman"/>
                <w:sz w:val="24"/>
                <w:szCs w:val="24"/>
              </w:rPr>
            </w:pPr>
          </w:p>
        </w:tc>
      </w:tr>
    </w:tbl>
    <w:p w:rsidR="00EB3B94" w:rsidRPr="0058089A" w:rsidRDefault="00EB3B94" w:rsidP="00653382">
      <w:pPr>
        <w:rPr>
          <w:rFonts w:ascii="Times New Roman" w:hAnsi="Times New Roman" w:cs="Times New Roman"/>
          <w:b/>
          <w:sz w:val="24"/>
          <w:szCs w:val="24"/>
        </w:rPr>
      </w:pPr>
    </w:p>
    <w:p w:rsidR="00EB3B94" w:rsidRPr="00573FB7" w:rsidRDefault="00EB3B94" w:rsidP="00653382">
      <w:pPr>
        <w:rPr>
          <w:rFonts w:ascii="Times New Roman" w:hAnsi="Times New Roman" w:cs="Times New Roman"/>
          <w:b/>
          <w:sz w:val="24"/>
          <w:szCs w:val="24"/>
        </w:rPr>
      </w:pPr>
      <w:r w:rsidRPr="0058089A">
        <w:rPr>
          <w:rFonts w:ascii="Times New Roman" w:hAnsi="Times New Roman" w:cs="Times New Roman"/>
          <w:b/>
          <w:sz w:val="24"/>
          <w:szCs w:val="24"/>
        </w:rPr>
        <w:t>VI. ОЦЕНКА ФУНКЦИОНИРОВАНИЯ ВНУТРЕННЕЙ СИСТЕМЫ ОЦЕНКИ КАЧЕСТВА ОБРАЗОВАНИЯ</w:t>
      </w:r>
      <w:r w:rsidR="00F54D6A" w:rsidRPr="0058089A">
        <w:rPr>
          <w:rFonts w:ascii="Times New Roman" w:hAnsi="Times New Roman" w:cs="Times New Roman"/>
          <w:b/>
          <w:sz w:val="24"/>
          <w:szCs w:val="24"/>
        </w:rPr>
        <w:t xml:space="preserve"> </w:t>
      </w:r>
    </w:p>
    <w:p w:rsidR="00D22805"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 xml:space="preserve">В </w:t>
      </w:r>
      <w:proofErr w:type="gramStart"/>
      <w:r w:rsidRPr="00653382">
        <w:rPr>
          <w:rFonts w:ascii="Times New Roman" w:hAnsi="Times New Roman" w:cs="Times New Roman"/>
          <w:sz w:val="24"/>
          <w:szCs w:val="24"/>
        </w:rPr>
        <w:t>Гимназии  утверждено</w:t>
      </w:r>
      <w:proofErr w:type="gramEnd"/>
      <w:r w:rsidRPr="00653382">
        <w:rPr>
          <w:rFonts w:ascii="Times New Roman" w:hAnsi="Times New Roman" w:cs="Times New Roman"/>
          <w:sz w:val="24"/>
          <w:szCs w:val="24"/>
        </w:rPr>
        <w:t xml:space="preserve"> положение о внутренней системе оценки качества образования, который размещен на сайте Гимназии</w:t>
      </w:r>
      <w:r w:rsidR="0058089A">
        <w:rPr>
          <w:rFonts w:ascii="Times New Roman" w:hAnsi="Times New Roman" w:cs="Times New Roman"/>
          <w:sz w:val="24"/>
          <w:szCs w:val="24"/>
        </w:rPr>
        <w:t xml:space="preserve"> (</w:t>
      </w:r>
      <w:proofErr w:type="spellStart"/>
      <w:r w:rsidR="0058089A">
        <w:rPr>
          <w:rFonts w:ascii="Times New Roman" w:hAnsi="Times New Roman" w:cs="Times New Roman"/>
          <w:sz w:val="24"/>
          <w:szCs w:val="24"/>
        </w:rPr>
        <w:t>гимназиясофия.рф</w:t>
      </w:r>
      <w:proofErr w:type="spellEnd"/>
      <w:r w:rsidR="0058089A">
        <w:rPr>
          <w:rFonts w:ascii="Times New Roman" w:hAnsi="Times New Roman" w:cs="Times New Roman"/>
          <w:sz w:val="24"/>
          <w:szCs w:val="24"/>
        </w:rPr>
        <w:t>)</w:t>
      </w:r>
      <w:r w:rsidRPr="00653382">
        <w:rPr>
          <w:rFonts w:ascii="Times New Roman" w:hAnsi="Times New Roman" w:cs="Times New Roman"/>
          <w:sz w:val="24"/>
          <w:szCs w:val="24"/>
        </w:rPr>
        <w:t>.</w:t>
      </w:r>
      <w:r w:rsidR="00F54D6A" w:rsidRPr="00653382">
        <w:rPr>
          <w:rFonts w:ascii="Times New Roman" w:hAnsi="Times New Roman" w:cs="Times New Roman"/>
          <w:sz w:val="24"/>
          <w:szCs w:val="24"/>
        </w:rPr>
        <w:t xml:space="preserve"> </w:t>
      </w:r>
    </w:p>
    <w:p w:rsidR="00F54D6A" w:rsidRPr="00653382" w:rsidRDefault="00F54D6A" w:rsidP="00653382">
      <w:pPr>
        <w:rPr>
          <w:rFonts w:ascii="Times New Roman" w:hAnsi="Times New Roman" w:cs="Times New Roman"/>
          <w:sz w:val="24"/>
          <w:szCs w:val="24"/>
        </w:rPr>
      </w:pPr>
      <w:r w:rsidRPr="00653382">
        <w:rPr>
          <w:rFonts w:ascii="Times New Roman" w:hAnsi="Times New Roman" w:cs="Times New Roman"/>
          <w:sz w:val="24"/>
          <w:szCs w:val="24"/>
        </w:rPr>
        <w:t xml:space="preserve">Положение о внутренней системе оценки </w:t>
      </w:r>
      <w:r w:rsidR="00D22805" w:rsidRPr="00653382">
        <w:rPr>
          <w:rFonts w:ascii="Times New Roman" w:hAnsi="Times New Roman" w:cs="Times New Roman"/>
          <w:sz w:val="24"/>
          <w:szCs w:val="24"/>
        </w:rPr>
        <w:t xml:space="preserve">качества </w:t>
      </w:r>
      <w:proofErr w:type="gramStart"/>
      <w:r w:rsidR="00D22805" w:rsidRPr="00653382">
        <w:rPr>
          <w:rFonts w:ascii="Times New Roman" w:hAnsi="Times New Roman" w:cs="Times New Roman"/>
          <w:sz w:val="24"/>
          <w:szCs w:val="24"/>
        </w:rPr>
        <w:t xml:space="preserve">образования </w:t>
      </w:r>
      <w:r w:rsidRPr="00653382">
        <w:rPr>
          <w:rFonts w:ascii="Times New Roman" w:hAnsi="Times New Roman" w:cs="Times New Roman"/>
          <w:sz w:val="24"/>
          <w:szCs w:val="24"/>
        </w:rPr>
        <w:t xml:space="preserve"> в</w:t>
      </w:r>
      <w:proofErr w:type="gramEnd"/>
      <w:r w:rsidRPr="00653382">
        <w:rPr>
          <w:rFonts w:ascii="Times New Roman" w:hAnsi="Times New Roman" w:cs="Times New Roman"/>
          <w:sz w:val="24"/>
          <w:szCs w:val="24"/>
        </w:rPr>
        <w:t xml:space="preserve"> </w:t>
      </w:r>
      <w:r w:rsidR="00D22805" w:rsidRPr="00653382">
        <w:rPr>
          <w:rFonts w:ascii="Times New Roman" w:hAnsi="Times New Roman" w:cs="Times New Roman"/>
          <w:sz w:val="24"/>
          <w:szCs w:val="24"/>
        </w:rPr>
        <w:t xml:space="preserve">образовательной организации </w:t>
      </w:r>
      <w:r w:rsidRPr="00653382">
        <w:rPr>
          <w:rFonts w:ascii="Times New Roman" w:hAnsi="Times New Roman" w:cs="Times New Roman"/>
          <w:sz w:val="24"/>
          <w:szCs w:val="24"/>
        </w:rPr>
        <w:t>:</w:t>
      </w:r>
    </w:p>
    <w:p w:rsidR="00F54D6A" w:rsidRPr="00653382" w:rsidRDefault="00F54D6A" w:rsidP="00653382">
      <w:pPr>
        <w:rPr>
          <w:rFonts w:ascii="Times New Roman" w:hAnsi="Times New Roman" w:cs="Times New Roman"/>
          <w:sz w:val="24"/>
          <w:szCs w:val="24"/>
        </w:rPr>
      </w:pPr>
      <w:r w:rsidRPr="00653382">
        <w:rPr>
          <w:rFonts w:ascii="Times New Roman" w:hAnsi="Times New Roman" w:cs="Times New Roman"/>
          <w:sz w:val="24"/>
          <w:szCs w:val="24"/>
        </w:rPr>
        <w:t>определяет направления внутренней оценки качества образования и состав контрольно-оценочных процедур;</w:t>
      </w:r>
    </w:p>
    <w:p w:rsidR="00F54D6A" w:rsidRPr="00653382" w:rsidRDefault="00F54D6A" w:rsidP="00653382">
      <w:pPr>
        <w:rPr>
          <w:rFonts w:ascii="Times New Roman" w:hAnsi="Times New Roman" w:cs="Times New Roman"/>
          <w:sz w:val="24"/>
          <w:szCs w:val="24"/>
        </w:rPr>
      </w:pPr>
      <w:r w:rsidRPr="00653382">
        <w:rPr>
          <w:rFonts w:ascii="Times New Roman" w:hAnsi="Times New Roman" w:cs="Times New Roman"/>
          <w:sz w:val="24"/>
          <w:szCs w:val="24"/>
        </w:rPr>
        <w:t>регламентирует порядок организации и проведения контрольно-оценочных процедур;</w:t>
      </w:r>
    </w:p>
    <w:p w:rsidR="00F54D6A" w:rsidRPr="00653382" w:rsidRDefault="00F54D6A" w:rsidP="00653382">
      <w:pPr>
        <w:rPr>
          <w:rFonts w:ascii="Times New Roman" w:hAnsi="Times New Roman" w:cs="Times New Roman"/>
          <w:sz w:val="24"/>
          <w:szCs w:val="24"/>
        </w:rPr>
      </w:pPr>
      <w:r w:rsidRPr="00653382">
        <w:rPr>
          <w:rFonts w:ascii="Times New Roman" w:hAnsi="Times New Roman" w:cs="Times New Roman"/>
          <w:sz w:val="24"/>
          <w:szCs w:val="24"/>
        </w:rPr>
        <w:t>закрепляет критерии и формы оценки по различным направлениям и функционал субъектов внутренней оценки качества образования;</w:t>
      </w:r>
    </w:p>
    <w:p w:rsidR="00F54D6A" w:rsidRPr="00653382" w:rsidRDefault="00F54D6A" w:rsidP="00653382">
      <w:pPr>
        <w:rPr>
          <w:rFonts w:ascii="Times New Roman" w:hAnsi="Times New Roman" w:cs="Times New Roman"/>
          <w:sz w:val="24"/>
          <w:szCs w:val="24"/>
        </w:rPr>
      </w:pPr>
      <w:r w:rsidRPr="00653382">
        <w:rPr>
          <w:rFonts w:ascii="Times New Roman" w:hAnsi="Times New Roman" w:cs="Times New Roman"/>
          <w:sz w:val="24"/>
          <w:szCs w:val="24"/>
        </w:rPr>
        <w:t>обеспечивает соответствие результатам независимой оценки качества образования;</w:t>
      </w:r>
    </w:p>
    <w:p w:rsidR="00F54D6A" w:rsidRPr="00653382" w:rsidRDefault="00F54D6A" w:rsidP="00653382">
      <w:pPr>
        <w:rPr>
          <w:rFonts w:ascii="Times New Roman" w:hAnsi="Times New Roman" w:cs="Times New Roman"/>
          <w:sz w:val="24"/>
          <w:szCs w:val="24"/>
        </w:rPr>
      </w:pPr>
      <w:r w:rsidRPr="00653382">
        <w:rPr>
          <w:rFonts w:ascii="Times New Roman" w:hAnsi="Times New Roman" w:cs="Times New Roman"/>
          <w:sz w:val="24"/>
          <w:szCs w:val="24"/>
        </w:rPr>
        <w:t xml:space="preserve">учитывает федеральные требования к порядку процедуры </w:t>
      </w:r>
      <w:proofErr w:type="spellStart"/>
      <w:r w:rsidRPr="00653382">
        <w:rPr>
          <w:rFonts w:ascii="Times New Roman" w:hAnsi="Times New Roman" w:cs="Times New Roman"/>
          <w:sz w:val="24"/>
          <w:szCs w:val="24"/>
        </w:rPr>
        <w:t>самообследования</w:t>
      </w:r>
      <w:proofErr w:type="spellEnd"/>
      <w:r w:rsidRPr="00653382">
        <w:rPr>
          <w:rFonts w:ascii="Times New Roman" w:hAnsi="Times New Roman" w:cs="Times New Roman"/>
          <w:sz w:val="24"/>
          <w:szCs w:val="24"/>
        </w:rPr>
        <w:t xml:space="preserve"> ОО.</w:t>
      </w:r>
    </w:p>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 xml:space="preserve"> В основной образовательной </w:t>
      </w:r>
      <w:proofErr w:type="gramStart"/>
      <w:r w:rsidRPr="00653382">
        <w:rPr>
          <w:rFonts w:ascii="Times New Roman" w:hAnsi="Times New Roman" w:cs="Times New Roman"/>
          <w:sz w:val="24"/>
          <w:szCs w:val="24"/>
        </w:rPr>
        <w:t>программе  начального</w:t>
      </w:r>
      <w:proofErr w:type="gramEnd"/>
      <w:r w:rsidRPr="00653382">
        <w:rPr>
          <w:rFonts w:ascii="Times New Roman" w:hAnsi="Times New Roman" w:cs="Times New Roman"/>
          <w:sz w:val="24"/>
          <w:szCs w:val="24"/>
        </w:rPr>
        <w:t xml:space="preserve"> общего, основного общего и среднего общего образования  есть раздел, который называется «Система оценки достижений планируемых образовательных результатов освоения основной образовательной программы».  В каждом из них представлены планируемые результаты реализации основной образовательной программы, целью которой и является достижение этих результатов. Также в разделах охарактеризованы процедуры и методы оценки достижений результатов, представлен порядок осуществления оценки </w:t>
      </w:r>
      <w:proofErr w:type="gramStart"/>
      <w:r w:rsidRPr="00653382">
        <w:rPr>
          <w:rFonts w:ascii="Times New Roman" w:hAnsi="Times New Roman" w:cs="Times New Roman"/>
          <w:sz w:val="24"/>
          <w:szCs w:val="24"/>
        </w:rPr>
        <w:t>( основные</w:t>
      </w:r>
      <w:proofErr w:type="gramEnd"/>
      <w:r w:rsidRPr="00653382">
        <w:rPr>
          <w:rFonts w:ascii="Times New Roman" w:hAnsi="Times New Roman" w:cs="Times New Roman"/>
          <w:sz w:val="24"/>
          <w:szCs w:val="24"/>
        </w:rPr>
        <w:t xml:space="preserve"> образовательные программы размещены на сайте Гимназии (</w:t>
      </w:r>
      <w:proofErr w:type="spellStart"/>
      <w:r w:rsidRPr="00653382">
        <w:rPr>
          <w:rFonts w:ascii="Times New Roman" w:hAnsi="Times New Roman" w:cs="Times New Roman"/>
          <w:sz w:val="24"/>
          <w:szCs w:val="24"/>
        </w:rPr>
        <w:t>гимназиясофия.рф</w:t>
      </w:r>
      <w:proofErr w:type="spellEnd"/>
      <w:r w:rsidRPr="00653382">
        <w:rPr>
          <w:rFonts w:ascii="Times New Roman" w:hAnsi="Times New Roman" w:cs="Times New Roman"/>
          <w:sz w:val="24"/>
          <w:szCs w:val="24"/>
        </w:rPr>
        <w:t xml:space="preserve">) . В Гимназии проводятся мониторинги образовательных результатов: мониторинг личностного развития обучающихся, мониторинг достижения предметных и  </w:t>
      </w:r>
      <w:proofErr w:type="spellStart"/>
      <w:r w:rsidRPr="00653382">
        <w:rPr>
          <w:rFonts w:ascii="Times New Roman" w:hAnsi="Times New Roman" w:cs="Times New Roman"/>
          <w:sz w:val="24"/>
          <w:szCs w:val="24"/>
        </w:rPr>
        <w:t>метапредметных</w:t>
      </w:r>
      <w:proofErr w:type="spellEnd"/>
      <w:r w:rsidRPr="00653382">
        <w:rPr>
          <w:rFonts w:ascii="Times New Roman" w:hAnsi="Times New Roman" w:cs="Times New Roman"/>
          <w:sz w:val="24"/>
          <w:szCs w:val="24"/>
        </w:rPr>
        <w:t xml:space="preserve"> образовательных результатов.</w:t>
      </w:r>
    </w:p>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По итогам оцен</w:t>
      </w:r>
      <w:r w:rsidR="00F54D6A" w:rsidRPr="00653382">
        <w:rPr>
          <w:rFonts w:ascii="Times New Roman" w:hAnsi="Times New Roman" w:cs="Times New Roman"/>
          <w:sz w:val="24"/>
          <w:szCs w:val="24"/>
        </w:rPr>
        <w:t>ки качества образования в 2020</w:t>
      </w:r>
      <w:r w:rsidRPr="00653382">
        <w:rPr>
          <w:rFonts w:ascii="Times New Roman" w:hAnsi="Times New Roman" w:cs="Times New Roman"/>
          <w:sz w:val="24"/>
          <w:szCs w:val="24"/>
        </w:rPr>
        <w:t xml:space="preserve"> году выявлено, что предметные и </w:t>
      </w:r>
      <w:proofErr w:type="spellStart"/>
      <w:r w:rsidRPr="00653382">
        <w:rPr>
          <w:rFonts w:ascii="Times New Roman" w:hAnsi="Times New Roman" w:cs="Times New Roman"/>
          <w:sz w:val="24"/>
          <w:szCs w:val="24"/>
        </w:rPr>
        <w:t>метапредметные</w:t>
      </w:r>
      <w:proofErr w:type="spellEnd"/>
      <w:r w:rsidRPr="00653382">
        <w:rPr>
          <w:rFonts w:ascii="Times New Roman" w:hAnsi="Times New Roman" w:cs="Times New Roman"/>
          <w:sz w:val="24"/>
          <w:szCs w:val="24"/>
        </w:rPr>
        <w:t xml:space="preserve"> результаты соответствуют базовому и </w:t>
      </w:r>
      <w:proofErr w:type="gramStart"/>
      <w:r w:rsidRPr="00653382">
        <w:rPr>
          <w:rFonts w:ascii="Times New Roman" w:hAnsi="Times New Roman" w:cs="Times New Roman"/>
          <w:sz w:val="24"/>
          <w:szCs w:val="24"/>
        </w:rPr>
        <w:t>повышенному  уровню</w:t>
      </w:r>
      <w:proofErr w:type="gramEnd"/>
      <w:r w:rsidRPr="00653382">
        <w:rPr>
          <w:rFonts w:ascii="Times New Roman" w:hAnsi="Times New Roman" w:cs="Times New Roman"/>
          <w:sz w:val="24"/>
          <w:szCs w:val="24"/>
        </w:rPr>
        <w:t xml:space="preserve">, </w:t>
      </w:r>
      <w:proofErr w:type="spellStart"/>
      <w:r w:rsidRPr="00653382">
        <w:rPr>
          <w:rFonts w:ascii="Times New Roman" w:hAnsi="Times New Roman" w:cs="Times New Roman"/>
          <w:sz w:val="24"/>
          <w:szCs w:val="24"/>
        </w:rPr>
        <w:t>сформированность</w:t>
      </w:r>
      <w:proofErr w:type="spellEnd"/>
      <w:r w:rsidRPr="00653382">
        <w:rPr>
          <w:rFonts w:ascii="Times New Roman" w:hAnsi="Times New Roman" w:cs="Times New Roman"/>
          <w:sz w:val="24"/>
          <w:szCs w:val="24"/>
        </w:rPr>
        <w:t xml:space="preserve">  личностных результатов высокая. </w:t>
      </w:r>
    </w:p>
    <w:p w:rsidR="00EB3B94" w:rsidRPr="0058089A" w:rsidRDefault="00EB3B94" w:rsidP="00653382">
      <w:pPr>
        <w:rPr>
          <w:rFonts w:ascii="Times New Roman" w:hAnsi="Times New Roman" w:cs="Times New Roman"/>
          <w:b/>
          <w:sz w:val="24"/>
          <w:szCs w:val="24"/>
        </w:rPr>
      </w:pPr>
      <w:r w:rsidRPr="0058089A">
        <w:rPr>
          <w:rFonts w:ascii="Times New Roman" w:hAnsi="Times New Roman" w:cs="Times New Roman"/>
          <w:b/>
          <w:sz w:val="24"/>
          <w:szCs w:val="24"/>
        </w:rPr>
        <w:lastRenderedPageBreak/>
        <w:t xml:space="preserve">VII. ОЦЕНКА КАДРОВОГО </w:t>
      </w:r>
      <w:proofErr w:type="gramStart"/>
      <w:r w:rsidRPr="0058089A">
        <w:rPr>
          <w:rFonts w:ascii="Times New Roman" w:hAnsi="Times New Roman" w:cs="Times New Roman"/>
          <w:b/>
          <w:sz w:val="24"/>
          <w:szCs w:val="24"/>
        </w:rPr>
        <w:t>ОБЕСПЕЧЕНИЯ</w:t>
      </w:r>
      <w:r w:rsidR="0058089A">
        <w:rPr>
          <w:rFonts w:ascii="Times New Roman" w:hAnsi="Times New Roman" w:cs="Times New Roman"/>
          <w:b/>
          <w:sz w:val="24"/>
          <w:szCs w:val="24"/>
        </w:rPr>
        <w:t xml:space="preserve"> .</w:t>
      </w:r>
      <w:proofErr w:type="gramEnd"/>
    </w:p>
    <w:p w:rsidR="00EB3B94" w:rsidRPr="00653382" w:rsidRDefault="00425660" w:rsidP="00653382">
      <w:pPr>
        <w:rPr>
          <w:rFonts w:ascii="Times New Roman" w:hAnsi="Times New Roman" w:cs="Times New Roman"/>
          <w:sz w:val="24"/>
          <w:szCs w:val="24"/>
        </w:rPr>
      </w:pPr>
      <w:r w:rsidRPr="00653382">
        <w:rPr>
          <w:rFonts w:ascii="Times New Roman" w:hAnsi="Times New Roman" w:cs="Times New Roman"/>
          <w:sz w:val="24"/>
          <w:szCs w:val="24"/>
        </w:rPr>
        <w:t>Общее количество учителей  – 25</w:t>
      </w:r>
      <w:r w:rsidR="00874C49" w:rsidRPr="00653382">
        <w:rPr>
          <w:rFonts w:ascii="Times New Roman" w:hAnsi="Times New Roman" w:cs="Times New Roman"/>
          <w:sz w:val="24"/>
          <w:szCs w:val="24"/>
        </w:rPr>
        <w:t xml:space="preserve"> чел., из них 2 совместителя  по учебным предметам «История» и «Основы православной веры»</w:t>
      </w:r>
    </w:p>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 xml:space="preserve">Аттестация кадров (Количественный состав) </w:t>
      </w:r>
    </w:p>
    <w:tbl>
      <w:tblPr>
        <w:tblStyle w:val="7"/>
        <w:tblW w:w="0" w:type="auto"/>
        <w:tblLook w:val="04A0" w:firstRow="1" w:lastRow="0" w:firstColumn="1" w:lastColumn="0" w:noHBand="0" w:noVBand="1"/>
      </w:tblPr>
      <w:tblGrid>
        <w:gridCol w:w="3194"/>
        <w:gridCol w:w="3075"/>
        <w:gridCol w:w="3076"/>
      </w:tblGrid>
      <w:tr w:rsidR="00653382" w:rsidRPr="00653382" w:rsidTr="00EB3B94">
        <w:tc>
          <w:tcPr>
            <w:tcW w:w="3696" w:type="dxa"/>
            <w:tcBorders>
              <w:top w:val="single" w:sz="4" w:space="0" w:color="auto"/>
              <w:left w:val="single" w:sz="4" w:space="0" w:color="auto"/>
              <w:bottom w:val="single" w:sz="4" w:space="0" w:color="auto"/>
              <w:right w:val="single" w:sz="4" w:space="0" w:color="auto"/>
            </w:tcBorders>
            <w:hideMark/>
          </w:tcPr>
          <w:p w:rsidR="00EB3B94" w:rsidRPr="00653382" w:rsidRDefault="00EB3B94" w:rsidP="00653382">
            <w:pPr>
              <w:rPr>
                <w:rFonts w:ascii="Times New Roman" w:hAnsi="Times New Roman"/>
                <w:sz w:val="24"/>
                <w:szCs w:val="24"/>
              </w:rPr>
            </w:pPr>
            <w:r w:rsidRPr="00653382">
              <w:rPr>
                <w:rFonts w:ascii="Times New Roman" w:hAnsi="Times New Roman"/>
                <w:sz w:val="24"/>
                <w:szCs w:val="24"/>
              </w:rPr>
              <w:t>Соответствует занимаемой должности</w:t>
            </w:r>
          </w:p>
        </w:tc>
        <w:tc>
          <w:tcPr>
            <w:tcW w:w="3696" w:type="dxa"/>
            <w:tcBorders>
              <w:top w:val="single" w:sz="4" w:space="0" w:color="auto"/>
              <w:left w:val="single" w:sz="4" w:space="0" w:color="auto"/>
              <w:bottom w:val="single" w:sz="4" w:space="0" w:color="auto"/>
              <w:right w:val="single" w:sz="4" w:space="0" w:color="auto"/>
            </w:tcBorders>
            <w:hideMark/>
          </w:tcPr>
          <w:p w:rsidR="00EB3B94" w:rsidRPr="00653382" w:rsidRDefault="00EB3B94" w:rsidP="00653382">
            <w:pPr>
              <w:rPr>
                <w:rFonts w:ascii="Times New Roman" w:hAnsi="Times New Roman"/>
                <w:sz w:val="24"/>
                <w:szCs w:val="24"/>
              </w:rPr>
            </w:pPr>
            <w:r w:rsidRPr="00653382">
              <w:rPr>
                <w:rFonts w:ascii="Times New Roman" w:hAnsi="Times New Roman"/>
                <w:sz w:val="24"/>
                <w:szCs w:val="24"/>
              </w:rPr>
              <w:t>Первая категория</w:t>
            </w:r>
          </w:p>
        </w:tc>
        <w:tc>
          <w:tcPr>
            <w:tcW w:w="3697" w:type="dxa"/>
            <w:tcBorders>
              <w:top w:val="single" w:sz="4" w:space="0" w:color="auto"/>
              <w:left w:val="single" w:sz="4" w:space="0" w:color="auto"/>
              <w:bottom w:val="single" w:sz="4" w:space="0" w:color="auto"/>
              <w:right w:val="single" w:sz="4" w:space="0" w:color="auto"/>
            </w:tcBorders>
            <w:hideMark/>
          </w:tcPr>
          <w:p w:rsidR="00EB3B94" w:rsidRPr="00653382" w:rsidRDefault="00EB3B94" w:rsidP="00653382">
            <w:pPr>
              <w:rPr>
                <w:rFonts w:ascii="Times New Roman" w:hAnsi="Times New Roman"/>
                <w:sz w:val="24"/>
                <w:szCs w:val="24"/>
              </w:rPr>
            </w:pPr>
            <w:r w:rsidRPr="00653382">
              <w:rPr>
                <w:rFonts w:ascii="Times New Roman" w:hAnsi="Times New Roman"/>
                <w:sz w:val="24"/>
                <w:szCs w:val="24"/>
              </w:rPr>
              <w:t>Высшая категория</w:t>
            </w:r>
          </w:p>
        </w:tc>
      </w:tr>
      <w:tr w:rsidR="00653382" w:rsidRPr="00653382" w:rsidTr="00EB3B94">
        <w:tc>
          <w:tcPr>
            <w:tcW w:w="3696" w:type="dxa"/>
            <w:tcBorders>
              <w:top w:val="single" w:sz="4" w:space="0" w:color="auto"/>
              <w:left w:val="single" w:sz="4" w:space="0" w:color="auto"/>
              <w:bottom w:val="single" w:sz="4" w:space="0" w:color="auto"/>
              <w:right w:val="single" w:sz="4" w:space="0" w:color="auto"/>
            </w:tcBorders>
            <w:hideMark/>
          </w:tcPr>
          <w:p w:rsidR="00EB3B94" w:rsidRPr="00653382" w:rsidRDefault="00EB3B94" w:rsidP="00653382">
            <w:pPr>
              <w:rPr>
                <w:rFonts w:ascii="Times New Roman" w:hAnsi="Times New Roman"/>
                <w:sz w:val="24"/>
                <w:szCs w:val="24"/>
              </w:rPr>
            </w:pPr>
            <w:r w:rsidRPr="00653382">
              <w:rPr>
                <w:rFonts w:ascii="Times New Roman" w:hAnsi="Times New Roman"/>
                <w:sz w:val="24"/>
                <w:szCs w:val="24"/>
              </w:rPr>
              <w:t>7 человек.</w:t>
            </w:r>
          </w:p>
          <w:p w:rsidR="00EB3B94" w:rsidRPr="00653382" w:rsidRDefault="00EB3B94" w:rsidP="00653382">
            <w:pPr>
              <w:rPr>
                <w:rFonts w:ascii="Times New Roman" w:hAnsi="Times New Roman"/>
                <w:sz w:val="24"/>
                <w:szCs w:val="24"/>
              </w:rPr>
            </w:pPr>
          </w:p>
          <w:p w:rsidR="00EB3B94" w:rsidRPr="00653382" w:rsidRDefault="00EB3B94" w:rsidP="00653382">
            <w:pPr>
              <w:rPr>
                <w:rFonts w:ascii="Times New Roman" w:hAnsi="Times New Roman"/>
                <w:sz w:val="24"/>
                <w:szCs w:val="24"/>
              </w:rPr>
            </w:pPr>
          </w:p>
        </w:tc>
        <w:tc>
          <w:tcPr>
            <w:tcW w:w="3696" w:type="dxa"/>
            <w:tcBorders>
              <w:top w:val="single" w:sz="4" w:space="0" w:color="auto"/>
              <w:left w:val="single" w:sz="4" w:space="0" w:color="auto"/>
              <w:bottom w:val="single" w:sz="4" w:space="0" w:color="auto"/>
              <w:right w:val="single" w:sz="4" w:space="0" w:color="auto"/>
            </w:tcBorders>
            <w:hideMark/>
          </w:tcPr>
          <w:p w:rsidR="00EB3B94" w:rsidRPr="00653382" w:rsidRDefault="00EB3B94" w:rsidP="00653382">
            <w:pPr>
              <w:rPr>
                <w:rFonts w:ascii="Times New Roman" w:hAnsi="Times New Roman"/>
                <w:sz w:val="24"/>
                <w:szCs w:val="24"/>
              </w:rPr>
            </w:pPr>
            <w:r w:rsidRPr="00653382">
              <w:rPr>
                <w:rFonts w:ascii="Times New Roman" w:hAnsi="Times New Roman"/>
                <w:sz w:val="24"/>
                <w:szCs w:val="24"/>
              </w:rPr>
              <w:t>9 человек</w:t>
            </w:r>
          </w:p>
        </w:tc>
        <w:tc>
          <w:tcPr>
            <w:tcW w:w="3697" w:type="dxa"/>
            <w:tcBorders>
              <w:top w:val="single" w:sz="4" w:space="0" w:color="auto"/>
              <w:left w:val="single" w:sz="4" w:space="0" w:color="auto"/>
              <w:bottom w:val="single" w:sz="4" w:space="0" w:color="auto"/>
              <w:right w:val="single" w:sz="4" w:space="0" w:color="auto"/>
            </w:tcBorders>
            <w:hideMark/>
          </w:tcPr>
          <w:p w:rsidR="00EB3B94" w:rsidRPr="00653382" w:rsidRDefault="00EB3B94" w:rsidP="00653382">
            <w:pPr>
              <w:rPr>
                <w:rFonts w:ascii="Times New Roman" w:hAnsi="Times New Roman"/>
                <w:sz w:val="24"/>
                <w:szCs w:val="24"/>
              </w:rPr>
            </w:pPr>
            <w:r w:rsidRPr="00653382">
              <w:rPr>
                <w:rFonts w:ascii="Times New Roman" w:hAnsi="Times New Roman"/>
                <w:sz w:val="24"/>
                <w:szCs w:val="24"/>
              </w:rPr>
              <w:t>8 человек</w:t>
            </w:r>
          </w:p>
        </w:tc>
      </w:tr>
    </w:tbl>
    <w:p w:rsidR="004B0238"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 xml:space="preserve">   </w:t>
      </w:r>
      <w:r w:rsidR="004B0238" w:rsidRPr="00653382">
        <w:rPr>
          <w:rFonts w:ascii="Times New Roman" w:hAnsi="Times New Roman" w:cs="Times New Roman"/>
          <w:sz w:val="24"/>
          <w:szCs w:val="24"/>
        </w:rPr>
        <w:t>Гимназия  полностью укомплектована педагогическими кадрами.</w:t>
      </w:r>
    </w:p>
    <w:p w:rsidR="004B0238" w:rsidRPr="00653382" w:rsidRDefault="004B0238" w:rsidP="00653382">
      <w:pPr>
        <w:rPr>
          <w:rFonts w:ascii="Times New Roman" w:hAnsi="Times New Roman" w:cs="Times New Roman"/>
          <w:sz w:val="24"/>
          <w:szCs w:val="24"/>
        </w:rPr>
      </w:pPr>
      <w:r w:rsidRPr="00653382">
        <w:rPr>
          <w:rFonts w:ascii="Times New Roman" w:hAnsi="Times New Roman" w:cs="Times New Roman"/>
          <w:sz w:val="24"/>
          <w:szCs w:val="24"/>
        </w:rPr>
        <w:t>Профессиона</w:t>
      </w:r>
      <w:r w:rsidR="003B0C8B" w:rsidRPr="00653382">
        <w:rPr>
          <w:rFonts w:ascii="Times New Roman" w:hAnsi="Times New Roman" w:cs="Times New Roman"/>
          <w:sz w:val="24"/>
          <w:szCs w:val="24"/>
        </w:rPr>
        <w:t>льное развитие педагогов в гимназии</w:t>
      </w:r>
      <w:r w:rsidRPr="00653382">
        <w:rPr>
          <w:rFonts w:ascii="Times New Roman" w:hAnsi="Times New Roman" w:cs="Times New Roman"/>
          <w:sz w:val="24"/>
          <w:szCs w:val="24"/>
        </w:rPr>
        <w:t xml:space="preserve"> обеспечивалось через работу в педагогических и творческих мастерских, на методических семинарах, в ШМО и РМО, на педагогических мастерских, на методическо</w:t>
      </w:r>
      <w:r w:rsidR="003B0C8B" w:rsidRPr="00653382">
        <w:rPr>
          <w:rFonts w:ascii="Times New Roman" w:hAnsi="Times New Roman" w:cs="Times New Roman"/>
          <w:sz w:val="24"/>
          <w:szCs w:val="24"/>
        </w:rPr>
        <w:t>м и педагогическом советах гимназии</w:t>
      </w:r>
      <w:r w:rsidRPr="00653382">
        <w:rPr>
          <w:rFonts w:ascii="Times New Roman" w:hAnsi="Times New Roman" w:cs="Times New Roman"/>
          <w:sz w:val="24"/>
          <w:szCs w:val="24"/>
        </w:rPr>
        <w:t>, через творческое обобщение опыта.</w:t>
      </w:r>
    </w:p>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 xml:space="preserve"> В целях повышения качества образовательной деятельности в Гимназии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Гимназии  и требованиями действующего законодательства.</w:t>
      </w:r>
    </w:p>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Основные принципы кадровой политики направлены:</w:t>
      </w:r>
    </w:p>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на сохранение, укрепление и развитие кадрового потенциала;</w:t>
      </w:r>
    </w:p>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создание квалифицированного коллектива, способного работать в современных условиях;</w:t>
      </w:r>
    </w:p>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повышение уровня квалификации персонала.</w:t>
      </w:r>
    </w:p>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Оценивая кадровое обеспечение Гимназии, являющееся одним из условий, которое определяет качество подготовки обучающихся, необходимо констатировать следующее:</w:t>
      </w:r>
    </w:p>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образовательная деятельность в Гимназии обеспечена квалифицированным профессиональным педагогическим составом;</w:t>
      </w:r>
    </w:p>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в Гимназии создана устойчивая целевая кадровая система, в которой осуществляется подготовка новых кадров из числа собственных выпускников;</w:t>
      </w:r>
    </w:p>
    <w:p w:rsidR="000049AF"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кадровый потенциал Гимназии динамично развивается на основе целенаправленной работы по повышению квалификации педагогов.</w:t>
      </w:r>
      <w:r w:rsidR="000049AF" w:rsidRPr="00653382">
        <w:rPr>
          <w:rFonts w:ascii="Times New Roman" w:hAnsi="Times New Roman" w:cs="Times New Roman"/>
          <w:sz w:val="24"/>
          <w:szCs w:val="24"/>
        </w:rPr>
        <w:t xml:space="preserve"> </w:t>
      </w:r>
    </w:p>
    <w:p w:rsidR="000049AF" w:rsidRPr="00653382" w:rsidRDefault="00622395" w:rsidP="00653382">
      <w:pPr>
        <w:rPr>
          <w:rFonts w:ascii="Times New Roman" w:hAnsi="Times New Roman" w:cs="Times New Roman"/>
          <w:sz w:val="24"/>
          <w:szCs w:val="24"/>
        </w:rPr>
      </w:pPr>
      <w:r w:rsidRPr="00653382">
        <w:rPr>
          <w:rFonts w:ascii="Times New Roman" w:hAnsi="Times New Roman" w:cs="Times New Roman"/>
          <w:sz w:val="24"/>
          <w:szCs w:val="24"/>
        </w:rPr>
        <w:t>В Гимназии</w:t>
      </w:r>
      <w:r w:rsidR="000049AF" w:rsidRPr="00653382">
        <w:rPr>
          <w:rFonts w:ascii="Times New Roman" w:hAnsi="Times New Roman" w:cs="Times New Roman"/>
          <w:sz w:val="24"/>
          <w:szCs w:val="24"/>
        </w:rPr>
        <w:t xml:space="preserve"> создана устойчивая целевая кадровая система, в которой осуществляется подготовка новых кадров из числа </w:t>
      </w:r>
      <w:proofErr w:type="spellStart"/>
      <w:r w:rsidR="0058089A">
        <w:rPr>
          <w:rFonts w:ascii="Times New Roman" w:hAnsi="Times New Roman" w:cs="Times New Roman"/>
          <w:sz w:val="24"/>
          <w:szCs w:val="24"/>
        </w:rPr>
        <w:t>собственных</w:t>
      </w:r>
      <w:r w:rsidR="000049AF" w:rsidRPr="00653382">
        <w:rPr>
          <w:rFonts w:ascii="Times New Roman" w:hAnsi="Times New Roman" w:cs="Times New Roman"/>
          <w:sz w:val="24"/>
          <w:szCs w:val="24"/>
        </w:rPr>
        <w:t>выпускников</w:t>
      </w:r>
      <w:proofErr w:type="spellEnd"/>
      <w:r w:rsidR="000049AF" w:rsidRPr="00653382">
        <w:rPr>
          <w:rFonts w:ascii="Times New Roman" w:hAnsi="Times New Roman" w:cs="Times New Roman"/>
          <w:sz w:val="24"/>
          <w:szCs w:val="24"/>
        </w:rPr>
        <w:t>;</w:t>
      </w:r>
    </w:p>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 xml:space="preserve">Педагогические работники систематически занимались повышением квалификации согласно индивидуального образовательного маршрута. </w:t>
      </w:r>
    </w:p>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lastRenderedPageBreak/>
        <w:t xml:space="preserve">За последние три года 100% педагогов получили возможность </w:t>
      </w:r>
      <w:proofErr w:type="gramStart"/>
      <w:r w:rsidRPr="00653382">
        <w:rPr>
          <w:rFonts w:ascii="Times New Roman" w:hAnsi="Times New Roman" w:cs="Times New Roman"/>
          <w:sz w:val="24"/>
          <w:szCs w:val="24"/>
        </w:rPr>
        <w:t>обучения  по</w:t>
      </w:r>
      <w:proofErr w:type="gramEnd"/>
      <w:r w:rsidRPr="00653382">
        <w:rPr>
          <w:rFonts w:ascii="Times New Roman" w:hAnsi="Times New Roman" w:cs="Times New Roman"/>
          <w:sz w:val="24"/>
          <w:szCs w:val="24"/>
        </w:rPr>
        <w:t xml:space="preserve">  различным образовательным программам. Обязательное требование ФГОС к повышению квалификации педагогических работников по  образовательным программам начального общего, основного общего и среднего общего образования  выполнено полностью.</w:t>
      </w:r>
    </w:p>
    <w:p w:rsidR="00EB3B94" w:rsidRPr="0058089A" w:rsidRDefault="00EB3B94" w:rsidP="00653382">
      <w:pPr>
        <w:rPr>
          <w:rFonts w:ascii="Times New Roman" w:hAnsi="Times New Roman" w:cs="Times New Roman"/>
          <w:b/>
          <w:sz w:val="24"/>
          <w:szCs w:val="24"/>
        </w:rPr>
      </w:pPr>
      <w:r w:rsidRPr="0058089A">
        <w:rPr>
          <w:rFonts w:ascii="Times New Roman" w:hAnsi="Times New Roman" w:cs="Times New Roman"/>
          <w:b/>
          <w:sz w:val="24"/>
          <w:szCs w:val="24"/>
        </w:rPr>
        <w:t>VIII. ОЦЕНКА УЧЕБНО-МЕТОДИЧЕСКОГО И БИБЛИОТЕЧНО-ИНФОРМАЦИОННОГО ОБЕСПЕЧЕНИЯ</w:t>
      </w:r>
    </w:p>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Общая характеристика:</w:t>
      </w:r>
    </w:p>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о</w:t>
      </w:r>
      <w:r w:rsidR="0009328D" w:rsidRPr="00653382">
        <w:rPr>
          <w:rFonts w:ascii="Times New Roman" w:hAnsi="Times New Roman" w:cs="Times New Roman"/>
          <w:sz w:val="24"/>
          <w:szCs w:val="24"/>
        </w:rPr>
        <w:t>бъем библиотечного фонда – 10682</w:t>
      </w:r>
      <w:r w:rsidRPr="00653382">
        <w:rPr>
          <w:rFonts w:ascii="Times New Roman" w:hAnsi="Times New Roman" w:cs="Times New Roman"/>
          <w:sz w:val="24"/>
          <w:szCs w:val="24"/>
        </w:rPr>
        <w:t xml:space="preserve"> единиц;</w:t>
      </w:r>
    </w:p>
    <w:p w:rsidR="00EB3B94" w:rsidRPr="00653382" w:rsidRDefault="00EB3B94" w:rsidP="00653382">
      <w:pPr>
        <w:rPr>
          <w:rFonts w:ascii="Times New Roman" w:hAnsi="Times New Roman" w:cs="Times New Roman"/>
          <w:sz w:val="24"/>
          <w:szCs w:val="24"/>
        </w:rPr>
      </w:pPr>
      <w:proofErr w:type="spellStart"/>
      <w:r w:rsidRPr="00653382">
        <w:rPr>
          <w:rFonts w:ascii="Times New Roman" w:hAnsi="Times New Roman" w:cs="Times New Roman"/>
          <w:sz w:val="24"/>
          <w:szCs w:val="24"/>
        </w:rPr>
        <w:t>книгообеспеченность</w:t>
      </w:r>
      <w:proofErr w:type="spellEnd"/>
      <w:r w:rsidRPr="00653382">
        <w:rPr>
          <w:rFonts w:ascii="Times New Roman" w:hAnsi="Times New Roman" w:cs="Times New Roman"/>
          <w:sz w:val="24"/>
          <w:szCs w:val="24"/>
        </w:rPr>
        <w:t xml:space="preserve"> – 100 процентов;</w:t>
      </w:r>
    </w:p>
    <w:p w:rsidR="00EB3B94" w:rsidRPr="00653382" w:rsidRDefault="0009328D" w:rsidP="00653382">
      <w:pPr>
        <w:rPr>
          <w:rFonts w:ascii="Times New Roman" w:hAnsi="Times New Roman" w:cs="Times New Roman"/>
          <w:sz w:val="24"/>
          <w:szCs w:val="24"/>
        </w:rPr>
      </w:pPr>
      <w:r w:rsidRPr="00653382">
        <w:rPr>
          <w:rFonts w:ascii="Times New Roman" w:hAnsi="Times New Roman" w:cs="Times New Roman"/>
          <w:sz w:val="24"/>
          <w:szCs w:val="24"/>
        </w:rPr>
        <w:t>учебников – 4</w:t>
      </w:r>
      <w:r w:rsidR="00EB3B94" w:rsidRPr="00653382">
        <w:rPr>
          <w:rFonts w:ascii="Times New Roman" w:hAnsi="Times New Roman" w:cs="Times New Roman"/>
          <w:sz w:val="24"/>
          <w:szCs w:val="24"/>
        </w:rPr>
        <w:t>857 единиц;</w:t>
      </w:r>
    </w:p>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учебных</w:t>
      </w:r>
      <w:r w:rsidR="0009328D" w:rsidRPr="00653382">
        <w:rPr>
          <w:rFonts w:ascii="Times New Roman" w:hAnsi="Times New Roman" w:cs="Times New Roman"/>
          <w:sz w:val="24"/>
          <w:szCs w:val="24"/>
        </w:rPr>
        <w:t xml:space="preserve"> пособий – 131</w:t>
      </w:r>
      <w:r w:rsidRPr="00653382">
        <w:rPr>
          <w:rFonts w:ascii="Times New Roman" w:hAnsi="Times New Roman" w:cs="Times New Roman"/>
          <w:sz w:val="24"/>
          <w:szCs w:val="24"/>
        </w:rPr>
        <w:t xml:space="preserve"> единиц;</w:t>
      </w:r>
    </w:p>
    <w:p w:rsidR="00EB3B94" w:rsidRPr="00653382" w:rsidRDefault="0009328D" w:rsidP="00653382">
      <w:pPr>
        <w:rPr>
          <w:rFonts w:ascii="Times New Roman" w:hAnsi="Times New Roman" w:cs="Times New Roman"/>
          <w:sz w:val="24"/>
          <w:szCs w:val="24"/>
        </w:rPr>
      </w:pPr>
      <w:r w:rsidRPr="00653382">
        <w:rPr>
          <w:rFonts w:ascii="Times New Roman" w:hAnsi="Times New Roman" w:cs="Times New Roman"/>
          <w:sz w:val="24"/>
          <w:szCs w:val="24"/>
        </w:rPr>
        <w:t>художественной литературы- 616</w:t>
      </w:r>
      <w:r w:rsidR="00EB3B94" w:rsidRPr="00653382">
        <w:rPr>
          <w:rFonts w:ascii="Times New Roman" w:hAnsi="Times New Roman" w:cs="Times New Roman"/>
          <w:sz w:val="24"/>
          <w:szCs w:val="24"/>
        </w:rPr>
        <w:t>1 единица</w:t>
      </w:r>
    </w:p>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Число зареги</w:t>
      </w:r>
      <w:r w:rsidR="0009328D" w:rsidRPr="00653382">
        <w:rPr>
          <w:rFonts w:ascii="Times New Roman" w:hAnsi="Times New Roman" w:cs="Times New Roman"/>
          <w:sz w:val="24"/>
          <w:szCs w:val="24"/>
        </w:rPr>
        <w:t>стрированных пользователей – 166</w:t>
      </w:r>
      <w:r w:rsidRPr="00653382">
        <w:rPr>
          <w:rFonts w:ascii="Times New Roman" w:hAnsi="Times New Roman" w:cs="Times New Roman"/>
          <w:sz w:val="24"/>
          <w:szCs w:val="24"/>
        </w:rPr>
        <w:t xml:space="preserve"> человек.</w:t>
      </w:r>
    </w:p>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Пос</w:t>
      </w:r>
      <w:r w:rsidR="0009328D" w:rsidRPr="00653382">
        <w:rPr>
          <w:rFonts w:ascii="Times New Roman" w:hAnsi="Times New Roman" w:cs="Times New Roman"/>
          <w:sz w:val="24"/>
          <w:szCs w:val="24"/>
        </w:rPr>
        <w:t>ещений за  отчетный период- 720 человек</w:t>
      </w:r>
      <w:r w:rsidRPr="00653382">
        <w:rPr>
          <w:rFonts w:ascii="Times New Roman" w:hAnsi="Times New Roman" w:cs="Times New Roman"/>
          <w:sz w:val="24"/>
          <w:szCs w:val="24"/>
        </w:rPr>
        <w:t>.</w:t>
      </w:r>
    </w:p>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Фонд библиотеки формируется за счет федерального, областного бюджетов.</w:t>
      </w:r>
    </w:p>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 xml:space="preserve">Фонд библиотеки соответствует требованиям ФГОС, учебники фонда входят в федеральный перечень, утвержденный приказом </w:t>
      </w:r>
      <w:proofErr w:type="spellStart"/>
      <w:r w:rsidRPr="00653382">
        <w:rPr>
          <w:rFonts w:ascii="Times New Roman" w:hAnsi="Times New Roman" w:cs="Times New Roman"/>
          <w:sz w:val="24"/>
          <w:szCs w:val="24"/>
        </w:rPr>
        <w:t>Минпросвещения</w:t>
      </w:r>
      <w:proofErr w:type="spellEnd"/>
      <w:r w:rsidRPr="00653382">
        <w:rPr>
          <w:rFonts w:ascii="Times New Roman" w:hAnsi="Times New Roman" w:cs="Times New Roman"/>
          <w:sz w:val="24"/>
          <w:szCs w:val="24"/>
        </w:rPr>
        <w:t xml:space="preserve"> от 28.12.2018 № 345.</w:t>
      </w:r>
    </w:p>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 xml:space="preserve">Оснащенность библиотеки </w:t>
      </w:r>
      <w:r w:rsidR="00F16D59" w:rsidRPr="00653382">
        <w:rPr>
          <w:rFonts w:ascii="Times New Roman" w:hAnsi="Times New Roman" w:cs="Times New Roman"/>
          <w:sz w:val="24"/>
          <w:szCs w:val="24"/>
        </w:rPr>
        <w:t xml:space="preserve"> учебниками, </w:t>
      </w:r>
      <w:r w:rsidRPr="00653382">
        <w:rPr>
          <w:rFonts w:ascii="Times New Roman" w:hAnsi="Times New Roman" w:cs="Times New Roman"/>
          <w:sz w:val="24"/>
          <w:szCs w:val="24"/>
        </w:rPr>
        <w:t>учебными пособиями достаточная. Отсутствует финансирование библиотеки на закупку периодических изданий и обновление фонда художественной литературы.</w:t>
      </w:r>
    </w:p>
    <w:p w:rsidR="00EB3B94" w:rsidRPr="00750357" w:rsidRDefault="00EB3B94" w:rsidP="00653382">
      <w:pPr>
        <w:rPr>
          <w:rFonts w:ascii="Times New Roman" w:hAnsi="Times New Roman" w:cs="Times New Roman"/>
          <w:b/>
          <w:sz w:val="24"/>
          <w:szCs w:val="24"/>
        </w:rPr>
      </w:pPr>
      <w:r w:rsidRPr="00750357">
        <w:rPr>
          <w:rFonts w:ascii="Times New Roman" w:hAnsi="Times New Roman" w:cs="Times New Roman"/>
          <w:b/>
          <w:sz w:val="24"/>
          <w:szCs w:val="24"/>
        </w:rPr>
        <w:t>IX. ОЦЕНКА МАТЕРИАЛЬНО-ТЕХНИЧЕСКОЙ БАЗЫ</w:t>
      </w:r>
    </w:p>
    <w:p w:rsidR="00B01211" w:rsidRPr="00653382" w:rsidRDefault="00B01211" w:rsidP="00653382">
      <w:pPr>
        <w:rPr>
          <w:rFonts w:ascii="Times New Roman" w:hAnsi="Times New Roman" w:cs="Times New Roman"/>
          <w:sz w:val="24"/>
          <w:szCs w:val="24"/>
        </w:rPr>
      </w:pPr>
      <w:r w:rsidRPr="00653382">
        <w:rPr>
          <w:rFonts w:ascii="Times New Roman" w:hAnsi="Times New Roman" w:cs="Times New Roman"/>
          <w:sz w:val="24"/>
          <w:szCs w:val="24"/>
        </w:rPr>
        <w:t xml:space="preserve">Материально-техническая база Гимназии соответствует целям и задачам образовательной организации. Состояние материально- технической базы и состояние здания Гимназии в основном соответствует санитарным нормам и пожарной безопасности. Территория по периметру ограждена забором. По периметру территории установлено видеонаблюдение. Въезды и входы на территорию  имеют твердое покрытие. По периметру здания предусмотрено наружное электрическое освещение. </w:t>
      </w:r>
    </w:p>
    <w:p w:rsidR="008E6E8C" w:rsidRPr="00653382" w:rsidRDefault="00B01211" w:rsidP="00653382">
      <w:pPr>
        <w:rPr>
          <w:rFonts w:ascii="Times New Roman" w:hAnsi="Times New Roman" w:cs="Times New Roman"/>
          <w:sz w:val="24"/>
          <w:szCs w:val="24"/>
        </w:rPr>
      </w:pPr>
      <w:r w:rsidRPr="00653382">
        <w:rPr>
          <w:rFonts w:ascii="Times New Roman" w:hAnsi="Times New Roman" w:cs="Times New Roman"/>
          <w:sz w:val="24"/>
          <w:szCs w:val="24"/>
        </w:rPr>
        <w:t>Здание подключено к инженерным сетям (холодному</w:t>
      </w:r>
      <w:r w:rsidR="008B2823" w:rsidRPr="00653382">
        <w:rPr>
          <w:rFonts w:ascii="Times New Roman" w:hAnsi="Times New Roman" w:cs="Times New Roman"/>
          <w:sz w:val="24"/>
          <w:szCs w:val="24"/>
        </w:rPr>
        <w:t xml:space="preserve"> и горячему </w:t>
      </w:r>
      <w:r w:rsidRPr="00653382">
        <w:rPr>
          <w:rFonts w:ascii="Times New Roman" w:hAnsi="Times New Roman" w:cs="Times New Roman"/>
          <w:sz w:val="24"/>
          <w:szCs w:val="24"/>
        </w:rPr>
        <w:t xml:space="preserve"> водоснабжению, канализации, отоплению). </w:t>
      </w:r>
      <w:r w:rsidR="00CC3864" w:rsidRPr="00653382">
        <w:rPr>
          <w:rFonts w:ascii="Times New Roman" w:hAnsi="Times New Roman" w:cs="Times New Roman"/>
          <w:sz w:val="24"/>
          <w:szCs w:val="24"/>
        </w:rPr>
        <w:t>За счет привлеченных средств и спонсорской помощи изменился интерьер гимназии (проведен косметический ремонт современными отделочными материалами, заменены двери в кабинетах). Отремонтированы туалеты.</w:t>
      </w:r>
      <w:r w:rsidR="008E6E8C" w:rsidRPr="00653382">
        <w:rPr>
          <w:rFonts w:ascii="Times New Roman" w:hAnsi="Times New Roman" w:cs="Times New Roman"/>
          <w:sz w:val="24"/>
          <w:szCs w:val="24"/>
        </w:rPr>
        <w:t xml:space="preserve"> Для обеспечения безопасности пребывания детей и сотрудников в Гимназии смонтирована и исправно функционирует автоматическая пожарная сигнализация, «тревожная кнопка»,  оборудован пост охраны. Средства огнетушения и электробезопасности имеются в достаточном количестве в соответствии с </w:t>
      </w:r>
      <w:proofErr w:type="gramStart"/>
      <w:r w:rsidR="008E6E8C" w:rsidRPr="00653382">
        <w:rPr>
          <w:rFonts w:ascii="Times New Roman" w:hAnsi="Times New Roman" w:cs="Times New Roman"/>
          <w:sz w:val="24"/>
          <w:szCs w:val="24"/>
        </w:rPr>
        <w:t>требованиями  проверяются</w:t>
      </w:r>
      <w:proofErr w:type="gramEnd"/>
      <w:r w:rsidR="008E6E8C" w:rsidRPr="00653382">
        <w:rPr>
          <w:rFonts w:ascii="Times New Roman" w:hAnsi="Times New Roman" w:cs="Times New Roman"/>
          <w:sz w:val="24"/>
          <w:szCs w:val="24"/>
        </w:rPr>
        <w:t xml:space="preserve">, ремонтируются или подлежат замене. </w:t>
      </w:r>
    </w:p>
    <w:p w:rsidR="008E6E8C" w:rsidRPr="00653382" w:rsidRDefault="008E6E8C" w:rsidP="00653382">
      <w:pPr>
        <w:rPr>
          <w:rFonts w:ascii="Times New Roman" w:hAnsi="Times New Roman" w:cs="Times New Roman"/>
          <w:sz w:val="24"/>
          <w:szCs w:val="24"/>
        </w:rPr>
      </w:pPr>
      <w:r w:rsidRPr="00653382">
        <w:rPr>
          <w:rFonts w:ascii="Times New Roman" w:hAnsi="Times New Roman" w:cs="Times New Roman"/>
          <w:sz w:val="24"/>
          <w:szCs w:val="24"/>
        </w:rPr>
        <w:lastRenderedPageBreak/>
        <w:t xml:space="preserve">Для организации наиболее комфортного и качественного процесса обучения материально- техническое оснащение образовательного процесса так же организованно с учетом особенностей развития каждого ребенка. Информация об </w:t>
      </w:r>
      <w:hyperlink r:id="rId45">
        <w:r w:rsidRPr="00653382">
          <w:rPr>
            <w:rStyle w:val="a3"/>
            <w:rFonts w:ascii="Times New Roman" w:hAnsi="Times New Roman" w:cs="Times New Roman"/>
            <w:color w:val="auto"/>
            <w:sz w:val="24"/>
            <w:szCs w:val="24"/>
          </w:rPr>
          <w:t xml:space="preserve">условиях </w:t>
        </w:r>
        <w:proofErr w:type="spellStart"/>
        <w:r w:rsidRPr="00653382">
          <w:rPr>
            <w:rStyle w:val="a3"/>
            <w:rFonts w:ascii="Times New Roman" w:hAnsi="Times New Roman" w:cs="Times New Roman"/>
            <w:color w:val="auto"/>
            <w:sz w:val="24"/>
            <w:szCs w:val="24"/>
          </w:rPr>
          <w:t>безбарьерной</w:t>
        </w:r>
        <w:proofErr w:type="spellEnd"/>
        <w:r w:rsidRPr="00653382">
          <w:rPr>
            <w:rStyle w:val="a3"/>
            <w:rFonts w:ascii="Times New Roman" w:hAnsi="Times New Roman" w:cs="Times New Roman"/>
            <w:color w:val="auto"/>
            <w:sz w:val="24"/>
            <w:szCs w:val="24"/>
          </w:rPr>
          <w:t xml:space="preserve"> среды </w:t>
        </w:r>
      </w:hyperlink>
      <w:r w:rsidRPr="00653382">
        <w:rPr>
          <w:rFonts w:ascii="Times New Roman" w:hAnsi="Times New Roman" w:cs="Times New Roman"/>
          <w:sz w:val="24"/>
          <w:szCs w:val="24"/>
        </w:rPr>
        <w:t xml:space="preserve">территории гимназии отражена в </w:t>
      </w:r>
      <w:hyperlink r:id="rId46">
        <w:r w:rsidRPr="00653382">
          <w:rPr>
            <w:rStyle w:val="a3"/>
            <w:rFonts w:ascii="Times New Roman" w:hAnsi="Times New Roman" w:cs="Times New Roman"/>
            <w:color w:val="auto"/>
            <w:sz w:val="24"/>
            <w:szCs w:val="24"/>
          </w:rPr>
          <w:t xml:space="preserve">паспорте доступности </w:t>
        </w:r>
      </w:hyperlink>
      <w:r w:rsidRPr="00653382">
        <w:rPr>
          <w:rFonts w:ascii="Times New Roman" w:hAnsi="Times New Roman" w:cs="Times New Roman"/>
          <w:sz w:val="24"/>
          <w:szCs w:val="24"/>
        </w:rPr>
        <w:t>объекта. Паспорт доступности размещен на сайте Гимназии.</w:t>
      </w:r>
    </w:p>
    <w:p w:rsidR="00EB3B94" w:rsidRPr="00653382" w:rsidRDefault="00B01211" w:rsidP="00653382">
      <w:pPr>
        <w:rPr>
          <w:rFonts w:ascii="Times New Roman" w:hAnsi="Times New Roman" w:cs="Times New Roman"/>
          <w:sz w:val="24"/>
          <w:szCs w:val="24"/>
        </w:rPr>
      </w:pPr>
      <w:r w:rsidRPr="00653382">
        <w:rPr>
          <w:rFonts w:ascii="Times New Roman" w:hAnsi="Times New Roman" w:cs="Times New Roman"/>
          <w:sz w:val="24"/>
          <w:szCs w:val="24"/>
        </w:rPr>
        <w:t xml:space="preserve"> </w:t>
      </w:r>
      <w:r w:rsidR="00EB3B94" w:rsidRPr="00653382">
        <w:rPr>
          <w:rFonts w:ascii="Times New Roman" w:hAnsi="Times New Roman" w:cs="Times New Roman"/>
          <w:sz w:val="24"/>
          <w:szCs w:val="24"/>
        </w:rPr>
        <w:t>Материально-техническое обеспечение Гимназии позволяет реализовывать в полной мере образовательные программы.</w:t>
      </w:r>
    </w:p>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В  Гимназии оборудованы учебные кабинеты,  каждый них оснащен современной мультимедийной техникой, в том числе:</w:t>
      </w:r>
    </w:p>
    <w:p w:rsidR="00EB3B94" w:rsidRPr="00653382" w:rsidRDefault="00EB3B94" w:rsidP="006B3335">
      <w:pPr>
        <w:spacing w:after="0"/>
        <w:rPr>
          <w:rFonts w:ascii="Times New Roman" w:hAnsi="Times New Roman" w:cs="Times New Roman"/>
          <w:sz w:val="24"/>
          <w:szCs w:val="24"/>
        </w:rPr>
      </w:pPr>
      <w:r w:rsidRPr="00653382">
        <w:rPr>
          <w:rFonts w:ascii="Times New Roman" w:hAnsi="Times New Roman" w:cs="Times New Roman"/>
          <w:sz w:val="24"/>
          <w:szCs w:val="24"/>
        </w:rPr>
        <w:t>лаборатория по физике;</w:t>
      </w:r>
    </w:p>
    <w:p w:rsidR="00EB3B94" w:rsidRPr="00653382" w:rsidRDefault="00EB3B94" w:rsidP="006B3335">
      <w:pPr>
        <w:spacing w:after="0"/>
        <w:rPr>
          <w:rFonts w:ascii="Times New Roman" w:hAnsi="Times New Roman" w:cs="Times New Roman"/>
          <w:sz w:val="24"/>
          <w:szCs w:val="24"/>
        </w:rPr>
      </w:pPr>
      <w:r w:rsidRPr="00653382">
        <w:rPr>
          <w:rFonts w:ascii="Times New Roman" w:hAnsi="Times New Roman" w:cs="Times New Roman"/>
          <w:sz w:val="24"/>
          <w:szCs w:val="24"/>
        </w:rPr>
        <w:t>лаборатория по химии;</w:t>
      </w:r>
    </w:p>
    <w:p w:rsidR="00EB3B94" w:rsidRPr="00653382" w:rsidRDefault="00EB3B94" w:rsidP="006B3335">
      <w:pPr>
        <w:spacing w:after="0"/>
        <w:rPr>
          <w:rFonts w:ascii="Times New Roman" w:hAnsi="Times New Roman" w:cs="Times New Roman"/>
          <w:sz w:val="24"/>
          <w:szCs w:val="24"/>
        </w:rPr>
      </w:pPr>
      <w:r w:rsidRPr="00653382">
        <w:rPr>
          <w:rFonts w:ascii="Times New Roman" w:hAnsi="Times New Roman" w:cs="Times New Roman"/>
          <w:sz w:val="24"/>
          <w:szCs w:val="24"/>
        </w:rPr>
        <w:t xml:space="preserve">лаборатория по биологии.  </w:t>
      </w:r>
    </w:p>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 xml:space="preserve">В </w:t>
      </w:r>
      <w:proofErr w:type="gramStart"/>
      <w:r w:rsidRPr="00653382">
        <w:rPr>
          <w:rFonts w:ascii="Times New Roman" w:hAnsi="Times New Roman" w:cs="Times New Roman"/>
          <w:sz w:val="24"/>
          <w:szCs w:val="24"/>
        </w:rPr>
        <w:t>наличии  29</w:t>
      </w:r>
      <w:proofErr w:type="gramEnd"/>
      <w:r w:rsidRPr="00653382">
        <w:rPr>
          <w:rFonts w:ascii="Times New Roman" w:hAnsi="Times New Roman" w:cs="Times New Roman"/>
          <w:sz w:val="24"/>
          <w:szCs w:val="24"/>
        </w:rPr>
        <w:t xml:space="preserve"> персональных компьютеров, из них 22 ноутбука, мультимедийных проекторов 8,   имеется 1 интерактивная доска, многофункцио</w:t>
      </w:r>
      <w:r w:rsidR="00141E68" w:rsidRPr="00653382">
        <w:rPr>
          <w:rFonts w:ascii="Times New Roman" w:hAnsi="Times New Roman" w:cs="Times New Roman"/>
          <w:sz w:val="24"/>
          <w:szCs w:val="24"/>
        </w:rPr>
        <w:t xml:space="preserve">нальные </w:t>
      </w:r>
      <w:proofErr w:type="spellStart"/>
      <w:r w:rsidR="00141E68" w:rsidRPr="00653382">
        <w:rPr>
          <w:rFonts w:ascii="Times New Roman" w:hAnsi="Times New Roman" w:cs="Times New Roman"/>
          <w:sz w:val="24"/>
          <w:szCs w:val="24"/>
        </w:rPr>
        <w:t>устройста</w:t>
      </w:r>
      <w:proofErr w:type="spellEnd"/>
      <w:r w:rsidR="00141E68" w:rsidRPr="00653382">
        <w:rPr>
          <w:rFonts w:ascii="Times New Roman" w:hAnsi="Times New Roman" w:cs="Times New Roman"/>
          <w:sz w:val="24"/>
          <w:szCs w:val="24"/>
        </w:rPr>
        <w:t xml:space="preserve"> к количестве 5</w:t>
      </w:r>
      <w:r w:rsidRPr="00653382">
        <w:rPr>
          <w:rFonts w:ascii="Times New Roman" w:hAnsi="Times New Roman" w:cs="Times New Roman"/>
          <w:sz w:val="24"/>
          <w:szCs w:val="24"/>
        </w:rPr>
        <w:t xml:space="preserve"> единиц.. В каждом классе  имеется высокоскоростной интернет.</w:t>
      </w:r>
    </w:p>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На первом этаже оборудованы столовая и пищеблок. Оснащение спортивной площадки:</w:t>
      </w:r>
    </w:p>
    <w:p w:rsidR="006E211E"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 xml:space="preserve">волейбольная площадка, баскетбольная площадка, футбольное поле, площадка для игры во </w:t>
      </w:r>
      <w:proofErr w:type="spellStart"/>
      <w:r w:rsidRPr="00653382">
        <w:rPr>
          <w:rFonts w:ascii="Times New Roman" w:hAnsi="Times New Roman" w:cs="Times New Roman"/>
          <w:sz w:val="24"/>
          <w:szCs w:val="24"/>
        </w:rPr>
        <w:t>флорбол</w:t>
      </w:r>
      <w:proofErr w:type="spellEnd"/>
      <w:r w:rsidRPr="00653382">
        <w:rPr>
          <w:rFonts w:ascii="Times New Roman" w:hAnsi="Times New Roman" w:cs="Times New Roman"/>
          <w:sz w:val="24"/>
          <w:szCs w:val="24"/>
        </w:rPr>
        <w:t xml:space="preserve">, гимнастический тренажер, батут, тренажер для </w:t>
      </w:r>
      <w:proofErr w:type="spellStart"/>
      <w:r w:rsidRPr="00653382">
        <w:rPr>
          <w:rFonts w:ascii="Times New Roman" w:hAnsi="Times New Roman" w:cs="Times New Roman"/>
          <w:sz w:val="24"/>
          <w:szCs w:val="24"/>
        </w:rPr>
        <w:t>спиральбора</w:t>
      </w:r>
      <w:proofErr w:type="spellEnd"/>
      <w:r w:rsidRPr="00653382">
        <w:rPr>
          <w:rFonts w:ascii="Times New Roman" w:hAnsi="Times New Roman" w:cs="Times New Roman"/>
          <w:sz w:val="24"/>
          <w:szCs w:val="24"/>
        </w:rPr>
        <w:t xml:space="preserve">,  яма для прыжков, гимнастический тренажер, </w:t>
      </w:r>
      <w:r w:rsidR="00B01211" w:rsidRPr="00653382">
        <w:rPr>
          <w:rFonts w:ascii="Times New Roman" w:hAnsi="Times New Roman" w:cs="Times New Roman"/>
          <w:sz w:val="24"/>
          <w:szCs w:val="24"/>
        </w:rPr>
        <w:t>беговая дорожка на 30,50 и 100м</w:t>
      </w:r>
      <w:r w:rsidRPr="00653382">
        <w:rPr>
          <w:rFonts w:ascii="Times New Roman" w:hAnsi="Times New Roman" w:cs="Times New Roman"/>
          <w:sz w:val="24"/>
          <w:szCs w:val="24"/>
        </w:rPr>
        <w:t xml:space="preserve">. Оборудовано место для проведения мини-футбола, мини-волейбола, метания теннисных мячей, регби. </w:t>
      </w:r>
    </w:p>
    <w:p w:rsidR="006E211E" w:rsidRPr="00653382" w:rsidRDefault="006E211E" w:rsidP="00653382">
      <w:pPr>
        <w:rPr>
          <w:rFonts w:ascii="Times New Roman" w:hAnsi="Times New Roman" w:cs="Times New Roman"/>
          <w:sz w:val="24"/>
          <w:szCs w:val="24"/>
        </w:rPr>
      </w:pPr>
      <w:r w:rsidRPr="00653382">
        <w:rPr>
          <w:rFonts w:ascii="Times New Roman" w:hAnsi="Times New Roman" w:cs="Times New Roman"/>
          <w:sz w:val="24"/>
          <w:szCs w:val="24"/>
        </w:rPr>
        <w:t>Выводы по анализу материально-технической базы Гимназии:</w:t>
      </w:r>
    </w:p>
    <w:tbl>
      <w:tblPr>
        <w:tblStyle w:val="TableNormal"/>
        <w:tblW w:w="10278" w:type="dxa"/>
        <w:tblInd w:w="-4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775"/>
        <w:gridCol w:w="2934"/>
        <w:gridCol w:w="2172"/>
        <w:gridCol w:w="1397"/>
      </w:tblGrid>
      <w:tr w:rsidR="00653382" w:rsidRPr="00653382" w:rsidTr="006B3335">
        <w:trPr>
          <w:trHeight w:val="151"/>
        </w:trPr>
        <w:tc>
          <w:tcPr>
            <w:tcW w:w="3775" w:type="dxa"/>
            <w:shd w:val="clear" w:color="auto" w:fill="BCD5ED"/>
          </w:tcPr>
          <w:p w:rsidR="006E211E" w:rsidRPr="00653382" w:rsidRDefault="006E211E" w:rsidP="00653382">
            <w:pPr>
              <w:rPr>
                <w:rFonts w:ascii="Times New Roman" w:hAnsi="Times New Roman" w:cs="Times New Roman"/>
                <w:sz w:val="24"/>
                <w:szCs w:val="24"/>
              </w:rPr>
            </w:pPr>
            <w:proofErr w:type="spellStart"/>
            <w:r w:rsidRPr="00653382">
              <w:rPr>
                <w:rFonts w:ascii="Times New Roman" w:hAnsi="Times New Roman" w:cs="Times New Roman"/>
                <w:sz w:val="24"/>
                <w:szCs w:val="24"/>
              </w:rPr>
              <w:t>Сильные</w:t>
            </w:r>
            <w:proofErr w:type="spellEnd"/>
            <w:r w:rsidRPr="00653382">
              <w:rPr>
                <w:rFonts w:ascii="Times New Roman" w:hAnsi="Times New Roman" w:cs="Times New Roman"/>
                <w:sz w:val="24"/>
                <w:szCs w:val="24"/>
              </w:rPr>
              <w:t xml:space="preserve"> </w:t>
            </w:r>
            <w:proofErr w:type="spellStart"/>
            <w:r w:rsidRPr="00653382">
              <w:rPr>
                <w:rFonts w:ascii="Times New Roman" w:hAnsi="Times New Roman" w:cs="Times New Roman"/>
                <w:sz w:val="24"/>
                <w:szCs w:val="24"/>
              </w:rPr>
              <w:t>стороны</w:t>
            </w:r>
            <w:proofErr w:type="spellEnd"/>
          </w:p>
        </w:tc>
        <w:tc>
          <w:tcPr>
            <w:tcW w:w="2934" w:type="dxa"/>
            <w:shd w:val="clear" w:color="auto" w:fill="BCD5ED"/>
          </w:tcPr>
          <w:p w:rsidR="006E211E" w:rsidRPr="00653382" w:rsidRDefault="006E211E" w:rsidP="00653382">
            <w:pPr>
              <w:rPr>
                <w:rFonts w:ascii="Times New Roman" w:hAnsi="Times New Roman" w:cs="Times New Roman"/>
                <w:sz w:val="24"/>
                <w:szCs w:val="24"/>
              </w:rPr>
            </w:pPr>
            <w:proofErr w:type="spellStart"/>
            <w:r w:rsidRPr="00653382">
              <w:rPr>
                <w:rFonts w:ascii="Times New Roman" w:hAnsi="Times New Roman" w:cs="Times New Roman"/>
                <w:sz w:val="24"/>
                <w:szCs w:val="24"/>
              </w:rPr>
              <w:t>Слабые</w:t>
            </w:r>
            <w:proofErr w:type="spellEnd"/>
            <w:r w:rsidRPr="00653382">
              <w:rPr>
                <w:rFonts w:ascii="Times New Roman" w:hAnsi="Times New Roman" w:cs="Times New Roman"/>
                <w:sz w:val="24"/>
                <w:szCs w:val="24"/>
              </w:rPr>
              <w:t xml:space="preserve"> </w:t>
            </w:r>
            <w:proofErr w:type="spellStart"/>
            <w:r w:rsidRPr="00653382">
              <w:rPr>
                <w:rFonts w:ascii="Times New Roman" w:hAnsi="Times New Roman" w:cs="Times New Roman"/>
                <w:sz w:val="24"/>
                <w:szCs w:val="24"/>
              </w:rPr>
              <w:t>стороны</w:t>
            </w:r>
            <w:proofErr w:type="spellEnd"/>
          </w:p>
        </w:tc>
        <w:tc>
          <w:tcPr>
            <w:tcW w:w="2172" w:type="dxa"/>
            <w:shd w:val="clear" w:color="auto" w:fill="BCD5ED"/>
          </w:tcPr>
          <w:p w:rsidR="006E211E" w:rsidRPr="00653382" w:rsidRDefault="006E211E" w:rsidP="00653382">
            <w:pPr>
              <w:rPr>
                <w:rFonts w:ascii="Times New Roman" w:hAnsi="Times New Roman" w:cs="Times New Roman"/>
                <w:sz w:val="24"/>
                <w:szCs w:val="24"/>
              </w:rPr>
            </w:pPr>
            <w:proofErr w:type="spellStart"/>
            <w:r w:rsidRPr="00653382">
              <w:rPr>
                <w:rFonts w:ascii="Times New Roman" w:hAnsi="Times New Roman" w:cs="Times New Roman"/>
                <w:sz w:val="24"/>
                <w:szCs w:val="24"/>
              </w:rPr>
              <w:t>Возможности</w:t>
            </w:r>
            <w:proofErr w:type="spellEnd"/>
          </w:p>
        </w:tc>
        <w:tc>
          <w:tcPr>
            <w:tcW w:w="1397" w:type="dxa"/>
            <w:shd w:val="clear" w:color="auto" w:fill="BCD5ED"/>
          </w:tcPr>
          <w:p w:rsidR="006E211E" w:rsidRPr="00653382" w:rsidRDefault="006E211E" w:rsidP="00653382">
            <w:pPr>
              <w:rPr>
                <w:rFonts w:ascii="Times New Roman" w:hAnsi="Times New Roman" w:cs="Times New Roman"/>
                <w:sz w:val="24"/>
                <w:szCs w:val="24"/>
              </w:rPr>
            </w:pPr>
            <w:proofErr w:type="spellStart"/>
            <w:r w:rsidRPr="00653382">
              <w:rPr>
                <w:rFonts w:ascii="Times New Roman" w:hAnsi="Times New Roman" w:cs="Times New Roman"/>
                <w:sz w:val="24"/>
                <w:szCs w:val="24"/>
              </w:rPr>
              <w:t>Тревоги</w:t>
            </w:r>
            <w:proofErr w:type="spellEnd"/>
          </w:p>
        </w:tc>
      </w:tr>
      <w:tr w:rsidR="00653382" w:rsidRPr="00653382" w:rsidTr="006B3335">
        <w:trPr>
          <w:trHeight w:val="2741"/>
        </w:trPr>
        <w:tc>
          <w:tcPr>
            <w:tcW w:w="3775" w:type="dxa"/>
          </w:tcPr>
          <w:p w:rsidR="006E211E" w:rsidRPr="00653382" w:rsidRDefault="006E211E" w:rsidP="00653382">
            <w:pPr>
              <w:rPr>
                <w:rFonts w:ascii="Times New Roman" w:hAnsi="Times New Roman" w:cs="Times New Roman"/>
                <w:sz w:val="24"/>
                <w:szCs w:val="24"/>
                <w:lang w:val="ru-RU"/>
              </w:rPr>
            </w:pPr>
            <w:r w:rsidRPr="00653382">
              <w:rPr>
                <w:rFonts w:ascii="Times New Roman" w:hAnsi="Times New Roman" w:cs="Times New Roman"/>
                <w:sz w:val="24"/>
                <w:szCs w:val="24"/>
                <w:lang w:val="ru-RU"/>
              </w:rPr>
              <w:t>- материально-технические условия отвечают требованиям СанПиН и позволяют организовать образовательный процесс в безопасном режиме;</w:t>
            </w:r>
          </w:p>
          <w:p w:rsidR="006E211E" w:rsidRPr="004F50C4" w:rsidRDefault="006E211E" w:rsidP="00653382">
            <w:pPr>
              <w:rPr>
                <w:rFonts w:ascii="Times New Roman" w:hAnsi="Times New Roman" w:cs="Times New Roman"/>
                <w:sz w:val="24"/>
                <w:szCs w:val="24"/>
                <w:lang w:val="ru-RU"/>
              </w:rPr>
            </w:pPr>
            <w:r w:rsidRPr="004F50C4">
              <w:rPr>
                <w:rFonts w:ascii="Times New Roman" w:hAnsi="Times New Roman" w:cs="Times New Roman"/>
                <w:sz w:val="24"/>
                <w:szCs w:val="24"/>
                <w:lang w:val="ru-RU"/>
              </w:rPr>
              <w:t>-совершенствование материально- технического оснащения образовательного учреждения;</w:t>
            </w:r>
          </w:p>
          <w:p w:rsidR="006E211E" w:rsidRPr="004F50C4" w:rsidRDefault="006E211E" w:rsidP="00653382">
            <w:pPr>
              <w:rPr>
                <w:rFonts w:ascii="Times New Roman" w:hAnsi="Times New Roman" w:cs="Times New Roman"/>
                <w:sz w:val="24"/>
                <w:szCs w:val="24"/>
                <w:lang w:val="ru-RU"/>
              </w:rPr>
            </w:pPr>
            <w:r w:rsidRPr="004F50C4">
              <w:rPr>
                <w:rFonts w:ascii="Times New Roman" w:hAnsi="Times New Roman" w:cs="Times New Roman"/>
                <w:sz w:val="24"/>
                <w:szCs w:val="24"/>
                <w:lang w:val="ru-RU"/>
              </w:rPr>
              <w:t>-имеющаяся материально- техническая база позволяет в основном реализовывать образовательные программы учебного плана;</w:t>
            </w:r>
          </w:p>
          <w:p w:rsidR="006E211E" w:rsidRPr="004F50C4" w:rsidRDefault="006E211E" w:rsidP="00653382">
            <w:pPr>
              <w:rPr>
                <w:rFonts w:ascii="Times New Roman" w:hAnsi="Times New Roman" w:cs="Times New Roman"/>
                <w:sz w:val="24"/>
                <w:szCs w:val="24"/>
                <w:lang w:val="ru-RU"/>
              </w:rPr>
            </w:pPr>
            <w:r w:rsidRPr="004F50C4">
              <w:rPr>
                <w:rFonts w:ascii="Times New Roman" w:hAnsi="Times New Roman" w:cs="Times New Roman"/>
                <w:sz w:val="24"/>
                <w:szCs w:val="24"/>
                <w:lang w:val="ru-RU"/>
              </w:rPr>
              <w:t>-обновление оборудования столовой,</w:t>
            </w:r>
          </w:p>
          <w:p w:rsidR="006E211E" w:rsidRPr="004F50C4" w:rsidRDefault="006E211E" w:rsidP="00653382">
            <w:pPr>
              <w:rPr>
                <w:rFonts w:ascii="Times New Roman" w:hAnsi="Times New Roman" w:cs="Times New Roman"/>
                <w:sz w:val="24"/>
                <w:szCs w:val="24"/>
                <w:lang w:val="ru-RU"/>
              </w:rPr>
            </w:pPr>
            <w:r w:rsidRPr="004F50C4">
              <w:rPr>
                <w:rFonts w:ascii="Times New Roman" w:hAnsi="Times New Roman" w:cs="Times New Roman"/>
                <w:sz w:val="24"/>
                <w:szCs w:val="24"/>
                <w:lang w:val="ru-RU"/>
              </w:rPr>
              <w:t>-обновление компьютерной техники.</w:t>
            </w:r>
          </w:p>
        </w:tc>
        <w:tc>
          <w:tcPr>
            <w:tcW w:w="2934" w:type="dxa"/>
          </w:tcPr>
          <w:p w:rsidR="006E211E" w:rsidRPr="004F50C4" w:rsidRDefault="002E6E7A" w:rsidP="00653382">
            <w:pPr>
              <w:rPr>
                <w:rFonts w:ascii="Times New Roman" w:hAnsi="Times New Roman" w:cs="Times New Roman"/>
                <w:sz w:val="24"/>
                <w:szCs w:val="24"/>
                <w:lang w:val="ru-RU"/>
              </w:rPr>
            </w:pPr>
            <w:r w:rsidRPr="004F50C4">
              <w:rPr>
                <w:rFonts w:ascii="Times New Roman" w:hAnsi="Times New Roman" w:cs="Times New Roman"/>
                <w:sz w:val="24"/>
                <w:szCs w:val="24"/>
                <w:lang w:val="ru-RU"/>
              </w:rPr>
              <w:t>- нет читального зала</w:t>
            </w:r>
            <w:r w:rsidR="006E211E" w:rsidRPr="004F50C4">
              <w:rPr>
                <w:rFonts w:ascii="Times New Roman" w:hAnsi="Times New Roman" w:cs="Times New Roman"/>
                <w:sz w:val="24"/>
                <w:szCs w:val="24"/>
                <w:lang w:val="ru-RU"/>
              </w:rPr>
              <w:t>;</w:t>
            </w:r>
          </w:p>
          <w:p w:rsidR="006E211E" w:rsidRPr="004F50C4" w:rsidRDefault="006E211E" w:rsidP="00653382">
            <w:pPr>
              <w:rPr>
                <w:rFonts w:ascii="Times New Roman" w:hAnsi="Times New Roman" w:cs="Times New Roman"/>
                <w:sz w:val="24"/>
                <w:szCs w:val="24"/>
                <w:lang w:val="ru-RU"/>
              </w:rPr>
            </w:pPr>
            <w:r w:rsidRPr="004F50C4">
              <w:rPr>
                <w:rFonts w:ascii="Times New Roman" w:hAnsi="Times New Roman" w:cs="Times New Roman"/>
                <w:sz w:val="24"/>
                <w:szCs w:val="24"/>
                <w:lang w:val="ru-RU"/>
              </w:rPr>
              <w:t>-</w:t>
            </w:r>
          </w:p>
          <w:p w:rsidR="006E211E" w:rsidRPr="004F50C4" w:rsidRDefault="006E211E" w:rsidP="00653382">
            <w:pPr>
              <w:rPr>
                <w:rFonts w:ascii="Times New Roman" w:hAnsi="Times New Roman" w:cs="Times New Roman"/>
                <w:sz w:val="24"/>
                <w:szCs w:val="24"/>
                <w:lang w:val="ru-RU"/>
              </w:rPr>
            </w:pPr>
            <w:r w:rsidRPr="004F50C4">
              <w:rPr>
                <w:rFonts w:ascii="Times New Roman" w:hAnsi="Times New Roman" w:cs="Times New Roman"/>
                <w:sz w:val="24"/>
                <w:szCs w:val="24"/>
                <w:lang w:val="ru-RU"/>
              </w:rPr>
              <w:t xml:space="preserve">-отсутствие </w:t>
            </w:r>
            <w:proofErr w:type="spellStart"/>
            <w:r w:rsidRPr="004F50C4">
              <w:rPr>
                <w:rFonts w:ascii="Times New Roman" w:hAnsi="Times New Roman" w:cs="Times New Roman"/>
                <w:sz w:val="24"/>
                <w:szCs w:val="24"/>
                <w:lang w:val="ru-RU"/>
              </w:rPr>
              <w:t>линго</w:t>
            </w:r>
            <w:r w:rsidR="002E6E7A" w:rsidRPr="004F50C4">
              <w:rPr>
                <w:rFonts w:ascii="Times New Roman" w:hAnsi="Times New Roman" w:cs="Times New Roman"/>
                <w:sz w:val="24"/>
                <w:szCs w:val="24"/>
                <w:lang w:val="ru-RU"/>
              </w:rPr>
              <w:t>фонного</w:t>
            </w:r>
            <w:proofErr w:type="spellEnd"/>
            <w:r w:rsidR="002E6E7A" w:rsidRPr="004F50C4">
              <w:rPr>
                <w:rFonts w:ascii="Times New Roman" w:hAnsi="Times New Roman" w:cs="Times New Roman"/>
                <w:sz w:val="24"/>
                <w:szCs w:val="24"/>
                <w:lang w:val="ru-RU"/>
              </w:rPr>
              <w:t xml:space="preserve"> оборудования  для преподавания</w:t>
            </w:r>
            <w:r w:rsidRPr="004F50C4">
              <w:rPr>
                <w:rFonts w:ascii="Times New Roman" w:hAnsi="Times New Roman" w:cs="Times New Roman"/>
                <w:sz w:val="24"/>
                <w:szCs w:val="24"/>
                <w:lang w:val="ru-RU"/>
              </w:rPr>
              <w:t xml:space="preserve"> иностранного языка;</w:t>
            </w:r>
          </w:p>
          <w:p w:rsidR="006E211E" w:rsidRPr="004F50C4" w:rsidRDefault="002E6E7A" w:rsidP="00653382">
            <w:pPr>
              <w:rPr>
                <w:rFonts w:ascii="Times New Roman" w:hAnsi="Times New Roman" w:cs="Times New Roman"/>
                <w:sz w:val="24"/>
                <w:szCs w:val="24"/>
                <w:lang w:val="ru-RU"/>
              </w:rPr>
            </w:pPr>
            <w:r w:rsidRPr="004F50C4">
              <w:rPr>
                <w:rFonts w:ascii="Times New Roman" w:hAnsi="Times New Roman" w:cs="Times New Roman"/>
                <w:sz w:val="24"/>
                <w:szCs w:val="24"/>
                <w:lang w:val="ru-RU"/>
              </w:rPr>
              <w:t xml:space="preserve">-отсутствие </w:t>
            </w:r>
            <w:r w:rsidR="006E211E" w:rsidRPr="004F50C4">
              <w:rPr>
                <w:rFonts w:ascii="Times New Roman" w:hAnsi="Times New Roman" w:cs="Times New Roman"/>
                <w:sz w:val="24"/>
                <w:szCs w:val="24"/>
                <w:lang w:val="ru-RU"/>
              </w:rPr>
              <w:t xml:space="preserve"> актового зала;</w:t>
            </w:r>
          </w:p>
          <w:p w:rsidR="006E211E" w:rsidRPr="004F50C4" w:rsidRDefault="006E211E" w:rsidP="00653382">
            <w:pPr>
              <w:rPr>
                <w:rFonts w:ascii="Times New Roman" w:hAnsi="Times New Roman" w:cs="Times New Roman"/>
                <w:sz w:val="24"/>
                <w:szCs w:val="24"/>
                <w:lang w:val="ru-RU"/>
              </w:rPr>
            </w:pPr>
            <w:r w:rsidRPr="004F50C4">
              <w:rPr>
                <w:rFonts w:ascii="Times New Roman" w:hAnsi="Times New Roman" w:cs="Times New Roman"/>
                <w:sz w:val="24"/>
                <w:szCs w:val="24"/>
                <w:lang w:val="ru-RU"/>
              </w:rPr>
              <w:t>-необходимо обновление оборудования и материалов для проведения лабораторных и практических работ по химии, биологии, физики.</w:t>
            </w:r>
          </w:p>
          <w:p w:rsidR="006E211E" w:rsidRPr="00653382" w:rsidRDefault="002E6E7A" w:rsidP="00653382">
            <w:pPr>
              <w:rPr>
                <w:rFonts w:ascii="Times New Roman" w:hAnsi="Times New Roman" w:cs="Times New Roman"/>
                <w:sz w:val="24"/>
                <w:szCs w:val="24"/>
              </w:rPr>
            </w:pPr>
            <w:r w:rsidRPr="00653382">
              <w:rPr>
                <w:rFonts w:ascii="Times New Roman" w:hAnsi="Times New Roman" w:cs="Times New Roman"/>
                <w:sz w:val="24"/>
                <w:szCs w:val="24"/>
              </w:rPr>
              <w:t xml:space="preserve">- </w:t>
            </w:r>
            <w:proofErr w:type="spellStart"/>
            <w:proofErr w:type="gramStart"/>
            <w:r w:rsidRPr="00653382">
              <w:rPr>
                <w:rFonts w:ascii="Times New Roman" w:hAnsi="Times New Roman" w:cs="Times New Roman"/>
                <w:sz w:val="24"/>
                <w:szCs w:val="24"/>
              </w:rPr>
              <w:t>отсутствие</w:t>
            </w:r>
            <w:proofErr w:type="spellEnd"/>
            <w:r w:rsidRPr="00653382">
              <w:rPr>
                <w:rFonts w:ascii="Times New Roman" w:hAnsi="Times New Roman" w:cs="Times New Roman"/>
                <w:sz w:val="24"/>
                <w:szCs w:val="24"/>
              </w:rPr>
              <w:t xml:space="preserve">  </w:t>
            </w:r>
            <w:proofErr w:type="spellStart"/>
            <w:r w:rsidRPr="00653382">
              <w:rPr>
                <w:rFonts w:ascii="Times New Roman" w:hAnsi="Times New Roman" w:cs="Times New Roman"/>
                <w:sz w:val="24"/>
                <w:szCs w:val="24"/>
              </w:rPr>
              <w:t>спортивного</w:t>
            </w:r>
            <w:proofErr w:type="spellEnd"/>
            <w:proofErr w:type="gramEnd"/>
            <w:r w:rsidRPr="00653382">
              <w:rPr>
                <w:rFonts w:ascii="Times New Roman" w:hAnsi="Times New Roman" w:cs="Times New Roman"/>
                <w:sz w:val="24"/>
                <w:szCs w:val="24"/>
              </w:rPr>
              <w:t xml:space="preserve"> </w:t>
            </w:r>
            <w:proofErr w:type="spellStart"/>
            <w:r w:rsidRPr="00653382">
              <w:rPr>
                <w:rFonts w:ascii="Times New Roman" w:hAnsi="Times New Roman" w:cs="Times New Roman"/>
                <w:sz w:val="24"/>
                <w:szCs w:val="24"/>
              </w:rPr>
              <w:t>зала</w:t>
            </w:r>
            <w:proofErr w:type="spellEnd"/>
            <w:r w:rsidRPr="00653382">
              <w:rPr>
                <w:rFonts w:ascii="Times New Roman" w:hAnsi="Times New Roman" w:cs="Times New Roman"/>
                <w:sz w:val="24"/>
                <w:szCs w:val="24"/>
              </w:rPr>
              <w:t>.</w:t>
            </w:r>
          </w:p>
          <w:p w:rsidR="006E211E" w:rsidRPr="00653382" w:rsidRDefault="006E211E" w:rsidP="00653382">
            <w:pPr>
              <w:rPr>
                <w:rFonts w:ascii="Times New Roman" w:hAnsi="Times New Roman" w:cs="Times New Roman"/>
                <w:sz w:val="24"/>
                <w:szCs w:val="24"/>
              </w:rPr>
            </w:pPr>
          </w:p>
        </w:tc>
        <w:tc>
          <w:tcPr>
            <w:tcW w:w="2172" w:type="dxa"/>
          </w:tcPr>
          <w:p w:rsidR="006E211E" w:rsidRPr="004F50C4" w:rsidRDefault="006E211E" w:rsidP="00653382">
            <w:pPr>
              <w:rPr>
                <w:rFonts w:ascii="Times New Roman" w:hAnsi="Times New Roman" w:cs="Times New Roman"/>
                <w:sz w:val="24"/>
                <w:szCs w:val="24"/>
                <w:lang w:val="ru-RU"/>
              </w:rPr>
            </w:pPr>
            <w:r w:rsidRPr="004F50C4">
              <w:rPr>
                <w:rFonts w:ascii="Times New Roman" w:hAnsi="Times New Roman" w:cs="Times New Roman"/>
                <w:sz w:val="24"/>
                <w:szCs w:val="24"/>
                <w:lang w:val="ru-RU"/>
              </w:rPr>
              <w:t>-привлечение внебюджетных средств на развитие материально-технической</w:t>
            </w:r>
          </w:p>
          <w:p w:rsidR="006E211E" w:rsidRPr="00653382" w:rsidRDefault="006E211E" w:rsidP="00653382">
            <w:pPr>
              <w:rPr>
                <w:rFonts w:ascii="Times New Roman" w:hAnsi="Times New Roman" w:cs="Times New Roman"/>
                <w:sz w:val="24"/>
                <w:szCs w:val="24"/>
              </w:rPr>
            </w:pPr>
            <w:proofErr w:type="spellStart"/>
            <w:r w:rsidRPr="00653382">
              <w:rPr>
                <w:rFonts w:ascii="Times New Roman" w:hAnsi="Times New Roman" w:cs="Times New Roman"/>
                <w:sz w:val="24"/>
                <w:szCs w:val="24"/>
              </w:rPr>
              <w:t>базы</w:t>
            </w:r>
            <w:proofErr w:type="spellEnd"/>
            <w:r w:rsidRPr="00653382">
              <w:rPr>
                <w:rFonts w:ascii="Times New Roman" w:hAnsi="Times New Roman" w:cs="Times New Roman"/>
                <w:sz w:val="24"/>
                <w:szCs w:val="24"/>
              </w:rPr>
              <w:t>;</w:t>
            </w:r>
          </w:p>
          <w:p w:rsidR="006E211E" w:rsidRPr="00653382" w:rsidRDefault="006E211E" w:rsidP="00653382">
            <w:pPr>
              <w:rPr>
                <w:rFonts w:ascii="Times New Roman" w:hAnsi="Times New Roman" w:cs="Times New Roman"/>
                <w:sz w:val="24"/>
                <w:szCs w:val="24"/>
              </w:rPr>
            </w:pPr>
            <w:r w:rsidRPr="00653382">
              <w:rPr>
                <w:rFonts w:ascii="Times New Roman" w:hAnsi="Times New Roman" w:cs="Times New Roman"/>
                <w:sz w:val="24"/>
                <w:szCs w:val="24"/>
              </w:rPr>
              <w:t>-</w:t>
            </w:r>
            <w:proofErr w:type="spellStart"/>
            <w:r w:rsidRPr="00653382">
              <w:rPr>
                <w:rFonts w:ascii="Times New Roman" w:hAnsi="Times New Roman" w:cs="Times New Roman"/>
                <w:sz w:val="24"/>
                <w:szCs w:val="24"/>
              </w:rPr>
              <w:t>пополнение</w:t>
            </w:r>
            <w:proofErr w:type="spellEnd"/>
            <w:r w:rsidRPr="00653382">
              <w:rPr>
                <w:rFonts w:ascii="Times New Roman" w:hAnsi="Times New Roman" w:cs="Times New Roman"/>
                <w:sz w:val="24"/>
                <w:szCs w:val="24"/>
              </w:rPr>
              <w:t xml:space="preserve"> </w:t>
            </w:r>
            <w:proofErr w:type="spellStart"/>
            <w:r w:rsidRPr="00653382">
              <w:rPr>
                <w:rFonts w:ascii="Times New Roman" w:hAnsi="Times New Roman" w:cs="Times New Roman"/>
                <w:sz w:val="24"/>
                <w:szCs w:val="24"/>
              </w:rPr>
              <w:t>библиотечного</w:t>
            </w:r>
            <w:proofErr w:type="spellEnd"/>
            <w:r w:rsidRPr="00653382">
              <w:rPr>
                <w:rFonts w:ascii="Times New Roman" w:hAnsi="Times New Roman" w:cs="Times New Roman"/>
                <w:sz w:val="24"/>
                <w:szCs w:val="24"/>
              </w:rPr>
              <w:t xml:space="preserve"> </w:t>
            </w:r>
            <w:proofErr w:type="spellStart"/>
            <w:r w:rsidRPr="00653382">
              <w:rPr>
                <w:rFonts w:ascii="Times New Roman" w:hAnsi="Times New Roman" w:cs="Times New Roman"/>
                <w:sz w:val="24"/>
                <w:szCs w:val="24"/>
              </w:rPr>
              <w:t>фонда</w:t>
            </w:r>
            <w:proofErr w:type="spellEnd"/>
            <w:r w:rsidRPr="00653382">
              <w:rPr>
                <w:rFonts w:ascii="Times New Roman" w:hAnsi="Times New Roman" w:cs="Times New Roman"/>
                <w:sz w:val="24"/>
                <w:szCs w:val="24"/>
              </w:rPr>
              <w:t>;</w:t>
            </w:r>
          </w:p>
          <w:p w:rsidR="00C74C4E" w:rsidRPr="004F50C4" w:rsidRDefault="006E211E" w:rsidP="00653382">
            <w:pPr>
              <w:rPr>
                <w:rFonts w:ascii="Times New Roman" w:hAnsi="Times New Roman" w:cs="Times New Roman"/>
                <w:sz w:val="24"/>
                <w:szCs w:val="24"/>
                <w:lang w:val="ru-RU"/>
              </w:rPr>
            </w:pPr>
            <w:r w:rsidRPr="004F50C4">
              <w:rPr>
                <w:rFonts w:ascii="Times New Roman" w:hAnsi="Times New Roman" w:cs="Times New Roman"/>
                <w:sz w:val="24"/>
                <w:szCs w:val="24"/>
                <w:lang w:val="ru-RU"/>
              </w:rPr>
              <w:t>-о</w:t>
            </w:r>
            <w:r w:rsidR="002E6E7A" w:rsidRPr="004F50C4">
              <w:rPr>
                <w:rFonts w:ascii="Times New Roman" w:hAnsi="Times New Roman" w:cs="Times New Roman"/>
                <w:sz w:val="24"/>
                <w:szCs w:val="24"/>
                <w:lang w:val="ru-RU"/>
              </w:rPr>
              <w:t xml:space="preserve">бновление оборудования кабинета предметов естественно-научного цикла </w:t>
            </w:r>
            <w:proofErr w:type="gramStart"/>
            <w:r w:rsidR="00C74C4E" w:rsidRPr="004F50C4">
              <w:rPr>
                <w:rFonts w:ascii="Times New Roman" w:hAnsi="Times New Roman" w:cs="Times New Roman"/>
                <w:sz w:val="24"/>
                <w:szCs w:val="24"/>
                <w:lang w:val="ru-RU"/>
              </w:rPr>
              <w:t>(</w:t>
            </w:r>
            <w:r w:rsidRPr="004F50C4">
              <w:rPr>
                <w:rFonts w:ascii="Times New Roman" w:hAnsi="Times New Roman" w:cs="Times New Roman"/>
                <w:sz w:val="24"/>
                <w:szCs w:val="24"/>
                <w:lang w:val="ru-RU"/>
              </w:rPr>
              <w:t xml:space="preserve"> физики</w:t>
            </w:r>
            <w:proofErr w:type="gramEnd"/>
            <w:r w:rsidRPr="004F50C4">
              <w:rPr>
                <w:rFonts w:ascii="Times New Roman" w:hAnsi="Times New Roman" w:cs="Times New Roman"/>
                <w:sz w:val="24"/>
                <w:szCs w:val="24"/>
                <w:lang w:val="ru-RU"/>
              </w:rPr>
              <w:t>, химии, биологии</w:t>
            </w:r>
            <w:r w:rsidR="00C74C4E" w:rsidRPr="004F50C4">
              <w:rPr>
                <w:rFonts w:ascii="Times New Roman" w:hAnsi="Times New Roman" w:cs="Times New Roman"/>
                <w:sz w:val="24"/>
                <w:szCs w:val="24"/>
                <w:lang w:val="ru-RU"/>
              </w:rPr>
              <w:t>).</w:t>
            </w:r>
            <w:r w:rsidRPr="004F50C4">
              <w:rPr>
                <w:rFonts w:ascii="Times New Roman" w:hAnsi="Times New Roman" w:cs="Times New Roman"/>
                <w:sz w:val="24"/>
                <w:szCs w:val="24"/>
                <w:lang w:val="ru-RU"/>
              </w:rPr>
              <w:t xml:space="preserve"> </w:t>
            </w:r>
          </w:p>
          <w:p w:rsidR="006E211E" w:rsidRPr="004F50C4" w:rsidRDefault="006E211E" w:rsidP="00653382">
            <w:pPr>
              <w:rPr>
                <w:rFonts w:ascii="Times New Roman" w:hAnsi="Times New Roman" w:cs="Times New Roman"/>
                <w:sz w:val="24"/>
                <w:szCs w:val="24"/>
                <w:lang w:val="ru-RU"/>
              </w:rPr>
            </w:pPr>
          </w:p>
        </w:tc>
        <w:tc>
          <w:tcPr>
            <w:tcW w:w="1397" w:type="dxa"/>
          </w:tcPr>
          <w:p w:rsidR="006E211E" w:rsidRPr="00750357" w:rsidRDefault="00750357" w:rsidP="00653382">
            <w:pPr>
              <w:rPr>
                <w:rFonts w:ascii="Times New Roman" w:hAnsi="Times New Roman" w:cs="Times New Roman"/>
                <w:sz w:val="24"/>
                <w:szCs w:val="24"/>
                <w:lang w:val="ru-RU"/>
              </w:rPr>
            </w:pPr>
            <w:r w:rsidRPr="00750357">
              <w:rPr>
                <w:rFonts w:ascii="Times New Roman" w:hAnsi="Times New Roman" w:cs="Times New Roman"/>
                <w:sz w:val="24"/>
                <w:szCs w:val="24"/>
                <w:lang w:val="ru-RU"/>
              </w:rPr>
              <w:t xml:space="preserve">-капитальный ремонт </w:t>
            </w:r>
            <w:r w:rsidR="00C74C4E" w:rsidRPr="00750357">
              <w:rPr>
                <w:rFonts w:ascii="Times New Roman" w:hAnsi="Times New Roman" w:cs="Times New Roman"/>
                <w:sz w:val="24"/>
                <w:szCs w:val="24"/>
                <w:lang w:val="ru-RU"/>
              </w:rPr>
              <w:t>забора</w:t>
            </w:r>
            <w:r w:rsidR="006E211E" w:rsidRPr="00750357">
              <w:rPr>
                <w:rFonts w:ascii="Times New Roman" w:hAnsi="Times New Roman" w:cs="Times New Roman"/>
                <w:sz w:val="24"/>
                <w:szCs w:val="24"/>
                <w:lang w:val="ru-RU"/>
              </w:rPr>
              <w:t>;</w:t>
            </w:r>
          </w:p>
          <w:p w:rsidR="006E211E" w:rsidRPr="00750357" w:rsidRDefault="006E211E" w:rsidP="00653382">
            <w:pPr>
              <w:rPr>
                <w:rFonts w:ascii="Times New Roman" w:hAnsi="Times New Roman" w:cs="Times New Roman"/>
                <w:sz w:val="24"/>
                <w:szCs w:val="24"/>
                <w:lang w:val="ru-RU"/>
              </w:rPr>
            </w:pPr>
            <w:r w:rsidRPr="00750357">
              <w:rPr>
                <w:rFonts w:ascii="Times New Roman" w:hAnsi="Times New Roman" w:cs="Times New Roman"/>
                <w:sz w:val="24"/>
                <w:szCs w:val="24"/>
                <w:lang w:val="ru-RU"/>
              </w:rPr>
              <w:t>-</w:t>
            </w:r>
            <w:r w:rsidR="00C74C4E" w:rsidRPr="00750357">
              <w:rPr>
                <w:rFonts w:ascii="Times New Roman" w:hAnsi="Times New Roman" w:cs="Times New Roman"/>
                <w:sz w:val="24"/>
                <w:szCs w:val="24"/>
                <w:lang w:val="ru-RU"/>
              </w:rPr>
              <w:t xml:space="preserve"> </w:t>
            </w:r>
            <w:r w:rsidRPr="00750357">
              <w:rPr>
                <w:rFonts w:ascii="Times New Roman" w:hAnsi="Times New Roman" w:cs="Times New Roman"/>
                <w:sz w:val="24"/>
                <w:szCs w:val="24"/>
                <w:lang w:val="ru-RU"/>
              </w:rPr>
              <w:t>-те</w:t>
            </w:r>
            <w:r w:rsidR="00750357" w:rsidRPr="00750357">
              <w:rPr>
                <w:rFonts w:ascii="Times New Roman" w:hAnsi="Times New Roman" w:cs="Times New Roman"/>
                <w:sz w:val="24"/>
                <w:szCs w:val="24"/>
                <w:lang w:val="ru-RU"/>
              </w:rPr>
              <w:t>кущий ремонт классов,</w:t>
            </w:r>
            <w:r w:rsidRPr="00750357">
              <w:rPr>
                <w:rFonts w:ascii="Times New Roman" w:hAnsi="Times New Roman" w:cs="Times New Roman"/>
                <w:sz w:val="24"/>
                <w:szCs w:val="24"/>
                <w:lang w:val="ru-RU"/>
              </w:rPr>
              <w:t xml:space="preserve"> </w:t>
            </w:r>
            <w:r w:rsidR="00750357">
              <w:rPr>
                <w:rFonts w:ascii="Times New Roman" w:hAnsi="Times New Roman" w:cs="Times New Roman"/>
                <w:sz w:val="24"/>
                <w:szCs w:val="24"/>
                <w:lang w:val="ru-RU"/>
              </w:rPr>
              <w:t xml:space="preserve"> административных кабинетов, учительской, гардероба</w:t>
            </w:r>
            <w:r w:rsidRPr="00750357">
              <w:rPr>
                <w:rFonts w:ascii="Times New Roman" w:hAnsi="Times New Roman" w:cs="Times New Roman"/>
                <w:sz w:val="24"/>
                <w:szCs w:val="24"/>
                <w:lang w:val="ru-RU"/>
              </w:rPr>
              <w:t>.</w:t>
            </w:r>
          </w:p>
        </w:tc>
      </w:tr>
    </w:tbl>
    <w:p w:rsidR="00EB3B94" w:rsidRPr="00653382" w:rsidRDefault="00EB3B94" w:rsidP="00653382">
      <w:pPr>
        <w:rPr>
          <w:rFonts w:ascii="Times New Roman" w:hAnsi="Times New Roman" w:cs="Times New Roman"/>
          <w:sz w:val="24"/>
          <w:szCs w:val="24"/>
        </w:rPr>
      </w:pPr>
    </w:p>
    <w:p w:rsidR="00EB3B94" w:rsidRPr="00750357" w:rsidRDefault="00EB3B94" w:rsidP="00750357">
      <w:pPr>
        <w:rPr>
          <w:rFonts w:ascii="Times New Roman" w:hAnsi="Times New Roman" w:cs="Times New Roman"/>
          <w:b/>
          <w:sz w:val="24"/>
          <w:szCs w:val="24"/>
        </w:rPr>
      </w:pPr>
      <w:r w:rsidRPr="00750357">
        <w:rPr>
          <w:rFonts w:ascii="Times New Roman" w:hAnsi="Times New Roman" w:cs="Times New Roman"/>
          <w:b/>
          <w:sz w:val="24"/>
          <w:szCs w:val="24"/>
        </w:rPr>
        <w:t>Статистическая часть.</w:t>
      </w:r>
    </w:p>
    <w:p w:rsidR="00EB3B94" w:rsidRPr="00750357" w:rsidRDefault="00EB3B94" w:rsidP="00750357">
      <w:pPr>
        <w:jc w:val="center"/>
        <w:rPr>
          <w:rFonts w:ascii="Times New Roman" w:hAnsi="Times New Roman" w:cs="Times New Roman"/>
          <w:b/>
          <w:sz w:val="24"/>
          <w:szCs w:val="24"/>
        </w:rPr>
      </w:pPr>
      <w:r w:rsidRPr="00750357">
        <w:rPr>
          <w:rFonts w:ascii="Times New Roman" w:hAnsi="Times New Roman" w:cs="Times New Roman"/>
          <w:b/>
          <w:sz w:val="24"/>
          <w:szCs w:val="24"/>
        </w:rPr>
        <w:t>Результаты анализа показателей деятельности организации</w:t>
      </w:r>
    </w:p>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lastRenderedPageBreak/>
        <w:t>Данные пр</w:t>
      </w:r>
      <w:r w:rsidR="00496ADF" w:rsidRPr="00653382">
        <w:rPr>
          <w:rFonts w:ascii="Times New Roman" w:hAnsi="Times New Roman" w:cs="Times New Roman"/>
          <w:sz w:val="24"/>
          <w:szCs w:val="24"/>
        </w:rPr>
        <w:t>иведены</w:t>
      </w:r>
      <w:r w:rsidR="003A1240" w:rsidRPr="00653382">
        <w:rPr>
          <w:rFonts w:ascii="Times New Roman" w:hAnsi="Times New Roman" w:cs="Times New Roman"/>
          <w:sz w:val="24"/>
          <w:szCs w:val="24"/>
        </w:rPr>
        <w:t xml:space="preserve"> по состоянию на 31 декабря 2020 года.</w:t>
      </w:r>
    </w:p>
    <w:tbl>
      <w:tblPr>
        <w:tblW w:w="4491"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4882"/>
        <w:gridCol w:w="1616"/>
        <w:gridCol w:w="1890"/>
      </w:tblGrid>
      <w:tr w:rsidR="00653382" w:rsidRPr="00653382" w:rsidTr="00B65D18">
        <w:trPr>
          <w:tblHeader/>
        </w:trPr>
        <w:tc>
          <w:tcPr>
            <w:tcW w:w="94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Показатели</w:t>
            </w:r>
          </w:p>
        </w:tc>
        <w:tc>
          <w:tcPr>
            <w:tcW w:w="23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Единица измерения</w:t>
            </w:r>
          </w:p>
        </w:tc>
        <w:tc>
          <w:tcPr>
            <w:tcW w:w="29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Количество</w:t>
            </w:r>
          </w:p>
        </w:tc>
      </w:tr>
      <w:tr w:rsidR="00653382" w:rsidRPr="00653382" w:rsidTr="00B65D18">
        <w:tc>
          <w:tcPr>
            <w:tcW w:w="14721"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Образовательная деятельность</w:t>
            </w:r>
          </w:p>
        </w:tc>
      </w:tr>
      <w:tr w:rsidR="00653382" w:rsidRPr="00653382" w:rsidTr="00B65D18">
        <w:tc>
          <w:tcPr>
            <w:tcW w:w="94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Общая численность учащихся</w:t>
            </w:r>
          </w:p>
        </w:tc>
        <w:tc>
          <w:tcPr>
            <w:tcW w:w="23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человек</w:t>
            </w:r>
          </w:p>
        </w:tc>
        <w:tc>
          <w:tcPr>
            <w:tcW w:w="29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6144E4" w:rsidP="00653382">
            <w:pPr>
              <w:rPr>
                <w:rFonts w:ascii="Times New Roman" w:hAnsi="Times New Roman" w:cs="Times New Roman"/>
                <w:sz w:val="24"/>
                <w:szCs w:val="24"/>
              </w:rPr>
            </w:pPr>
            <w:r w:rsidRPr="00653382">
              <w:rPr>
                <w:rFonts w:ascii="Times New Roman" w:hAnsi="Times New Roman" w:cs="Times New Roman"/>
                <w:sz w:val="24"/>
                <w:szCs w:val="24"/>
              </w:rPr>
              <w:t>161</w:t>
            </w:r>
          </w:p>
        </w:tc>
      </w:tr>
      <w:tr w:rsidR="00653382" w:rsidRPr="00653382" w:rsidTr="00B65D18">
        <w:tc>
          <w:tcPr>
            <w:tcW w:w="94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Численность учащихся по образовательной программе начального общего образования</w:t>
            </w:r>
          </w:p>
        </w:tc>
        <w:tc>
          <w:tcPr>
            <w:tcW w:w="23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человек</w:t>
            </w:r>
          </w:p>
        </w:tc>
        <w:tc>
          <w:tcPr>
            <w:tcW w:w="29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715CBA" w:rsidP="00653382">
            <w:pPr>
              <w:rPr>
                <w:rFonts w:ascii="Times New Roman" w:hAnsi="Times New Roman" w:cs="Times New Roman"/>
                <w:sz w:val="24"/>
                <w:szCs w:val="24"/>
              </w:rPr>
            </w:pPr>
            <w:r w:rsidRPr="00653382">
              <w:rPr>
                <w:rFonts w:ascii="Times New Roman" w:hAnsi="Times New Roman" w:cs="Times New Roman"/>
                <w:sz w:val="24"/>
                <w:szCs w:val="24"/>
              </w:rPr>
              <w:t>64</w:t>
            </w:r>
          </w:p>
        </w:tc>
      </w:tr>
      <w:tr w:rsidR="00653382" w:rsidRPr="00653382" w:rsidTr="00B65D18">
        <w:tc>
          <w:tcPr>
            <w:tcW w:w="94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Численность учащихся по образовательной программе основного общего образования</w:t>
            </w:r>
          </w:p>
        </w:tc>
        <w:tc>
          <w:tcPr>
            <w:tcW w:w="23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человек</w:t>
            </w:r>
          </w:p>
        </w:tc>
        <w:tc>
          <w:tcPr>
            <w:tcW w:w="29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715CBA" w:rsidP="00653382">
            <w:pPr>
              <w:rPr>
                <w:rFonts w:ascii="Times New Roman" w:hAnsi="Times New Roman" w:cs="Times New Roman"/>
                <w:sz w:val="24"/>
                <w:szCs w:val="24"/>
              </w:rPr>
            </w:pPr>
            <w:r w:rsidRPr="00653382">
              <w:rPr>
                <w:rFonts w:ascii="Times New Roman" w:hAnsi="Times New Roman" w:cs="Times New Roman"/>
                <w:sz w:val="24"/>
                <w:szCs w:val="24"/>
              </w:rPr>
              <w:t>79</w:t>
            </w:r>
          </w:p>
        </w:tc>
      </w:tr>
      <w:tr w:rsidR="00653382" w:rsidRPr="00653382" w:rsidTr="00B65D18">
        <w:tc>
          <w:tcPr>
            <w:tcW w:w="94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Численность учащихся по образовательной программе среднего общего образования</w:t>
            </w:r>
          </w:p>
        </w:tc>
        <w:tc>
          <w:tcPr>
            <w:tcW w:w="23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человек</w:t>
            </w:r>
          </w:p>
        </w:tc>
        <w:tc>
          <w:tcPr>
            <w:tcW w:w="29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715CBA" w:rsidP="00653382">
            <w:pPr>
              <w:rPr>
                <w:rFonts w:ascii="Times New Roman" w:hAnsi="Times New Roman" w:cs="Times New Roman"/>
                <w:sz w:val="24"/>
                <w:szCs w:val="24"/>
              </w:rPr>
            </w:pPr>
            <w:r w:rsidRPr="00653382">
              <w:rPr>
                <w:rFonts w:ascii="Times New Roman" w:hAnsi="Times New Roman" w:cs="Times New Roman"/>
                <w:sz w:val="24"/>
                <w:szCs w:val="24"/>
              </w:rPr>
              <w:t>18</w:t>
            </w:r>
          </w:p>
        </w:tc>
      </w:tr>
      <w:tr w:rsidR="00653382" w:rsidRPr="00653382" w:rsidTr="00B65D18">
        <w:tc>
          <w:tcPr>
            <w:tcW w:w="94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Численность (удельный вес) учащихся, успевающих на «4» и «5» по результатам промежуточной аттестации, от общей численности обучающихся</w:t>
            </w:r>
          </w:p>
        </w:tc>
        <w:tc>
          <w:tcPr>
            <w:tcW w:w="23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человек (процент)</w:t>
            </w:r>
          </w:p>
        </w:tc>
        <w:tc>
          <w:tcPr>
            <w:tcW w:w="29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715CBA" w:rsidP="00653382">
            <w:pPr>
              <w:rPr>
                <w:rFonts w:ascii="Times New Roman" w:hAnsi="Times New Roman" w:cs="Times New Roman"/>
                <w:sz w:val="24"/>
                <w:szCs w:val="24"/>
              </w:rPr>
            </w:pPr>
            <w:r w:rsidRPr="00653382">
              <w:rPr>
                <w:rFonts w:ascii="Times New Roman" w:hAnsi="Times New Roman" w:cs="Times New Roman"/>
                <w:sz w:val="24"/>
                <w:szCs w:val="24"/>
              </w:rPr>
              <w:t>87</w:t>
            </w:r>
            <w:r w:rsidR="006144E4" w:rsidRPr="00653382">
              <w:rPr>
                <w:rFonts w:ascii="Times New Roman" w:hAnsi="Times New Roman" w:cs="Times New Roman"/>
                <w:sz w:val="24"/>
                <w:szCs w:val="24"/>
              </w:rPr>
              <w:t>/</w:t>
            </w:r>
            <w:r w:rsidR="00EB3B94" w:rsidRPr="00653382">
              <w:rPr>
                <w:rFonts w:ascii="Times New Roman" w:hAnsi="Times New Roman" w:cs="Times New Roman"/>
                <w:sz w:val="24"/>
                <w:szCs w:val="24"/>
              </w:rPr>
              <w:t xml:space="preserve"> </w:t>
            </w:r>
            <w:r w:rsidRPr="00653382">
              <w:rPr>
                <w:rFonts w:ascii="Times New Roman" w:hAnsi="Times New Roman" w:cs="Times New Roman"/>
                <w:sz w:val="24"/>
                <w:szCs w:val="24"/>
              </w:rPr>
              <w:t>(54</w:t>
            </w:r>
            <w:r w:rsidR="00EB3B94" w:rsidRPr="00653382">
              <w:rPr>
                <w:rFonts w:ascii="Times New Roman" w:hAnsi="Times New Roman" w:cs="Times New Roman"/>
                <w:sz w:val="24"/>
                <w:szCs w:val="24"/>
              </w:rPr>
              <w:t>%)</w:t>
            </w:r>
          </w:p>
        </w:tc>
      </w:tr>
      <w:tr w:rsidR="00653382" w:rsidRPr="00653382" w:rsidTr="00B65D18">
        <w:tc>
          <w:tcPr>
            <w:tcW w:w="94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Средний балл ГИА выпускников 9-го класса по русскому языку</w:t>
            </w:r>
          </w:p>
        </w:tc>
        <w:tc>
          <w:tcPr>
            <w:tcW w:w="23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балл</w:t>
            </w:r>
          </w:p>
        </w:tc>
        <w:tc>
          <w:tcPr>
            <w:tcW w:w="29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6144E4" w:rsidP="00653382">
            <w:pPr>
              <w:rPr>
                <w:rFonts w:ascii="Times New Roman" w:hAnsi="Times New Roman" w:cs="Times New Roman"/>
                <w:sz w:val="24"/>
                <w:szCs w:val="24"/>
              </w:rPr>
            </w:pPr>
            <w:r w:rsidRPr="00653382">
              <w:rPr>
                <w:rFonts w:ascii="Times New Roman" w:hAnsi="Times New Roman" w:cs="Times New Roman"/>
                <w:sz w:val="24"/>
                <w:szCs w:val="24"/>
              </w:rPr>
              <w:t xml:space="preserve">         </w:t>
            </w:r>
            <w:r w:rsidR="00715CBA" w:rsidRPr="00653382">
              <w:rPr>
                <w:rFonts w:ascii="Times New Roman" w:hAnsi="Times New Roman" w:cs="Times New Roman"/>
                <w:sz w:val="24"/>
                <w:szCs w:val="24"/>
              </w:rPr>
              <w:t>-</w:t>
            </w:r>
          </w:p>
        </w:tc>
      </w:tr>
      <w:tr w:rsidR="00653382" w:rsidRPr="00653382" w:rsidTr="00B65D18">
        <w:tc>
          <w:tcPr>
            <w:tcW w:w="94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Средний балл ГИА выпускников 9-го класса по математике</w:t>
            </w:r>
          </w:p>
        </w:tc>
        <w:tc>
          <w:tcPr>
            <w:tcW w:w="23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балл</w:t>
            </w:r>
          </w:p>
        </w:tc>
        <w:tc>
          <w:tcPr>
            <w:tcW w:w="29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6144E4" w:rsidP="00653382">
            <w:pPr>
              <w:rPr>
                <w:rFonts w:ascii="Times New Roman" w:hAnsi="Times New Roman" w:cs="Times New Roman"/>
                <w:sz w:val="24"/>
                <w:szCs w:val="24"/>
              </w:rPr>
            </w:pPr>
            <w:r w:rsidRPr="00653382">
              <w:rPr>
                <w:rFonts w:ascii="Times New Roman" w:hAnsi="Times New Roman" w:cs="Times New Roman"/>
                <w:sz w:val="24"/>
                <w:szCs w:val="24"/>
              </w:rPr>
              <w:t xml:space="preserve">          </w:t>
            </w:r>
            <w:r w:rsidR="00715CBA" w:rsidRPr="00653382">
              <w:rPr>
                <w:rFonts w:ascii="Times New Roman" w:hAnsi="Times New Roman" w:cs="Times New Roman"/>
                <w:sz w:val="24"/>
                <w:szCs w:val="24"/>
              </w:rPr>
              <w:t>-</w:t>
            </w:r>
          </w:p>
        </w:tc>
      </w:tr>
      <w:tr w:rsidR="00653382" w:rsidRPr="00653382" w:rsidTr="00B65D18">
        <w:tc>
          <w:tcPr>
            <w:tcW w:w="94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Средний балл ЕГЭ выпускников 11-го класса по русскому языку</w:t>
            </w:r>
          </w:p>
        </w:tc>
        <w:tc>
          <w:tcPr>
            <w:tcW w:w="23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балл</w:t>
            </w:r>
          </w:p>
        </w:tc>
        <w:tc>
          <w:tcPr>
            <w:tcW w:w="29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6144E4" w:rsidP="00653382">
            <w:pPr>
              <w:rPr>
                <w:rFonts w:ascii="Times New Roman" w:hAnsi="Times New Roman" w:cs="Times New Roman"/>
                <w:sz w:val="24"/>
                <w:szCs w:val="24"/>
              </w:rPr>
            </w:pPr>
            <w:r w:rsidRPr="00653382">
              <w:rPr>
                <w:rFonts w:ascii="Times New Roman" w:hAnsi="Times New Roman" w:cs="Times New Roman"/>
                <w:sz w:val="24"/>
                <w:szCs w:val="24"/>
              </w:rPr>
              <w:t xml:space="preserve">         </w:t>
            </w:r>
            <w:r w:rsidR="0035281B" w:rsidRPr="00653382">
              <w:rPr>
                <w:rFonts w:ascii="Times New Roman" w:hAnsi="Times New Roman" w:cs="Times New Roman"/>
                <w:sz w:val="24"/>
                <w:szCs w:val="24"/>
              </w:rPr>
              <w:t>73,27</w:t>
            </w:r>
          </w:p>
        </w:tc>
      </w:tr>
      <w:tr w:rsidR="00653382" w:rsidRPr="00653382" w:rsidTr="00B65D18">
        <w:tc>
          <w:tcPr>
            <w:tcW w:w="94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Средний балл ЕГЭ выпускников 11-го класса по математике</w:t>
            </w:r>
          </w:p>
        </w:tc>
        <w:tc>
          <w:tcPr>
            <w:tcW w:w="23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балл</w:t>
            </w:r>
          </w:p>
        </w:tc>
        <w:tc>
          <w:tcPr>
            <w:tcW w:w="29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35281B" w:rsidP="00653382">
            <w:pPr>
              <w:rPr>
                <w:rFonts w:ascii="Times New Roman" w:hAnsi="Times New Roman" w:cs="Times New Roman"/>
                <w:sz w:val="24"/>
                <w:szCs w:val="24"/>
              </w:rPr>
            </w:pPr>
            <w:r w:rsidRPr="00653382">
              <w:rPr>
                <w:rFonts w:ascii="Times New Roman" w:hAnsi="Times New Roman" w:cs="Times New Roman"/>
                <w:sz w:val="24"/>
                <w:szCs w:val="24"/>
              </w:rPr>
              <w:t xml:space="preserve">        59,75</w:t>
            </w:r>
          </w:p>
        </w:tc>
      </w:tr>
      <w:tr w:rsidR="00653382" w:rsidRPr="00653382" w:rsidTr="00B65D18">
        <w:tc>
          <w:tcPr>
            <w:tcW w:w="94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Численность (удельный вес) выпускников 9-го класса, которые получили неудовлетворительные результаты на ГИА по русскому языку, от общей численности выпускников 9-го класса</w:t>
            </w:r>
          </w:p>
        </w:tc>
        <w:tc>
          <w:tcPr>
            <w:tcW w:w="23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человек (процент)</w:t>
            </w:r>
          </w:p>
        </w:tc>
        <w:tc>
          <w:tcPr>
            <w:tcW w:w="29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0 (0%)</w:t>
            </w:r>
          </w:p>
        </w:tc>
      </w:tr>
      <w:tr w:rsidR="00653382" w:rsidRPr="00653382" w:rsidTr="00B65D18">
        <w:tc>
          <w:tcPr>
            <w:tcW w:w="94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 xml:space="preserve">Численность (удельный вес) выпускников 9-го класса, которые получили </w:t>
            </w:r>
            <w:r w:rsidRPr="00653382">
              <w:rPr>
                <w:rFonts w:ascii="Times New Roman" w:hAnsi="Times New Roman" w:cs="Times New Roman"/>
                <w:sz w:val="24"/>
                <w:szCs w:val="24"/>
              </w:rPr>
              <w:lastRenderedPageBreak/>
              <w:t>неудовлетворительные результаты на ГИА по математике, от общей численности выпускников 9-го класса</w:t>
            </w:r>
          </w:p>
        </w:tc>
        <w:tc>
          <w:tcPr>
            <w:tcW w:w="23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lastRenderedPageBreak/>
              <w:t>человек (процент)</w:t>
            </w:r>
          </w:p>
        </w:tc>
        <w:tc>
          <w:tcPr>
            <w:tcW w:w="29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0 (0%)</w:t>
            </w:r>
          </w:p>
        </w:tc>
      </w:tr>
      <w:tr w:rsidR="00653382" w:rsidRPr="00653382" w:rsidTr="00B65D18">
        <w:tc>
          <w:tcPr>
            <w:tcW w:w="94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lastRenderedPageBreak/>
              <w:t>Численность (удельный вес) выпускников 11-го класса, которые получили результаты ниже установленного минимального количества баллов ЕГЭ по русскому языку, от общей численности выпускников 11-го класса</w:t>
            </w:r>
          </w:p>
        </w:tc>
        <w:tc>
          <w:tcPr>
            <w:tcW w:w="23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человек (процент)</w:t>
            </w:r>
          </w:p>
        </w:tc>
        <w:tc>
          <w:tcPr>
            <w:tcW w:w="29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0 (0%)</w:t>
            </w:r>
          </w:p>
        </w:tc>
      </w:tr>
      <w:tr w:rsidR="00653382" w:rsidRPr="00653382" w:rsidTr="00B65D18">
        <w:tc>
          <w:tcPr>
            <w:tcW w:w="94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Численность (удельный вес) выпускников 11-го класса, которые получили результаты ниже установленного минимального количества баллов ЕГЭ по математике, от общей численности выпускников 11-го класса</w:t>
            </w:r>
          </w:p>
        </w:tc>
        <w:tc>
          <w:tcPr>
            <w:tcW w:w="23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человек (процент)</w:t>
            </w:r>
          </w:p>
        </w:tc>
        <w:tc>
          <w:tcPr>
            <w:tcW w:w="29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0 (0%)</w:t>
            </w:r>
          </w:p>
        </w:tc>
      </w:tr>
      <w:tr w:rsidR="00653382" w:rsidRPr="00653382" w:rsidTr="00B65D18">
        <w:tc>
          <w:tcPr>
            <w:tcW w:w="94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Численность (удельный вес) выпускников 9-го класса, которые не получили аттестаты, от общей численности выпускников 9-го класса</w:t>
            </w:r>
          </w:p>
        </w:tc>
        <w:tc>
          <w:tcPr>
            <w:tcW w:w="23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человек (процент)</w:t>
            </w:r>
          </w:p>
        </w:tc>
        <w:tc>
          <w:tcPr>
            <w:tcW w:w="29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0 (0%)</w:t>
            </w:r>
          </w:p>
        </w:tc>
      </w:tr>
      <w:tr w:rsidR="00653382" w:rsidRPr="00653382" w:rsidTr="00B65D18">
        <w:tc>
          <w:tcPr>
            <w:tcW w:w="94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Численность (удельный вес) выпускников 11-го класса, которые не получили аттестаты, от общей численности выпускников 11-го класса</w:t>
            </w:r>
          </w:p>
        </w:tc>
        <w:tc>
          <w:tcPr>
            <w:tcW w:w="23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человек (процент)</w:t>
            </w:r>
          </w:p>
        </w:tc>
        <w:tc>
          <w:tcPr>
            <w:tcW w:w="29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0 (0%)</w:t>
            </w:r>
          </w:p>
        </w:tc>
      </w:tr>
      <w:tr w:rsidR="00653382" w:rsidRPr="00653382" w:rsidTr="00B65D18">
        <w:tc>
          <w:tcPr>
            <w:tcW w:w="94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Численность (удельный вес) выпускников 9-го класса, которые получили аттестаты с отличием, от общей численности выпускников 9-го класса</w:t>
            </w:r>
          </w:p>
        </w:tc>
        <w:tc>
          <w:tcPr>
            <w:tcW w:w="23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человек (процент)</w:t>
            </w:r>
          </w:p>
        </w:tc>
        <w:tc>
          <w:tcPr>
            <w:tcW w:w="29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 xml:space="preserve">           0  (0%)</w:t>
            </w:r>
          </w:p>
        </w:tc>
      </w:tr>
      <w:tr w:rsidR="00653382" w:rsidRPr="00653382" w:rsidTr="00B65D18">
        <w:tc>
          <w:tcPr>
            <w:tcW w:w="94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Численность (удельный вес) выпускников 11-го класса, которые получили аттестаты с отличием, от общей численности выпускников 11-го класса</w:t>
            </w:r>
          </w:p>
        </w:tc>
        <w:tc>
          <w:tcPr>
            <w:tcW w:w="23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человек (процент)</w:t>
            </w:r>
          </w:p>
        </w:tc>
        <w:tc>
          <w:tcPr>
            <w:tcW w:w="29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35281B" w:rsidP="00653382">
            <w:pPr>
              <w:rPr>
                <w:rFonts w:ascii="Times New Roman" w:hAnsi="Times New Roman" w:cs="Times New Roman"/>
                <w:sz w:val="24"/>
                <w:szCs w:val="24"/>
              </w:rPr>
            </w:pPr>
            <w:r w:rsidRPr="00653382">
              <w:rPr>
                <w:rFonts w:ascii="Times New Roman" w:hAnsi="Times New Roman" w:cs="Times New Roman"/>
                <w:sz w:val="24"/>
                <w:szCs w:val="24"/>
              </w:rPr>
              <w:t>3 (27</w:t>
            </w:r>
            <w:r w:rsidR="00EB3B94" w:rsidRPr="00653382">
              <w:rPr>
                <w:rFonts w:ascii="Times New Roman" w:hAnsi="Times New Roman" w:cs="Times New Roman"/>
                <w:sz w:val="24"/>
                <w:szCs w:val="24"/>
              </w:rPr>
              <w:t>%)</w:t>
            </w:r>
          </w:p>
        </w:tc>
      </w:tr>
      <w:tr w:rsidR="00653382" w:rsidRPr="00653382" w:rsidTr="00B65D18">
        <w:tc>
          <w:tcPr>
            <w:tcW w:w="94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 xml:space="preserve">Численность (удельный вес) учащихся, которые принимали участие в олимпиадах, </w:t>
            </w:r>
            <w:r w:rsidRPr="00653382">
              <w:rPr>
                <w:rFonts w:ascii="Times New Roman" w:hAnsi="Times New Roman" w:cs="Times New Roman"/>
                <w:sz w:val="24"/>
                <w:szCs w:val="24"/>
              </w:rPr>
              <w:lastRenderedPageBreak/>
              <w:t>смотрах, конкурсах, от общей численности обучающихся</w:t>
            </w:r>
          </w:p>
        </w:tc>
        <w:tc>
          <w:tcPr>
            <w:tcW w:w="23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lastRenderedPageBreak/>
              <w:t>человек (процент)</w:t>
            </w:r>
          </w:p>
        </w:tc>
        <w:tc>
          <w:tcPr>
            <w:tcW w:w="29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FB771B" w:rsidP="00653382">
            <w:pPr>
              <w:rPr>
                <w:rFonts w:ascii="Times New Roman" w:hAnsi="Times New Roman" w:cs="Times New Roman"/>
                <w:sz w:val="24"/>
                <w:szCs w:val="24"/>
              </w:rPr>
            </w:pPr>
            <w:r w:rsidRPr="00653382">
              <w:rPr>
                <w:rFonts w:ascii="Times New Roman" w:hAnsi="Times New Roman" w:cs="Times New Roman"/>
                <w:sz w:val="24"/>
                <w:szCs w:val="24"/>
              </w:rPr>
              <w:t>108 (67</w:t>
            </w:r>
            <w:r w:rsidR="00EB3B94" w:rsidRPr="00653382">
              <w:rPr>
                <w:rFonts w:ascii="Times New Roman" w:hAnsi="Times New Roman" w:cs="Times New Roman"/>
                <w:sz w:val="24"/>
                <w:szCs w:val="24"/>
              </w:rPr>
              <w:t>%)</w:t>
            </w:r>
          </w:p>
        </w:tc>
      </w:tr>
      <w:tr w:rsidR="00653382" w:rsidRPr="00653382" w:rsidTr="00B65D18">
        <w:tc>
          <w:tcPr>
            <w:tcW w:w="94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lastRenderedPageBreak/>
              <w:t>Численность (удельный вес) учащихся – победителей и призеров олимпиад, смотров, конкурсов от общей численности обучающихся, в том числе:</w:t>
            </w:r>
          </w:p>
        </w:tc>
        <w:tc>
          <w:tcPr>
            <w:tcW w:w="236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человек (процент)</w:t>
            </w:r>
          </w:p>
        </w:tc>
        <w:tc>
          <w:tcPr>
            <w:tcW w:w="29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2F6912" w:rsidP="00653382">
            <w:pPr>
              <w:rPr>
                <w:rFonts w:ascii="Times New Roman" w:hAnsi="Times New Roman" w:cs="Times New Roman"/>
                <w:sz w:val="24"/>
                <w:szCs w:val="24"/>
              </w:rPr>
            </w:pPr>
            <w:r w:rsidRPr="00653382">
              <w:rPr>
                <w:rFonts w:ascii="Times New Roman" w:hAnsi="Times New Roman" w:cs="Times New Roman"/>
                <w:sz w:val="24"/>
                <w:szCs w:val="24"/>
              </w:rPr>
              <w:t>1(0,62</w:t>
            </w:r>
            <w:r w:rsidR="00EB3B94" w:rsidRPr="00653382">
              <w:rPr>
                <w:rFonts w:ascii="Times New Roman" w:hAnsi="Times New Roman" w:cs="Times New Roman"/>
                <w:sz w:val="24"/>
                <w:szCs w:val="24"/>
              </w:rPr>
              <w:t>%)</w:t>
            </w:r>
          </w:p>
        </w:tc>
      </w:tr>
      <w:tr w:rsidR="00653382" w:rsidRPr="00653382" w:rsidTr="00B65D18">
        <w:tc>
          <w:tcPr>
            <w:tcW w:w="94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 регионального уровня</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EB3B94" w:rsidRPr="00653382" w:rsidRDefault="00EB3B94" w:rsidP="00653382">
            <w:pPr>
              <w:rPr>
                <w:rFonts w:ascii="Times New Roman" w:hAnsi="Times New Roman" w:cs="Times New Roman"/>
                <w:sz w:val="24"/>
                <w:szCs w:val="24"/>
              </w:rPr>
            </w:pPr>
          </w:p>
        </w:tc>
        <w:tc>
          <w:tcPr>
            <w:tcW w:w="29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1F7B0C" w:rsidP="00653382">
            <w:pPr>
              <w:rPr>
                <w:rFonts w:ascii="Times New Roman" w:hAnsi="Times New Roman" w:cs="Times New Roman"/>
                <w:sz w:val="24"/>
                <w:szCs w:val="24"/>
              </w:rPr>
            </w:pPr>
            <w:r w:rsidRPr="00653382">
              <w:rPr>
                <w:rFonts w:ascii="Times New Roman" w:hAnsi="Times New Roman" w:cs="Times New Roman"/>
                <w:sz w:val="24"/>
                <w:szCs w:val="24"/>
              </w:rPr>
              <w:t>1(0,62</w:t>
            </w:r>
            <w:r w:rsidR="00EB3B94" w:rsidRPr="00653382">
              <w:rPr>
                <w:rFonts w:ascii="Times New Roman" w:hAnsi="Times New Roman" w:cs="Times New Roman"/>
                <w:sz w:val="24"/>
                <w:szCs w:val="24"/>
              </w:rPr>
              <w:t>%)</w:t>
            </w:r>
          </w:p>
        </w:tc>
      </w:tr>
      <w:tr w:rsidR="00653382" w:rsidRPr="00653382" w:rsidTr="00B65D18">
        <w:tc>
          <w:tcPr>
            <w:tcW w:w="94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 федерального уровня</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EB3B94" w:rsidRPr="00653382" w:rsidRDefault="00EB3B94" w:rsidP="00653382">
            <w:pPr>
              <w:rPr>
                <w:rFonts w:ascii="Times New Roman" w:hAnsi="Times New Roman" w:cs="Times New Roman"/>
                <w:sz w:val="24"/>
                <w:szCs w:val="24"/>
              </w:rPr>
            </w:pPr>
          </w:p>
        </w:tc>
        <w:tc>
          <w:tcPr>
            <w:tcW w:w="29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425660" w:rsidP="00653382">
            <w:pPr>
              <w:rPr>
                <w:rFonts w:ascii="Times New Roman" w:hAnsi="Times New Roman" w:cs="Times New Roman"/>
                <w:sz w:val="24"/>
                <w:szCs w:val="24"/>
              </w:rPr>
            </w:pPr>
            <w:r w:rsidRPr="00653382">
              <w:rPr>
                <w:rFonts w:ascii="Times New Roman" w:hAnsi="Times New Roman" w:cs="Times New Roman"/>
                <w:sz w:val="24"/>
                <w:szCs w:val="24"/>
              </w:rPr>
              <w:t>1</w:t>
            </w:r>
            <w:r w:rsidR="00EB3B94" w:rsidRPr="00653382">
              <w:rPr>
                <w:rFonts w:ascii="Times New Roman" w:hAnsi="Times New Roman" w:cs="Times New Roman"/>
                <w:sz w:val="24"/>
                <w:szCs w:val="24"/>
              </w:rPr>
              <w:t>(0</w:t>
            </w:r>
            <w:r w:rsidRPr="00653382">
              <w:rPr>
                <w:rFonts w:ascii="Times New Roman" w:hAnsi="Times New Roman" w:cs="Times New Roman"/>
                <w:sz w:val="24"/>
                <w:szCs w:val="24"/>
              </w:rPr>
              <w:t>,62)</w:t>
            </w:r>
            <w:r w:rsidR="00EB3B94" w:rsidRPr="00653382">
              <w:rPr>
                <w:rFonts w:ascii="Times New Roman" w:hAnsi="Times New Roman" w:cs="Times New Roman"/>
                <w:sz w:val="24"/>
                <w:szCs w:val="24"/>
              </w:rPr>
              <w:t>%)</w:t>
            </w:r>
          </w:p>
        </w:tc>
      </w:tr>
      <w:tr w:rsidR="00653382" w:rsidRPr="00653382" w:rsidTr="00B65D18">
        <w:tc>
          <w:tcPr>
            <w:tcW w:w="94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 международного уровня</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EB3B94" w:rsidRPr="00653382" w:rsidRDefault="00EB3B94" w:rsidP="00653382">
            <w:pPr>
              <w:rPr>
                <w:rFonts w:ascii="Times New Roman" w:hAnsi="Times New Roman" w:cs="Times New Roman"/>
                <w:sz w:val="24"/>
                <w:szCs w:val="24"/>
              </w:rPr>
            </w:pPr>
          </w:p>
        </w:tc>
        <w:tc>
          <w:tcPr>
            <w:tcW w:w="29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0 (0%)</w:t>
            </w:r>
          </w:p>
        </w:tc>
      </w:tr>
      <w:tr w:rsidR="00653382" w:rsidRPr="00653382" w:rsidTr="00B65D18">
        <w:tc>
          <w:tcPr>
            <w:tcW w:w="94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Численность (удельный вес) учащихся по программам с углубленным изучением отдельных учебных предметов от общей численности обучающихся</w:t>
            </w:r>
          </w:p>
        </w:tc>
        <w:tc>
          <w:tcPr>
            <w:tcW w:w="23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человек (процент)</w:t>
            </w:r>
          </w:p>
        </w:tc>
        <w:tc>
          <w:tcPr>
            <w:tcW w:w="29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425660" w:rsidP="00653382">
            <w:pPr>
              <w:rPr>
                <w:rFonts w:ascii="Times New Roman" w:hAnsi="Times New Roman" w:cs="Times New Roman"/>
                <w:sz w:val="24"/>
                <w:szCs w:val="24"/>
              </w:rPr>
            </w:pPr>
            <w:r w:rsidRPr="00653382">
              <w:rPr>
                <w:rFonts w:ascii="Times New Roman" w:hAnsi="Times New Roman" w:cs="Times New Roman"/>
                <w:sz w:val="24"/>
                <w:szCs w:val="24"/>
              </w:rPr>
              <w:t>96 (</w:t>
            </w:r>
            <w:r w:rsidR="002F6912" w:rsidRPr="00653382">
              <w:rPr>
                <w:rFonts w:ascii="Times New Roman" w:hAnsi="Times New Roman" w:cs="Times New Roman"/>
                <w:sz w:val="24"/>
                <w:szCs w:val="24"/>
              </w:rPr>
              <w:t>59,6</w:t>
            </w:r>
            <w:r w:rsidR="00EB3B94" w:rsidRPr="00653382">
              <w:rPr>
                <w:rFonts w:ascii="Times New Roman" w:hAnsi="Times New Roman" w:cs="Times New Roman"/>
                <w:sz w:val="24"/>
                <w:szCs w:val="24"/>
              </w:rPr>
              <w:t>%)</w:t>
            </w:r>
          </w:p>
        </w:tc>
      </w:tr>
      <w:tr w:rsidR="00653382" w:rsidRPr="00653382" w:rsidTr="00B65D18">
        <w:tc>
          <w:tcPr>
            <w:tcW w:w="94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Численность (удельный вес) учащихся по программам профильного обучения от общей численности обучающихся</w:t>
            </w:r>
          </w:p>
        </w:tc>
        <w:tc>
          <w:tcPr>
            <w:tcW w:w="23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человек (процент)</w:t>
            </w:r>
          </w:p>
        </w:tc>
        <w:tc>
          <w:tcPr>
            <w:tcW w:w="29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18 (11%)</w:t>
            </w:r>
          </w:p>
        </w:tc>
      </w:tr>
      <w:tr w:rsidR="00653382" w:rsidRPr="00653382" w:rsidTr="00B65D18">
        <w:tc>
          <w:tcPr>
            <w:tcW w:w="94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Численность (удельный вес) учащихся по программам с применением дистанционных образовательных технологий, электронного обучения от общей численности обучающихся</w:t>
            </w:r>
          </w:p>
        </w:tc>
        <w:tc>
          <w:tcPr>
            <w:tcW w:w="23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человек (процент)</w:t>
            </w:r>
          </w:p>
        </w:tc>
        <w:tc>
          <w:tcPr>
            <w:tcW w:w="29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2F6912" w:rsidP="00653382">
            <w:pPr>
              <w:rPr>
                <w:rFonts w:ascii="Times New Roman" w:hAnsi="Times New Roman" w:cs="Times New Roman"/>
                <w:sz w:val="24"/>
                <w:szCs w:val="24"/>
              </w:rPr>
            </w:pPr>
            <w:r w:rsidRPr="00653382">
              <w:rPr>
                <w:rFonts w:ascii="Times New Roman" w:hAnsi="Times New Roman" w:cs="Times New Roman"/>
                <w:sz w:val="24"/>
                <w:szCs w:val="24"/>
              </w:rPr>
              <w:t>161</w:t>
            </w:r>
            <w:r w:rsidR="00EB3B94" w:rsidRPr="00653382">
              <w:rPr>
                <w:rFonts w:ascii="Times New Roman" w:hAnsi="Times New Roman" w:cs="Times New Roman"/>
                <w:sz w:val="24"/>
                <w:szCs w:val="24"/>
              </w:rPr>
              <w:t xml:space="preserve"> (</w:t>
            </w:r>
            <w:r w:rsidRPr="00653382">
              <w:rPr>
                <w:rFonts w:ascii="Times New Roman" w:hAnsi="Times New Roman" w:cs="Times New Roman"/>
                <w:sz w:val="24"/>
                <w:szCs w:val="24"/>
              </w:rPr>
              <w:t xml:space="preserve"> 10</w:t>
            </w:r>
            <w:r w:rsidR="00EB3B94" w:rsidRPr="00653382">
              <w:rPr>
                <w:rFonts w:ascii="Times New Roman" w:hAnsi="Times New Roman" w:cs="Times New Roman"/>
                <w:sz w:val="24"/>
                <w:szCs w:val="24"/>
              </w:rPr>
              <w:t>0%)</w:t>
            </w:r>
            <w:r w:rsidRPr="00653382">
              <w:rPr>
                <w:rFonts w:ascii="Times New Roman" w:hAnsi="Times New Roman" w:cs="Times New Roman"/>
                <w:sz w:val="24"/>
                <w:szCs w:val="24"/>
              </w:rPr>
              <w:t>???</w:t>
            </w:r>
          </w:p>
        </w:tc>
      </w:tr>
      <w:tr w:rsidR="00653382" w:rsidRPr="00653382" w:rsidTr="00B65D18">
        <w:tc>
          <w:tcPr>
            <w:tcW w:w="94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Численность (удельный вес) учащихся в рамках сетевой формы реализации образовательных программ от общей численности обучающихся</w:t>
            </w:r>
          </w:p>
        </w:tc>
        <w:tc>
          <w:tcPr>
            <w:tcW w:w="23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человек (процент)</w:t>
            </w:r>
          </w:p>
        </w:tc>
        <w:tc>
          <w:tcPr>
            <w:tcW w:w="29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0 (0%)</w:t>
            </w:r>
          </w:p>
        </w:tc>
      </w:tr>
      <w:tr w:rsidR="00653382" w:rsidRPr="00653382" w:rsidTr="00B65D18">
        <w:tc>
          <w:tcPr>
            <w:tcW w:w="94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 xml:space="preserve">Общая численность </w:t>
            </w:r>
            <w:proofErr w:type="spellStart"/>
            <w:r w:rsidRPr="00653382">
              <w:rPr>
                <w:rFonts w:ascii="Times New Roman" w:hAnsi="Times New Roman" w:cs="Times New Roman"/>
                <w:sz w:val="24"/>
                <w:szCs w:val="24"/>
              </w:rPr>
              <w:t>педработников</w:t>
            </w:r>
            <w:proofErr w:type="spellEnd"/>
            <w:r w:rsidRPr="00653382">
              <w:rPr>
                <w:rFonts w:ascii="Times New Roman" w:hAnsi="Times New Roman" w:cs="Times New Roman"/>
                <w:sz w:val="24"/>
                <w:szCs w:val="24"/>
              </w:rPr>
              <w:t xml:space="preserve">, в том числе количество </w:t>
            </w:r>
            <w:proofErr w:type="spellStart"/>
            <w:r w:rsidRPr="00653382">
              <w:rPr>
                <w:rFonts w:ascii="Times New Roman" w:hAnsi="Times New Roman" w:cs="Times New Roman"/>
                <w:sz w:val="24"/>
                <w:szCs w:val="24"/>
              </w:rPr>
              <w:t>педработников</w:t>
            </w:r>
            <w:proofErr w:type="spellEnd"/>
            <w:r w:rsidRPr="00653382">
              <w:rPr>
                <w:rFonts w:ascii="Times New Roman" w:hAnsi="Times New Roman" w:cs="Times New Roman"/>
                <w:sz w:val="24"/>
                <w:szCs w:val="24"/>
              </w:rPr>
              <w:t>:</w:t>
            </w:r>
          </w:p>
        </w:tc>
        <w:tc>
          <w:tcPr>
            <w:tcW w:w="236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человек</w:t>
            </w:r>
          </w:p>
        </w:tc>
        <w:tc>
          <w:tcPr>
            <w:tcW w:w="29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25</w:t>
            </w:r>
          </w:p>
        </w:tc>
      </w:tr>
      <w:tr w:rsidR="00653382" w:rsidRPr="00653382" w:rsidTr="00B65D18">
        <w:tc>
          <w:tcPr>
            <w:tcW w:w="94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 с высшим образованием</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EB3B94" w:rsidRPr="00653382" w:rsidRDefault="00EB3B94" w:rsidP="00653382">
            <w:pPr>
              <w:rPr>
                <w:rFonts w:ascii="Times New Roman" w:hAnsi="Times New Roman" w:cs="Times New Roman"/>
                <w:sz w:val="24"/>
                <w:szCs w:val="24"/>
              </w:rPr>
            </w:pPr>
          </w:p>
        </w:tc>
        <w:tc>
          <w:tcPr>
            <w:tcW w:w="29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23</w:t>
            </w:r>
          </w:p>
        </w:tc>
      </w:tr>
      <w:tr w:rsidR="00653382" w:rsidRPr="00653382" w:rsidTr="00B65D18">
        <w:tc>
          <w:tcPr>
            <w:tcW w:w="94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lastRenderedPageBreak/>
              <w:t>− высшим педагогическим образованием</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EB3B94" w:rsidRPr="00653382" w:rsidRDefault="00EB3B94" w:rsidP="00653382">
            <w:pPr>
              <w:rPr>
                <w:rFonts w:ascii="Times New Roman" w:hAnsi="Times New Roman" w:cs="Times New Roman"/>
                <w:sz w:val="24"/>
                <w:szCs w:val="24"/>
              </w:rPr>
            </w:pPr>
          </w:p>
        </w:tc>
        <w:tc>
          <w:tcPr>
            <w:tcW w:w="29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23</w:t>
            </w:r>
          </w:p>
        </w:tc>
      </w:tr>
      <w:tr w:rsidR="00653382" w:rsidRPr="00653382" w:rsidTr="00B65D18">
        <w:tc>
          <w:tcPr>
            <w:tcW w:w="94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lastRenderedPageBreak/>
              <w:t>− средним профессиональным образованием</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EB3B94" w:rsidRPr="00653382" w:rsidRDefault="00EB3B94" w:rsidP="00653382">
            <w:pPr>
              <w:rPr>
                <w:rFonts w:ascii="Times New Roman" w:hAnsi="Times New Roman" w:cs="Times New Roman"/>
                <w:sz w:val="24"/>
                <w:szCs w:val="24"/>
              </w:rPr>
            </w:pPr>
          </w:p>
        </w:tc>
        <w:tc>
          <w:tcPr>
            <w:tcW w:w="29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0</w:t>
            </w:r>
          </w:p>
        </w:tc>
      </w:tr>
      <w:tr w:rsidR="00653382" w:rsidRPr="00653382" w:rsidTr="00B65D18">
        <w:tc>
          <w:tcPr>
            <w:tcW w:w="94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 средним профессиональным педагогическим образованием</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EB3B94" w:rsidRPr="00653382" w:rsidRDefault="00EB3B94" w:rsidP="00653382">
            <w:pPr>
              <w:rPr>
                <w:rFonts w:ascii="Times New Roman" w:hAnsi="Times New Roman" w:cs="Times New Roman"/>
                <w:sz w:val="24"/>
                <w:szCs w:val="24"/>
              </w:rPr>
            </w:pPr>
          </w:p>
        </w:tc>
        <w:tc>
          <w:tcPr>
            <w:tcW w:w="29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2</w:t>
            </w:r>
          </w:p>
        </w:tc>
      </w:tr>
      <w:tr w:rsidR="00653382" w:rsidRPr="00653382" w:rsidTr="00B65D18">
        <w:tc>
          <w:tcPr>
            <w:tcW w:w="94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 xml:space="preserve">Численность (удельный вес) </w:t>
            </w:r>
            <w:proofErr w:type="spellStart"/>
            <w:r w:rsidRPr="00653382">
              <w:rPr>
                <w:rFonts w:ascii="Times New Roman" w:hAnsi="Times New Roman" w:cs="Times New Roman"/>
                <w:sz w:val="24"/>
                <w:szCs w:val="24"/>
              </w:rPr>
              <w:t>педработников</w:t>
            </w:r>
            <w:proofErr w:type="spellEnd"/>
            <w:r w:rsidRPr="00653382">
              <w:rPr>
                <w:rFonts w:ascii="Times New Roman" w:hAnsi="Times New Roman" w:cs="Times New Roman"/>
                <w:sz w:val="24"/>
                <w:szCs w:val="24"/>
              </w:rPr>
              <w:t xml:space="preserve"> с квалификационной категорией от общей численности таких работников, в том числе:</w:t>
            </w:r>
          </w:p>
        </w:tc>
        <w:tc>
          <w:tcPr>
            <w:tcW w:w="236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человек (процент)</w:t>
            </w:r>
          </w:p>
        </w:tc>
        <w:tc>
          <w:tcPr>
            <w:tcW w:w="29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p>
        </w:tc>
      </w:tr>
      <w:tr w:rsidR="00653382" w:rsidRPr="00653382" w:rsidTr="00B65D18">
        <w:tc>
          <w:tcPr>
            <w:tcW w:w="94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 с высшей</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EB3B94" w:rsidRPr="00653382" w:rsidRDefault="00EB3B94" w:rsidP="00653382">
            <w:pPr>
              <w:rPr>
                <w:rFonts w:ascii="Times New Roman" w:hAnsi="Times New Roman" w:cs="Times New Roman"/>
                <w:sz w:val="24"/>
                <w:szCs w:val="24"/>
              </w:rPr>
            </w:pPr>
          </w:p>
        </w:tc>
        <w:tc>
          <w:tcPr>
            <w:tcW w:w="29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8 (32%)</w:t>
            </w:r>
          </w:p>
        </w:tc>
      </w:tr>
      <w:tr w:rsidR="00653382" w:rsidRPr="00653382" w:rsidTr="00B65D18">
        <w:tc>
          <w:tcPr>
            <w:tcW w:w="94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 первой</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EB3B94" w:rsidRPr="00653382" w:rsidRDefault="00EB3B94" w:rsidP="00653382">
            <w:pPr>
              <w:rPr>
                <w:rFonts w:ascii="Times New Roman" w:hAnsi="Times New Roman" w:cs="Times New Roman"/>
                <w:sz w:val="24"/>
                <w:szCs w:val="24"/>
              </w:rPr>
            </w:pPr>
          </w:p>
        </w:tc>
        <w:tc>
          <w:tcPr>
            <w:tcW w:w="29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9 (36%)</w:t>
            </w:r>
          </w:p>
        </w:tc>
      </w:tr>
      <w:tr w:rsidR="00653382" w:rsidRPr="00653382" w:rsidTr="00B65D18">
        <w:tc>
          <w:tcPr>
            <w:tcW w:w="94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 xml:space="preserve">Численность (удельный вес) </w:t>
            </w:r>
            <w:proofErr w:type="spellStart"/>
            <w:r w:rsidRPr="00653382">
              <w:rPr>
                <w:rFonts w:ascii="Times New Roman" w:hAnsi="Times New Roman" w:cs="Times New Roman"/>
                <w:sz w:val="24"/>
                <w:szCs w:val="24"/>
              </w:rPr>
              <w:t>педработников</w:t>
            </w:r>
            <w:proofErr w:type="spellEnd"/>
            <w:r w:rsidRPr="00653382">
              <w:rPr>
                <w:rFonts w:ascii="Times New Roman" w:hAnsi="Times New Roman" w:cs="Times New Roman"/>
                <w:sz w:val="24"/>
                <w:szCs w:val="24"/>
              </w:rPr>
              <w:t xml:space="preserve"> от общей численности таких работников с педагогическим стажем:</w:t>
            </w:r>
          </w:p>
        </w:tc>
        <w:tc>
          <w:tcPr>
            <w:tcW w:w="236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человек (процент)</w:t>
            </w:r>
          </w:p>
        </w:tc>
        <w:tc>
          <w:tcPr>
            <w:tcW w:w="29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p>
        </w:tc>
      </w:tr>
      <w:tr w:rsidR="00653382" w:rsidRPr="00653382" w:rsidTr="00B65D18">
        <w:tc>
          <w:tcPr>
            <w:tcW w:w="94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 до 5 лет</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EB3B94" w:rsidRPr="00653382" w:rsidRDefault="00EB3B94" w:rsidP="00653382">
            <w:pPr>
              <w:rPr>
                <w:rFonts w:ascii="Times New Roman" w:hAnsi="Times New Roman" w:cs="Times New Roman"/>
                <w:sz w:val="24"/>
                <w:szCs w:val="24"/>
              </w:rPr>
            </w:pPr>
          </w:p>
        </w:tc>
        <w:tc>
          <w:tcPr>
            <w:tcW w:w="29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3 (12%)</w:t>
            </w:r>
          </w:p>
        </w:tc>
      </w:tr>
      <w:tr w:rsidR="00653382" w:rsidRPr="00653382" w:rsidTr="00B65D18">
        <w:tc>
          <w:tcPr>
            <w:tcW w:w="94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 больше 30 лет</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EB3B94" w:rsidRPr="00653382" w:rsidRDefault="00EB3B94" w:rsidP="00653382">
            <w:pPr>
              <w:rPr>
                <w:rFonts w:ascii="Times New Roman" w:hAnsi="Times New Roman" w:cs="Times New Roman"/>
                <w:sz w:val="24"/>
                <w:szCs w:val="24"/>
              </w:rPr>
            </w:pPr>
          </w:p>
        </w:tc>
        <w:tc>
          <w:tcPr>
            <w:tcW w:w="29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10 (40%)</w:t>
            </w:r>
          </w:p>
        </w:tc>
      </w:tr>
      <w:tr w:rsidR="00653382" w:rsidRPr="00653382" w:rsidTr="00B65D18">
        <w:tc>
          <w:tcPr>
            <w:tcW w:w="94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 xml:space="preserve">Численность (удельный вес) </w:t>
            </w:r>
            <w:proofErr w:type="spellStart"/>
            <w:r w:rsidRPr="00653382">
              <w:rPr>
                <w:rFonts w:ascii="Times New Roman" w:hAnsi="Times New Roman" w:cs="Times New Roman"/>
                <w:sz w:val="24"/>
                <w:szCs w:val="24"/>
              </w:rPr>
              <w:t>педработников</w:t>
            </w:r>
            <w:proofErr w:type="spellEnd"/>
            <w:r w:rsidRPr="00653382">
              <w:rPr>
                <w:rFonts w:ascii="Times New Roman" w:hAnsi="Times New Roman" w:cs="Times New Roman"/>
                <w:sz w:val="24"/>
                <w:szCs w:val="24"/>
              </w:rPr>
              <w:t xml:space="preserve"> от общей численности таких работников в возрасте:</w:t>
            </w:r>
          </w:p>
        </w:tc>
        <w:tc>
          <w:tcPr>
            <w:tcW w:w="236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человек (процент)</w:t>
            </w:r>
          </w:p>
        </w:tc>
        <w:tc>
          <w:tcPr>
            <w:tcW w:w="29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p>
        </w:tc>
      </w:tr>
      <w:tr w:rsidR="00653382" w:rsidRPr="00653382" w:rsidTr="00B65D18">
        <w:tc>
          <w:tcPr>
            <w:tcW w:w="94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 до 30 лет</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EB3B94" w:rsidRPr="00653382" w:rsidRDefault="00EB3B94" w:rsidP="00653382">
            <w:pPr>
              <w:rPr>
                <w:rFonts w:ascii="Times New Roman" w:hAnsi="Times New Roman" w:cs="Times New Roman"/>
                <w:sz w:val="24"/>
                <w:szCs w:val="24"/>
              </w:rPr>
            </w:pPr>
          </w:p>
        </w:tc>
        <w:tc>
          <w:tcPr>
            <w:tcW w:w="29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2 (8%)</w:t>
            </w:r>
          </w:p>
        </w:tc>
      </w:tr>
      <w:tr w:rsidR="00653382" w:rsidRPr="00653382" w:rsidTr="00B65D18">
        <w:tc>
          <w:tcPr>
            <w:tcW w:w="94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 от 55 лет</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EB3B94" w:rsidRPr="00653382" w:rsidRDefault="00EB3B94" w:rsidP="00653382">
            <w:pPr>
              <w:rPr>
                <w:rFonts w:ascii="Times New Roman" w:hAnsi="Times New Roman" w:cs="Times New Roman"/>
                <w:sz w:val="24"/>
                <w:szCs w:val="24"/>
              </w:rPr>
            </w:pPr>
          </w:p>
        </w:tc>
        <w:tc>
          <w:tcPr>
            <w:tcW w:w="29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10 (40%</w:t>
            </w:r>
          </w:p>
        </w:tc>
      </w:tr>
      <w:tr w:rsidR="00653382" w:rsidRPr="00653382" w:rsidTr="00B65D18">
        <w:tc>
          <w:tcPr>
            <w:tcW w:w="94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Численность (удельный вес) педагогических и административно-хозяйственных работников, которые за последние пять лет прошли повышение квалификации или профессиональную переподготовку, от общей численности таких работников</w:t>
            </w:r>
          </w:p>
        </w:tc>
        <w:tc>
          <w:tcPr>
            <w:tcW w:w="23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человек (процент)</w:t>
            </w:r>
          </w:p>
        </w:tc>
        <w:tc>
          <w:tcPr>
            <w:tcW w:w="29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25 (100%)</w:t>
            </w:r>
          </w:p>
        </w:tc>
      </w:tr>
      <w:tr w:rsidR="00653382" w:rsidRPr="00653382" w:rsidTr="00B65D18">
        <w:tc>
          <w:tcPr>
            <w:tcW w:w="94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lastRenderedPageBreak/>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23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человек (процент)</w:t>
            </w:r>
          </w:p>
        </w:tc>
        <w:tc>
          <w:tcPr>
            <w:tcW w:w="29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 xml:space="preserve">        25 (100%)</w:t>
            </w:r>
          </w:p>
        </w:tc>
      </w:tr>
      <w:tr w:rsidR="00653382" w:rsidRPr="00653382" w:rsidTr="00B65D18">
        <w:tc>
          <w:tcPr>
            <w:tcW w:w="14721"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Инфраструктура</w:t>
            </w:r>
          </w:p>
        </w:tc>
      </w:tr>
      <w:tr w:rsidR="00653382" w:rsidRPr="00653382" w:rsidTr="00B65D18">
        <w:tc>
          <w:tcPr>
            <w:tcW w:w="94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Количество компьютеров в расчете на одного учащегося</w:t>
            </w:r>
          </w:p>
        </w:tc>
        <w:tc>
          <w:tcPr>
            <w:tcW w:w="23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единиц</w:t>
            </w:r>
          </w:p>
        </w:tc>
        <w:tc>
          <w:tcPr>
            <w:tcW w:w="29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0C41CE" w:rsidP="00653382">
            <w:pPr>
              <w:rPr>
                <w:rFonts w:ascii="Times New Roman" w:hAnsi="Times New Roman" w:cs="Times New Roman"/>
                <w:sz w:val="24"/>
                <w:szCs w:val="24"/>
              </w:rPr>
            </w:pPr>
            <w:r w:rsidRPr="00653382">
              <w:rPr>
                <w:rFonts w:ascii="Times New Roman" w:hAnsi="Times New Roman" w:cs="Times New Roman"/>
                <w:sz w:val="24"/>
                <w:szCs w:val="24"/>
              </w:rPr>
              <w:t>0,14</w:t>
            </w:r>
          </w:p>
        </w:tc>
      </w:tr>
      <w:tr w:rsidR="00653382" w:rsidRPr="00653382" w:rsidTr="00B65D18">
        <w:tc>
          <w:tcPr>
            <w:tcW w:w="94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Количество экземпляров учебной и учебно-методической литературы от общего количества единиц библиотечного фонда в расчете на одного учащегося</w:t>
            </w:r>
          </w:p>
        </w:tc>
        <w:tc>
          <w:tcPr>
            <w:tcW w:w="23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единиц</w:t>
            </w:r>
          </w:p>
        </w:tc>
        <w:tc>
          <w:tcPr>
            <w:tcW w:w="29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 xml:space="preserve">              23</w:t>
            </w:r>
          </w:p>
        </w:tc>
      </w:tr>
      <w:tr w:rsidR="00653382" w:rsidRPr="00653382" w:rsidTr="00B65D18">
        <w:tc>
          <w:tcPr>
            <w:tcW w:w="94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Наличие в школе системы электронного документооборота</w:t>
            </w:r>
          </w:p>
        </w:tc>
        <w:tc>
          <w:tcPr>
            <w:tcW w:w="23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да/нет</w:t>
            </w:r>
          </w:p>
        </w:tc>
        <w:tc>
          <w:tcPr>
            <w:tcW w:w="29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да</w:t>
            </w:r>
          </w:p>
        </w:tc>
      </w:tr>
      <w:tr w:rsidR="00653382" w:rsidRPr="00653382" w:rsidTr="00B65D18">
        <w:tc>
          <w:tcPr>
            <w:tcW w:w="94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Наличие в школе читального зала библиотеки, в том числе наличие в ней:</w:t>
            </w:r>
          </w:p>
        </w:tc>
        <w:tc>
          <w:tcPr>
            <w:tcW w:w="236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да/нет</w:t>
            </w:r>
          </w:p>
        </w:tc>
        <w:tc>
          <w:tcPr>
            <w:tcW w:w="29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нет</w:t>
            </w:r>
          </w:p>
        </w:tc>
      </w:tr>
      <w:tr w:rsidR="00653382" w:rsidRPr="00653382" w:rsidTr="00B65D18">
        <w:tc>
          <w:tcPr>
            <w:tcW w:w="94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 рабочих мест для работы на компьютере или ноутбуке</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EB3B94" w:rsidRPr="00653382" w:rsidRDefault="00EB3B94" w:rsidP="00653382">
            <w:pPr>
              <w:rPr>
                <w:rFonts w:ascii="Times New Roman" w:hAnsi="Times New Roman" w:cs="Times New Roman"/>
                <w:sz w:val="24"/>
                <w:szCs w:val="24"/>
              </w:rPr>
            </w:pPr>
          </w:p>
        </w:tc>
        <w:tc>
          <w:tcPr>
            <w:tcW w:w="29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нет</w:t>
            </w:r>
          </w:p>
        </w:tc>
      </w:tr>
      <w:tr w:rsidR="00653382" w:rsidRPr="00653382" w:rsidTr="00B65D18">
        <w:tc>
          <w:tcPr>
            <w:tcW w:w="94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 xml:space="preserve">− </w:t>
            </w:r>
            <w:proofErr w:type="spellStart"/>
            <w:r w:rsidRPr="00653382">
              <w:rPr>
                <w:rFonts w:ascii="Times New Roman" w:hAnsi="Times New Roman" w:cs="Times New Roman"/>
                <w:sz w:val="24"/>
                <w:szCs w:val="24"/>
              </w:rPr>
              <w:t>медиатеки</w:t>
            </w:r>
            <w:proofErr w:type="spellEnd"/>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EB3B94" w:rsidRPr="00653382" w:rsidRDefault="00EB3B94" w:rsidP="00653382">
            <w:pPr>
              <w:rPr>
                <w:rFonts w:ascii="Times New Roman" w:hAnsi="Times New Roman" w:cs="Times New Roman"/>
                <w:sz w:val="24"/>
                <w:szCs w:val="24"/>
              </w:rPr>
            </w:pPr>
          </w:p>
        </w:tc>
        <w:tc>
          <w:tcPr>
            <w:tcW w:w="29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0C41CE" w:rsidP="00653382">
            <w:pPr>
              <w:rPr>
                <w:rFonts w:ascii="Times New Roman" w:hAnsi="Times New Roman" w:cs="Times New Roman"/>
                <w:sz w:val="24"/>
                <w:szCs w:val="24"/>
              </w:rPr>
            </w:pPr>
            <w:r w:rsidRPr="00653382">
              <w:rPr>
                <w:rFonts w:ascii="Times New Roman" w:hAnsi="Times New Roman" w:cs="Times New Roman"/>
                <w:sz w:val="24"/>
                <w:szCs w:val="24"/>
              </w:rPr>
              <w:t>Д</w:t>
            </w:r>
            <w:r w:rsidR="00EB3B94" w:rsidRPr="00653382">
              <w:rPr>
                <w:rFonts w:ascii="Times New Roman" w:hAnsi="Times New Roman" w:cs="Times New Roman"/>
                <w:sz w:val="24"/>
                <w:szCs w:val="24"/>
              </w:rPr>
              <w:t>а</w:t>
            </w:r>
            <w:r w:rsidRPr="00653382">
              <w:rPr>
                <w:rFonts w:ascii="Times New Roman" w:hAnsi="Times New Roman" w:cs="Times New Roman"/>
                <w:sz w:val="24"/>
                <w:szCs w:val="24"/>
              </w:rPr>
              <w:t>????</w:t>
            </w:r>
          </w:p>
        </w:tc>
      </w:tr>
      <w:tr w:rsidR="00653382" w:rsidRPr="00653382" w:rsidTr="00B65D18">
        <w:tc>
          <w:tcPr>
            <w:tcW w:w="94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 средств сканирования и распознавания текста</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EB3B94" w:rsidRPr="00653382" w:rsidRDefault="00EB3B94" w:rsidP="00653382">
            <w:pPr>
              <w:rPr>
                <w:rFonts w:ascii="Times New Roman" w:hAnsi="Times New Roman" w:cs="Times New Roman"/>
                <w:sz w:val="24"/>
                <w:szCs w:val="24"/>
              </w:rPr>
            </w:pPr>
          </w:p>
        </w:tc>
        <w:tc>
          <w:tcPr>
            <w:tcW w:w="29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0C41CE" w:rsidP="00653382">
            <w:pPr>
              <w:rPr>
                <w:rFonts w:ascii="Times New Roman" w:hAnsi="Times New Roman" w:cs="Times New Roman"/>
                <w:sz w:val="24"/>
                <w:szCs w:val="24"/>
              </w:rPr>
            </w:pPr>
            <w:r w:rsidRPr="00653382">
              <w:rPr>
                <w:rFonts w:ascii="Times New Roman" w:hAnsi="Times New Roman" w:cs="Times New Roman"/>
                <w:sz w:val="24"/>
                <w:szCs w:val="24"/>
              </w:rPr>
              <w:t>нет</w:t>
            </w:r>
          </w:p>
        </w:tc>
      </w:tr>
      <w:tr w:rsidR="00653382" w:rsidRPr="00653382" w:rsidTr="00B65D18">
        <w:tc>
          <w:tcPr>
            <w:tcW w:w="94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 выхода в интернет с библиотечных компьютеров</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EB3B94" w:rsidRPr="00653382" w:rsidRDefault="00EB3B94" w:rsidP="00653382">
            <w:pPr>
              <w:rPr>
                <w:rFonts w:ascii="Times New Roman" w:hAnsi="Times New Roman" w:cs="Times New Roman"/>
                <w:sz w:val="24"/>
                <w:szCs w:val="24"/>
              </w:rPr>
            </w:pPr>
          </w:p>
        </w:tc>
        <w:tc>
          <w:tcPr>
            <w:tcW w:w="29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A5307F" w:rsidP="00653382">
            <w:pPr>
              <w:rPr>
                <w:rFonts w:ascii="Times New Roman" w:hAnsi="Times New Roman" w:cs="Times New Roman"/>
                <w:sz w:val="24"/>
                <w:szCs w:val="24"/>
              </w:rPr>
            </w:pPr>
            <w:r w:rsidRPr="00653382">
              <w:rPr>
                <w:rFonts w:ascii="Times New Roman" w:hAnsi="Times New Roman" w:cs="Times New Roman"/>
                <w:sz w:val="24"/>
                <w:szCs w:val="24"/>
              </w:rPr>
              <w:t>нет</w:t>
            </w:r>
          </w:p>
        </w:tc>
      </w:tr>
      <w:tr w:rsidR="00653382" w:rsidRPr="00653382" w:rsidTr="00B65D18">
        <w:tc>
          <w:tcPr>
            <w:tcW w:w="94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 системы контроля распечатки материалов</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EB3B94" w:rsidRPr="00653382" w:rsidRDefault="00EB3B94" w:rsidP="00653382">
            <w:pPr>
              <w:rPr>
                <w:rFonts w:ascii="Times New Roman" w:hAnsi="Times New Roman" w:cs="Times New Roman"/>
                <w:sz w:val="24"/>
                <w:szCs w:val="24"/>
              </w:rPr>
            </w:pPr>
          </w:p>
        </w:tc>
        <w:tc>
          <w:tcPr>
            <w:tcW w:w="29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A5307F" w:rsidP="00653382">
            <w:pPr>
              <w:rPr>
                <w:rFonts w:ascii="Times New Roman" w:hAnsi="Times New Roman" w:cs="Times New Roman"/>
                <w:sz w:val="24"/>
                <w:szCs w:val="24"/>
              </w:rPr>
            </w:pPr>
            <w:r w:rsidRPr="00653382">
              <w:rPr>
                <w:rFonts w:ascii="Times New Roman" w:hAnsi="Times New Roman" w:cs="Times New Roman"/>
                <w:sz w:val="24"/>
                <w:szCs w:val="24"/>
              </w:rPr>
              <w:t>нет</w:t>
            </w:r>
          </w:p>
        </w:tc>
      </w:tr>
      <w:tr w:rsidR="00653382" w:rsidRPr="00653382" w:rsidTr="00B65D18">
        <w:tc>
          <w:tcPr>
            <w:tcW w:w="94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 xml:space="preserve">Численность (удельный вес) обучающихся, которые могут пользоваться </w:t>
            </w:r>
            <w:r w:rsidRPr="00653382">
              <w:rPr>
                <w:rFonts w:ascii="Times New Roman" w:hAnsi="Times New Roman" w:cs="Times New Roman"/>
                <w:sz w:val="24"/>
                <w:szCs w:val="24"/>
              </w:rPr>
              <w:lastRenderedPageBreak/>
              <w:t>широкополосным интернетом не менее 2 Мб/с, от общей численности обучающихся</w:t>
            </w:r>
          </w:p>
        </w:tc>
        <w:tc>
          <w:tcPr>
            <w:tcW w:w="23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lastRenderedPageBreak/>
              <w:t>человек (процент)</w:t>
            </w:r>
          </w:p>
        </w:tc>
        <w:tc>
          <w:tcPr>
            <w:tcW w:w="29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A5307F" w:rsidP="00653382">
            <w:pPr>
              <w:rPr>
                <w:rFonts w:ascii="Times New Roman" w:hAnsi="Times New Roman" w:cs="Times New Roman"/>
                <w:sz w:val="24"/>
                <w:szCs w:val="24"/>
              </w:rPr>
            </w:pPr>
            <w:r w:rsidRPr="00653382">
              <w:rPr>
                <w:rFonts w:ascii="Times New Roman" w:hAnsi="Times New Roman" w:cs="Times New Roman"/>
                <w:sz w:val="24"/>
                <w:szCs w:val="24"/>
              </w:rPr>
              <w:t>161</w:t>
            </w:r>
            <w:r w:rsidR="00EB3B94" w:rsidRPr="00653382">
              <w:rPr>
                <w:rFonts w:ascii="Times New Roman" w:hAnsi="Times New Roman" w:cs="Times New Roman"/>
                <w:sz w:val="24"/>
                <w:szCs w:val="24"/>
              </w:rPr>
              <w:t xml:space="preserve"> (100%)</w:t>
            </w:r>
          </w:p>
        </w:tc>
      </w:tr>
      <w:tr w:rsidR="00653382" w:rsidRPr="00653382" w:rsidTr="00B65D18">
        <w:tc>
          <w:tcPr>
            <w:tcW w:w="94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lastRenderedPageBreak/>
              <w:t>Общая площадь помещений для образовательного процесса в расчете на одного обучающегося</w:t>
            </w:r>
          </w:p>
        </w:tc>
        <w:tc>
          <w:tcPr>
            <w:tcW w:w="23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кв. м</w:t>
            </w:r>
          </w:p>
        </w:tc>
        <w:tc>
          <w:tcPr>
            <w:tcW w:w="29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B3B94" w:rsidRPr="00653382" w:rsidRDefault="00EB3B94" w:rsidP="00653382">
            <w:pPr>
              <w:rPr>
                <w:rFonts w:ascii="Times New Roman" w:hAnsi="Times New Roman" w:cs="Times New Roman"/>
                <w:sz w:val="24"/>
                <w:szCs w:val="24"/>
              </w:rPr>
            </w:pPr>
            <w:r w:rsidRPr="00653382">
              <w:rPr>
                <w:rFonts w:ascii="Times New Roman" w:hAnsi="Times New Roman" w:cs="Times New Roman"/>
                <w:sz w:val="24"/>
                <w:szCs w:val="24"/>
              </w:rPr>
              <w:t>2.5</w:t>
            </w:r>
          </w:p>
        </w:tc>
      </w:tr>
    </w:tbl>
    <w:p w:rsidR="00B65D18" w:rsidRPr="00653382" w:rsidRDefault="00B65D18" w:rsidP="00B65D18">
      <w:pPr>
        <w:rPr>
          <w:rFonts w:ascii="Times New Roman" w:hAnsi="Times New Roman" w:cs="Times New Roman"/>
          <w:sz w:val="24"/>
          <w:szCs w:val="24"/>
        </w:rPr>
      </w:pPr>
      <w:r w:rsidRPr="00653382">
        <w:rPr>
          <w:rFonts w:ascii="Times New Roman" w:hAnsi="Times New Roman" w:cs="Times New Roman"/>
          <w:sz w:val="24"/>
          <w:szCs w:val="24"/>
        </w:rPr>
        <w:t>Деятельность Гимназии строится в соответствии с федеральным законом «Об образовании в Российской Федерации»,</w:t>
      </w:r>
      <w:r>
        <w:rPr>
          <w:rFonts w:ascii="Times New Roman" w:hAnsi="Times New Roman" w:cs="Times New Roman"/>
          <w:sz w:val="24"/>
          <w:szCs w:val="24"/>
        </w:rPr>
        <w:t xml:space="preserve"> </w:t>
      </w:r>
      <w:r w:rsidRPr="00653382">
        <w:rPr>
          <w:rFonts w:ascii="Times New Roman" w:hAnsi="Times New Roman" w:cs="Times New Roman"/>
          <w:sz w:val="24"/>
          <w:szCs w:val="24"/>
        </w:rPr>
        <w:t xml:space="preserve"> Анализ  показателей указывает на то, что Гимназия  имеет достаточную инфраструктуру, которая соответствует требованиям  </w:t>
      </w:r>
      <w:hyperlink r:id="rId47" w:anchor="/document/99/902256369/" w:history="1">
        <w:r w:rsidRPr="00653382">
          <w:rPr>
            <w:rStyle w:val="a3"/>
            <w:rFonts w:ascii="Times New Roman" w:hAnsi="Times New Roman" w:cs="Times New Roman"/>
            <w:color w:val="auto"/>
            <w:sz w:val="24"/>
            <w:szCs w:val="24"/>
          </w:rPr>
          <w:t>СанПиН 2.4.2.2821-10</w:t>
        </w:r>
      </w:hyperlink>
      <w:r w:rsidRPr="00653382">
        <w:rPr>
          <w:rFonts w:ascii="Times New Roman" w:hAnsi="Times New Roman" w:cs="Times New Roman"/>
          <w:sz w:val="24"/>
          <w:szCs w:val="24"/>
        </w:rPr>
        <w:t>  «Санитарно-эпидемиологические требования к условиям и организации обучения в общеобразовательных учреждениях» и позволяет  реализовывать образовательные программы в полном объеме в соответс</w:t>
      </w:r>
      <w:r>
        <w:rPr>
          <w:rFonts w:ascii="Times New Roman" w:hAnsi="Times New Roman" w:cs="Times New Roman"/>
          <w:sz w:val="24"/>
          <w:szCs w:val="24"/>
        </w:rPr>
        <w:t xml:space="preserve">твии с ФГОС общего образования. </w:t>
      </w:r>
      <w:r w:rsidRPr="00653382">
        <w:rPr>
          <w:rFonts w:ascii="Times New Roman" w:hAnsi="Times New Roman" w:cs="Times New Roman"/>
          <w:sz w:val="24"/>
          <w:szCs w:val="24"/>
        </w:rPr>
        <w:t>Гимназия укомплектована достаточным количеством педагогических и иных работников, которые имеют высокую квалификацию и регулярно проходят повышение квалификации, что позволяет обеспечивать стабильные качественные результаты  в обучении и воспитании обучающихся.</w:t>
      </w:r>
      <w:r>
        <w:rPr>
          <w:rFonts w:ascii="Times New Roman" w:hAnsi="Times New Roman" w:cs="Times New Roman"/>
          <w:sz w:val="24"/>
          <w:szCs w:val="24"/>
        </w:rPr>
        <w:t xml:space="preserve"> </w:t>
      </w:r>
      <w:r w:rsidRPr="00653382">
        <w:rPr>
          <w:rFonts w:ascii="Times New Roman" w:hAnsi="Times New Roman" w:cs="Times New Roman"/>
          <w:sz w:val="24"/>
          <w:szCs w:val="24"/>
        </w:rPr>
        <w:t>Образовательные программы по всем предметам учебного плана выполнены в полном объеме. Итоги аттестации выпускников свидетельствуют о том, что уровень подготовки является соответствующим требованиям государственного стандарта.</w:t>
      </w:r>
    </w:p>
    <w:p w:rsidR="00B65D18" w:rsidRPr="00653382" w:rsidRDefault="00B65D18" w:rsidP="00B65D18">
      <w:pPr>
        <w:rPr>
          <w:rFonts w:ascii="Times New Roman" w:hAnsi="Times New Roman" w:cs="Times New Roman"/>
          <w:sz w:val="24"/>
          <w:szCs w:val="24"/>
        </w:rPr>
      </w:pPr>
      <w:r w:rsidRPr="00653382">
        <w:rPr>
          <w:rFonts w:ascii="Times New Roman" w:hAnsi="Times New Roman" w:cs="Times New Roman"/>
          <w:sz w:val="24"/>
          <w:szCs w:val="24"/>
        </w:rPr>
        <w:t xml:space="preserve"> Программно-методическое, кадровое и материально-техническое обеспечение позволяет реализовать требования государственных образовательных стандартов.  Гимназия  предоставляет доступное качественное образование, воспитание и развитие в безопасных, комфортных условиях, адаптированных к возможностям каждого ребенка.</w:t>
      </w:r>
    </w:p>
    <w:p w:rsidR="00B65D18" w:rsidRDefault="00B65D18" w:rsidP="00B65D18">
      <w:pPr>
        <w:rPr>
          <w:rFonts w:ascii="Times New Roman" w:hAnsi="Times New Roman" w:cs="Times New Roman"/>
          <w:sz w:val="24"/>
          <w:szCs w:val="24"/>
        </w:rPr>
      </w:pPr>
      <w:r w:rsidRPr="00653382">
        <w:rPr>
          <w:rFonts w:ascii="Times New Roman" w:hAnsi="Times New Roman" w:cs="Times New Roman"/>
          <w:sz w:val="24"/>
          <w:szCs w:val="24"/>
        </w:rPr>
        <w:t>В Гимназии созданы все условия для самореализации ребенка в урочной и внеурочной деятельности, что подтверждается качеством и уровнем участия в олимпиадах, фестивалях, конкурсах, смотрах различного ур</w:t>
      </w:r>
      <w:r w:rsidR="006B3335">
        <w:rPr>
          <w:rFonts w:ascii="Times New Roman" w:hAnsi="Times New Roman" w:cs="Times New Roman"/>
          <w:sz w:val="24"/>
          <w:szCs w:val="24"/>
        </w:rPr>
        <w:t>овня. Повышается</w:t>
      </w:r>
      <w:r w:rsidR="006B3335">
        <w:rPr>
          <w:rFonts w:ascii="Times New Roman" w:hAnsi="Times New Roman" w:cs="Times New Roman"/>
          <w:sz w:val="24"/>
          <w:szCs w:val="24"/>
        </w:rPr>
        <w:tab/>
        <w:t xml:space="preserve">информационная </w:t>
      </w:r>
      <w:r w:rsidRPr="00653382">
        <w:rPr>
          <w:rFonts w:ascii="Times New Roman" w:hAnsi="Times New Roman" w:cs="Times New Roman"/>
          <w:sz w:val="24"/>
          <w:szCs w:val="24"/>
        </w:rPr>
        <w:t>открытость</w:t>
      </w:r>
      <w:r w:rsidRPr="00653382">
        <w:rPr>
          <w:rFonts w:ascii="Times New Roman" w:hAnsi="Times New Roman" w:cs="Times New Roman"/>
          <w:sz w:val="24"/>
          <w:szCs w:val="24"/>
        </w:rPr>
        <w:tab/>
        <w:t>образовательного</w:t>
      </w:r>
      <w:r w:rsidRPr="00653382">
        <w:rPr>
          <w:rFonts w:ascii="Times New Roman" w:hAnsi="Times New Roman" w:cs="Times New Roman"/>
          <w:sz w:val="24"/>
          <w:szCs w:val="24"/>
        </w:rPr>
        <w:tab/>
        <w:t>учреждения</w:t>
      </w:r>
      <w:r>
        <w:rPr>
          <w:rFonts w:ascii="Times New Roman" w:hAnsi="Times New Roman" w:cs="Times New Roman"/>
          <w:sz w:val="24"/>
          <w:szCs w:val="24"/>
        </w:rPr>
        <w:t>.</w:t>
      </w:r>
    </w:p>
    <w:p w:rsidR="00B65D18" w:rsidRPr="00653382" w:rsidRDefault="00B65D18" w:rsidP="00B65D18">
      <w:pPr>
        <w:rPr>
          <w:rFonts w:ascii="Times New Roman" w:hAnsi="Times New Roman" w:cs="Times New Roman"/>
          <w:sz w:val="24"/>
          <w:szCs w:val="24"/>
        </w:rPr>
      </w:pPr>
      <w:r w:rsidRPr="00653382">
        <w:rPr>
          <w:rFonts w:ascii="Times New Roman" w:hAnsi="Times New Roman" w:cs="Times New Roman"/>
          <w:sz w:val="24"/>
          <w:szCs w:val="24"/>
        </w:rPr>
        <w:t>Отчет</w:t>
      </w:r>
      <w:r w:rsidRPr="00653382">
        <w:rPr>
          <w:rFonts w:ascii="Times New Roman" w:hAnsi="Times New Roman" w:cs="Times New Roman"/>
          <w:sz w:val="24"/>
          <w:szCs w:val="24"/>
        </w:rPr>
        <w:tab/>
        <w:t xml:space="preserve">о </w:t>
      </w:r>
      <w:proofErr w:type="spellStart"/>
      <w:r w:rsidRPr="00653382">
        <w:rPr>
          <w:rFonts w:ascii="Times New Roman" w:hAnsi="Times New Roman" w:cs="Times New Roman"/>
          <w:sz w:val="24"/>
          <w:szCs w:val="24"/>
        </w:rPr>
        <w:t>самообследовании</w:t>
      </w:r>
      <w:proofErr w:type="spellEnd"/>
      <w:r w:rsidRPr="00653382">
        <w:rPr>
          <w:rFonts w:ascii="Times New Roman" w:hAnsi="Times New Roman" w:cs="Times New Roman"/>
          <w:sz w:val="24"/>
          <w:szCs w:val="24"/>
        </w:rPr>
        <w:t xml:space="preserve"> ежегодно </w:t>
      </w:r>
      <w:r w:rsidR="006B3335" w:rsidRPr="00653382">
        <w:rPr>
          <w:rFonts w:ascii="Times New Roman" w:hAnsi="Times New Roman" w:cs="Times New Roman"/>
          <w:sz w:val="24"/>
          <w:szCs w:val="24"/>
        </w:rPr>
        <w:t xml:space="preserve">размещается </w:t>
      </w:r>
      <w:proofErr w:type="gramStart"/>
      <w:r w:rsidR="006B3335" w:rsidRPr="00653382">
        <w:rPr>
          <w:rFonts w:ascii="Times New Roman" w:hAnsi="Times New Roman" w:cs="Times New Roman"/>
          <w:sz w:val="24"/>
          <w:szCs w:val="24"/>
        </w:rPr>
        <w:t>на</w:t>
      </w:r>
      <w:r w:rsidRPr="00653382">
        <w:rPr>
          <w:rFonts w:ascii="Times New Roman" w:hAnsi="Times New Roman" w:cs="Times New Roman"/>
          <w:sz w:val="24"/>
          <w:szCs w:val="24"/>
        </w:rPr>
        <w:t xml:space="preserve">  гимназическом</w:t>
      </w:r>
      <w:proofErr w:type="gramEnd"/>
      <w:r w:rsidRPr="00653382">
        <w:rPr>
          <w:rFonts w:ascii="Times New Roman" w:hAnsi="Times New Roman" w:cs="Times New Roman"/>
          <w:sz w:val="24"/>
          <w:szCs w:val="24"/>
        </w:rPr>
        <w:t xml:space="preserve">  сайте</w:t>
      </w:r>
      <w:r>
        <w:rPr>
          <w:rFonts w:ascii="Times New Roman" w:hAnsi="Times New Roman" w:cs="Times New Roman"/>
          <w:sz w:val="24"/>
          <w:szCs w:val="24"/>
        </w:rPr>
        <w:t xml:space="preserve"> (</w:t>
      </w:r>
      <w:proofErr w:type="spellStart"/>
      <w:r w:rsidRPr="00653382">
        <w:rPr>
          <w:rFonts w:ascii="Times New Roman" w:hAnsi="Times New Roman" w:cs="Times New Roman"/>
          <w:sz w:val="24"/>
          <w:szCs w:val="24"/>
        </w:rPr>
        <w:t>гимназиясофия.рф</w:t>
      </w:r>
      <w:proofErr w:type="spellEnd"/>
      <w:r w:rsidRPr="00653382">
        <w:rPr>
          <w:rFonts w:ascii="Times New Roman" w:hAnsi="Times New Roman" w:cs="Times New Roman"/>
          <w:sz w:val="24"/>
          <w:szCs w:val="24"/>
        </w:rPr>
        <w:t>).</w:t>
      </w:r>
    </w:p>
    <w:sectPr w:rsidR="00B65D18" w:rsidRPr="00653382" w:rsidSect="00573FB7">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AD"/>
    <w:rsid w:val="000049AF"/>
    <w:rsid w:val="00037D14"/>
    <w:rsid w:val="0007611D"/>
    <w:rsid w:val="0009328D"/>
    <w:rsid w:val="00095D8E"/>
    <w:rsid w:val="000C1691"/>
    <w:rsid w:val="000C3F72"/>
    <w:rsid w:val="000C41CE"/>
    <w:rsid w:val="00112495"/>
    <w:rsid w:val="001237A4"/>
    <w:rsid w:val="00141E68"/>
    <w:rsid w:val="00150877"/>
    <w:rsid w:val="001809A3"/>
    <w:rsid w:val="001B2C42"/>
    <w:rsid w:val="001B7D72"/>
    <w:rsid w:val="001C11CC"/>
    <w:rsid w:val="001D7434"/>
    <w:rsid w:val="001F7B0C"/>
    <w:rsid w:val="00235EC5"/>
    <w:rsid w:val="00260610"/>
    <w:rsid w:val="002676F8"/>
    <w:rsid w:val="00290730"/>
    <w:rsid w:val="00291645"/>
    <w:rsid w:val="0029265E"/>
    <w:rsid w:val="002B1B8B"/>
    <w:rsid w:val="002D2536"/>
    <w:rsid w:val="002E0AFD"/>
    <w:rsid w:val="002E6E7A"/>
    <w:rsid w:val="002F635B"/>
    <w:rsid w:val="002F6912"/>
    <w:rsid w:val="00322592"/>
    <w:rsid w:val="003238E8"/>
    <w:rsid w:val="00335814"/>
    <w:rsid w:val="00351C60"/>
    <w:rsid w:val="0035281B"/>
    <w:rsid w:val="00396F2B"/>
    <w:rsid w:val="003A1240"/>
    <w:rsid w:val="003B0C8B"/>
    <w:rsid w:val="003B3FFA"/>
    <w:rsid w:val="003C0DEE"/>
    <w:rsid w:val="00402893"/>
    <w:rsid w:val="00421CB1"/>
    <w:rsid w:val="0042445F"/>
    <w:rsid w:val="00425660"/>
    <w:rsid w:val="00452B47"/>
    <w:rsid w:val="0045329C"/>
    <w:rsid w:val="00462046"/>
    <w:rsid w:val="004646FB"/>
    <w:rsid w:val="00483A5E"/>
    <w:rsid w:val="004843EE"/>
    <w:rsid w:val="00495CAF"/>
    <w:rsid w:val="00496ADF"/>
    <w:rsid w:val="004B0238"/>
    <w:rsid w:val="004C63EE"/>
    <w:rsid w:val="004D0102"/>
    <w:rsid w:val="004D4CD7"/>
    <w:rsid w:val="004F50C4"/>
    <w:rsid w:val="005260DD"/>
    <w:rsid w:val="00530126"/>
    <w:rsid w:val="00560262"/>
    <w:rsid w:val="005670F7"/>
    <w:rsid w:val="00573FB7"/>
    <w:rsid w:val="0058089A"/>
    <w:rsid w:val="005816B1"/>
    <w:rsid w:val="00584D06"/>
    <w:rsid w:val="005F1637"/>
    <w:rsid w:val="00602C3B"/>
    <w:rsid w:val="006037B0"/>
    <w:rsid w:val="006144E4"/>
    <w:rsid w:val="00622395"/>
    <w:rsid w:val="006363AE"/>
    <w:rsid w:val="00636B8A"/>
    <w:rsid w:val="00643563"/>
    <w:rsid w:val="00653382"/>
    <w:rsid w:val="006579A5"/>
    <w:rsid w:val="00666DB8"/>
    <w:rsid w:val="0067315A"/>
    <w:rsid w:val="0068030A"/>
    <w:rsid w:val="00683F8D"/>
    <w:rsid w:val="006A390D"/>
    <w:rsid w:val="006A4A62"/>
    <w:rsid w:val="006A6271"/>
    <w:rsid w:val="006B3335"/>
    <w:rsid w:val="006B4873"/>
    <w:rsid w:val="006C4E41"/>
    <w:rsid w:val="006D0708"/>
    <w:rsid w:val="006E211E"/>
    <w:rsid w:val="007102A9"/>
    <w:rsid w:val="00715CBA"/>
    <w:rsid w:val="00727604"/>
    <w:rsid w:val="00750357"/>
    <w:rsid w:val="007727AC"/>
    <w:rsid w:val="007F17BB"/>
    <w:rsid w:val="00815D54"/>
    <w:rsid w:val="00833575"/>
    <w:rsid w:val="00863506"/>
    <w:rsid w:val="00874C49"/>
    <w:rsid w:val="008863BB"/>
    <w:rsid w:val="00897642"/>
    <w:rsid w:val="008B2823"/>
    <w:rsid w:val="008D435D"/>
    <w:rsid w:val="008E3DCE"/>
    <w:rsid w:val="008E6E8C"/>
    <w:rsid w:val="008F3F17"/>
    <w:rsid w:val="00905AE7"/>
    <w:rsid w:val="009338AB"/>
    <w:rsid w:val="00937F67"/>
    <w:rsid w:val="00951D6D"/>
    <w:rsid w:val="009850A1"/>
    <w:rsid w:val="009B5B07"/>
    <w:rsid w:val="009E1B53"/>
    <w:rsid w:val="00A43216"/>
    <w:rsid w:val="00A513D1"/>
    <w:rsid w:val="00A5307F"/>
    <w:rsid w:val="00A8578A"/>
    <w:rsid w:val="00AB0566"/>
    <w:rsid w:val="00AF73A8"/>
    <w:rsid w:val="00B01211"/>
    <w:rsid w:val="00B209C5"/>
    <w:rsid w:val="00B26252"/>
    <w:rsid w:val="00B267DD"/>
    <w:rsid w:val="00B6085C"/>
    <w:rsid w:val="00B65D18"/>
    <w:rsid w:val="00B80ECF"/>
    <w:rsid w:val="00B94AA3"/>
    <w:rsid w:val="00BA1C48"/>
    <w:rsid w:val="00C10B1A"/>
    <w:rsid w:val="00C21D68"/>
    <w:rsid w:val="00C265BF"/>
    <w:rsid w:val="00C34A80"/>
    <w:rsid w:val="00C35603"/>
    <w:rsid w:val="00C3723D"/>
    <w:rsid w:val="00C6284B"/>
    <w:rsid w:val="00C7290F"/>
    <w:rsid w:val="00C74C4E"/>
    <w:rsid w:val="00CB4440"/>
    <w:rsid w:val="00CC3864"/>
    <w:rsid w:val="00CC3874"/>
    <w:rsid w:val="00CD78AD"/>
    <w:rsid w:val="00CE4679"/>
    <w:rsid w:val="00CF73F9"/>
    <w:rsid w:val="00D02D4B"/>
    <w:rsid w:val="00D22805"/>
    <w:rsid w:val="00D53F6D"/>
    <w:rsid w:val="00D634D9"/>
    <w:rsid w:val="00D906B7"/>
    <w:rsid w:val="00D93EA2"/>
    <w:rsid w:val="00D958ED"/>
    <w:rsid w:val="00E11935"/>
    <w:rsid w:val="00E30C4A"/>
    <w:rsid w:val="00E41FAC"/>
    <w:rsid w:val="00E639AF"/>
    <w:rsid w:val="00E70D2C"/>
    <w:rsid w:val="00E835FF"/>
    <w:rsid w:val="00E87490"/>
    <w:rsid w:val="00EA7EBB"/>
    <w:rsid w:val="00EB3B94"/>
    <w:rsid w:val="00EC21A5"/>
    <w:rsid w:val="00F16D59"/>
    <w:rsid w:val="00F32EC9"/>
    <w:rsid w:val="00F34FFE"/>
    <w:rsid w:val="00F418FA"/>
    <w:rsid w:val="00F54D6A"/>
    <w:rsid w:val="00FA62DD"/>
    <w:rsid w:val="00FB771B"/>
    <w:rsid w:val="00FD5127"/>
    <w:rsid w:val="00FE1A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D1F23"/>
  <w15:docId w15:val="{933F81A9-1B2C-470B-B2B6-668816B7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B3B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EB3B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3B9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B3B94"/>
    <w:rPr>
      <w:rFonts w:asciiTheme="majorHAnsi" w:eastAsiaTheme="majorEastAsia" w:hAnsiTheme="majorHAnsi" w:cstheme="majorBidi"/>
      <w:b/>
      <w:bCs/>
      <w:color w:val="4F81BD" w:themeColor="accent1"/>
      <w:sz w:val="26"/>
      <w:szCs w:val="26"/>
    </w:rPr>
  </w:style>
  <w:style w:type="numbering" w:customStyle="1" w:styleId="11">
    <w:name w:val="Нет списка1"/>
    <w:next w:val="a2"/>
    <w:uiPriority w:val="99"/>
    <w:semiHidden/>
    <w:unhideWhenUsed/>
    <w:rsid w:val="00EB3B94"/>
  </w:style>
  <w:style w:type="character" w:customStyle="1" w:styleId="matches">
    <w:name w:val="matches"/>
    <w:basedOn w:val="a0"/>
    <w:rsid w:val="00EB3B94"/>
  </w:style>
  <w:style w:type="character" w:customStyle="1" w:styleId="blank-referencetitle">
    <w:name w:val="blank-reference__title"/>
    <w:basedOn w:val="a0"/>
    <w:rsid w:val="00EB3B94"/>
  </w:style>
  <w:style w:type="character" w:styleId="a3">
    <w:name w:val="Hyperlink"/>
    <w:basedOn w:val="a0"/>
    <w:uiPriority w:val="99"/>
    <w:unhideWhenUsed/>
    <w:rsid w:val="00EB3B94"/>
    <w:rPr>
      <w:color w:val="0000FF"/>
      <w:u w:val="single"/>
    </w:rPr>
  </w:style>
  <w:style w:type="character" w:styleId="a4">
    <w:name w:val="FollowedHyperlink"/>
    <w:basedOn w:val="a0"/>
    <w:uiPriority w:val="99"/>
    <w:semiHidden/>
    <w:unhideWhenUsed/>
    <w:rsid w:val="00EB3B94"/>
    <w:rPr>
      <w:color w:val="800080"/>
      <w:u w:val="single"/>
    </w:rPr>
  </w:style>
  <w:style w:type="paragraph" w:styleId="a5">
    <w:name w:val="Normal (Web)"/>
    <w:basedOn w:val="a"/>
    <w:uiPriority w:val="99"/>
    <w:unhideWhenUsed/>
    <w:rsid w:val="00EB3B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l">
    <w:name w:val="fill"/>
    <w:basedOn w:val="a0"/>
    <w:rsid w:val="00EB3B94"/>
  </w:style>
  <w:style w:type="character" w:styleId="a6">
    <w:name w:val="Strong"/>
    <w:basedOn w:val="a0"/>
    <w:uiPriority w:val="22"/>
    <w:qFormat/>
    <w:rsid w:val="00EB3B94"/>
    <w:rPr>
      <w:b/>
      <w:bCs/>
    </w:rPr>
  </w:style>
  <w:style w:type="character" w:customStyle="1" w:styleId="sfwc">
    <w:name w:val="sfwc"/>
    <w:basedOn w:val="a0"/>
    <w:rsid w:val="00EB3B94"/>
  </w:style>
  <w:style w:type="paragraph" w:styleId="a7">
    <w:name w:val="Balloon Text"/>
    <w:basedOn w:val="a"/>
    <w:link w:val="a8"/>
    <w:uiPriority w:val="99"/>
    <w:semiHidden/>
    <w:unhideWhenUsed/>
    <w:rsid w:val="00EB3B9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B3B94"/>
    <w:rPr>
      <w:rFonts w:ascii="Tahoma" w:hAnsi="Tahoma" w:cs="Tahoma"/>
      <w:sz w:val="16"/>
      <w:szCs w:val="16"/>
    </w:rPr>
  </w:style>
  <w:style w:type="table" w:customStyle="1" w:styleId="110">
    <w:name w:val="Сетка таблицы11"/>
    <w:basedOn w:val="a1"/>
    <w:next w:val="a9"/>
    <w:uiPriority w:val="59"/>
    <w:rsid w:val="00EB3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EB3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9"/>
    <w:uiPriority w:val="59"/>
    <w:rsid w:val="00EB3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9"/>
    <w:uiPriority w:val="59"/>
    <w:rsid w:val="00EB3B9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34"/>
    <w:qFormat/>
    <w:rsid w:val="00EB3B94"/>
    <w:pPr>
      <w:ind w:left="720"/>
      <w:contextualSpacing/>
    </w:pPr>
  </w:style>
  <w:style w:type="table" w:customStyle="1" w:styleId="112">
    <w:name w:val="Сетка таблицы112"/>
    <w:basedOn w:val="a1"/>
    <w:next w:val="a9"/>
    <w:uiPriority w:val="59"/>
    <w:rsid w:val="00EB3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9"/>
    <w:uiPriority w:val="59"/>
    <w:rsid w:val="00EB3B9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9"/>
    <w:uiPriority w:val="59"/>
    <w:rsid w:val="00E83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9"/>
    <w:uiPriority w:val="59"/>
    <w:rsid w:val="00FD512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a"/>
    <w:uiPriority w:val="1"/>
    <w:qFormat/>
    <w:rsid w:val="00335814"/>
    <w:pPr>
      <w:widowControl w:val="0"/>
      <w:autoSpaceDE w:val="0"/>
      <w:autoSpaceDN w:val="0"/>
      <w:spacing w:before="68" w:after="0" w:line="240" w:lineRule="auto"/>
      <w:ind w:left="116"/>
    </w:pPr>
    <w:rPr>
      <w:rFonts w:ascii="Arial" w:eastAsia="Arial" w:hAnsi="Arial" w:cs="Arial"/>
    </w:rPr>
  </w:style>
  <w:style w:type="table" w:customStyle="1" w:styleId="13">
    <w:name w:val="Сетка таблицы13"/>
    <w:basedOn w:val="a1"/>
    <w:next w:val="a9"/>
    <w:uiPriority w:val="59"/>
    <w:rsid w:val="001B2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99"/>
    <w:unhideWhenUsed/>
    <w:rsid w:val="0045329C"/>
    <w:pPr>
      <w:spacing w:after="120"/>
    </w:pPr>
  </w:style>
  <w:style w:type="character" w:customStyle="1" w:styleId="ac">
    <w:name w:val="Основной текст Знак"/>
    <w:basedOn w:val="a0"/>
    <w:link w:val="ab"/>
    <w:uiPriority w:val="99"/>
    <w:rsid w:val="0045329C"/>
  </w:style>
  <w:style w:type="table" w:customStyle="1" w:styleId="TableNormal">
    <w:name w:val="Table Normal"/>
    <w:uiPriority w:val="2"/>
    <w:semiHidden/>
    <w:unhideWhenUsed/>
    <w:qFormat/>
    <w:rsid w:val="00666DB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ad">
    <w:name w:val="Основной текст_"/>
    <w:link w:val="3"/>
    <w:rsid w:val="00727604"/>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d"/>
    <w:rsid w:val="00727604"/>
    <w:pPr>
      <w:widowControl w:val="0"/>
      <w:shd w:val="clear" w:color="auto" w:fill="FFFFFF"/>
      <w:spacing w:after="0" w:line="276" w:lineRule="exact"/>
    </w:pPr>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685381">
      <w:bodyDiv w:val="1"/>
      <w:marLeft w:val="0"/>
      <w:marRight w:val="0"/>
      <w:marTop w:val="0"/>
      <w:marBottom w:val="0"/>
      <w:divBdr>
        <w:top w:val="none" w:sz="0" w:space="0" w:color="auto"/>
        <w:left w:val="none" w:sz="0" w:space="0" w:color="auto"/>
        <w:bottom w:val="none" w:sz="0" w:space="0" w:color="auto"/>
        <w:right w:val="none" w:sz="0" w:space="0" w:color="auto"/>
      </w:divBdr>
      <w:divsChild>
        <w:div w:id="375810630">
          <w:marLeft w:val="0"/>
          <w:marRight w:val="0"/>
          <w:marTop w:val="0"/>
          <w:marBottom w:val="0"/>
          <w:divBdr>
            <w:top w:val="none" w:sz="0" w:space="0" w:color="auto"/>
            <w:left w:val="none" w:sz="0" w:space="0" w:color="auto"/>
            <w:bottom w:val="none" w:sz="0" w:space="0" w:color="auto"/>
            <w:right w:val="none" w:sz="0" w:space="0" w:color="auto"/>
          </w:divBdr>
        </w:div>
      </w:divsChild>
    </w:div>
    <w:div w:id="404691048">
      <w:bodyDiv w:val="1"/>
      <w:marLeft w:val="0"/>
      <w:marRight w:val="0"/>
      <w:marTop w:val="0"/>
      <w:marBottom w:val="0"/>
      <w:divBdr>
        <w:top w:val="none" w:sz="0" w:space="0" w:color="auto"/>
        <w:left w:val="none" w:sz="0" w:space="0" w:color="auto"/>
        <w:bottom w:val="none" w:sz="0" w:space="0" w:color="auto"/>
        <w:right w:val="none" w:sz="0" w:space="0" w:color="auto"/>
      </w:divBdr>
    </w:div>
    <w:div w:id="1019547108">
      <w:bodyDiv w:val="1"/>
      <w:marLeft w:val="0"/>
      <w:marRight w:val="0"/>
      <w:marTop w:val="0"/>
      <w:marBottom w:val="0"/>
      <w:divBdr>
        <w:top w:val="none" w:sz="0" w:space="0" w:color="auto"/>
        <w:left w:val="none" w:sz="0" w:space="0" w:color="auto"/>
        <w:bottom w:val="none" w:sz="0" w:space="0" w:color="auto"/>
        <w:right w:val="none" w:sz="0" w:space="0" w:color="auto"/>
      </w:divBdr>
    </w:div>
    <w:div w:id="1841853377">
      <w:bodyDiv w:val="1"/>
      <w:marLeft w:val="0"/>
      <w:marRight w:val="0"/>
      <w:marTop w:val="0"/>
      <w:marBottom w:val="0"/>
      <w:divBdr>
        <w:top w:val="none" w:sz="0" w:space="0" w:color="auto"/>
        <w:left w:val="none" w:sz="0" w:space="0" w:color="auto"/>
        <w:bottom w:val="none" w:sz="0" w:space="0" w:color="auto"/>
        <w:right w:val="none" w:sz="0" w:space="0" w:color="auto"/>
      </w:divBdr>
    </w:div>
    <w:div w:id="190679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xn--80afnccayim3a8a4je.xn--p1ai/images/docs/litsenziya-na-osuschestvlenie-obr-deyatelnosti.pdf" TargetMode="External"/><Relationship Id="rId18" Type="http://schemas.openxmlformats.org/officeDocument/2006/relationships/hyperlink" Target="https://vip.1zavuch.ru/" TargetMode="External"/><Relationship Id="rId26" Type="http://schemas.openxmlformats.org/officeDocument/2006/relationships/image" Target="media/image6.emf"/><Relationship Id="rId39" Type="http://schemas.openxmlformats.org/officeDocument/2006/relationships/image" Target="media/image19.emf"/><Relationship Id="rId21" Type="http://schemas.openxmlformats.org/officeDocument/2006/relationships/image" Target="media/image2.jpeg"/><Relationship Id="rId34" Type="http://schemas.openxmlformats.org/officeDocument/2006/relationships/image" Target="media/image14.emf"/><Relationship Id="rId42" Type="http://schemas.openxmlformats.org/officeDocument/2006/relationships/image" Target="media/image22.emf"/><Relationship Id="rId47" Type="http://schemas.openxmlformats.org/officeDocument/2006/relationships/hyperlink" Target="https://vip.1obraz.ru/" TargetMode="External"/><Relationship Id="rId7" Type="http://schemas.openxmlformats.org/officeDocument/2006/relationships/hyperlink" Target="http://xn--80afnccayim3a8a4je.xn--p1ai/index.php/features/rukovodstvo/24-struktura-i-organy-upravleniya" TargetMode="External"/><Relationship Id="rId2" Type="http://schemas.openxmlformats.org/officeDocument/2006/relationships/styles" Target="styles.xml"/><Relationship Id="rId16" Type="http://schemas.openxmlformats.org/officeDocument/2006/relationships/hyperlink" Target="https://vip.1zavuch.ru/" TargetMode="External"/><Relationship Id="rId29" Type="http://schemas.openxmlformats.org/officeDocument/2006/relationships/image" Target="media/image9.emf"/><Relationship Id="rId11" Type="http://schemas.openxmlformats.org/officeDocument/2006/relationships/hyperlink" Target="mailto:s16-klin@yandex.ru" TargetMode="External"/><Relationship Id="rId24" Type="http://schemas.openxmlformats.org/officeDocument/2006/relationships/image" Target="media/image4.emf"/><Relationship Id="rId32" Type="http://schemas.openxmlformats.org/officeDocument/2006/relationships/image" Target="media/image12.emf"/><Relationship Id="rId37" Type="http://schemas.openxmlformats.org/officeDocument/2006/relationships/image" Target="media/image17.emf"/><Relationship Id="rId40" Type="http://schemas.openxmlformats.org/officeDocument/2006/relationships/image" Target="media/image20.emf"/><Relationship Id="rId45" Type="http://schemas.openxmlformats.org/officeDocument/2006/relationships/hyperlink" Target="http://mini.1obraz.ru/%23/document/16/21889/dfaszowqmy/" TargetMode="External"/><Relationship Id="rId5" Type="http://schemas.openxmlformats.org/officeDocument/2006/relationships/hyperlink" Target="http://xn--80aeshfnii.xn--p1ai/" TargetMode="External"/><Relationship Id="rId15" Type="http://schemas.openxmlformats.org/officeDocument/2006/relationships/hyperlink" Target="https://vip.1zavuch.ru/" TargetMode="External"/><Relationship Id="rId23" Type="http://schemas.openxmlformats.org/officeDocument/2006/relationships/image" Target="media/image3.emf"/><Relationship Id="rId28" Type="http://schemas.openxmlformats.org/officeDocument/2006/relationships/image" Target="media/image8.emf"/><Relationship Id="rId36" Type="http://schemas.openxmlformats.org/officeDocument/2006/relationships/image" Target="media/image16.emf"/><Relationship Id="rId49" Type="http://schemas.openxmlformats.org/officeDocument/2006/relationships/theme" Target="theme/theme1.xml"/><Relationship Id="rId10" Type="http://schemas.openxmlformats.org/officeDocument/2006/relationships/hyperlink" Target="mailto:sofiaschool@mail.ru" TargetMode="External"/><Relationship Id="rId19" Type="http://schemas.openxmlformats.org/officeDocument/2006/relationships/hyperlink" Target="https://vip.1zavuch.ru/" TargetMode="External"/><Relationship Id="rId31" Type="http://schemas.openxmlformats.org/officeDocument/2006/relationships/image" Target="media/image11.emf"/><Relationship Id="rId44" Type="http://schemas.openxmlformats.org/officeDocument/2006/relationships/image" Target="media/image24.emf"/><Relationship Id="rId4" Type="http://schemas.openxmlformats.org/officeDocument/2006/relationships/webSettings" Target="webSettings.xml"/><Relationship Id="rId9" Type="http://schemas.openxmlformats.org/officeDocument/2006/relationships/hyperlink" Target="tel:+74962425790" TargetMode="External"/><Relationship Id="rId14" Type="http://schemas.openxmlformats.org/officeDocument/2006/relationships/hyperlink" Target="http://xn--80afnccayim3a8a4je.xn--p1ai/images/docs/svidetelstvo-o-gosakkreditatsii.pdf" TargetMode="External"/><Relationship Id="rId22" Type="http://schemas.openxmlformats.org/officeDocument/2006/relationships/hyperlink" Target="https://vip.1zavuch.ru/" TargetMode="External"/><Relationship Id="rId27" Type="http://schemas.openxmlformats.org/officeDocument/2006/relationships/image" Target="media/image7.emf"/><Relationship Id="rId30" Type="http://schemas.openxmlformats.org/officeDocument/2006/relationships/image" Target="media/image10.emf"/><Relationship Id="rId35" Type="http://schemas.openxmlformats.org/officeDocument/2006/relationships/image" Target="media/image15.emf"/><Relationship Id="rId43" Type="http://schemas.openxmlformats.org/officeDocument/2006/relationships/image" Target="media/image23.emf"/><Relationship Id="rId48" Type="http://schemas.openxmlformats.org/officeDocument/2006/relationships/fontTable" Target="fontTable.xml"/><Relationship Id="rId8" Type="http://schemas.openxmlformats.org/officeDocument/2006/relationships/hyperlink" Target="https://yandex.ru/maps/?ll=36.728954%2C56.327769&amp;rtext=~56.327769%2C36.728954&amp;rtt=auto&amp;ol=biz&amp;oid=1073060988&amp;mode=routes&amp;from=1org_route" TargetMode="External"/><Relationship Id="rId3" Type="http://schemas.openxmlformats.org/officeDocument/2006/relationships/settings" Target="settings.xml"/><Relationship Id="rId12" Type="http://schemas.openxmlformats.org/officeDocument/2006/relationships/hyperlink" Target="http://xn--80afnccayim3a8a4je.xn--p1ai/" TargetMode="External"/><Relationship Id="rId17" Type="http://schemas.openxmlformats.org/officeDocument/2006/relationships/hyperlink" Target="https://vip.1zavuch.ru/" TargetMode="External"/><Relationship Id="rId25" Type="http://schemas.openxmlformats.org/officeDocument/2006/relationships/image" Target="media/image5.emf"/><Relationship Id="rId33" Type="http://schemas.openxmlformats.org/officeDocument/2006/relationships/image" Target="media/image13.emf"/><Relationship Id="rId38" Type="http://schemas.openxmlformats.org/officeDocument/2006/relationships/image" Target="media/image18.emf"/><Relationship Id="rId46" Type="http://schemas.openxmlformats.org/officeDocument/2006/relationships/hyperlink" Target="http://mini.1obraz.ru/%23/document/16/2644/x6ddi41ruml8xtf5exvx2jprm2/" TargetMode="External"/><Relationship Id="rId20" Type="http://schemas.openxmlformats.org/officeDocument/2006/relationships/image" Target="media/image1.emf"/><Relationship Id="rId41"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hyperlink" Target="http://xn--80afnccayim3a8a4je.xn--p1ai/index.php/features/rukovodstvo/23-struktura-i-organy-upravle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57BEA-43F2-4A00-B428-90BD7222E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7036</Words>
  <Characters>40106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СОФИЯ 2</cp:lastModifiedBy>
  <cp:revision>2</cp:revision>
  <dcterms:created xsi:type="dcterms:W3CDTF">2021-09-15T10:54:00Z</dcterms:created>
  <dcterms:modified xsi:type="dcterms:W3CDTF">2021-09-15T10:54:00Z</dcterms:modified>
</cp:coreProperties>
</file>