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6F" w:rsidRPr="0033046F" w:rsidRDefault="0033046F" w:rsidP="0033046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3046F">
        <w:rPr>
          <w:rFonts w:ascii="Times New Roman" w:eastAsia="Times New Roman" w:hAnsi="Times New Roman" w:cs="Times New Roman"/>
          <w:b/>
          <w:bCs/>
          <w:kern w:val="36"/>
          <w:sz w:val="48"/>
          <w:szCs w:val="48"/>
          <w:lang w:eastAsia="ru-RU"/>
        </w:rPr>
        <w:t xml:space="preserve">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w:t>
      </w:r>
    </w:p>
    <w:p w:rsidR="0033046F" w:rsidRPr="0033046F" w:rsidRDefault="0033046F" w:rsidP="003304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МИНИСТЕРСТВО ПРОСВЕЩЕНИЯ РОССИЙСКОЙ ФЕДЕРАЦИИ </w:t>
      </w:r>
    </w:p>
    <w:p w:rsidR="0033046F" w:rsidRPr="0033046F" w:rsidRDefault="0033046F" w:rsidP="003304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ПРИКАЗ </w:t>
      </w:r>
    </w:p>
    <w:p w:rsidR="0033046F" w:rsidRPr="0033046F" w:rsidRDefault="0033046F" w:rsidP="0033046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3046F">
        <w:rPr>
          <w:rFonts w:ascii="Times New Roman" w:eastAsia="Times New Roman" w:hAnsi="Times New Roman" w:cs="Times New Roman"/>
          <w:sz w:val="24"/>
          <w:szCs w:val="24"/>
          <w:lang w:eastAsia="ru-RU"/>
        </w:rPr>
        <w:t>от</w:t>
      </w:r>
      <w:proofErr w:type="gramEnd"/>
      <w:r w:rsidRPr="0033046F">
        <w:rPr>
          <w:rFonts w:ascii="Times New Roman" w:eastAsia="Times New Roman" w:hAnsi="Times New Roman" w:cs="Times New Roman"/>
          <w:sz w:val="24"/>
          <w:szCs w:val="24"/>
          <w:lang w:eastAsia="ru-RU"/>
        </w:rPr>
        <w:t xml:space="preserve"> 17 декабря 2018 года N 315 </w:t>
      </w:r>
    </w:p>
    <w:p w:rsidR="0033046F" w:rsidRPr="0033046F" w:rsidRDefault="0033046F" w:rsidP="003304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О внесении изменений в </w:t>
      </w:r>
      <w:hyperlink r:id="rId4" w:history="1">
        <w:r w:rsidRPr="0033046F">
          <w:rPr>
            <w:rFonts w:ascii="Times New Roman" w:eastAsia="Times New Roman" w:hAnsi="Times New Roman" w:cs="Times New Roman"/>
            <w:color w:val="0000FF"/>
            <w:sz w:val="24"/>
            <w:szCs w:val="24"/>
            <w:u w:val="single"/>
            <w:lang w:eastAsia="ru-RU"/>
          </w:rPr>
          <w:t>Порядок заполнения, учета и выдачи аттестатов об основном общем и среднем общем образовании и их дубликатов</w:t>
        </w:r>
      </w:hyperlink>
      <w:r w:rsidRPr="0033046F">
        <w:rPr>
          <w:rFonts w:ascii="Times New Roman" w:eastAsia="Times New Roman" w:hAnsi="Times New Roman" w:cs="Times New Roman"/>
          <w:sz w:val="24"/>
          <w:szCs w:val="24"/>
          <w:lang w:eastAsia="ru-RU"/>
        </w:rPr>
        <w:t xml:space="preserve">, утвержденный </w:t>
      </w:r>
      <w:hyperlink r:id="rId5" w:history="1">
        <w:r w:rsidRPr="0033046F">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14 февраля 2014 г. N 115</w:t>
        </w:r>
      </w:hyperlink>
      <w:r w:rsidRPr="0033046F">
        <w:rPr>
          <w:rFonts w:ascii="Times New Roman" w:eastAsia="Times New Roman" w:hAnsi="Times New Roman" w:cs="Times New Roman"/>
          <w:sz w:val="24"/>
          <w:szCs w:val="24"/>
          <w:lang w:eastAsia="ru-RU"/>
        </w:rPr>
        <w:t xml:space="preserve"> </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В соответствии с </w:t>
      </w:r>
      <w:hyperlink r:id="rId6" w:history="1">
        <w:r w:rsidRPr="0033046F">
          <w:rPr>
            <w:rFonts w:ascii="Times New Roman" w:eastAsia="Times New Roman" w:hAnsi="Times New Roman" w:cs="Times New Roman"/>
            <w:color w:val="0000FF"/>
            <w:sz w:val="24"/>
            <w:szCs w:val="24"/>
            <w:u w:val="single"/>
            <w:lang w:eastAsia="ru-RU"/>
          </w:rPr>
          <w:t>частью 4 статьи 60 Федерального закона от 29 декабря 2012 г. N 273-ФЗ "Об образовании в Российской Федерации"</w:t>
        </w:r>
      </w:hyperlink>
      <w:r w:rsidRPr="0033046F">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27, ст.3462; N 30, ст.4036; N 48, ст.6165; 2014, N 6, ст.562, ст.566; N 19, ст.2289; N 22, ст.2769; N 23, ст.2930, ст.2933; N 26, ст.3388; N 30, ст.4217, ст.4257, ст.4263; 2015, N 1, ст.42, ст.53, ст.72; N 14, ст.2008; N 18, ст.2625; N 27, ст.3951, ст.3989; N 29, ст.4339, ст.4364; N 51, ст.7241; 2016, N 1, ст.8, ст.9, ст.24, ст.72, ст.78; N 10, ст.1320; N 23, ст.3289, ст.3290; N 27, ст.4160, ст.4219, ст.4223, ст.4238, ст.4239, ст.4245, ст.4246, ст.4292; 2017, N 18, ст.2670; N 31, ст.4765; N 50, ст.7563; 2018, N 1, ст.57; N 9, ст.1282; N 11, ст.1591; N 27, ст.3945, ст.3953; N 32, ст.5110, ст.5122) и </w:t>
      </w:r>
      <w:hyperlink r:id="rId7" w:history="1">
        <w:r w:rsidRPr="0033046F">
          <w:rPr>
            <w:rFonts w:ascii="Times New Roman" w:eastAsia="Times New Roman" w:hAnsi="Times New Roman" w:cs="Times New Roman"/>
            <w:color w:val="0000FF"/>
            <w:sz w:val="24"/>
            <w:szCs w:val="24"/>
            <w:u w:val="single"/>
            <w:lang w:eastAsia="ru-RU"/>
          </w:rPr>
          <w:t>подпунктом 4.2.28 Положения о Министерстве просвещения Российской Федерации</w:t>
        </w:r>
      </w:hyperlink>
      <w:r w:rsidRPr="0033046F">
        <w:rPr>
          <w:rFonts w:ascii="Times New Roman" w:eastAsia="Times New Roman" w:hAnsi="Times New Roman" w:cs="Times New Roman"/>
          <w:sz w:val="24"/>
          <w:szCs w:val="24"/>
          <w:lang w:eastAsia="ru-RU"/>
        </w:rPr>
        <w:t xml:space="preserve">, утвержденного </w:t>
      </w:r>
      <w:hyperlink r:id="rId8" w:history="1">
        <w:r w:rsidRPr="0033046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июля 2018 г. N 884</w:t>
        </w:r>
      </w:hyperlink>
      <w:r w:rsidRPr="0033046F">
        <w:rPr>
          <w:rFonts w:ascii="Times New Roman" w:eastAsia="Times New Roman" w:hAnsi="Times New Roman" w:cs="Times New Roman"/>
          <w:sz w:val="24"/>
          <w:szCs w:val="24"/>
          <w:lang w:eastAsia="ru-RU"/>
        </w:rPr>
        <w:t xml:space="preserve"> (Собрание законодательства Российской Федерации, 2018, N 32 (часть II), ст.5343; N 36, ст.5634), </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3046F">
        <w:rPr>
          <w:rFonts w:ascii="Times New Roman" w:eastAsia="Times New Roman" w:hAnsi="Times New Roman" w:cs="Times New Roman"/>
          <w:sz w:val="24"/>
          <w:szCs w:val="24"/>
          <w:lang w:eastAsia="ru-RU"/>
        </w:rPr>
        <w:t>приказываю</w:t>
      </w:r>
      <w:proofErr w:type="gramEnd"/>
      <w:r w:rsidRPr="0033046F">
        <w:rPr>
          <w:rFonts w:ascii="Times New Roman" w:eastAsia="Times New Roman" w:hAnsi="Times New Roman" w:cs="Times New Roman"/>
          <w:sz w:val="24"/>
          <w:szCs w:val="24"/>
          <w:lang w:eastAsia="ru-RU"/>
        </w:rPr>
        <w:t>:</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Утвердить прилагаемые изменения, которые вносятся в </w:t>
      </w:r>
      <w:hyperlink r:id="rId9" w:history="1">
        <w:r w:rsidRPr="0033046F">
          <w:rPr>
            <w:rFonts w:ascii="Times New Roman" w:eastAsia="Times New Roman" w:hAnsi="Times New Roman" w:cs="Times New Roman"/>
            <w:color w:val="0000FF"/>
            <w:sz w:val="24"/>
            <w:szCs w:val="24"/>
            <w:u w:val="single"/>
            <w:lang w:eastAsia="ru-RU"/>
          </w:rPr>
          <w:t>Порядок заполнения, учета и выдачи аттестатов об основном общем и среднем общем образовании и их дубликатов</w:t>
        </w:r>
      </w:hyperlink>
      <w:r w:rsidRPr="0033046F">
        <w:rPr>
          <w:rFonts w:ascii="Times New Roman" w:eastAsia="Times New Roman" w:hAnsi="Times New Roman" w:cs="Times New Roman"/>
          <w:sz w:val="24"/>
          <w:szCs w:val="24"/>
          <w:lang w:eastAsia="ru-RU"/>
        </w:rPr>
        <w:t xml:space="preserve">, утвержденный </w:t>
      </w:r>
      <w:hyperlink r:id="rId10" w:history="1">
        <w:r w:rsidRPr="0033046F">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14 февраля 2014 г. N 115</w:t>
        </w:r>
      </w:hyperlink>
      <w:r w:rsidRPr="0033046F">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 марта 2014 г., регистрационный N 31472), с изменениями, внесенными </w:t>
      </w:r>
      <w:hyperlink r:id="rId11" w:history="1">
        <w:r w:rsidRPr="0033046F">
          <w:rPr>
            <w:rFonts w:ascii="Times New Roman" w:eastAsia="Times New Roman" w:hAnsi="Times New Roman" w:cs="Times New Roman"/>
            <w:color w:val="0000FF"/>
            <w:sz w:val="24"/>
            <w:szCs w:val="24"/>
            <w:u w:val="single"/>
            <w:lang w:eastAsia="ru-RU"/>
          </w:rPr>
          <w:t>приказами Министерства образования и науки Российской Федерации от 17 апреля 2014 г. N 329</w:t>
        </w:r>
      </w:hyperlink>
      <w:r w:rsidRPr="0033046F">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30 апреля 2014 г., регистрационный N 32161), </w:t>
      </w:r>
      <w:hyperlink r:id="rId12" w:history="1">
        <w:r w:rsidRPr="0033046F">
          <w:rPr>
            <w:rFonts w:ascii="Times New Roman" w:eastAsia="Times New Roman" w:hAnsi="Times New Roman" w:cs="Times New Roman"/>
            <w:color w:val="0000FF"/>
            <w:sz w:val="24"/>
            <w:szCs w:val="24"/>
            <w:u w:val="single"/>
            <w:lang w:eastAsia="ru-RU"/>
          </w:rPr>
          <w:t>от 28 мая 2014 г. N 599</w:t>
        </w:r>
      </w:hyperlink>
      <w:r w:rsidRPr="0033046F">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6 июня 2014 г., регистрационный N 32605), </w:t>
      </w:r>
      <w:hyperlink r:id="rId13" w:history="1">
        <w:r w:rsidRPr="0033046F">
          <w:rPr>
            <w:rFonts w:ascii="Times New Roman" w:eastAsia="Times New Roman" w:hAnsi="Times New Roman" w:cs="Times New Roman"/>
            <w:color w:val="0000FF"/>
            <w:sz w:val="24"/>
            <w:szCs w:val="24"/>
            <w:u w:val="single"/>
            <w:lang w:eastAsia="ru-RU"/>
          </w:rPr>
          <w:t>от 8 июня 2015 г. N 571</w:t>
        </w:r>
      </w:hyperlink>
      <w:r w:rsidRPr="0033046F">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 июля 2015 г., регистрационный N 37900) и от 9 января 2017 г. N 3 (зарегистрирован </w:t>
      </w:r>
      <w:r w:rsidRPr="0033046F">
        <w:rPr>
          <w:rFonts w:ascii="Times New Roman" w:eastAsia="Times New Roman" w:hAnsi="Times New Roman" w:cs="Times New Roman"/>
          <w:sz w:val="24"/>
          <w:szCs w:val="24"/>
          <w:lang w:eastAsia="ru-RU"/>
        </w:rPr>
        <w:lastRenderedPageBreak/>
        <w:t>Министерством юстиции Российской Федерации 3 февраля 2017 г., регистрационный N 45525).</w:t>
      </w:r>
    </w:p>
    <w:p w:rsidR="0033046F" w:rsidRPr="0033046F" w:rsidRDefault="0033046F" w:rsidP="0033046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Министр </w:t>
      </w:r>
    </w:p>
    <w:p w:rsidR="0033046F" w:rsidRPr="0033046F" w:rsidRDefault="0033046F" w:rsidP="0033046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33046F">
        <w:rPr>
          <w:rFonts w:ascii="Times New Roman" w:eastAsia="Times New Roman" w:hAnsi="Times New Roman" w:cs="Times New Roman"/>
          <w:sz w:val="24"/>
          <w:szCs w:val="24"/>
          <w:lang w:eastAsia="ru-RU"/>
        </w:rPr>
        <w:t>О.Ю.Васильева</w:t>
      </w:r>
      <w:proofErr w:type="spellEnd"/>
      <w:r w:rsidRPr="0033046F">
        <w:rPr>
          <w:rFonts w:ascii="Times New Roman" w:eastAsia="Times New Roman" w:hAnsi="Times New Roman" w:cs="Times New Roman"/>
          <w:sz w:val="24"/>
          <w:szCs w:val="24"/>
          <w:lang w:eastAsia="ru-RU"/>
        </w:rPr>
        <w:t xml:space="preserve"> </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Зарегистрировано </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3046F">
        <w:rPr>
          <w:rFonts w:ascii="Times New Roman" w:eastAsia="Times New Roman" w:hAnsi="Times New Roman" w:cs="Times New Roman"/>
          <w:sz w:val="24"/>
          <w:szCs w:val="24"/>
          <w:lang w:eastAsia="ru-RU"/>
        </w:rPr>
        <w:t>в</w:t>
      </w:r>
      <w:proofErr w:type="gramEnd"/>
      <w:r w:rsidRPr="0033046F">
        <w:rPr>
          <w:rFonts w:ascii="Times New Roman" w:eastAsia="Times New Roman" w:hAnsi="Times New Roman" w:cs="Times New Roman"/>
          <w:sz w:val="24"/>
          <w:szCs w:val="24"/>
          <w:lang w:eastAsia="ru-RU"/>
        </w:rPr>
        <w:t xml:space="preserve"> Министерстве юстиции </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Российской Федерации </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14 января 2019 года,</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3046F">
        <w:rPr>
          <w:rFonts w:ascii="Times New Roman" w:eastAsia="Times New Roman" w:hAnsi="Times New Roman" w:cs="Times New Roman"/>
          <w:sz w:val="24"/>
          <w:szCs w:val="24"/>
          <w:lang w:eastAsia="ru-RU"/>
        </w:rPr>
        <w:t>регистрационный</w:t>
      </w:r>
      <w:proofErr w:type="gramEnd"/>
      <w:r w:rsidRPr="0033046F">
        <w:rPr>
          <w:rFonts w:ascii="Times New Roman" w:eastAsia="Times New Roman" w:hAnsi="Times New Roman" w:cs="Times New Roman"/>
          <w:sz w:val="24"/>
          <w:szCs w:val="24"/>
          <w:lang w:eastAsia="ru-RU"/>
        </w:rPr>
        <w:t xml:space="preserve"> N 53352 </w:t>
      </w:r>
    </w:p>
    <w:p w:rsidR="0033046F" w:rsidRPr="0033046F" w:rsidRDefault="0033046F" w:rsidP="0033046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046F">
        <w:rPr>
          <w:rFonts w:ascii="Times New Roman" w:eastAsia="Times New Roman" w:hAnsi="Times New Roman" w:cs="Times New Roman"/>
          <w:b/>
          <w:bCs/>
          <w:sz w:val="36"/>
          <w:szCs w:val="36"/>
          <w:lang w:eastAsia="ru-RU"/>
        </w:rPr>
        <w:t>Приложение.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w:t>
      </w:r>
      <w:proofErr w:type="gramStart"/>
      <w:r w:rsidRPr="0033046F">
        <w:rPr>
          <w:rFonts w:ascii="Times New Roman" w:eastAsia="Times New Roman" w:hAnsi="Times New Roman" w:cs="Times New Roman"/>
          <w:b/>
          <w:bCs/>
          <w:sz w:val="36"/>
          <w:szCs w:val="36"/>
          <w:lang w:eastAsia="ru-RU"/>
        </w:rPr>
        <w:t xml:space="preserve"> ..</w:t>
      </w:r>
      <w:proofErr w:type="gramEnd"/>
    </w:p>
    <w:p w:rsidR="0033046F" w:rsidRPr="0033046F" w:rsidRDefault="0033046F" w:rsidP="0033046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Приложение </w:t>
      </w:r>
    </w:p>
    <w:p w:rsidR="0033046F" w:rsidRPr="0033046F" w:rsidRDefault="0033046F" w:rsidP="0033046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УТВЕРЖДЕНЫ </w:t>
      </w:r>
    </w:p>
    <w:p w:rsidR="0033046F" w:rsidRPr="0033046F" w:rsidRDefault="0033046F" w:rsidP="0033046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33046F">
        <w:rPr>
          <w:rFonts w:ascii="Times New Roman" w:eastAsia="Times New Roman" w:hAnsi="Times New Roman" w:cs="Times New Roman"/>
          <w:sz w:val="24"/>
          <w:szCs w:val="24"/>
          <w:lang w:eastAsia="ru-RU"/>
        </w:rPr>
        <w:t>приказом</w:t>
      </w:r>
      <w:proofErr w:type="gramEnd"/>
      <w:r w:rsidRPr="0033046F">
        <w:rPr>
          <w:rFonts w:ascii="Times New Roman" w:eastAsia="Times New Roman" w:hAnsi="Times New Roman" w:cs="Times New Roman"/>
          <w:sz w:val="24"/>
          <w:szCs w:val="24"/>
          <w:lang w:eastAsia="ru-RU"/>
        </w:rPr>
        <w:t xml:space="preserve"> Министерства просвещения </w:t>
      </w:r>
    </w:p>
    <w:p w:rsidR="0033046F" w:rsidRPr="0033046F" w:rsidRDefault="0033046F" w:rsidP="0033046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Российской Федерации </w:t>
      </w:r>
    </w:p>
    <w:p w:rsidR="0033046F" w:rsidRPr="0033046F" w:rsidRDefault="0033046F" w:rsidP="0033046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33046F">
        <w:rPr>
          <w:rFonts w:ascii="Times New Roman" w:eastAsia="Times New Roman" w:hAnsi="Times New Roman" w:cs="Times New Roman"/>
          <w:sz w:val="24"/>
          <w:szCs w:val="24"/>
          <w:lang w:eastAsia="ru-RU"/>
        </w:rPr>
        <w:t>от</w:t>
      </w:r>
      <w:proofErr w:type="gramEnd"/>
      <w:r w:rsidRPr="0033046F">
        <w:rPr>
          <w:rFonts w:ascii="Times New Roman" w:eastAsia="Times New Roman" w:hAnsi="Times New Roman" w:cs="Times New Roman"/>
          <w:sz w:val="24"/>
          <w:szCs w:val="24"/>
          <w:lang w:eastAsia="ru-RU"/>
        </w:rPr>
        <w:t xml:space="preserve"> 17 декабря 2018 года N 315 </w:t>
      </w:r>
    </w:p>
    <w:p w:rsidR="0033046F" w:rsidRPr="0033046F" w:rsidRDefault="0033046F" w:rsidP="003304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Изменения, которые вносятся в </w:t>
      </w:r>
      <w:hyperlink r:id="rId14" w:history="1">
        <w:r w:rsidRPr="0033046F">
          <w:rPr>
            <w:rFonts w:ascii="Times New Roman" w:eastAsia="Times New Roman" w:hAnsi="Times New Roman" w:cs="Times New Roman"/>
            <w:color w:val="0000FF"/>
            <w:sz w:val="24"/>
            <w:szCs w:val="24"/>
            <w:u w:val="single"/>
            <w:lang w:eastAsia="ru-RU"/>
          </w:rPr>
          <w:t>Порядок заполнения, учета и выдачи аттестатов об основном общем и среднем общем образовании и их дубликатов</w:t>
        </w:r>
      </w:hyperlink>
      <w:r w:rsidRPr="0033046F">
        <w:rPr>
          <w:rFonts w:ascii="Times New Roman" w:eastAsia="Times New Roman" w:hAnsi="Times New Roman" w:cs="Times New Roman"/>
          <w:sz w:val="24"/>
          <w:szCs w:val="24"/>
          <w:lang w:eastAsia="ru-RU"/>
        </w:rPr>
        <w:t xml:space="preserve">, утвержденный </w:t>
      </w:r>
      <w:hyperlink r:id="rId15" w:history="1">
        <w:r w:rsidRPr="0033046F">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14 февраля 2014 г. N 115</w:t>
        </w:r>
      </w:hyperlink>
      <w:r w:rsidRPr="0033046F">
        <w:rPr>
          <w:rFonts w:ascii="Times New Roman" w:eastAsia="Times New Roman" w:hAnsi="Times New Roman" w:cs="Times New Roman"/>
          <w:sz w:val="24"/>
          <w:szCs w:val="24"/>
          <w:lang w:eastAsia="ru-RU"/>
        </w:rPr>
        <w:t xml:space="preserve"> </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1. Абзац десятый </w:t>
      </w:r>
      <w:hyperlink r:id="rId16" w:history="1">
        <w:r w:rsidRPr="0033046F">
          <w:rPr>
            <w:rFonts w:ascii="Times New Roman" w:eastAsia="Times New Roman" w:hAnsi="Times New Roman" w:cs="Times New Roman"/>
            <w:color w:val="0000FF"/>
            <w:sz w:val="24"/>
            <w:szCs w:val="24"/>
            <w:u w:val="single"/>
            <w:lang w:eastAsia="ru-RU"/>
          </w:rPr>
          <w:t>пункта 5.3</w:t>
        </w:r>
      </w:hyperlink>
      <w:r w:rsidRPr="0033046F">
        <w:rPr>
          <w:rFonts w:ascii="Times New Roman" w:eastAsia="Times New Roman" w:hAnsi="Times New Roman" w:cs="Times New Roman"/>
          <w:sz w:val="24"/>
          <w:szCs w:val="24"/>
          <w:lang w:eastAsia="ru-RU"/>
        </w:rPr>
        <w:t xml:space="preserve"> изложить в следующей редакции:</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2. </w:t>
      </w:r>
      <w:hyperlink r:id="rId17" w:history="1">
        <w:r w:rsidRPr="0033046F">
          <w:rPr>
            <w:rFonts w:ascii="Times New Roman" w:eastAsia="Times New Roman" w:hAnsi="Times New Roman" w:cs="Times New Roman"/>
            <w:color w:val="0000FF"/>
            <w:sz w:val="24"/>
            <w:szCs w:val="24"/>
            <w:u w:val="single"/>
            <w:lang w:eastAsia="ru-RU"/>
          </w:rPr>
          <w:t>Пункт 21</w:t>
        </w:r>
      </w:hyperlink>
      <w:r w:rsidRPr="0033046F">
        <w:rPr>
          <w:rFonts w:ascii="Times New Roman" w:eastAsia="Times New Roman" w:hAnsi="Times New Roman" w:cs="Times New Roman"/>
          <w:sz w:val="24"/>
          <w:szCs w:val="24"/>
          <w:lang w:eastAsia="ru-RU"/>
        </w:rPr>
        <w:t xml:space="preserve"> изложить в следующей редакции:</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w:t>
      </w:r>
      <w:r w:rsidRPr="0033046F">
        <w:rPr>
          <w:rFonts w:ascii="Times New Roman" w:eastAsia="Times New Roman" w:hAnsi="Times New Roman" w:cs="Times New Roman"/>
          <w:sz w:val="24"/>
          <w:szCs w:val="24"/>
          <w:lang w:eastAsia="ru-RU"/>
        </w:rPr>
        <w:lastRenderedPageBreak/>
        <w:t>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33046F">
        <w:rPr>
          <w:rFonts w:ascii="Times New Roman" w:eastAsia="Times New Roman" w:hAnsi="Times New Roman" w:cs="Times New Roman"/>
          <w:sz w:val="24"/>
          <w:szCs w:val="24"/>
          <w:lang w:eastAsia="ru-RU"/>
        </w:rPr>
        <w:t>изучавшимся</w:t>
      </w:r>
      <w:proofErr w:type="spellEnd"/>
      <w:r w:rsidRPr="0033046F">
        <w:rPr>
          <w:rFonts w:ascii="Times New Roman" w:eastAsia="Times New Roman" w:hAnsi="Times New Roman" w:cs="Times New Roman"/>
          <w:sz w:val="24"/>
          <w:szCs w:val="24"/>
          <w:lang w:eastAsia="ru-RU"/>
        </w:rPr>
        <w:t xml:space="preserve"> на уровне основного общего образования.</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rsidRPr="0033046F">
        <w:rPr>
          <w:rFonts w:ascii="Times New Roman" w:eastAsia="Times New Roman" w:hAnsi="Times New Roman" w:cs="Times New Roman"/>
          <w:sz w:val="24"/>
          <w:szCs w:val="24"/>
          <w:lang w:eastAsia="ru-RU"/>
        </w:rPr>
        <w:t>Рособрнадзором</w:t>
      </w:r>
      <w:proofErr w:type="spellEnd"/>
      <w:r w:rsidRPr="0033046F">
        <w:rPr>
          <w:rFonts w:ascii="Times New Roman" w:eastAsia="Times New Roman" w:hAnsi="Times New Roman" w:cs="Times New Roman"/>
          <w:sz w:val="24"/>
          <w:szCs w:val="24"/>
          <w:lang w:eastAsia="ru-RU"/>
        </w:rPr>
        <w: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________________</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33046F">
          <w:rPr>
            <w:rFonts w:ascii="Times New Roman" w:eastAsia="Times New Roman" w:hAnsi="Times New Roman" w:cs="Times New Roman"/>
            <w:color w:val="0000FF"/>
            <w:sz w:val="24"/>
            <w:szCs w:val="24"/>
            <w:u w:val="single"/>
            <w:lang w:eastAsia="ru-RU"/>
          </w:rPr>
          <w:t>Подпункт 5.2.3 Положения о Федеральной службе по надзору в сфере образования и науки</w:t>
        </w:r>
      </w:hyperlink>
      <w:r w:rsidRPr="0033046F">
        <w:rPr>
          <w:rFonts w:ascii="Times New Roman" w:eastAsia="Times New Roman" w:hAnsi="Times New Roman" w:cs="Times New Roman"/>
          <w:sz w:val="24"/>
          <w:szCs w:val="24"/>
          <w:lang w:eastAsia="ru-RU"/>
        </w:rPr>
        <w:t xml:space="preserve">, утвержденного </w:t>
      </w:r>
      <w:hyperlink r:id="rId19" w:history="1">
        <w:r w:rsidRPr="0033046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июля 2018 г. N 885</w:t>
        </w:r>
      </w:hyperlink>
      <w:r w:rsidRPr="0033046F">
        <w:rPr>
          <w:rFonts w:ascii="Times New Roman" w:eastAsia="Times New Roman" w:hAnsi="Times New Roman" w:cs="Times New Roman"/>
          <w:sz w:val="24"/>
          <w:szCs w:val="24"/>
          <w:lang w:eastAsia="ru-RU"/>
        </w:rPr>
        <w:t>.</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33046F">
        <w:rPr>
          <w:rFonts w:ascii="Times New Roman" w:eastAsia="Times New Roman" w:hAnsi="Times New Roman" w:cs="Times New Roman"/>
          <w:sz w:val="24"/>
          <w:szCs w:val="24"/>
          <w:lang w:eastAsia="ru-RU"/>
        </w:rPr>
        <w:t>изучавшимся</w:t>
      </w:r>
      <w:proofErr w:type="spellEnd"/>
      <w:r w:rsidRPr="0033046F">
        <w:rPr>
          <w:rFonts w:ascii="Times New Roman" w:eastAsia="Times New Roman" w:hAnsi="Times New Roman" w:cs="Times New Roman"/>
          <w:sz w:val="24"/>
          <w:szCs w:val="24"/>
          <w:lang w:eastAsia="ru-RU"/>
        </w:rP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3046F">
        <w:rPr>
          <w:rFonts w:ascii="Times New Roman" w:eastAsia="Times New Roman" w:hAnsi="Times New Roman" w:cs="Times New Roman"/>
          <w:sz w:val="24"/>
          <w:szCs w:val="24"/>
          <w:lang w:eastAsia="ru-RU"/>
        </w:rPr>
        <w:t>не</w:t>
      </w:r>
      <w:proofErr w:type="gramEnd"/>
      <w:r w:rsidRPr="0033046F">
        <w:rPr>
          <w:rFonts w:ascii="Times New Roman" w:eastAsia="Times New Roman" w:hAnsi="Times New Roman" w:cs="Times New Roman"/>
          <w:sz w:val="24"/>
          <w:szCs w:val="24"/>
          <w:lang w:eastAsia="ru-RU"/>
        </w:rPr>
        <w:t xml:space="preserve"> менее 70 баллов на ЕГЭ соответственно по русскому языку и математике профильного уровня или 5 баллов на ЕГЭ по математике базового уровня;</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3046F">
        <w:rPr>
          <w:rFonts w:ascii="Times New Roman" w:eastAsia="Times New Roman" w:hAnsi="Times New Roman" w:cs="Times New Roman"/>
          <w:sz w:val="24"/>
          <w:szCs w:val="24"/>
          <w:lang w:eastAsia="ru-RU"/>
        </w:rPr>
        <w:t>в</w:t>
      </w:r>
      <w:proofErr w:type="gramEnd"/>
      <w:r w:rsidRPr="0033046F">
        <w:rPr>
          <w:rFonts w:ascii="Times New Roman" w:eastAsia="Times New Roman" w:hAnsi="Times New Roman" w:cs="Times New Roman"/>
          <w:sz w:val="24"/>
          <w:szCs w:val="24"/>
          <w:lang w:eastAsia="ru-RU"/>
        </w:rPr>
        <w:t xml:space="preserve"> случае прохождения выпускником 11 (12) класса государственной итоговой аттестации в форме ГВЭ - 5 баллов по обязательным учебным предметам;</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3046F">
        <w:rPr>
          <w:rFonts w:ascii="Times New Roman" w:eastAsia="Times New Roman" w:hAnsi="Times New Roman" w:cs="Times New Roman"/>
          <w:sz w:val="24"/>
          <w:szCs w:val="24"/>
          <w:lang w:eastAsia="ru-RU"/>
        </w:rPr>
        <w:t>в</w:t>
      </w:r>
      <w:proofErr w:type="gramEnd"/>
      <w:r w:rsidRPr="0033046F">
        <w:rPr>
          <w:rFonts w:ascii="Times New Roman" w:eastAsia="Times New Roman" w:hAnsi="Times New Roman" w:cs="Times New Roman"/>
          <w:sz w:val="24"/>
          <w:szCs w:val="24"/>
          <w:lang w:eastAsia="ru-RU"/>
        </w:rPr>
        <w:t xml:space="preserve">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lastRenderedPageBreak/>
        <w:t xml:space="preserve">Электронный текст документа </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3046F">
        <w:rPr>
          <w:rFonts w:ascii="Times New Roman" w:eastAsia="Times New Roman" w:hAnsi="Times New Roman" w:cs="Times New Roman"/>
          <w:sz w:val="24"/>
          <w:szCs w:val="24"/>
          <w:lang w:eastAsia="ru-RU"/>
        </w:rPr>
        <w:t>подготовлен</w:t>
      </w:r>
      <w:proofErr w:type="gramEnd"/>
      <w:r w:rsidRPr="0033046F">
        <w:rPr>
          <w:rFonts w:ascii="Times New Roman" w:eastAsia="Times New Roman" w:hAnsi="Times New Roman" w:cs="Times New Roman"/>
          <w:sz w:val="24"/>
          <w:szCs w:val="24"/>
          <w:lang w:eastAsia="ru-RU"/>
        </w:rPr>
        <w:t xml:space="preserve"> АО "Кодекс" и сверен по:</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Официальный интернет-портал </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3046F">
        <w:rPr>
          <w:rFonts w:ascii="Times New Roman" w:eastAsia="Times New Roman" w:hAnsi="Times New Roman" w:cs="Times New Roman"/>
          <w:sz w:val="24"/>
          <w:szCs w:val="24"/>
          <w:lang w:eastAsia="ru-RU"/>
        </w:rPr>
        <w:t>правовой</w:t>
      </w:r>
      <w:proofErr w:type="gramEnd"/>
      <w:r w:rsidRPr="0033046F">
        <w:rPr>
          <w:rFonts w:ascii="Times New Roman" w:eastAsia="Times New Roman" w:hAnsi="Times New Roman" w:cs="Times New Roman"/>
          <w:sz w:val="24"/>
          <w:szCs w:val="24"/>
          <w:lang w:eastAsia="ru-RU"/>
        </w:rPr>
        <w:t xml:space="preserve"> информации </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www.pravo.gov.ru, 16.01.2019,</w:t>
      </w:r>
    </w:p>
    <w:p w:rsidR="0033046F" w:rsidRPr="0033046F" w:rsidRDefault="0033046F" w:rsidP="0033046F">
      <w:pPr>
        <w:spacing w:before="100" w:beforeAutospacing="1" w:after="100" w:afterAutospacing="1" w:line="240" w:lineRule="auto"/>
        <w:rPr>
          <w:rFonts w:ascii="Times New Roman" w:eastAsia="Times New Roman" w:hAnsi="Times New Roman" w:cs="Times New Roman"/>
          <w:sz w:val="24"/>
          <w:szCs w:val="24"/>
          <w:lang w:eastAsia="ru-RU"/>
        </w:rPr>
      </w:pPr>
      <w:r w:rsidRPr="0033046F">
        <w:rPr>
          <w:rFonts w:ascii="Times New Roman" w:eastAsia="Times New Roman" w:hAnsi="Times New Roman" w:cs="Times New Roman"/>
          <w:sz w:val="24"/>
          <w:szCs w:val="24"/>
          <w:lang w:eastAsia="ru-RU"/>
        </w:rPr>
        <w:t xml:space="preserve">N 0001201901160032 </w:t>
      </w:r>
    </w:p>
    <w:p w:rsidR="000814D1" w:rsidRDefault="000814D1">
      <w:bookmarkStart w:id="0" w:name="_GoBack"/>
      <w:bookmarkEnd w:id="0"/>
    </w:p>
    <w:sectPr w:rsidR="00081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6F"/>
    <w:rsid w:val="000814D1"/>
    <w:rsid w:val="0033046F"/>
    <w:rsid w:val="00676F7C"/>
    <w:rsid w:val="00714B10"/>
    <w:rsid w:val="007D5EC4"/>
    <w:rsid w:val="008C10FE"/>
    <w:rsid w:val="00972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3C3F5-941E-48A6-951F-B5CE0543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304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04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4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046F"/>
    <w:rPr>
      <w:rFonts w:ascii="Times New Roman" w:eastAsia="Times New Roman" w:hAnsi="Times New Roman" w:cs="Times New Roman"/>
      <w:b/>
      <w:bCs/>
      <w:sz w:val="36"/>
      <w:szCs w:val="36"/>
      <w:lang w:eastAsia="ru-RU"/>
    </w:rPr>
  </w:style>
  <w:style w:type="paragraph" w:customStyle="1" w:styleId="formattext">
    <w:name w:val="formattext"/>
    <w:basedOn w:val="a"/>
    <w:rsid w:val="00330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30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0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53214">
      <w:bodyDiv w:val="1"/>
      <w:marLeft w:val="0"/>
      <w:marRight w:val="0"/>
      <w:marTop w:val="0"/>
      <w:marBottom w:val="0"/>
      <w:divBdr>
        <w:top w:val="none" w:sz="0" w:space="0" w:color="auto"/>
        <w:left w:val="none" w:sz="0" w:space="0" w:color="auto"/>
        <w:bottom w:val="none" w:sz="0" w:space="0" w:color="auto"/>
        <w:right w:val="none" w:sz="0" w:space="0" w:color="auto"/>
      </w:divBdr>
      <w:divsChild>
        <w:div w:id="57667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0817534" TargetMode="External"/><Relationship Id="rId13" Type="http://schemas.openxmlformats.org/officeDocument/2006/relationships/hyperlink" Target="http://docs.cntd.ru/document/420282232" TargetMode="External"/><Relationship Id="rId18" Type="http://schemas.openxmlformats.org/officeDocument/2006/relationships/hyperlink" Target="http://docs.cntd.ru/document/55081762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550817534" TargetMode="External"/><Relationship Id="rId12" Type="http://schemas.openxmlformats.org/officeDocument/2006/relationships/hyperlink" Target="http://docs.cntd.ru/document/499099346" TargetMode="External"/><Relationship Id="rId17" Type="http://schemas.openxmlformats.org/officeDocument/2006/relationships/hyperlink" Target="http://docs.cntd.ru/document/499078599" TargetMode="External"/><Relationship Id="rId2" Type="http://schemas.openxmlformats.org/officeDocument/2006/relationships/settings" Target="settings.xml"/><Relationship Id="rId16" Type="http://schemas.openxmlformats.org/officeDocument/2006/relationships/hyperlink" Target="http://docs.cntd.ru/document/49907859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389617" TargetMode="External"/><Relationship Id="rId11" Type="http://schemas.openxmlformats.org/officeDocument/2006/relationships/hyperlink" Target="http://docs.cntd.ru/document/499093075" TargetMode="External"/><Relationship Id="rId5" Type="http://schemas.openxmlformats.org/officeDocument/2006/relationships/hyperlink" Target="http://docs.cntd.ru/document/499078599" TargetMode="External"/><Relationship Id="rId15" Type="http://schemas.openxmlformats.org/officeDocument/2006/relationships/hyperlink" Target="http://docs.cntd.ru/document/499078599" TargetMode="External"/><Relationship Id="rId10" Type="http://schemas.openxmlformats.org/officeDocument/2006/relationships/hyperlink" Target="http://docs.cntd.ru/document/499078599" TargetMode="External"/><Relationship Id="rId19" Type="http://schemas.openxmlformats.org/officeDocument/2006/relationships/hyperlink" Target="http://docs.cntd.ru/document/550817624" TargetMode="External"/><Relationship Id="rId4" Type="http://schemas.openxmlformats.org/officeDocument/2006/relationships/hyperlink" Target="http://docs.cntd.ru/document/499078599" TargetMode="External"/><Relationship Id="rId9" Type="http://schemas.openxmlformats.org/officeDocument/2006/relationships/hyperlink" Target="http://docs.cntd.ru/document/499078599" TargetMode="External"/><Relationship Id="rId14" Type="http://schemas.openxmlformats.org/officeDocument/2006/relationships/hyperlink" Target="http://docs.cntd.ru/document/4990785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2019-01-25T10:49:00Z</dcterms:created>
  <dcterms:modified xsi:type="dcterms:W3CDTF">2019-01-25T10:49:00Z</dcterms:modified>
</cp:coreProperties>
</file>