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85" w:rsidRPr="00634D85" w:rsidRDefault="00634D85" w:rsidP="00634D85">
      <w:pPr>
        <w:jc w:val="center"/>
        <w:rPr>
          <w:b/>
        </w:rPr>
      </w:pPr>
      <w:r w:rsidRPr="00634D85">
        <w:rPr>
          <w:b/>
        </w:rPr>
        <w:t>ЧОУ «Православная классическая гимназия «София»</w:t>
      </w:r>
    </w:p>
    <w:p w:rsidR="00634D85" w:rsidRPr="00634D85" w:rsidRDefault="00634D85" w:rsidP="00634D85">
      <w:pPr>
        <w:jc w:val="center"/>
        <w:rPr>
          <w:b/>
        </w:rPr>
      </w:pPr>
    </w:p>
    <w:p w:rsidR="00634D85" w:rsidRPr="00634D85" w:rsidRDefault="00634D85" w:rsidP="00634D85">
      <w:pPr>
        <w:jc w:val="center"/>
      </w:pPr>
    </w:p>
    <w:p w:rsidR="00634D85" w:rsidRPr="00634D85" w:rsidRDefault="00634D85" w:rsidP="00634D85">
      <w:pPr>
        <w:jc w:val="center"/>
      </w:pPr>
    </w:p>
    <w:p w:rsidR="007A1B39" w:rsidRDefault="007A1B39" w:rsidP="007A1B39">
      <w:pPr>
        <w:spacing w:after="200" w:line="276" w:lineRule="auto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УТВЕРЖДЕНО</w:t>
      </w:r>
    </w:p>
    <w:p w:rsidR="007A1B39" w:rsidRDefault="007A1B39" w:rsidP="007A1B39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приказом директора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ЧОУ «Православная</w:t>
      </w:r>
      <w:r>
        <w:rPr>
          <w:rFonts w:eastAsia="Calibri"/>
          <w:lang w:eastAsia="en-US"/>
        </w:rPr>
        <w:t xml:space="preserve"> </w:t>
      </w:r>
    </w:p>
    <w:p w:rsidR="007A1B39" w:rsidRDefault="007A1B39" w:rsidP="007A1B39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классическая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 xml:space="preserve">гимназия 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«София»</w:t>
      </w:r>
    </w:p>
    <w:p w:rsidR="007A1B39" w:rsidRPr="00660D14" w:rsidRDefault="007A1B39" w:rsidP="007A1B39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от 29.0</w:t>
      </w:r>
      <w:r>
        <w:rPr>
          <w:rFonts w:eastAsia="Calibri"/>
          <w:lang w:eastAsia="en-US"/>
        </w:rPr>
        <w:t>8</w:t>
      </w:r>
      <w:r w:rsidRPr="00660D14">
        <w:rPr>
          <w:rFonts w:eastAsia="Calibri"/>
          <w:lang w:eastAsia="en-US"/>
        </w:rPr>
        <w:t>.2017 г.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Приказ № 67/16</w:t>
      </w:r>
    </w:p>
    <w:p w:rsidR="00634D85" w:rsidRPr="00634D85" w:rsidRDefault="00634D85" w:rsidP="00634D85">
      <w:pPr>
        <w:spacing w:line="360" w:lineRule="auto"/>
        <w:jc w:val="center"/>
        <w:rPr>
          <w:b/>
        </w:rPr>
      </w:pPr>
    </w:p>
    <w:p w:rsidR="00634D85" w:rsidRPr="00634D85" w:rsidRDefault="00634D85" w:rsidP="00634D85">
      <w:pPr>
        <w:spacing w:line="360" w:lineRule="auto"/>
        <w:jc w:val="center"/>
        <w:rPr>
          <w:b/>
        </w:rPr>
      </w:pPr>
      <w:r w:rsidRPr="00634D85">
        <w:rPr>
          <w:b/>
        </w:rPr>
        <w:t xml:space="preserve">Рабочая программа </w:t>
      </w:r>
    </w:p>
    <w:p w:rsidR="00634D85" w:rsidRPr="00634D85" w:rsidRDefault="00634D85" w:rsidP="00634D85">
      <w:pPr>
        <w:spacing w:line="360" w:lineRule="auto"/>
        <w:jc w:val="center"/>
        <w:rPr>
          <w:b/>
        </w:rPr>
      </w:pPr>
      <w:r w:rsidRPr="00634D85">
        <w:rPr>
          <w:b/>
        </w:rPr>
        <w:t>по русскому речевому общению для 11 класса</w:t>
      </w:r>
    </w:p>
    <w:p w:rsidR="00634D85" w:rsidRPr="00634D85" w:rsidRDefault="00634D85" w:rsidP="00634D85">
      <w:pPr>
        <w:spacing w:line="360" w:lineRule="auto"/>
        <w:jc w:val="center"/>
      </w:pPr>
      <w:r w:rsidRPr="00634D85">
        <w:t>(базовый уровень)</w:t>
      </w:r>
    </w:p>
    <w:p w:rsidR="00634D85" w:rsidRPr="00634D85" w:rsidRDefault="00634D85" w:rsidP="00634D85"/>
    <w:p w:rsidR="00634D85" w:rsidRPr="00634D85" w:rsidRDefault="00634D85" w:rsidP="00634D85"/>
    <w:p w:rsidR="00634D85" w:rsidRPr="00634D85" w:rsidRDefault="00634D85" w:rsidP="00634D85"/>
    <w:p w:rsidR="00634D85" w:rsidRPr="00634D85" w:rsidRDefault="00634D85" w:rsidP="00634D85"/>
    <w:p w:rsidR="00634D85" w:rsidRPr="00634D85" w:rsidRDefault="00634D85" w:rsidP="00634D85"/>
    <w:p w:rsidR="00634D85" w:rsidRPr="00634D85" w:rsidRDefault="00634D85" w:rsidP="00634D85"/>
    <w:p w:rsidR="00634D85" w:rsidRPr="00634D85" w:rsidRDefault="00634D85" w:rsidP="00634D85">
      <w:pPr>
        <w:tabs>
          <w:tab w:val="left" w:pos="5760"/>
        </w:tabs>
        <w:jc w:val="right"/>
      </w:pPr>
      <w:r w:rsidRPr="00634D85">
        <w:t>Составитель:</w:t>
      </w:r>
    </w:p>
    <w:p w:rsidR="00634D85" w:rsidRPr="00634D85" w:rsidRDefault="00634D85" w:rsidP="00634D85">
      <w:pPr>
        <w:tabs>
          <w:tab w:val="left" w:pos="5760"/>
        </w:tabs>
        <w:jc w:val="right"/>
      </w:pPr>
      <w:r w:rsidRPr="00634D85">
        <w:t>учитель</w:t>
      </w:r>
      <w:r w:rsidRPr="00634D85">
        <w:rPr>
          <w:b/>
        </w:rPr>
        <w:t xml:space="preserve"> </w:t>
      </w:r>
      <w:proofErr w:type="spellStart"/>
      <w:r w:rsidRPr="00634D85">
        <w:t>Маценова</w:t>
      </w:r>
      <w:proofErr w:type="spellEnd"/>
      <w:r w:rsidRPr="00634D85">
        <w:t xml:space="preserve"> Н.В.,</w:t>
      </w:r>
    </w:p>
    <w:p w:rsidR="00634D85" w:rsidRPr="00634D85" w:rsidRDefault="00634D85" w:rsidP="00634D85">
      <w:pPr>
        <w:tabs>
          <w:tab w:val="left" w:pos="5760"/>
        </w:tabs>
        <w:jc w:val="right"/>
      </w:pPr>
      <w:r w:rsidRPr="00634D85">
        <w:t>первая квалификационная категория</w:t>
      </w:r>
    </w:p>
    <w:p w:rsidR="00634D85" w:rsidRPr="00634D85" w:rsidRDefault="00634D85" w:rsidP="00634D85">
      <w:pPr>
        <w:tabs>
          <w:tab w:val="left" w:pos="5760"/>
        </w:tabs>
        <w:jc w:val="right"/>
      </w:pPr>
    </w:p>
    <w:p w:rsidR="00634D85" w:rsidRPr="00634D85" w:rsidRDefault="00634D85" w:rsidP="00634D85">
      <w:pPr>
        <w:tabs>
          <w:tab w:val="left" w:pos="5760"/>
        </w:tabs>
        <w:jc w:val="center"/>
      </w:pPr>
    </w:p>
    <w:p w:rsidR="00634D85" w:rsidRPr="00634D85" w:rsidRDefault="00634D85" w:rsidP="00634D85"/>
    <w:p w:rsidR="00634D85" w:rsidRPr="00634D85" w:rsidRDefault="00634D85" w:rsidP="00634D85"/>
    <w:p w:rsidR="00634D85" w:rsidRPr="00634D85" w:rsidRDefault="00634D85" w:rsidP="00634D85"/>
    <w:p w:rsidR="00634D85" w:rsidRPr="00634D85" w:rsidRDefault="00634D85" w:rsidP="00634D85"/>
    <w:p w:rsidR="00634D85" w:rsidRPr="00634D85" w:rsidRDefault="00634D85" w:rsidP="00634D85"/>
    <w:p w:rsidR="00634D85" w:rsidRPr="00634D85" w:rsidRDefault="00634D85" w:rsidP="00634D85"/>
    <w:p w:rsidR="00634D85" w:rsidRPr="00634D85" w:rsidRDefault="00634D85" w:rsidP="00634D85"/>
    <w:p w:rsidR="00634D85" w:rsidRPr="00634D85" w:rsidRDefault="00634D85" w:rsidP="00634D85">
      <w:pPr>
        <w:tabs>
          <w:tab w:val="left" w:pos="4360"/>
        </w:tabs>
        <w:jc w:val="center"/>
      </w:pPr>
    </w:p>
    <w:p w:rsidR="00634D85" w:rsidRPr="00634D85" w:rsidRDefault="00634D85" w:rsidP="00634D85">
      <w:pPr>
        <w:tabs>
          <w:tab w:val="left" w:pos="4360"/>
        </w:tabs>
        <w:jc w:val="center"/>
      </w:pPr>
    </w:p>
    <w:p w:rsidR="00634D85" w:rsidRPr="00634D85" w:rsidRDefault="00634D85" w:rsidP="00634D85">
      <w:pPr>
        <w:tabs>
          <w:tab w:val="left" w:pos="4360"/>
        </w:tabs>
        <w:jc w:val="center"/>
      </w:pPr>
    </w:p>
    <w:p w:rsidR="00634D85" w:rsidRDefault="00634D85" w:rsidP="00634D85">
      <w:pPr>
        <w:tabs>
          <w:tab w:val="left" w:pos="4360"/>
        </w:tabs>
      </w:pPr>
    </w:p>
    <w:p w:rsidR="00416760" w:rsidRDefault="00416760" w:rsidP="00634D85">
      <w:pPr>
        <w:tabs>
          <w:tab w:val="left" w:pos="4360"/>
        </w:tabs>
      </w:pPr>
    </w:p>
    <w:p w:rsidR="00416760" w:rsidRDefault="00416760" w:rsidP="00634D85">
      <w:pPr>
        <w:tabs>
          <w:tab w:val="left" w:pos="4360"/>
        </w:tabs>
      </w:pPr>
    </w:p>
    <w:p w:rsidR="00416760" w:rsidRDefault="00416760" w:rsidP="00634D85">
      <w:pPr>
        <w:tabs>
          <w:tab w:val="left" w:pos="4360"/>
        </w:tabs>
      </w:pPr>
    </w:p>
    <w:p w:rsidR="00416760" w:rsidRDefault="00416760" w:rsidP="00634D85">
      <w:pPr>
        <w:tabs>
          <w:tab w:val="left" w:pos="4360"/>
        </w:tabs>
      </w:pPr>
    </w:p>
    <w:p w:rsidR="00416760" w:rsidRDefault="00416760" w:rsidP="00634D85">
      <w:pPr>
        <w:tabs>
          <w:tab w:val="left" w:pos="4360"/>
        </w:tabs>
      </w:pPr>
    </w:p>
    <w:p w:rsidR="00416760" w:rsidRDefault="00416760" w:rsidP="00634D85">
      <w:pPr>
        <w:tabs>
          <w:tab w:val="left" w:pos="4360"/>
        </w:tabs>
      </w:pPr>
    </w:p>
    <w:p w:rsidR="00416760" w:rsidRDefault="00416760" w:rsidP="00634D85">
      <w:pPr>
        <w:tabs>
          <w:tab w:val="left" w:pos="4360"/>
        </w:tabs>
      </w:pPr>
    </w:p>
    <w:p w:rsidR="00416760" w:rsidRDefault="00416760" w:rsidP="00634D85">
      <w:pPr>
        <w:tabs>
          <w:tab w:val="left" w:pos="4360"/>
        </w:tabs>
      </w:pPr>
    </w:p>
    <w:p w:rsidR="00416760" w:rsidRPr="00634D85" w:rsidRDefault="00416760" w:rsidP="00634D85">
      <w:pPr>
        <w:tabs>
          <w:tab w:val="left" w:pos="4360"/>
        </w:tabs>
      </w:pPr>
    </w:p>
    <w:p w:rsidR="00634D85" w:rsidRPr="00634D85" w:rsidRDefault="00634D85" w:rsidP="00416760">
      <w:pPr>
        <w:tabs>
          <w:tab w:val="left" w:pos="4360"/>
        </w:tabs>
        <w:jc w:val="center"/>
      </w:pPr>
      <w:r w:rsidRPr="00634D85">
        <w:t>г. Клин, 2017 г.</w:t>
      </w:r>
      <w:r w:rsidRPr="00634D85">
        <w:br w:type="page"/>
      </w:r>
    </w:p>
    <w:p w:rsidR="00634D85" w:rsidRPr="00634D85" w:rsidRDefault="00634D85" w:rsidP="00634D85">
      <w:pPr>
        <w:jc w:val="center"/>
        <w:rPr>
          <w:color w:val="000000" w:themeColor="text1"/>
        </w:rPr>
      </w:pPr>
      <w:r w:rsidRPr="00634D85">
        <w:rPr>
          <w:b/>
        </w:rPr>
        <w:lastRenderedPageBreak/>
        <w:t>Пояснительная записка</w:t>
      </w:r>
    </w:p>
    <w:p w:rsidR="008723FA" w:rsidRPr="00623558" w:rsidRDefault="008723FA" w:rsidP="008723FA">
      <w:pPr>
        <w:ind w:firstLine="708"/>
        <w:jc w:val="both"/>
      </w:pPr>
      <w:r w:rsidRPr="00623558">
        <w:t>Рабочая программа «Русское речевое общение» разработана на основе требований Регионального компонента государственного образовательного стандарта среднего общего образования и программы под редакцией Шаталовой В.М. «Русское речевое общение». Программа, требования к уровню знаний, умений, навыков, контрольно-измерительные материалы.– М., 2012.</w:t>
      </w:r>
      <w:r w:rsidRPr="00623558">
        <w:rPr>
          <w:bCs/>
        </w:rPr>
        <w:t xml:space="preserve"> (</w:t>
      </w:r>
      <w:r w:rsidRPr="00623558">
        <w:t>одобрена решением федерального учебно-методического объединения по общему образованию (протокол от 8 апреля 2015 г. № 1/15));</w:t>
      </w:r>
    </w:p>
    <w:p w:rsidR="008723FA" w:rsidRPr="00DD427C" w:rsidRDefault="008723FA" w:rsidP="00DD427C">
      <w:pPr>
        <w:ind w:firstLine="708"/>
        <w:jc w:val="both"/>
        <w:rPr>
          <w:bCs/>
        </w:rPr>
      </w:pPr>
      <w:r w:rsidRPr="00DD427C">
        <w:rPr>
          <w:bCs/>
        </w:rPr>
        <w:t>Данная программа ориентирована на использование учебников:</w:t>
      </w:r>
    </w:p>
    <w:p w:rsidR="008723FA" w:rsidRPr="00DD427C" w:rsidRDefault="008723FA" w:rsidP="00DD427C">
      <w:pPr>
        <w:ind w:firstLine="708"/>
        <w:jc w:val="both"/>
        <w:rPr>
          <w:bCs/>
        </w:rPr>
      </w:pPr>
      <w:r w:rsidRPr="00DD427C">
        <w:t xml:space="preserve">Учебное пособие для учащихся 10–11 классов общеобразовательных учреждений Московской области. В.М. Шаталова, О.М. </w:t>
      </w:r>
      <w:proofErr w:type="spellStart"/>
      <w:r w:rsidRPr="00DD427C">
        <w:t>Зубакина</w:t>
      </w:r>
      <w:proofErr w:type="spellEnd"/>
      <w:r w:rsidRPr="00DD427C">
        <w:t>; под общ</w:t>
      </w:r>
      <w:proofErr w:type="gramStart"/>
      <w:r w:rsidRPr="00DD427C">
        <w:t>.</w:t>
      </w:r>
      <w:proofErr w:type="gramEnd"/>
      <w:r w:rsidRPr="00DD427C">
        <w:t xml:space="preserve"> </w:t>
      </w:r>
      <w:proofErr w:type="gramStart"/>
      <w:r w:rsidRPr="00DD427C">
        <w:t>р</w:t>
      </w:r>
      <w:proofErr w:type="gramEnd"/>
      <w:r w:rsidRPr="00DD427C">
        <w:t>ед. Л.В. Тодорова «Русское речевое общение» – М., 2016 г.</w:t>
      </w:r>
      <w:r w:rsidRPr="00DD427C">
        <w:rPr>
          <w:bCs/>
        </w:rPr>
        <w:t xml:space="preserve"> (Приказ Министерства образования и науки Российской Федерации от 31 марта 2014г., № 253, с изменениями и дополнениями от 8 июня, 28 декабря 2015 г., 26 января, 21 апреля, 29 декабря 2016 г., 8, 20 июня, 5 июля 2017 г.);</w:t>
      </w:r>
    </w:p>
    <w:p w:rsidR="00DD427C" w:rsidRDefault="008723FA" w:rsidP="00DD427C">
      <w:pPr>
        <w:ind w:firstLine="708"/>
        <w:jc w:val="both"/>
        <w:rPr>
          <w:bCs/>
        </w:rPr>
      </w:pPr>
      <w:r w:rsidRPr="00DD427C">
        <w:rPr>
          <w:bCs/>
        </w:rPr>
        <w:t>Содержание учебного материала в учебниках Федерального компонента и Федерального государственного  образовательного стандарта совпадают, класс не обучается по ФГОС. Учителем используется программа, соответствующая содержанию учебника Федерального компонента.</w:t>
      </w:r>
    </w:p>
    <w:p w:rsidR="00DD427C" w:rsidRDefault="008723FA" w:rsidP="00DD427C">
      <w:pPr>
        <w:ind w:firstLine="708"/>
        <w:jc w:val="both"/>
        <w:rPr>
          <w:bCs/>
        </w:rPr>
      </w:pPr>
      <w:r w:rsidRPr="00DD427C">
        <w:t xml:space="preserve">Рабочая  программа рассчитана на 34 </w:t>
      </w:r>
      <w:proofErr w:type="gramStart"/>
      <w:r w:rsidRPr="00DD427C">
        <w:t>учебных</w:t>
      </w:r>
      <w:proofErr w:type="gramEnd"/>
      <w:r w:rsidRPr="00DD427C">
        <w:t xml:space="preserve"> часа: 1 учебный час в неделю,  34 учебные  недели.</w:t>
      </w:r>
    </w:p>
    <w:p w:rsidR="008723FA" w:rsidRPr="00DD427C" w:rsidRDefault="008723FA" w:rsidP="00DD427C">
      <w:pPr>
        <w:ind w:firstLine="708"/>
        <w:jc w:val="both"/>
        <w:rPr>
          <w:bCs/>
        </w:rPr>
      </w:pPr>
      <w:r w:rsidRPr="00623558">
        <w:t>Освоение рабочей программы сопровождается текущим контролем успеваемости</w:t>
      </w:r>
      <w:r w:rsidR="00EB516F">
        <w:t>, стартовой,</w:t>
      </w:r>
      <w:r w:rsidRPr="00623558">
        <w:t xml:space="preserve"> промежуточной </w:t>
      </w:r>
      <w:r w:rsidR="00EB516F">
        <w:t>и итоговой диагностикой. Диагностика проводится</w:t>
      </w:r>
      <w:r w:rsidRPr="00623558">
        <w:t xml:space="preserve"> в форм</w:t>
      </w:r>
      <w:r w:rsidR="00EB516F">
        <w:t>е контрольного</w:t>
      </w:r>
      <w:r w:rsidRPr="00623558">
        <w:t xml:space="preserve"> тестирования.</w:t>
      </w:r>
    </w:p>
    <w:p w:rsidR="00634D85" w:rsidRPr="00634D85" w:rsidRDefault="008723FA">
      <w:pPr>
        <w:spacing w:after="200" w:line="276" w:lineRule="auto"/>
      </w:pPr>
      <w:r>
        <w:br w:type="page"/>
      </w:r>
    </w:p>
    <w:p w:rsidR="00003611" w:rsidRPr="00634D85" w:rsidRDefault="00110290" w:rsidP="00003611">
      <w:pPr>
        <w:contextualSpacing/>
        <w:jc w:val="center"/>
        <w:rPr>
          <w:rFonts w:eastAsiaTheme="minorEastAsia"/>
        </w:rPr>
      </w:pPr>
      <w:r>
        <w:rPr>
          <w:rFonts w:eastAsiaTheme="minorEastAsia"/>
          <w:b/>
        </w:rPr>
        <w:lastRenderedPageBreak/>
        <w:t>Планируемые результаты</w:t>
      </w:r>
    </w:p>
    <w:p w:rsidR="00003611" w:rsidRPr="00634D85" w:rsidRDefault="00003611" w:rsidP="00003611">
      <w:pPr>
        <w:spacing w:before="240" w:after="240"/>
        <w:contextualSpacing/>
        <w:jc w:val="center"/>
        <w:rPr>
          <w:rFonts w:eastAsiaTheme="minorEastAsia"/>
          <w:b/>
        </w:rPr>
      </w:pPr>
      <w:r w:rsidRPr="007A6F96">
        <w:rPr>
          <w:rFonts w:eastAsiaTheme="minorEastAsia"/>
        </w:rPr>
        <w:t>В</w:t>
      </w:r>
      <w:r w:rsidRPr="00110290">
        <w:rPr>
          <w:rFonts w:eastAsiaTheme="minorEastAsia"/>
        </w:rPr>
        <w:t xml:space="preserve"> результате изучения русского речевого общения ученик должен знать и уметь:</w:t>
      </w:r>
    </w:p>
    <w:p w:rsidR="00003611" w:rsidRPr="00634D85" w:rsidRDefault="00003611" w:rsidP="00003611">
      <w:pPr>
        <w:spacing w:before="240" w:after="240"/>
        <w:contextualSpacing/>
        <w:jc w:val="both"/>
        <w:rPr>
          <w:rFonts w:eastAsiaTheme="minorEastAsia"/>
          <w:color w:val="000000"/>
        </w:rPr>
      </w:pPr>
      <w:r w:rsidRPr="00634D85">
        <w:rPr>
          <w:rFonts w:eastAsiaTheme="minorEastAsia"/>
          <w:color w:val="000000"/>
        </w:rPr>
        <w:t>-</w:t>
      </w:r>
      <w:r w:rsidRPr="00634D85">
        <w:rPr>
          <w:rFonts w:eastAsiaTheme="minorEastAsia"/>
          <w:color w:val="000000"/>
        </w:rPr>
        <w:tab/>
        <w:t>осмыслить тему и строго соблюдать её границы;</w:t>
      </w:r>
    </w:p>
    <w:p w:rsidR="00003611" w:rsidRPr="00634D85" w:rsidRDefault="00003611" w:rsidP="00003611">
      <w:pPr>
        <w:spacing w:before="240" w:after="240"/>
        <w:contextualSpacing/>
        <w:jc w:val="both"/>
        <w:rPr>
          <w:rFonts w:eastAsiaTheme="minorEastAsia"/>
          <w:color w:val="000000"/>
        </w:rPr>
      </w:pPr>
      <w:r w:rsidRPr="00634D85">
        <w:rPr>
          <w:rFonts w:eastAsiaTheme="minorEastAsia"/>
          <w:color w:val="000000"/>
        </w:rPr>
        <w:t>-</w:t>
      </w:r>
      <w:r w:rsidRPr="00634D85">
        <w:rPr>
          <w:rFonts w:eastAsiaTheme="minorEastAsia"/>
          <w:color w:val="000000"/>
        </w:rPr>
        <w:tab/>
        <w:t>подчинять своё высказывание определённой теме и основной мысли;</w:t>
      </w:r>
    </w:p>
    <w:p w:rsidR="00003611" w:rsidRPr="00634D85" w:rsidRDefault="00003611" w:rsidP="00003611">
      <w:pPr>
        <w:spacing w:before="240" w:after="240"/>
        <w:contextualSpacing/>
        <w:jc w:val="both"/>
        <w:rPr>
          <w:rFonts w:eastAsiaTheme="minorEastAsia"/>
          <w:color w:val="000000"/>
        </w:rPr>
      </w:pPr>
      <w:r w:rsidRPr="00634D85">
        <w:rPr>
          <w:rFonts w:eastAsiaTheme="minorEastAsia"/>
          <w:color w:val="000000"/>
        </w:rPr>
        <w:t>-</w:t>
      </w:r>
      <w:r w:rsidRPr="00634D85">
        <w:rPr>
          <w:rFonts w:eastAsiaTheme="minorEastAsia"/>
          <w:color w:val="000000"/>
        </w:rPr>
        <w:tab/>
        <w:t>свободно пользоваться теоретическим и практическим материалом по культуре речи, соблюдая правила русского красноречия, т.е. человека, умеющего анализировать речевую ситуацию и выбирать наиболее эффективную стратегию и тактику речевого поведения.</w:t>
      </w:r>
    </w:p>
    <w:p w:rsidR="00003611" w:rsidRPr="00634D85" w:rsidRDefault="00003611" w:rsidP="00003611">
      <w:pPr>
        <w:spacing w:before="240" w:after="240"/>
        <w:contextualSpacing/>
        <w:jc w:val="both"/>
        <w:rPr>
          <w:rFonts w:eastAsiaTheme="minorEastAsia"/>
          <w:color w:val="000000"/>
        </w:rPr>
      </w:pPr>
      <w:r w:rsidRPr="00634D85">
        <w:rPr>
          <w:rFonts w:eastAsiaTheme="minorEastAsia"/>
          <w:color w:val="000000"/>
        </w:rPr>
        <w:t>-</w:t>
      </w:r>
      <w:r w:rsidRPr="00634D85">
        <w:rPr>
          <w:rFonts w:eastAsiaTheme="minorEastAsia"/>
          <w:color w:val="000000"/>
        </w:rPr>
        <w:tab/>
        <w:t>составлять план высказывания, конкретизирующий тему и основную мысль высказывания;</w:t>
      </w:r>
    </w:p>
    <w:p w:rsidR="00003611" w:rsidRPr="00634D85" w:rsidRDefault="00003611" w:rsidP="00003611">
      <w:pPr>
        <w:spacing w:before="240" w:after="240"/>
        <w:contextualSpacing/>
        <w:jc w:val="both"/>
        <w:rPr>
          <w:rFonts w:eastAsiaTheme="minorEastAsia"/>
          <w:color w:val="000000"/>
        </w:rPr>
      </w:pPr>
      <w:r w:rsidRPr="00634D85">
        <w:rPr>
          <w:rFonts w:eastAsiaTheme="minorEastAsia"/>
          <w:color w:val="000000"/>
        </w:rPr>
        <w:t>-</w:t>
      </w:r>
      <w:r w:rsidRPr="00634D85">
        <w:rPr>
          <w:rFonts w:eastAsiaTheme="minorEastAsia"/>
          <w:color w:val="000000"/>
        </w:rPr>
        <w:tab/>
        <w:t>отбирать материал, касающийся высказывания;</w:t>
      </w:r>
    </w:p>
    <w:p w:rsidR="00003611" w:rsidRPr="00634D85" w:rsidRDefault="00003611" w:rsidP="00003611">
      <w:pPr>
        <w:spacing w:before="240" w:after="240"/>
        <w:contextualSpacing/>
        <w:jc w:val="both"/>
        <w:rPr>
          <w:rFonts w:eastAsiaTheme="minorEastAsia"/>
          <w:color w:val="000000"/>
        </w:rPr>
      </w:pPr>
      <w:r w:rsidRPr="00634D85">
        <w:rPr>
          <w:rFonts w:eastAsiaTheme="minorEastAsia"/>
          <w:color w:val="000000"/>
        </w:rPr>
        <w:t>-</w:t>
      </w:r>
      <w:r w:rsidRPr="00634D85">
        <w:rPr>
          <w:rFonts w:eastAsiaTheme="minorEastAsia"/>
          <w:color w:val="000000"/>
        </w:rPr>
        <w:tab/>
        <w:t>излагать материал логически последовательно, в соответствии с планом;</w:t>
      </w:r>
    </w:p>
    <w:p w:rsidR="00003611" w:rsidRPr="00634D85" w:rsidRDefault="00003611" w:rsidP="00003611">
      <w:pPr>
        <w:spacing w:before="240" w:after="240"/>
        <w:contextualSpacing/>
        <w:jc w:val="both"/>
        <w:rPr>
          <w:rFonts w:eastAsiaTheme="minorEastAsia"/>
          <w:color w:val="000000"/>
        </w:rPr>
      </w:pPr>
      <w:r w:rsidRPr="00634D85">
        <w:rPr>
          <w:rFonts w:eastAsiaTheme="minorEastAsia"/>
          <w:color w:val="000000"/>
        </w:rPr>
        <w:t>-</w:t>
      </w:r>
      <w:r w:rsidRPr="00634D85">
        <w:rPr>
          <w:rFonts w:eastAsiaTheme="minorEastAsia"/>
          <w:color w:val="000000"/>
        </w:rPr>
        <w:tab/>
        <w:t>правильно выражать свои мысли в соответствии с литературными нормам</w:t>
      </w:r>
      <w:proofErr w:type="gramStart"/>
      <w:r w:rsidRPr="00634D85">
        <w:rPr>
          <w:rFonts w:eastAsiaTheme="minorEastAsia"/>
          <w:color w:val="000000"/>
        </w:rPr>
        <w:t>и(</w:t>
      </w:r>
      <w:proofErr w:type="gramEnd"/>
      <w:r w:rsidRPr="00634D85">
        <w:rPr>
          <w:rFonts w:eastAsiaTheme="minorEastAsia"/>
          <w:color w:val="000000"/>
        </w:rPr>
        <w:t>лексическими, грамматически, орфографическими, пунктуационными);</w:t>
      </w:r>
    </w:p>
    <w:p w:rsidR="00003611" w:rsidRPr="00634D85" w:rsidRDefault="00003611" w:rsidP="00003611">
      <w:pPr>
        <w:spacing w:before="240" w:after="240"/>
        <w:contextualSpacing/>
        <w:jc w:val="both"/>
        <w:rPr>
          <w:rFonts w:eastAsiaTheme="minorEastAsia"/>
          <w:color w:val="000000"/>
        </w:rPr>
      </w:pPr>
      <w:r w:rsidRPr="00634D85">
        <w:rPr>
          <w:rFonts w:eastAsiaTheme="minorEastAsia"/>
          <w:color w:val="000000"/>
        </w:rPr>
        <w:t>-</w:t>
      </w:r>
      <w:r w:rsidRPr="00634D85">
        <w:rPr>
          <w:rFonts w:eastAsiaTheme="minorEastAsia"/>
          <w:color w:val="000000"/>
        </w:rPr>
        <w:tab/>
        <w:t>совершенствовать своё высказывание;</w:t>
      </w:r>
    </w:p>
    <w:p w:rsidR="00003611" w:rsidRPr="00634D85" w:rsidRDefault="00003611" w:rsidP="00003611">
      <w:pPr>
        <w:spacing w:before="240" w:after="240"/>
        <w:contextualSpacing/>
        <w:jc w:val="both"/>
        <w:rPr>
          <w:rFonts w:eastAsiaTheme="minorEastAsia"/>
          <w:color w:val="000000"/>
        </w:rPr>
      </w:pPr>
      <w:r w:rsidRPr="00634D85">
        <w:rPr>
          <w:rFonts w:eastAsiaTheme="minorEastAsia"/>
          <w:color w:val="000000"/>
        </w:rPr>
        <w:t>-</w:t>
      </w:r>
      <w:r w:rsidRPr="00634D85">
        <w:rPr>
          <w:rFonts w:eastAsiaTheme="minorEastAsia"/>
          <w:color w:val="000000"/>
        </w:rPr>
        <w:tab/>
        <w:t>собирать материал из различных источников и систематизировать его;</w:t>
      </w:r>
    </w:p>
    <w:p w:rsidR="00003611" w:rsidRPr="00634D85" w:rsidRDefault="00003611" w:rsidP="00003611">
      <w:pPr>
        <w:spacing w:before="240" w:after="240"/>
        <w:contextualSpacing/>
        <w:jc w:val="both"/>
        <w:rPr>
          <w:rFonts w:eastAsiaTheme="minorEastAsia"/>
          <w:color w:val="000000"/>
        </w:rPr>
      </w:pPr>
      <w:r w:rsidRPr="00634D85">
        <w:rPr>
          <w:rFonts w:eastAsiaTheme="minorEastAsia"/>
          <w:color w:val="000000"/>
        </w:rPr>
        <w:t>-</w:t>
      </w:r>
      <w:r w:rsidRPr="00634D85">
        <w:rPr>
          <w:rFonts w:eastAsiaTheme="minorEastAsia"/>
          <w:color w:val="000000"/>
        </w:rPr>
        <w:tab/>
        <w:t>строить своё высказывание в определённой жанрово-композиционной форме (повествование, описание, рассуждение) и с использованием сложных композиционных форм (например, повествование с элементами описания, описание с элементами рассуждения и т.п.);</w:t>
      </w:r>
    </w:p>
    <w:p w:rsidR="00003611" w:rsidRPr="00634D85" w:rsidRDefault="00003611" w:rsidP="00003611">
      <w:pPr>
        <w:spacing w:before="240" w:after="240"/>
        <w:contextualSpacing/>
        <w:jc w:val="both"/>
        <w:rPr>
          <w:rFonts w:eastAsiaTheme="minorEastAsia"/>
          <w:color w:val="000000"/>
        </w:rPr>
      </w:pPr>
      <w:r w:rsidRPr="00634D85">
        <w:rPr>
          <w:rFonts w:eastAsiaTheme="minorEastAsia"/>
          <w:color w:val="000000"/>
        </w:rPr>
        <w:t>-</w:t>
      </w:r>
      <w:r w:rsidRPr="00634D85">
        <w:rPr>
          <w:rFonts w:eastAsiaTheme="minorEastAsia"/>
          <w:color w:val="000000"/>
        </w:rPr>
        <w:tab/>
        <w:t>соблюдать стилевое единство текста;</w:t>
      </w:r>
    </w:p>
    <w:p w:rsidR="00003611" w:rsidRPr="00634D85" w:rsidRDefault="00003611" w:rsidP="00416760">
      <w:pPr>
        <w:spacing w:before="240" w:after="240"/>
        <w:contextualSpacing/>
        <w:jc w:val="both"/>
        <w:rPr>
          <w:rFonts w:eastAsiaTheme="minorEastAsia"/>
          <w:color w:val="000000"/>
        </w:rPr>
      </w:pPr>
      <w:r w:rsidRPr="00634D85">
        <w:rPr>
          <w:rFonts w:eastAsiaTheme="minorEastAsia"/>
          <w:color w:val="000000"/>
        </w:rPr>
        <w:t>-</w:t>
      </w:r>
      <w:r w:rsidRPr="00634D85">
        <w:rPr>
          <w:rFonts w:eastAsiaTheme="minorEastAsia"/>
          <w:color w:val="000000"/>
        </w:rPr>
        <w:tab/>
        <w:t>использовать эмоционально-экспрессивные средства языка;</w:t>
      </w:r>
    </w:p>
    <w:p w:rsidR="00003611" w:rsidRPr="00634D85" w:rsidRDefault="00003611" w:rsidP="00416760">
      <w:pPr>
        <w:spacing w:before="240" w:after="240"/>
        <w:contextualSpacing/>
        <w:jc w:val="both"/>
        <w:rPr>
          <w:rFonts w:eastAsiaTheme="minorEastAsia"/>
          <w:color w:val="000000"/>
        </w:rPr>
      </w:pPr>
      <w:r w:rsidRPr="00634D85">
        <w:rPr>
          <w:rFonts w:eastAsiaTheme="minorEastAsia"/>
          <w:color w:val="000000"/>
        </w:rPr>
        <w:t>-</w:t>
      </w:r>
      <w:r w:rsidRPr="00634D85">
        <w:rPr>
          <w:rFonts w:eastAsiaTheme="minorEastAsia"/>
          <w:color w:val="000000"/>
        </w:rPr>
        <w:tab/>
        <w:t>использовать синонимические средства языка (лексические, морфологические, синтаксические);</w:t>
      </w:r>
    </w:p>
    <w:p w:rsidR="00003611" w:rsidRPr="00634D85" w:rsidRDefault="00003611" w:rsidP="00416760">
      <w:pPr>
        <w:spacing w:before="240" w:after="240"/>
        <w:contextualSpacing/>
        <w:jc w:val="both"/>
        <w:rPr>
          <w:rFonts w:eastAsiaTheme="minorEastAsia"/>
          <w:color w:val="000000"/>
        </w:rPr>
      </w:pPr>
      <w:r w:rsidRPr="00634D85">
        <w:rPr>
          <w:rFonts w:eastAsiaTheme="minorEastAsia"/>
          <w:color w:val="000000"/>
        </w:rPr>
        <w:t>-</w:t>
      </w:r>
      <w:r w:rsidRPr="00634D85">
        <w:rPr>
          <w:rFonts w:eastAsiaTheme="minorEastAsia"/>
          <w:color w:val="000000"/>
        </w:rPr>
        <w:tab/>
        <w:t>кратко записывать основное содержание текста (составление тезисов и конспектов);</w:t>
      </w:r>
    </w:p>
    <w:p w:rsidR="00003611" w:rsidRPr="00634D85" w:rsidRDefault="00003611" w:rsidP="00416760">
      <w:pPr>
        <w:spacing w:before="240" w:after="240"/>
        <w:contextualSpacing/>
        <w:jc w:val="both"/>
        <w:rPr>
          <w:rFonts w:eastAsiaTheme="minorEastAsia"/>
          <w:color w:val="000000"/>
        </w:rPr>
      </w:pPr>
      <w:r w:rsidRPr="00634D85">
        <w:rPr>
          <w:rFonts w:eastAsiaTheme="minorEastAsia"/>
          <w:color w:val="000000"/>
        </w:rPr>
        <w:t>-</w:t>
      </w:r>
      <w:r w:rsidRPr="00634D85">
        <w:rPr>
          <w:rFonts w:eastAsiaTheme="minorEastAsia"/>
          <w:color w:val="000000"/>
        </w:rPr>
        <w:tab/>
        <w:t>строить устное публицистическое  высказывание в композиционной форме, специфичной для устной речи: сообщение, доклад, выступление (дискуссионное, агитационное, приветственное и др.);</w:t>
      </w:r>
    </w:p>
    <w:p w:rsidR="00003611" w:rsidRPr="00634D85" w:rsidRDefault="00003611" w:rsidP="00416760">
      <w:pPr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634D85">
        <w:rPr>
          <w:rFonts w:eastAsiaTheme="minorEastAsia"/>
          <w:b/>
          <w:bCs/>
          <w:lang w:eastAsia="en-US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634D85">
        <w:rPr>
          <w:rFonts w:eastAsiaTheme="minorEastAsia"/>
          <w:lang w:eastAsia="en-US"/>
        </w:rPr>
        <w:t>для</w:t>
      </w:r>
      <w:proofErr w:type="gramEnd"/>
      <w:r w:rsidRPr="00634D85">
        <w:rPr>
          <w:rFonts w:eastAsiaTheme="minorEastAsia"/>
          <w:lang w:eastAsia="en-US"/>
        </w:rPr>
        <w:t>:</w:t>
      </w:r>
    </w:p>
    <w:p w:rsidR="00003611" w:rsidRPr="00634D85" w:rsidRDefault="00003611" w:rsidP="0000361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lang w:eastAsia="en-US"/>
        </w:rPr>
      </w:pPr>
      <w:r w:rsidRPr="00634D85">
        <w:rPr>
          <w:rFonts w:eastAsiaTheme="minorEastAsia"/>
          <w:lang w:eastAsia="en-US"/>
        </w:rPr>
        <w:t xml:space="preserve">осознания русского языка как духовной, нравственной и культурной ценности народа; </w:t>
      </w:r>
    </w:p>
    <w:p w:rsidR="00003611" w:rsidRPr="00634D85" w:rsidRDefault="00003611" w:rsidP="0000361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lang w:eastAsia="en-US"/>
        </w:rPr>
      </w:pPr>
      <w:r w:rsidRPr="00634D85">
        <w:rPr>
          <w:rFonts w:eastAsiaTheme="minorEastAsia"/>
          <w:lang w:eastAsia="en-US"/>
        </w:rPr>
        <w:t xml:space="preserve">углубления лингвистических знаний, расширения кругозора в области филологических наук; </w:t>
      </w:r>
    </w:p>
    <w:p w:rsidR="00003611" w:rsidRPr="00634D85" w:rsidRDefault="00003611" w:rsidP="0000361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lang w:eastAsia="en-US"/>
        </w:rPr>
      </w:pPr>
      <w:r w:rsidRPr="00634D85">
        <w:rPr>
          <w:rFonts w:eastAsiaTheme="minorEastAsia"/>
          <w:lang w:eastAsia="en-US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сотрудничеству.</w:t>
      </w:r>
    </w:p>
    <w:p w:rsidR="00003611" w:rsidRPr="00634D85" w:rsidRDefault="00003611" w:rsidP="00003611">
      <w:pPr>
        <w:spacing w:after="200" w:line="276" w:lineRule="auto"/>
        <w:rPr>
          <w:rFonts w:eastAsiaTheme="minorEastAsia"/>
        </w:rPr>
      </w:pPr>
      <w:r w:rsidRPr="00634D85">
        <w:rPr>
          <w:rFonts w:eastAsiaTheme="minorEastAsia"/>
        </w:rPr>
        <w:br w:type="page"/>
      </w:r>
    </w:p>
    <w:p w:rsidR="00634D85" w:rsidRPr="00634D85" w:rsidRDefault="00634D85" w:rsidP="00634D85">
      <w:pPr>
        <w:shd w:val="clear" w:color="auto" w:fill="FFFFFF"/>
        <w:spacing w:line="209" w:lineRule="exact"/>
        <w:jc w:val="both"/>
        <w:rPr>
          <w:rFonts w:eastAsiaTheme="minorHAnsi"/>
          <w:bCs/>
          <w:lang w:eastAsia="en-US"/>
        </w:rPr>
        <w:sectPr w:rsidR="00634D85" w:rsidRPr="00634D85" w:rsidSect="00F848CC">
          <w:footerReference w:type="even" r:id="rId8"/>
          <w:footerReference w:type="default" r:id="rId9"/>
          <w:pgSz w:w="11907" w:h="16839" w:code="9"/>
          <w:pgMar w:top="1134" w:right="850" w:bottom="1134" w:left="1701" w:header="1295" w:footer="383" w:gutter="0"/>
          <w:cols w:space="720"/>
          <w:noEndnote/>
          <w:docGrid w:linePitch="360"/>
        </w:sectPr>
      </w:pPr>
    </w:p>
    <w:p w:rsidR="00634D85" w:rsidRDefault="00634D85" w:rsidP="00416760">
      <w:pPr>
        <w:pStyle w:val="6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634D85">
        <w:rPr>
          <w:rFonts w:ascii="Times New Roman" w:hAnsi="Times New Roman"/>
          <w:sz w:val="24"/>
          <w:szCs w:val="24"/>
        </w:rPr>
        <w:lastRenderedPageBreak/>
        <w:t xml:space="preserve">Содержание программы </w:t>
      </w:r>
    </w:p>
    <w:p w:rsidR="00416760" w:rsidRPr="00634D85" w:rsidRDefault="00416760" w:rsidP="00416760">
      <w:pPr>
        <w:pStyle w:val="6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4D85" w:rsidRPr="00634D85" w:rsidRDefault="00634D85" w:rsidP="00416760">
      <w:pPr>
        <w:pStyle w:val="6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634D85">
        <w:rPr>
          <w:rFonts w:ascii="Times New Roman" w:hAnsi="Times New Roman"/>
          <w:sz w:val="24"/>
          <w:szCs w:val="24"/>
        </w:rPr>
        <w:t xml:space="preserve">Речевое </w:t>
      </w:r>
      <w:r w:rsidR="00AB7B53">
        <w:rPr>
          <w:rFonts w:ascii="Times New Roman" w:hAnsi="Times New Roman"/>
          <w:sz w:val="24"/>
          <w:szCs w:val="24"/>
        </w:rPr>
        <w:t>воздействие в общении</w:t>
      </w:r>
    </w:p>
    <w:p w:rsidR="00634D85" w:rsidRPr="00634D85" w:rsidRDefault="00634D85" w:rsidP="00416760">
      <w:pPr>
        <w:pStyle w:val="61"/>
        <w:spacing w:before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634D85">
        <w:rPr>
          <w:rFonts w:ascii="Times New Roman" w:hAnsi="Times New Roman"/>
          <w:sz w:val="24"/>
          <w:szCs w:val="24"/>
        </w:rPr>
        <w:tab/>
      </w:r>
      <w:r w:rsidRPr="00634D85">
        <w:rPr>
          <w:rFonts w:ascii="Times New Roman" w:hAnsi="Times New Roman"/>
          <w:b w:val="0"/>
          <w:sz w:val="24"/>
          <w:szCs w:val="24"/>
        </w:rPr>
        <w:t>Речевое воздействие в общении. Логическое и эмоциональное воздействие (убеждение, внушение, побуждение, заряжение). Условия речевого общения. Успешность речевого общения как достижение прогнозируемого результата. Причины коммуникативных неудач и причины их преодоления.</w:t>
      </w:r>
    </w:p>
    <w:p w:rsidR="00634D85" w:rsidRPr="00634D85" w:rsidRDefault="00634D85" w:rsidP="00416760">
      <w:pPr>
        <w:pStyle w:val="6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634D85">
        <w:rPr>
          <w:rFonts w:ascii="Times New Roman" w:hAnsi="Times New Roman"/>
          <w:sz w:val="24"/>
          <w:szCs w:val="24"/>
        </w:rPr>
        <w:t>Обучение красноречию. Ораторская речь.</w:t>
      </w:r>
    </w:p>
    <w:p w:rsidR="00634D85" w:rsidRPr="00634D85" w:rsidRDefault="00634D85" w:rsidP="00416760">
      <w:pPr>
        <w:pStyle w:val="6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634D85">
        <w:rPr>
          <w:rFonts w:ascii="Times New Roman" w:hAnsi="Times New Roman"/>
          <w:sz w:val="24"/>
          <w:szCs w:val="24"/>
        </w:rPr>
        <w:t>Роды</w:t>
      </w:r>
      <w:r w:rsidR="00AB7B53">
        <w:rPr>
          <w:rFonts w:ascii="Times New Roman" w:hAnsi="Times New Roman"/>
          <w:sz w:val="24"/>
          <w:szCs w:val="24"/>
        </w:rPr>
        <w:t xml:space="preserve"> и виды ораторской речи</w:t>
      </w:r>
    </w:p>
    <w:p w:rsidR="00634D85" w:rsidRPr="00634D85" w:rsidRDefault="00634D85" w:rsidP="00416760">
      <w:pPr>
        <w:pStyle w:val="61"/>
        <w:spacing w:before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634D85">
        <w:rPr>
          <w:rFonts w:ascii="Times New Roman" w:hAnsi="Times New Roman"/>
          <w:sz w:val="24"/>
          <w:szCs w:val="24"/>
        </w:rPr>
        <w:tab/>
      </w:r>
      <w:r w:rsidRPr="00634D85">
        <w:rPr>
          <w:rFonts w:ascii="Times New Roman" w:hAnsi="Times New Roman"/>
          <w:b w:val="0"/>
          <w:sz w:val="24"/>
          <w:szCs w:val="24"/>
        </w:rPr>
        <w:t>Русская риторика. Теория красноречия в 19 веке. Классификация видов красноречия: политическое, дипломатическое, бытовое, деловая речь и т.д.</w:t>
      </w:r>
    </w:p>
    <w:p w:rsidR="00634D85" w:rsidRPr="00634D85" w:rsidRDefault="00634D85" w:rsidP="00416760">
      <w:pPr>
        <w:pStyle w:val="6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634D85">
        <w:rPr>
          <w:rFonts w:ascii="Times New Roman" w:hAnsi="Times New Roman"/>
          <w:sz w:val="24"/>
          <w:szCs w:val="24"/>
        </w:rPr>
        <w:t>Правила</w:t>
      </w:r>
      <w:r w:rsidR="00AB7B53">
        <w:rPr>
          <w:rFonts w:ascii="Times New Roman" w:hAnsi="Times New Roman"/>
          <w:sz w:val="24"/>
          <w:szCs w:val="24"/>
        </w:rPr>
        <w:t xml:space="preserve"> русского красноречия</w:t>
      </w:r>
    </w:p>
    <w:p w:rsidR="00634D85" w:rsidRPr="00634D85" w:rsidRDefault="00634D85" w:rsidP="00416760">
      <w:pPr>
        <w:pStyle w:val="61"/>
        <w:spacing w:before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634D85">
        <w:rPr>
          <w:rFonts w:ascii="Times New Roman" w:hAnsi="Times New Roman"/>
          <w:b w:val="0"/>
          <w:sz w:val="24"/>
          <w:szCs w:val="24"/>
        </w:rPr>
        <w:tab/>
        <w:t>Композиция публичного выступления. Логические элементы публичного выступления. Эмоциональные элементы публичного выступления. Коммуникативно-контактные элементы публичного выступления.</w:t>
      </w:r>
    </w:p>
    <w:p w:rsidR="00634D85" w:rsidRPr="00634D85" w:rsidRDefault="00634D85" w:rsidP="00416760">
      <w:pPr>
        <w:pStyle w:val="61"/>
        <w:spacing w:before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634D85">
        <w:rPr>
          <w:rFonts w:ascii="Times New Roman" w:hAnsi="Times New Roman"/>
          <w:b w:val="0"/>
          <w:sz w:val="24"/>
          <w:szCs w:val="24"/>
        </w:rPr>
        <w:tab/>
      </w:r>
      <w:proofErr w:type="gramStart"/>
      <w:r w:rsidRPr="00634D85">
        <w:rPr>
          <w:rFonts w:ascii="Times New Roman" w:hAnsi="Times New Roman"/>
          <w:b w:val="0"/>
          <w:sz w:val="24"/>
          <w:szCs w:val="24"/>
        </w:rPr>
        <w:t>Этапы создания завершенного высказывания: изобретение содержания (инвенция); расположение содержания (диспозиция); украшение речи (</w:t>
      </w:r>
      <w:proofErr w:type="spellStart"/>
      <w:r w:rsidRPr="00634D85">
        <w:rPr>
          <w:rFonts w:ascii="Times New Roman" w:hAnsi="Times New Roman"/>
          <w:b w:val="0"/>
          <w:sz w:val="24"/>
          <w:szCs w:val="24"/>
        </w:rPr>
        <w:t>элокуция</w:t>
      </w:r>
      <w:proofErr w:type="spellEnd"/>
      <w:r w:rsidRPr="00634D85">
        <w:rPr>
          <w:rFonts w:ascii="Times New Roman" w:hAnsi="Times New Roman"/>
          <w:b w:val="0"/>
          <w:sz w:val="24"/>
          <w:szCs w:val="24"/>
        </w:rPr>
        <w:t>); память; произнесение.</w:t>
      </w:r>
      <w:proofErr w:type="gramEnd"/>
      <w:r w:rsidRPr="00634D85">
        <w:rPr>
          <w:rFonts w:ascii="Times New Roman" w:hAnsi="Times New Roman"/>
          <w:b w:val="0"/>
          <w:sz w:val="24"/>
          <w:szCs w:val="24"/>
        </w:rPr>
        <w:t xml:space="preserve"> Основные логические законы.</w:t>
      </w:r>
    </w:p>
    <w:p w:rsidR="00634D85" w:rsidRPr="00634D85" w:rsidRDefault="00634D85" w:rsidP="00416760">
      <w:pPr>
        <w:pStyle w:val="6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634D85">
        <w:rPr>
          <w:rFonts w:ascii="Times New Roman" w:hAnsi="Times New Roman"/>
          <w:sz w:val="24"/>
          <w:szCs w:val="24"/>
        </w:rPr>
        <w:t xml:space="preserve">Лингвистическая любознательность, любовь к отечественному языку </w:t>
      </w:r>
    </w:p>
    <w:p w:rsidR="00634D85" w:rsidRPr="00634D85" w:rsidRDefault="00634D85" w:rsidP="00416760">
      <w:pPr>
        <w:pStyle w:val="6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634D85">
        <w:rPr>
          <w:rFonts w:ascii="Times New Roman" w:hAnsi="Times New Roman"/>
          <w:sz w:val="24"/>
          <w:szCs w:val="24"/>
        </w:rPr>
        <w:t>как составляющие ку</w:t>
      </w:r>
      <w:r w:rsidR="00AB7B53">
        <w:rPr>
          <w:rFonts w:ascii="Times New Roman" w:hAnsi="Times New Roman"/>
          <w:sz w:val="24"/>
          <w:szCs w:val="24"/>
        </w:rPr>
        <w:t>льтуры речевого общения</w:t>
      </w:r>
    </w:p>
    <w:p w:rsidR="00634D85" w:rsidRPr="00634D85" w:rsidRDefault="00634D85" w:rsidP="00416760">
      <w:pPr>
        <w:pStyle w:val="61"/>
        <w:spacing w:before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634D85">
        <w:rPr>
          <w:rFonts w:ascii="Times New Roman" w:hAnsi="Times New Roman"/>
          <w:sz w:val="24"/>
          <w:szCs w:val="24"/>
        </w:rPr>
        <w:tab/>
      </w:r>
      <w:r w:rsidRPr="00634D85">
        <w:rPr>
          <w:rFonts w:ascii="Times New Roman" w:hAnsi="Times New Roman"/>
          <w:b w:val="0"/>
          <w:sz w:val="24"/>
          <w:szCs w:val="24"/>
        </w:rPr>
        <w:t>Связи русского языка с культурой и историей России. Лингвистическая любознательность.</w:t>
      </w:r>
    </w:p>
    <w:p w:rsidR="00634D85" w:rsidRPr="00634D85" w:rsidRDefault="00634D85" w:rsidP="00416760">
      <w:pPr>
        <w:pStyle w:val="6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634D85">
        <w:rPr>
          <w:rFonts w:ascii="Times New Roman" w:hAnsi="Times New Roman"/>
          <w:sz w:val="24"/>
          <w:szCs w:val="24"/>
        </w:rPr>
        <w:t xml:space="preserve">Анализ образцов русских текстов </w:t>
      </w:r>
      <w:r w:rsidR="00AB7B53">
        <w:rPr>
          <w:rFonts w:ascii="Times New Roman" w:hAnsi="Times New Roman"/>
          <w:sz w:val="24"/>
          <w:szCs w:val="24"/>
        </w:rPr>
        <w:t xml:space="preserve"> </w:t>
      </w:r>
      <w:r w:rsidRPr="00634D85">
        <w:rPr>
          <w:rFonts w:ascii="Times New Roman" w:hAnsi="Times New Roman"/>
          <w:sz w:val="24"/>
          <w:szCs w:val="24"/>
        </w:rPr>
        <w:t xml:space="preserve">разной стилевой и </w:t>
      </w:r>
      <w:r w:rsidR="00AB7B53">
        <w:rPr>
          <w:rFonts w:ascii="Times New Roman" w:hAnsi="Times New Roman"/>
          <w:sz w:val="24"/>
          <w:szCs w:val="24"/>
        </w:rPr>
        <w:t>жанровой принадлежности</w:t>
      </w:r>
    </w:p>
    <w:p w:rsidR="00634D85" w:rsidRPr="00634D85" w:rsidRDefault="00634D85" w:rsidP="00416760">
      <w:pPr>
        <w:pStyle w:val="61"/>
        <w:spacing w:before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634D85">
        <w:rPr>
          <w:rFonts w:ascii="Times New Roman" w:hAnsi="Times New Roman"/>
          <w:sz w:val="24"/>
          <w:szCs w:val="24"/>
        </w:rPr>
        <w:tab/>
      </w:r>
      <w:r w:rsidRPr="00634D85">
        <w:rPr>
          <w:rFonts w:ascii="Times New Roman" w:hAnsi="Times New Roman"/>
          <w:b w:val="0"/>
          <w:sz w:val="24"/>
          <w:szCs w:val="24"/>
        </w:rPr>
        <w:t>Язык художественной литературы. Комплексный анализ текста. Стилистический анализ художественного текста. Анализ образцов устной и письменной речи; в соотношении их с целями, ситуациями и условиями общения.</w:t>
      </w:r>
    </w:p>
    <w:p w:rsidR="00634D85" w:rsidRPr="00634D85" w:rsidRDefault="00634D85" w:rsidP="00416760">
      <w:pPr>
        <w:pStyle w:val="6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634D85">
        <w:rPr>
          <w:rFonts w:ascii="Times New Roman" w:hAnsi="Times New Roman"/>
          <w:sz w:val="24"/>
          <w:szCs w:val="24"/>
        </w:rPr>
        <w:t xml:space="preserve">Практика создания собственного текста, </w:t>
      </w:r>
    </w:p>
    <w:p w:rsidR="00634D85" w:rsidRPr="00634D85" w:rsidRDefault="00634D85" w:rsidP="00416760">
      <w:pPr>
        <w:pStyle w:val="6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634D85">
        <w:rPr>
          <w:rFonts w:ascii="Times New Roman" w:hAnsi="Times New Roman"/>
          <w:sz w:val="24"/>
          <w:szCs w:val="24"/>
        </w:rPr>
        <w:t>соответствующего усл</w:t>
      </w:r>
      <w:r w:rsidR="00AB7B53">
        <w:rPr>
          <w:rFonts w:ascii="Times New Roman" w:hAnsi="Times New Roman"/>
          <w:sz w:val="24"/>
          <w:szCs w:val="24"/>
        </w:rPr>
        <w:t>овиям речевого общения</w:t>
      </w:r>
    </w:p>
    <w:p w:rsidR="00634D85" w:rsidRPr="00634D85" w:rsidRDefault="00634D85" w:rsidP="00416760">
      <w:pPr>
        <w:pStyle w:val="61"/>
        <w:spacing w:before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634D85">
        <w:rPr>
          <w:rFonts w:ascii="Times New Roman" w:hAnsi="Times New Roman"/>
          <w:b w:val="0"/>
          <w:sz w:val="24"/>
          <w:szCs w:val="24"/>
        </w:rPr>
        <w:tab/>
        <w:t>Поздравительное слово (устный текст). Дневниковая запись. Информационная заметка. Публицистическая статья. Резюме. Аннотация. Автобиография. Зарисовка. Анализ работ.</w:t>
      </w:r>
    </w:p>
    <w:p w:rsidR="00634D85" w:rsidRPr="00634D85" w:rsidRDefault="00634D85" w:rsidP="00416760">
      <w:pPr>
        <w:spacing w:after="200"/>
        <w:jc w:val="both"/>
        <w:rPr>
          <w:color w:val="000000"/>
        </w:rPr>
      </w:pPr>
      <w:r w:rsidRPr="00634D85">
        <w:rPr>
          <w:color w:val="000000"/>
        </w:rPr>
        <w:br w:type="page"/>
      </w:r>
    </w:p>
    <w:p w:rsidR="00634D85" w:rsidRPr="00634D85" w:rsidRDefault="00634D85" w:rsidP="00634D85">
      <w:pPr>
        <w:spacing w:line="276" w:lineRule="auto"/>
        <w:jc w:val="center"/>
        <w:rPr>
          <w:rFonts w:eastAsiaTheme="minorHAnsi"/>
          <w:b/>
          <w:lang w:eastAsia="en-US"/>
        </w:rPr>
      </w:pPr>
      <w:r w:rsidRPr="00634D85">
        <w:rPr>
          <w:rFonts w:eastAsiaTheme="minorHAnsi"/>
          <w:b/>
          <w:lang w:eastAsia="en-US"/>
        </w:rPr>
        <w:lastRenderedPageBreak/>
        <w:t>Тематическое планирование</w:t>
      </w:r>
    </w:p>
    <w:p w:rsidR="00634D85" w:rsidRPr="00634D85" w:rsidRDefault="00634D85" w:rsidP="00634D85">
      <w:pPr>
        <w:spacing w:line="276" w:lineRule="auto"/>
        <w:jc w:val="center"/>
        <w:rPr>
          <w:rFonts w:eastAsiaTheme="minorHAnsi"/>
          <w:b/>
          <w:lang w:eastAsia="en-US"/>
        </w:rPr>
      </w:pPr>
      <w:r w:rsidRPr="00634D85">
        <w:rPr>
          <w:rFonts w:eastAsiaTheme="minorHAnsi"/>
          <w:b/>
          <w:lang w:eastAsia="en-US"/>
        </w:rPr>
        <w:t>по русскому речевому общению для 11 класса</w:t>
      </w:r>
    </w:p>
    <w:tbl>
      <w:tblPr>
        <w:tblStyle w:val="a4"/>
        <w:tblW w:w="5000" w:type="pct"/>
        <w:tblLook w:val="04A0"/>
      </w:tblPr>
      <w:tblGrid>
        <w:gridCol w:w="1242"/>
        <w:gridCol w:w="6097"/>
        <w:gridCol w:w="2232"/>
      </w:tblGrid>
      <w:tr w:rsidR="00634D85" w:rsidRPr="00634D85" w:rsidTr="00D96F39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85" w:rsidRPr="00634D85" w:rsidRDefault="00634D85" w:rsidP="00634D85">
            <w:pPr>
              <w:jc w:val="center"/>
              <w:rPr>
                <w:rFonts w:eastAsiaTheme="minorHAnsi"/>
                <w:lang w:eastAsia="en-US"/>
              </w:rPr>
            </w:pPr>
            <w:r w:rsidRPr="00634D85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85" w:rsidRPr="00634D85" w:rsidRDefault="00634D85" w:rsidP="00634D85">
            <w:pPr>
              <w:jc w:val="center"/>
              <w:rPr>
                <w:rFonts w:eastAsiaTheme="minorHAnsi"/>
                <w:lang w:eastAsia="en-US"/>
              </w:rPr>
            </w:pPr>
            <w:r w:rsidRPr="00634D85">
              <w:rPr>
                <w:rFonts w:eastAsiaTheme="minorHAnsi"/>
                <w:lang w:eastAsia="en-US"/>
              </w:rPr>
              <w:t>Название разделов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85" w:rsidRPr="00634D85" w:rsidRDefault="00634D85" w:rsidP="00634D85">
            <w:pPr>
              <w:jc w:val="center"/>
              <w:rPr>
                <w:rFonts w:eastAsiaTheme="minorHAnsi"/>
                <w:lang w:eastAsia="en-US"/>
              </w:rPr>
            </w:pPr>
            <w:r w:rsidRPr="00634D85">
              <w:rPr>
                <w:rFonts w:eastAsiaTheme="minorHAnsi"/>
                <w:lang w:eastAsia="en-US"/>
              </w:rPr>
              <w:t>Кол-во часов</w:t>
            </w:r>
          </w:p>
        </w:tc>
      </w:tr>
      <w:tr w:rsidR="00634D85" w:rsidRPr="00634D85" w:rsidTr="00D96F39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85" w:rsidRPr="00634D85" w:rsidRDefault="00634D85" w:rsidP="00634D85">
            <w:pPr>
              <w:jc w:val="center"/>
              <w:rPr>
                <w:rFonts w:eastAsiaTheme="minorHAnsi"/>
                <w:lang w:eastAsia="en-US"/>
              </w:rPr>
            </w:pPr>
            <w:r w:rsidRPr="00634D85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85" w:rsidRPr="00634D85" w:rsidRDefault="00634D85" w:rsidP="00634D85">
            <w:pPr>
              <w:rPr>
                <w:rFonts w:eastAsiaTheme="minorHAnsi"/>
                <w:lang w:eastAsia="en-US"/>
              </w:rPr>
            </w:pPr>
            <w:r w:rsidRPr="00634D85">
              <w:rPr>
                <w:rFonts w:eastAsiaTheme="minorHAnsi"/>
                <w:lang w:eastAsia="en-US"/>
              </w:rPr>
              <w:t>Речевое воздействие в общении.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85" w:rsidRPr="00634D85" w:rsidRDefault="00634D85" w:rsidP="00634D85">
            <w:pPr>
              <w:jc w:val="center"/>
              <w:rPr>
                <w:rFonts w:eastAsiaTheme="minorHAnsi"/>
                <w:lang w:eastAsia="en-US"/>
              </w:rPr>
            </w:pPr>
            <w:r w:rsidRPr="00634D85">
              <w:rPr>
                <w:rFonts w:eastAsiaTheme="minorHAnsi"/>
                <w:lang w:eastAsia="en-US"/>
              </w:rPr>
              <w:t>4</w:t>
            </w:r>
          </w:p>
        </w:tc>
      </w:tr>
      <w:tr w:rsidR="00634D85" w:rsidRPr="00634D85" w:rsidTr="00D96F39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85" w:rsidRPr="00634D85" w:rsidRDefault="00634D85" w:rsidP="00634D85">
            <w:pPr>
              <w:jc w:val="center"/>
              <w:rPr>
                <w:rFonts w:eastAsiaTheme="minorHAnsi"/>
                <w:lang w:eastAsia="en-US"/>
              </w:rPr>
            </w:pPr>
            <w:r w:rsidRPr="00634D85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85" w:rsidRPr="00634D85" w:rsidRDefault="00634D85" w:rsidP="00634D85">
            <w:pPr>
              <w:rPr>
                <w:rFonts w:eastAsiaTheme="minorHAnsi"/>
                <w:lang w:eastAsia="en-US"/>
              </w:rPr>
            </w:pPr>
            <w:r w:rsidRPr="00634D85">
              <w:rPr>
                <w:rFonts w:eastAsiaTheme="minorHAnsi"/>
                <w:lang w:eastAsia="en-US"/>
              </w:rPr>
              <w:t>Обучение красноречию. Ораторская речь. Роды и виды ораторской речи.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85" w:rsidRPr="00634D85" w:rsidRDefault="00634D85" w:rsidP="00634D85">
            <w:pPr>
              <w:jc w:val="center"/>
              <w:rPr>
                <w:rFonts w:eastAsiaTheme="minorHAnsi"/>
                <w:lang w:eastAsia="en-US"/>
              </w:rPr>
            </w:pPr>
            <w:r w:rsidRPr="00634D85">
              <w:rPr>
                <w:rFonts w:eastAsiaTheme="minorHAnsi"/>
                <w:lang w:eastAsia="en-US"/>
              </w:rPr>
              <w:t>4</w:t>
            </w:r>
          </w:p>
        </w:tc>
      </w:tr>
      <w:tr w:rsidR="00634D85" w:rsidRPr="00634D85" w:rsidTr="00D96F39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85" w:rsidRPr="00634D85" w:rsidRDefault="00634D85" w:rsidP="00634D85">
            <w:pPr>
              <w:jc w:val="center"/>
              <w:rPr>
                <w:rFonts w:eastAsiaTheme="minorHAnsi"/>
                <w:lang w:eastAsia="en-US"/>
              </w:rPr>
            </w:pPr>
            <w:r w:rsidRPr="00634D85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85" w:rsidRPr="00634D85" w:rsidRDefault="00634D85" w:rsidP="00634D85">
            <w:pPr>
              <w:rPr>
                <w:rFonts w:eastAsiaTheme="minorHAnsi"/>
                <w:lang w:eastAsia="en-US"/>
              </w:rPr>
            </w:pPr>
            <w:r w:rsidRPr="00634D85">
              <w:rPr>
                <w:rFonts w:eastAsiaTheme="minorHAnsi"/>
                <w:lang w:eastAsia="en-US"/>
              </w:rPr>
              <w:t>Правила русского красноречия.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85" w:rsidRPr="00634D85" w:rsidRDefault="00634D85" w:rsidP="00634D85">
            <w:pPr>
              <w:jc w:val="center"/>
              <w:rPr>
                <w:rFonts w:eastAsiaTheme="minorHAnsi"/>
                <w:lang w:eastAsia="en-US"/>
              </w:rPr>
            </w:pPr>
            <w:r w:rsidRPr="00634D85">
              <w:rPr>
                <w:rFonts w:eastAsiaTheme="minorHAnsi"/>
                <w:lang w:eastAsia="en-US"/>
              </w:rPr>
              <w:t>12</w:t>
            </w:r>
          </w:p>
        </w:tc>
      </w:tr>
      <w:tr w:rsidR="00634D85" w:rsidRPr="00634D85" w:rsidTr="00D96F39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85" w:rsidRPr="00634D85" w:rsidRDefault="00634D85" w:rsidP="00634D85">
            <w:pPr>
              <w:jc w:val="center"/>
              <w:rPr>
                <w:rFonts w:eastAsiaTheme="minorHAnsi"/>
                <w:lang w:eastAsia="en-US"/>
              </w:rPr>
            </w:pPr>
            <w:r w:rsidRPr="00634D85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85" w:rsidRPr="00634D85" w:rsidRDefault="00634D85" w:rsidP="00634D85">
            <w:pPr>
              <w:rPr>
                <w:rFonts w:eastAsiaTheme="minorHAnsi"/>
                <w:lang w:eastAsia="en-US"/>
              </w:rPr>
            </w:pPr>
            <w:r w:rsidRPr="00634D85">
              <w:rPr>
                <w:rFonts w:eastAsiaTheme="minorHAnsi"/>
                <w:lang w:eastAsia="en-US"/>
              </w:rPr>
              <w:t>Лингвистическая любознательность, любовь к отечественному языку как составляющая культуры речевого общения.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85" w:rsidRPr="00634D85" w:rsidRDefault="00634D85" w:rsidP="00634D85">
            <w:pPr>
              <w:jc w:val="center"/>
              <w:rPr>
                <w:rFonts w:eastAsiaTheme="minorHAnsi"/>
                <w:lang w:eastAsia="en-US"/>
              </w:rPr>
            </w:pPr>
            <w:r w:rsidRPr="00634D85">
              <w:rPr>
                <w:rFonts w:eastAsiaTheme="minorHAnsi"/>
                <w:lang w:eastAsia="en-US"/>
              </w:rPr>
              <w:t>2</w:t>
            </w:r>
          </w:p>
        </w:tc>
      </w:tr>
      <w:tr w:rsidR="00634D85" w:rsidRPr="00634D85" w:rsidTr="00D96F39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85" w:rsidRPr="00634D85" w:rsidRDefault="00634D85" w:rsidP="00634D85">
            <w:pPr>
              <w:jc w:val="center"/>
              <w:rPr>
                <w:rFonts w:eastAsiaTheme="minorHAnsi"/>
                <w:lang w:eastAsia="en-US"/>
              </w:rPr>
            </w:pPr>
            <w:r w:rsidRPr="00634D85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85" w:rsidRPr="00634D85" w:rsidRDefault="00634D85" w:rsidP="00634D85">
            <w:pPr>
              <w:rPr>
                <w:rFonts w:eastAsiaTheme="minorHAnsi"/>
                <w:lang w:eastAsia="en-US"/>
              </w:rPr>
            </w:pPr>
            <w:r w:rsidRPr="00634D85">
              <w:rPr>
                <w:rFonts w:eastAsiaTheme="minorHAnsi"/>
                <w:lang w:eastAsia="en-US"/>
              </w:rPr>
              <w:t>Анализ образцов русских текстов разной стилевой и жанровой принадлежности.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85" w:rsidRPr="00634D85" w:rsidRDefault="00634D85" w:rsidP="00634D85">
            <w:pPr>
              <w:jc w:val="center"/>
              <w:rPr>
                <w:rFonts w:eastAsiaTheme="minorHAnsi"/>
                <w:lang w:eastAsia="en-US"/>
              </w:rPr>
            </w:pPr>
            <w:r w:rsidRPr="00634D85">
              <w:rPr>
                <w:rFonts w:eastAsiaTheme="minorHAnsi"/>
                <w:lang w:eastAsia="en-US"/>
              </w:rPr>
              <w:t>4</w:t>
            </w:r>
          </w:p>
        </w:tc>
      </w:tr>
      <w:tr w:rsidR="00634D85" w:rsidRPr="00634D85" w:rsidTr="00D96F39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85" w:rsidRPr="00634D85" w:rsidRDefault="00634D85" w:rsidP="00634D85">
            <w:pPr>
              <w:jc w:val="center"/>
              <w:rPr>
                <w:rFonts w:eastAsiaTheme="minorHAnsi"/>
                <w:lang w:eastAsia="en-US"/>
              </w:rPr>
            </w:pPr>
            <w:r w:rsidRPr="00634D85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85" w:rsidRPr="00634D85" w:rsidRDefault="00634D85" w:rsidP="00634D85">
            <w:pPr>
              <w:rPr>
                <w:rFonts w:eastAsiaTheme="minorHAnsi"/>
                <w:lang w:eastAsia="en-US"/>
              </w:rPr>
            </w:pPr>
            <w:r w:rsidRPr="00634D85">
              <w:rPr>
                <w:rFonts w:eastAsiaTheme="minorHAnsi"/>
                <w:lang w:eastAsia="en-US"/>
              </w:rPr>
              <w:t>Практика создания собственного текста, соответствующего условиям речевого общения.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85" w:rsidRPr="00634D85" w:rsidRDefault="00634D85" w:rsidP="00634D85">
            <w:pPr>
              <w:jc w:val="center"/>
              <w:rPr>
                <w:rFonts w:eastAsiaTheme="minorHAnsi"/>
                <w:lang w:eastAsia="en-US"/>
              </w:rPr>
            </w:pPr>
            <w:r w:rsidRPr="00634D85">
              <w:rPr>
                <w:rFonts w:eastAsiaTheme="minorHAnsi"/>
                <w:lang w:eastAsia="en-US"/>
              </w:rPr>
              <w:t>8</w:t>
            </w:r>
          </w:p>
        </w:tc>
      </w:tr>
      <w:tr w:rsidR="00634D85" w:rsidRPr="00634D85" w:rsidTr="00D96F39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85" w:rsidRPr="00634D85" w:rsidRDefault="00634D85" w:rsidP="00634D8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85" w:rsidRPr="00634D85" w:rsidRDefault="00634D85" w:rsidP="00634D8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85" w:rsidRPr="00634D85" w:rsidRDefault="00634D85" w:rsidP="00634D85">
            <w:pPr>
              <w:jc w:val="center"/>
              <w:rPr>
                <w:rFonts w:eastAsiaTheme="minorHAnsi"/>
                <w:lang w:eastAsia="en-US"/>
              </w:rPr>
            </w:pPr>
            <w:r w:rsidRPr="00634D85">
              <w:rPr>
                <w:rFonts w:eastAsiaTheme="minorHAnsi"/>
                <w:lang w:eastAsia="en-US"/>
              </w:rPr>
              <w:t>Всего 34</w:t>
            </w:r>
          </w:p>
        </w:tc>
      </w:tr>
    </w:tbl>
    <w:p w:rsidR="00634D85" w:rsidRPr="00634D85" w:rsidRDefault="00634D85" w:rsidP="00634D85">
      <w:pPr>
        <w:rPr>
          <w:rFonts w:eastAsiaTheme="minorHAnsi"/>
          <w:lang w:eastAsia="en-US"/>
        </w:rPr>
      </w:pPr>
    </w:p>
    <w:p w:rsidR="00634D85" w:rsidRPr="00634D85" w:rsidRDefault="00634D85">
      <w:pPr>
        <w:spacing w:after="200" w:line="276" w:lineRule="auto"/>
        <w:rPr>
          <w:rFonts w:eastAsiaTheme="minorHAnsi"/>
          <w:lang w:eastAsia="en-US"/>
        </w:rPr>
      </w:pPr>
      <w:r w:rsidRPr="00634D85">
        <w:rPr>
          <w:rFonts w:eastAsiaTheme="minorHAnsi"/>
          <w:lang w:eastAsia="en-US"/>
        </w:rPr>
        <w:br w:type="page"/>
      </w:r>
    </w:p>
    <w:p w:rsidR="00634D85" w:rsidRPr="00634D85" w:rsidRDefault="001C6D69" w:rsidP="00634D85">
      <w:pPr>
        <w:jc w:val="center"/>
        <w:rPr>
          <w:b/>
        </w:rPr>
      </w:pPr>
      <w:r>
        <w:rPr>
          <w:b/>
        </w:rPr>
        <w:lastRenderedPageBreak/>
        <w:t>Календарно-</w:t>
      </w:r>
      <w:r w:rsidR="00634D85" w:rsidRPr="00634D85">
        <w:rPr>
          <w:b/>
        </w:rPr>
        <w:t>тематическое планирование</w:t>
      </w:r>
    </w:p>
    <w:tbl>
      <w:tblPr>
        <w:tblW w:w="94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4431"/>
        <w:gridCol w:w="1830"/>
        <w:gridCol w:w="2328"/>
      </w:tblGrid>
      <w:tr w:rsidR="00634D85" w:rsidRPr="00634D85" w:rsidTr="00416760">
        <w:trPr>
          <w:trHeight w:val="56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D85" w:rsidRPr="00634D85" w:rsidRDefault="00634D85" w:rsidP="00634D85">
            <w:pPr>
              <w:ind w:right="-425"/>
              <w:contextualSpacing/>
              <w:rPr>
                <w:lang w:eastAsia="en-US"/>
              </w:rPr>
            </w:pPr>
            <w:r w:rsidRPr="00634D85">
              <w:rPr>
                <w:lang w:eastAsia="en-US"/>
              </w:rPr>
              <w:t>№</w:t>
            </w:r>
          </w:p>
          <w:p w:rsidR="00634D85" w:rsidRPr="00634D85" w:rsidRDefault="00634D85" w:rsidP="00634D85">
            <w:pPr>
              <w:ind w:left="-108" w:right="-132"/>
              <w:contextualSpacing/>
              <w:jc w:val="center"/>
              <w:rPr>
                <w:lang w:eastAsia="en-US"/>
              </w:rPr>
            </w:pPr>
            <w:r w:rsidRPr="00634D85">
              <w:rPr>
                <w:lang w:eastAsia="en-US"/>
              </w:rPr>
              <w:t>урока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D85" w:rsidRPr="00634D85" w:rsidRDefault="00634D85" w:rsidP="00634D85">
            <w:pPr>
              <w:ind w:right="-39"/>
              <w:contextualSpacing/>
              <w:rPr>
                <w:lang w:eastAsia="en-US"/>
              </w:rPr>
            </w:pPr>
            <w:r w:rsidRPr="00634D85">
              <w:rPr>
                <w:lang w:eastAsia="en-US"/>
              </w:rPr>
              <w:t>Наименование разделов и тем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D85" w:rsidRPr="00634D85" w:rsidRDefault="00634D85" w:rsidP="00634D85">
            <w:pPr>
              <w:ind w:right="-108"/>
              <w:contextualSpacing/>
              <w:jc w:val="both"/>
              <w:rPr>
                <w:lang w:eastAsia="en-US"/>
              </w:rPr>
            </w:pPr>
            <w:r w:rsidRPr="00634D85">
              <w:rPr>
                <w:lang w:eastAsia="en-US"/>
              </w:rPr>
              <w:t>Плановые сроки</w:t>
            </w:r>
          </w:p>
          <w:p w:rsidR="00634D85" w:rsidRPr="00634D85" w:rsidRDefault="00634D85" w:rsidP="00634D85">
            <w:pPr>
              <w:ind w:right="-108"/>
              <w:contextualSpacing/>
              <w:jc w:val="both"/>
              <w:rPr>
                <w:lang w:eastAsia="en-US"/>
              </w:rPr>
            </w:pPr>
            <w:r w:rsidRPr="00634D85">
              <w:rPr>
                <w:lang w:eastAsia="en-US"/>
              </w:rPr>
              <w:t>прохождения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D85" w:rsidRPr="00634D85" w:rsidRDefault="00634D85" w:rsidP="00634D85">
            <w:pPr>
              <w:ind w:right="34"/>
              <w:contextualSpacing/>
              <w:rPr>
                <w:lang w:eastAsia="en-US"/>
              </w:rPr>
            </w:pPr>
            <w:r w:rsidRPr="00634D85">
              <w:rPr>
                <w:lang w:eastAsia="en-US"/>
              </w:rPr>
              <w:t>Скорректированные</w:t>
            </w:r>
          </w:p>
          <w:p w:rsidR="00634D85" w:rsidRPr="00634D85" w:rsidRDefault="00634D85" w:rsidP="00634D85">
            <w:pPr>
              <w:spacing w:after="200"/>
              <w:ind w:right="34"/>
              <w:contextualSpacing/>
              <w:rPr>
                <w:lang w:eastAsia="en-US"/>
              </w:rPr>
            </w:pPr>
            <w:r w:rsidRPr="00634D85">
              <w:rPr>
                <w:lang w:eastAsia="en-US"/>
              </w:rPr>
              <w:t>сроки прохождения</w:t>
            </w:r>
          </w:p>
        </w:tc>
      </w:tr>
      <w:tr w:rsidR="004F1EBC" w:rsidRPr="00634D85" w:rsidTr="00D96F3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contextualSpacing/>
              <w:rPr>
                <w:lang w:eastAsia="en-US"/>
              </w:rPr>
            </w:pPr>
            <w:r w:rsidRPr="00634D85">
              <w:rPr>
                <w:lang w:eastAsia="en-US"/>
              </w:rPr>
              <w:t>1.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contextualSpacing/>
              <w:rPr>
                <w:lang w:eastAsia="en-US"/>
              </w:rPr>
            </w:pPr>
            <w:r w:rsidRPr="00634D85">
              <w:rPr>
                <w:lang w:eastAsia="en-US"/>
              </w:rPr>
              <w:t>Логическое и эмоциональное воздействие (убеждение, внушение,</w:t>
            </w:r>
            <w:r w:rsidRPr="00634D85">
              <w:rPr>
                <w:lang w:eastAsia="en-US"/>
              </w:rPr>
              <w:br/>
              <w:t>побуждение, заряжение.)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BC" w:rsidRPr="00623558" w:rsidRDefault="004F1EBC" w:rsidP="009D4DBB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01.09-10.09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BC" w:rsidRPr="00634D85" w:rsidRDefault="004F1EBC" w:rsidP="00634D85">
            <w:pPr>
              <w:ind w:right="-426"/>
              <w:contextualSpacing/>
              <w:rPr>
                <w:lang w:eastAsia="en-US"/>
              </w:rPr>
            </w:pPr>
          </w:p>
        </w:tc>
      </w:tr>
      <w:tr w:rsidR="004F1EBC" w:rsidRPr="00634D85" w:rsidTr="00D96F3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contextualSpacing/>
              <w:rPr>
                <w:lang w:eastAsia="en-US"/>
              </w:rPr>
            </w:pPr>
            <w:r w:rsidRPr="00634D85">
              <w:rPr>
                <w:lang w:eastAsia="en-US"/>
              </w:rPr>
              <w:t>2.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contextualSpacing/>
              <w:rPr>
                <w:lang w:eastAsia="en-US"/>
              </w:rPr>
            </w:pPr>
            <w:r w:rsidRPr="00634D85">
              <w:rPr>
                <w:lang w:eastAsia="en-US"/>
              </w:rPr>
              <w:t>Условия речевого общения.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BC" w:rsidRPr="00623558" w:rsidRDefault="004F1EBC" w:rsidP="009D4DBB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11.09-17.09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BC" w:rsidRPr="00634D85" w:rsidRDefault="004F1EBC" w:rsidP="00634D85">
            <w:pPr>
              <w:ind w:right="-426"/>
              <w:contextualSpacing/>
              <w:rPr>
                <w:lang w:eastAsia="en-US"/>
              </w:rPr>
            </w:pPr>
          </w:p>
        </w:tc>
      </w:tr>
      <w:tr w:rsidR="004F1EBC" w:rsidRPr="00634D85" w:rsidTr="00D96F3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contextualSpacing/>
              <w:rPr>
                <w:lang w:eastAsia="en-US"/>
              </w:rPr>
            </w:pPr>
            <w:r w:rsidRPr="00634D85">
              <w:rPr>
                <w:lang w:eastAsia="en-US"/>
              </w:rPr>
              <w:t>3.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contextualSpacing/>
              <w:rPr>
                <w:lang w:eastAsia="en-US"/>
              </w:rPr>
            </w:pPr>
            <w:r w:rsidRPr="00634D85">
              <w:rPr>
                <w:lang w:eastAsia="en-US"/>
              </w:rPr>
              <w:t>Успешность речевого общения как достижение прогнозируемого результата.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BC" w:rsidRPr="00623558" w:rsidRDefault="004F1EBC" w:rsidP="009D4DBB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18.09-24.09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BC" w:rsidRPr="00634D85" w:rsidRDefault="004F1EBC" w:rsidP="00634D85">
            <w:pPr>
              <w:ind w:right="-426"/>
              <w:contextualSpacing/>
              <w:rPr>
                <w:lang w:eastAsia="en-US"/>
              </w:rPr>
            </w:pPr>
          </w:p>
        </w:tc>
      </w:tr>
      <w:tr w:rsidR="004F1EBC" w:rsidRPr="00634D85" w:rsidTr="00D96F3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contextualSpacing/>
              <w:rPr>
                <w:lang w:eastAsia="en-US"/>
              </w:rPr>
            </w:pPr>
            <w:r w:rsidRPr="00634D85">
              <w:rPr>
                <w:lang w:eastAsia="en-US"/>
              </w:rPr>
              <w:t>4.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contextualSpacing/>
              <w:rPr>
                <w:lang w:eastAsia="en-US"/>
              </w:rPr>
            </w:pPr>
            <w:r w:rsidRPr="00634D85">
              <w:rPr>
                <w:lang w:eastAsia="en-US"/>
              </w:rPr>
              <w:t>Причины коммуникативных неудач и пути их преодоления.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BC" w:rsidRPr="00623558" w:rsidRDefault="004F1EBC" w:rsidP="009D4DBB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25.09-01.10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BC" w:rsidRPr="00634D85" w:rsidRDefault="004F1EBC" w:rsidP="00634D85">
            <w:pPr>
              <w:ind w:right="-426"/>
              <w:contextualSpacing/>
              <w:rPr>
                <w:lang w:eastAsia="en-US"/>
              </w:rPr>
            </w:pPr>
          </w:p>
        </w:tc>
      </w:tr>
      <w:tr w:rsidR="004F1EBC" w:rsidRPr="00634D85" w:rsidTr="00416760">
        <w:trPr>
          <w:trHeight w:val="26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contextualSpacing/>
              <w:rPr>
                <w:lang w:eastAsia="en-US"/>
              </w:rPr>
            </w:pPr>
            <w:r w:rsidRPr="00634D85">
              <w:rPr>
                <w:lang w:eastAsia="en-US"/>
              </w:rPr>
              <w:t>5.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contextualSpacing/>
              <w:rPr>
                <w:lang w:eastAsia="en-US"/>
              </w:rPr>
            </w:pPr>
            <w:r w:rsidRPr="00634D85">
              <w:rPr>
                <w:lang w:eastAsia="en-US"/>
              </w:rPr>
              <w:t>Русская риторика.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23558" w:rsidRDefault="004F1EBC" w:rsidP="009D4DBB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02.10-08.10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BC" w:rsidRPr="00634D85" w:rsidRDefault="004F1EBC" w:rsidP="00634D85">
            <w:pPr>
              <w:ind w:right="-426"/>
              <w:contextualSpacing/>
              <w:rPr>
                <w:lang w:eastAsia="en-US"/>
              </w:rPr>
            </w:pPr>
          </w:p>
        </w:tc>
      </w:tr>
      <w:tr w:rsidR="004F1EBC" w:rsidRPr="00634D85" w:rsidTr="00416760">
        <w:trPr>
          <w:trHeight w:val="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contextualSpacing/>
              <w:rPr>
                <w:lang w:eastAsia="en-US"/>
              </w:rPr>
            </w:pPr>
            <w:r w:rsidRPr="00634D85">
              <w:rPr>
                <w:lang w:eastAsia="en-US"/>
              </w:rPr>
              <w:t>6.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contextualSpacing/>
              <w:rPr>
                <w:lang w:eastAsia="en-US"/>
              </w:rPr>
            </w:pPr>
            <w:r w:rsidRPr="00634D85">
              <w:rPr>
                <w:lang w:eastAsia="en-US"/>
              </w:rPr>
              <w:t>Теория красноречия в 19 веке.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23558" w:rsidRDefault="004F1EBC" w:rsidP="009D4DBB">
            <w:pPr>
              <w:spacing w:after="20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09.10-15.10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BC" w:rsidRPr="00634D85" w:rsidRDefault="004F1EBC" w:rsidP="00634D85">
            <w:pPr>
              <w:ind w:right="-426"/>
              <w:contextualSpacing/>
              <w:rPr>
                <w:lang w:eastAsia="en-US"/>
              </w:rPr>
            </w:pPr>
          </w:p>
        </w:tc>
      </w:tr>
      <w:tr w:rsidR="004F1EBC" w:rsidRPr="00634D85" w:rsidTr="00D96F39">
        <w:trPr>
          <w:trHeight w:val="25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contextualSpacing/>
              <w:rPr>
                <w:lang w:eastAsia="en-US"/>
              </w:rPr>
            </w:pPr>
            <w:r w:rsidRPr="00634D85">
              <w:rPr>
                <w:lang w:eastAsia="en-US"/>
              </w:rPr>
              <w:t>7.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contextualSpacing/>
              <w:rPr>
                <w:lang w:eastAsia="en-US"/>
              </w:rPr>
            </w:pPr>
            <w:r w:rsidRPr="00634D85">
              <w:rPr>
                <w:lang w:eastAsia="en-US"/>
              </w:rPr>
              <w:t>Классификация видов красноречия: политическое, дипломатическое, бытовое, деловая речь и т.д.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23558" w:rsidRDefault="004F1EBC" w:rsidP="009D4DBB">
            <w:pPr>
              <w:spacing w:after="20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16.10-22.10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BC" w:rsidRPr="00634D85" w:rsidRDefault="004F1EBC" w:rsidP="00634D85">
            <w:pPr>
              <w:ind w:right="-426"/>
              <w:contextualSpacing/>
              <w:rPr>
                <w:lang w:eastAsia="en-US"/>
              </w:rPr>
            </w:pPr>
          </w:p>
        </w:tc>
      </w:tr>
      <w:tr w:rsidR="004F1EBC" w:rsidRPr="00634D85" w:rsidTr="00D96F39">
        <w:trPr>
          <w:trHeight w:val="25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contextualSpacing/>
              <w:rPr>
                <w:lang w:eastAsia="en-US"/>
              </w:rPr>
            </w:pPr>
            <w:r w:rsidRPr="00634D85">
              <w:rPr>
                <w:lang w:eastAsia="en-US"/>
              </w:rPr>
              <w:t>8.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contextualSpacing/>
              <w:rPr>
                <w:lang w:eastAsia="en-US"/>
              </w:rPr>
            </w:pPr>
            <w:r w:rsidRPr="00634D85">
              <w:rPr>
                <w:lang w:eastAsia="en-US"/>
              </w:rPr>
              <w:t>Контрольная работа по теме “Речевое воздействие в общении”</w:t>
            </w:r>
            <w:r w:rsidR="0090682D">
              <w:rPr>
                <w:lang w:eastAsia="en-US"/>
              </w:rPr>
              <w:t xml:space="preserve"> </w:t>
            </w:r>
            <w:r w:rsidR="00C80156">
              <w:rPr>
                <w:lang w:eastAsia="en-US"/>
              </w:rPr>
              <w:t>(стартовая диагностика)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BC" w:rsidRPr="00623558" w:rsidRDefault="004F1EBC" w:rsidP="009D4DBB">
            <w:pPr>
              <w:spacing w:after="20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23.10-29.10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BC" w:rsidRPr="00634D85" w:rsidRDefault="004F1EBC" w:rsidP="00634D85">
            <w:pPr>
              <w:ind w:right="-426"/>
              <w:contextualSpacing/>
              <w:rPr>
                <w:lang w:eastAsia="en-US"/>
              </w:rPr>
            </w:pPr>
          </w:p>
        </w:tc>
      </w:tr>
      <w:tr w:rsidR="004F1EBC" w:rsidRPr="00634D85" w:rsidTr="00416760">
        <w:trPr>
          <w:trHeight w:val="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contextualSpacing/>
              <w:rPr>
                <w:lang w:eastAsia="en-US"/>
              </w:rPr>
            </w:pPr>
            <w:r w:rsidRPr="00634D85">
              <w:rPr>
                <w:lang w:eastAsia="en-US"/>
              </w:rPr>
              <w:t>9.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EBC" w:rsidRPr="00634D85" w:rsidRDefault="004F1EBC" w:rsidP="00634D85">
            <w:pPr>
              <w:contextualSpacing/>
              <w:rPr>
                <w:lang w:eastAsia="en-US"/>
              </w:rPr>
            </w:pPr>
            <w:r w:rsidRPr="00634D85">
              <w:rPr>
                <w:lang w:eastAsia="en-US"/>
              </w:rPr>
              <w:t>Композиция публичного выступления.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23558" w:rsidRDefault="004F1EBC" w:rsidP="009D4DBB">
            <w:pPr>
              <w:spacing w:after="20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30.10-12.11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BC" w:rsidRPr="00634D85" w:rsidRDefault="004F1EBC" w:rsidP="00634D85">
            <w:pPr>
              <w:ind w:right="-426"/>
              <w:contextualSpacing/>
              <w:rPr>
                <w:lang w:eastAsia="en-US"/>
              </w:rPr>
            </w:pPr>
          </w:p>
        </w:tc>
      </w:tr>
      <w:tr w:rsidR="004F1EBC" w:rsidRPr="00634D85" w:rsidTr="00416760">
        <w:trPr>
          <w:trHeight w:val="18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spacing w:after="200"/>
              <w:rPr>
                <w:lang w:eastAsia="en-US"/>
              </w:rPr>
            </w:pPr>
            <w:r w:rsidRPr="00634D85">
              <w:rPr>
                <w:lang w:eastAsia="en-US"/>
              </w:rPr>
              <w:t>10.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spacing w:after="200"/>
              <w:rPr>
                <w:lang w:eastAsia="en-US"/>
              </w:rPr>
            </w:pPr>
            <w:r w:rsidRPr="00634D85">
              <w:rPr>
                <w:lang w:eastAsia="en-US"/>
              </w:rPr>
              <w:t>Логические элементы публичного выступления.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23558" w:rsidRDefault="004F1EBC" w:rsidP="009D4DBB">
            <w:pPr>
              <w:spacing w:after="20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13.11-19.11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BC" w:rsidRPr="00634D85" w:rsidRDefault="004F1EBC" w:rsidP="00634D85">
            <w:pPr>
              <w:spacing w:after="200"/>
              <w:ind w:right="-426"/>
              <w:contextualSpacing/>
              <w:rPr>
                <w:lang w:eastAsia="en-US"/>
              </w:rPr>
            </w:pPr>
          </w:p>
        </w:tc>
      </w:tr>
      <w:tr w:rsidR="004F1EBC" w:rsidRPr="00634D85" w:rsidTr="00416760">
        <w:trPr>
          <w:trHeight w:val="11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BC" w:rsidRPr="00634D85" w:rsidRDefault="004F1EBC" w:rsidP="00634D85">
            <w:pPr>
              <w:rPr>
                <w:lang w:eastAsia="en-US"/>
              </w:rPr>
            </w:pPr>
            <w:r w:rsidRPr="00634D85">
              <w:rPr>
                <w:lang w:eastAsia="en-US"/>
              </w:rPr>
              <w:t>11.</w:t>
            </w:r>
          </w:p>
          <w:p w:rsidR="004F1EBC" w:rsidRPr="00634D85" w:rsidRDefault="004F1EBC" w:rsidP="00634D85">
            <w:pPr>
              <w:spacing w:after="200"/>
              <w:rPr>
                <w:lang w:eastAsia="en-US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spacing w:after="200"/>
              <w:rPr>
                <w:lang w:eastAsia="en-US"/>
              </w:rPr>
            </w:pPr>
            <w:r w:rsidRPr="00634D85">
              <w:rPr>
                <w:lang w:eastAsia="en-US"/>
              </w:rPr>
              <w:t>Эмоциональные элементы публичного выступления.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BC" w:rsidRPr="00623558" w:rsidRDefault="004F1EBC" w:rsidP="009D4DBB">
            <w:pPr>
              <w:spacing w:after="20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20.11-26.11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BC" w:rsidRPr="00634D85" w:rsidRDefault="004F1EBC" w:rsidP="00634D85">
            <w:pPr>
              <w:spacing w:after="200"/>
              <w:ind w:right="-426"/>
              <w:contextualSpacing/>
              <w:rPr>
                <w:lang w:eastAsia="en-US"/>
              </w:rPr>
            </w:pPr>
          </w:p>
        </w:tc>
      </w:tr>
      <w:tr w:rsidR="004F1EBC" w:rsidRPr="00634D85" w:rsidTr="00D96F39">
        <w:trPr>
          <w:trHeight w:val="70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spacing w:after="200"/>
              <w:rPr>
                <w:lang w:eastAsia="en-US"/>
              </w:rPr>
            </w:pPr>
            <w:r w:rsidRPr="00634D85">
              <w:rPr>
                <w:lang w:eastAsia="en-US"/>
              </w:rPr>
              <w:t>12.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spacing w:after="200"/>
              <w:rPr>
                <w:lang w:eastAsia="en-US"/>
              </w:rPr>
            </w:pPr>
            <w:r w:rsidRPr="00634D85">
              <w:rPr>
                <w:lang w:eastAsia="en-US"/>
              </w:rPr>
              <w:t>Коммуникативно-контактные элементы публичного выступления.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BC" w:rsidRPr="00623558" w:rsidRDefault="004F1EBC" w:rsidP="009D4DBB">
            <w:pPr>
              <w:spacing w:after="20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27.11-30.11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BC" w:rsidRPr="00634D85" w:rsidRDefault="004F1EBC" w:rsidP="00634D85">
            <w:pPr>
              <w:spacing w:after="200"/>
              <w:ind w:right="-426"/>
              <w:contextualSpacing/>
              <w:rPr>
                <w:lang w:eastAsia="en-US"/>
              </w:rPr>
            </w:pPr>
          </w:p>
        </w:tc>
      </w:tr>
      <w:tr w:rsidR="004F1EBC" w:rsidRPr="00634D85" w:rsidTr="00D96F39">
        <w:trPr>
          <w:trHeight w:val="67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spacing w:after="200"/>
              <w:rPr>
                <w:lang w:eastAsia="en-US"/>
              </w:rPr>
            </w:pPr>
            <w:r w:rsidRPr="00634D85">
              <w:rPr>
                <w:lang w:eastAsia="en-US"/>
              </w:rPr>
              <w:t>13.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spacing w:after="200"/>
              <w:rPr>
                <w:lang w:eastAsia="en-US"/>
              </w:rPr>
            </w:pPr>
            <w:r w:rsidRPr="00634D85">
              <w:rPr>
                <w:lang w:eastAsia="en-US"/>
              </w:rPr>
              <w:t>Тестирование по теме «Текст как результат речевой деятельности»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23558" w:rsidRDefault="004F1EBC" w:rsidP="009D4DBB">
            <w:pPr>
              <w:spacing w:after="20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01.12-10.12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BC" w:rsidRPr="00634D85" w:rsidRDefault="004F1EBC" w:rsidP="00634D85">
            <w:pPr>
              <w:spacing w:after="200"/>
              <w:ind w:right="-426"/>
              <w:contextualSpacing/>
              <w:rPr>
                <w:lang w:eastAsia="en-US"/>
              </w:rPr>
            </w:pPr>
          </w:p>
        </w:tc>
      </w:tr>
      <w:tr w:rsidR="004F1EBC" w:rsidRPr="00634D85" w:rsidTr="00D96F39">
        <w:trPr>
          <w:trHeight w:val="33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spacing w:after="200"/>
              <w:rPr>
                <w:lang w:val="en-US" w:eastAsia="en-US"/>
              </w:rPr>
            </w:pPr>
            <w:r w:rsidRPr="00634D85">
              <w:rPr>
                <w:lang w:eastAsia="en-US"/>
              </w:rPr>
              <w:t>14.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spacing w:after="200"/>
              <w:rPr>
                <w:b/>
                <w:lang w:eastAsia="en-US"/>
              </w:rPr>
            </w:pPr>
            <w:r w:rsidRPr="00634D85">
              <w:rPr>
                <w:lang w:eastAsia="en-US"/>
              </w:rPr>
              <w:t>Этапы создания завершенного высказывания: изобретение содержания (инвенция).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23558" w:rsidRDefault="004F1EBC" w:rsidP="009D4DBB">
            <w:pPr>
              <w:spacing w:after="20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11.12-17.12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BC" w:rsidRPr="00634D85" w:rsidRDefault="004F1EBC" w:rsidP="00634D85">
            <w:pPr>
              <w:spacing w:after="200"/>
              <w:ind w:right="-426"/>
              <w:contextualSpacing/>
              <w:rPr>
                <w:lang w:eastAsia="en-US"/>
              </w:rPr>
            </w:pPr>
          </w:p>
        </w:tc>
      </w:tr>
      <w:tr w:rsidR="004F1EBC" w:rsidRPr="00634D85" w:rsidTr="00D96F39">
        <w:trPr>
          <w:trHeight w:val="67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spacing w:after="200"/>
              <w:rPr>
                <w:lang w:eastAsia="en-US"/>
              </w:rPr>
            </w:pPr>
            <w:r w:rsidRPr="00634D85">
              <w:rPr>
                <w:lang w:eastAsia="en-US"/>
              </w:rPr>
              <w:t>15.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spacing w:after="200"/>
              <w:rPr>
                <w:lang w:eastAsia="en-US"/>
              </w:rPr>
            </w:pPr>
            <w:r w:rsidRPr="00634D85">
              <w:rPr>
                <w:lang w:eastAsia="en-US"/>
              </w:rPr>
              <w:t>Этапы создания завершенного высказывания: расположение содержания (диспозиция).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23558" w:rsidRDefault="004F1EBC" w:rsidP="009D4DBB">
            <w:pPr>
              <w:spacing w:after="20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18.12-24.12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BC" w:rsidRPr="00634D85" w:rsidRDefault="004F1EBC" w:rsidP="00634D85">
            <w:pPr>
              <w:spacing w:after="200"/>
              <w:ind w:right="-426"/>
              <w:contextualSpacing/>
              <w:rPr>
                <w:lang w:eastAsia="en-US"/>
              </w:rPr>
            </w:pPr>
          </w:p>
        </w:tc>
      </w:tr>
      <w:tr w:rsidR="004F1EBC" w:rsidRPr="00634D85" w:rsidTr="00D96F39">
        <w:trPr>
          <w:trHeight w:val="67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spacing w:after="200"/>
              <w:rPr>
                <w:lang w:eastAsia="en-US"/>
              </w:rPr>
            </w:pPr>
            <w:r w:rsidRPr="00634D85">
              <w:rPr>
                <w:lang w:eastAsia="en-US"/>
              </w:rPr>
              <w:t>16.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spacing w:after="200"/>
              <w:rPr>
                <w:lang w:eastAsia="en-US"/>
              </w:rPr>
            </w:pPr>
            <w:r w:rsidRPr="00634D85">
              <w:rPr>
                <w:lang w:eastAsia="en-US"/>
              </w:rPr>
              <w:t>Этапы создания завершенного высказывания: украшение речи (</w:t>
            </w:r>
            <w:proofErr w:type="spellStart"/>
            <w:r w:rsidRPr="00634D85">
              <w:rPr>
                <w:lang w:eastAsia="en-US"/>
              </w:rPr>
              <w:t>элокуция</w:t>
            </w:r>
            <w:proofErr w:type="spellEnd"/>
            <w:r w:rsidRPr="00634D85">
              <w:rPr>
                <w:lang w:eastAsia="en-US"/>
              </w:rPr>
              <w:t>).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23558" w:rsidRDefault="004F1EBC" w:rsidP="009D4DBB">
            <w:pPr>
              <w:spacing w:after="20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25.12-29.12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BC" w:rsidRPr="00634D85" w:rsidRDefault="004F1EBC" w:rsidP="00634D85">
            <w:pPr>
              <w:spacing w:after="200"/>
              <w:ind w:right="-426"/>
              <w:contextualSpacing/>
              <w:rPr>
                <w:lang w:eastAsia="en-US"/>
              </w:rPr>
            </w:pPr>
          </w:p>
        </w:tc>
      </w:tr>
      <w:tr w:rsidR="004F1EBC" w:rsidRPr="00634D85" w:rsidTr="00D96F39">
        <w:trPr>
          <w:trHeight w:val="41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spacing w:after="200"/>
              <w:rPr>
                <w:lang w:eastAsia="en-US"/>
              </w:rPr>
            </w:pPr>
            <w:r w:rsidRPr="00634D85">
              <w:rPr>
                <w:lang w:eastAsia="en-US"/>
              </w:rPr>
              <w:t>17.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spacing w:after="200"/>
              <w:rPr>
                <w:lang w:eastAsia="en-US"/>
              </w:rPr>
            </w:pPr>
            <w:r w:rsidRPr="00634D85">
              <w:rPr>
                <w:lang w:eastAsia="en-US"/>
              </w:rPr>
              <w:t>Этапы создания завершенного высказывания: память.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23558" w:rsidRDefault="004F1EBC" w:rsidP="009D4DBB">
            <w:pPr>
              <w:spacing w:after="20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09.01-14.01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BC" w:rsidRPr="00634D85" w:rsidRDefault="004F1EBC" w:rsidP="00634D85">
            <w:pPr>
              <w:spacing w:after="200"/>
              <w:ind w:right="-426"/>
              <w:contextualSpacing/>
              <w:rPr>
                <w:lang w:eastAsia="en-US"/>
              </w:rPr>
            </w:pPr>
          </w:p>
        </w:tc>
      </w:tr>
      <w:tr w:rsidR="004F1EBC" w:rsidRPr="00634D85" w:rsidTr="00D96F39">
        <w:trPr>
          <w:trHeight w:val="67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spacing w:after="200"/>
              <w:rPr>
                <w:lang w:eastAsia="en-US"/>
              </w:rPr>
            </w:pPr>
            <w:r w:rsidRPr="00634D85">
              <w:rPr>
                <w:lang w:eastAsia="en-US"/>
              </w:rPr>
              <w:t>18.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spacing w:after="200"/>
              <w:rPr>
                <w:lang w:eastAsia="en-US"/>
              </w:rPr>
            </w:pPr>
            <w:r w:rsidRPr="00634D85">
              <w:rPr>
                <w:lang w:eastAsia="en-US"/>
              </w:rPr>
              <w:t>Этапы создания завершенного высказывания: произнесение.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23558" w:rsidRDefault="004F1EBC" w:rsidP="009D4DBB">
            <w:pPr>
              <w:spacing w:after="20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15.01-21.01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BC" w:rsidRPr="00634D85" w:rsidRDefault="004F1EBC" w:rsidP="00634D85">
            <w:pPr>
              <w:spacing w:after="200"/>
              <w:ind w:right="-426"/>
              <w:contextualSpacing/>
              <w:rPr>
                <w:lang w:eastAsia="en-US"/>
              </w:rPr>
            </w:pPr>
          </w:p>
        </w:tc>
      </w:tr>
      <w:tr w:rsidR="004F1EBC" w:rsidRPr="00634D85" w:rsidTr="004D57CE">
        <w:trPr>
          <w:trHeight w:val="51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spacing w:after="200"/>
              <w:rPr>
                <w:lang w:eastAsia="en-US"/>
              </w:rPr>
            </w:pPr>
            <w:r w:rsidRPr="00634D85">
              <w:rPr>
                <w:lang w:eastAsia="en-US"/>
              </w:rPr>
              <w:lastRenderedPageBreak/>
              <w:t>19.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spacing w:after="200"/>
              <w:rPr>
                <w:lang w:eastAsia="en-US"/>
              </w:rPr>
            </w:pPr>
            <w:r w:rsidRPr="00634D85">
              <w:rPr>
                <w:lang w:eastAsia="en-US"/>
              </w:rPr>
              <w:t>Основные логические законы.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BC" w:rsidRPr="00623558" w:rsidRDefault="004F1EBC" w:rsidP="009D4DBB">
            <w:pPr>
              <w:spacing w:after="20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22.01-28.01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BC" w:rsidRPr="00634D85" w:rsidRDefault="004F1EBC" w:rsidP="00634D85">
            <w:pPr>
              <w:spacing w:after="200"/>
              <w:ind w:right="-426"/>
              <w:contextualSpacing/>
              <w:rPr>
                <w:lang w:eastAsia="en-US"/>
              </w:rPr>
            </w:pPr>
          </w:p>
        </w:tc>
      </w:tr>
      <w:tr w:rsidR="004F1EBC" w:rsidRPr="00634D85" w:rsidTr="00285627">
        <w:trPr>
          <w:trHeight w:val="82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spacing w:after="200"/>
              <w:rPr>
                <w:lang w:eastAsia="en-US"/>
              </w:rPr>
            </w:pPr>
            <w:r w:rsidRPr="00634D85">
              <w:rPr>
                <w:lang w:eastAsia="en-US"/>
              </w:rPr>
              <w:t>20.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spacing w:after="200"/>
              <w:rPr>
                <w:lang w:eastAsia="en-US"/>
              </w:rPr>
            </w:pPr>
            <w:r w:rsidRPr="00634D85">
              <w:rPr>
                <w:lang w:eastAsia="en-US"/>
              </w:rPr>
              <w:t>Тестирование по теме:</w:t>
            </w:r>
            <w:r w:rsidR="00BA75C5">
              <w:rPr>
                <w:lang w:eastAsia="en-US"/>
              </w:rPr>
              <w:t xml:space="preserve"> “Правила русского красноречия”</w:t>
            </w:r>
            <w:r w:rsidR="004D57CE">
              <w:rPr>
                <w:lang w:eastAsia="en-US"/>
              </w:rPr>
              <w:t xml:space="preserve"> (промежуточная диагно</w:t>
            </w:r>
            <w:bookmarkStart w:id="0" w:name="_GoBack"/>
            <w:bookmarkEnd w:id="0"/>
            <w:r w:rsidR="004D57CE">
              <w:rPr>
                <w:lang w:eastAsia="en-US"/>
              </w:rPr>
              <w:t>стика</w:t>
            </w:r>
            <w:r w:rsidR="00BA75C5">
              <w:rPr>
                <w:lang w:eastAsia="en-US"/>
              </w:rPr>
              <w:t>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BC" w:rsidRPr="00623558" w:rsidRDefault="004F1EBC" w:rsidP="009D4DBB">
            <w:pPr>
              <w:spacing w:after="20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29.01-04.02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BC" w:rsidRPr="00634D85" w:rsidRDefault="004F1EBC" w:rsidP="00634D85">
            <w:pPr>
              <w:spacing w:after="200"/>
              <w:ind w:right="-426"/>
              <w:contextualSpacing/>
              <w:rPr>
                <w:lang w:eastAsia="en-US"/>
              </w:rPr>
            </w:pPr>
          </w:p>
        </w:tc>
      </w:tr>
      <w:tr w:rsidR="004F1EBC" w:rsidRPr="00634D85" w:rsidTr="00D96F39">
        <w:trPr>
          <w:trHeight w:val="43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spacing w:after="200"/>
              <w:rPr>
                <w:lang w:eastAsia="en-US"/>
              </w:rPr>
            </w:pPr>
            <w:r w:rsidRPr="00634D85">
              <w:rPr>
                <w:lang w:eastAsia="en-US"/>
              </w:rPr>
              <w:t>21.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spacing w:after="200"/>
              <w:rPr>
                <w:lang w:eastAsia="en-US"/>
              </w:rPr>
            </w:pPr>
            <w:r w:rsidRPr="00634D85">
              <w:rPr>
                <w:lang w:eastAsia="en-US"/>
              </w:rPr>
              <w:t>Связи русского языка с культурой и историей России.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23558" w:rsidRDefault="004F1EBC" w:rsidP="009D4DBB">
            <w:pPr>
              <w:spacing w:after="20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05.02-11.02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BC" w:rsidRPr="00634D85" w:rsidRDefault="004F1EBC" w:rsidP="00634D85">
            <w:pPr>
              <w:spacing w:after="200"/>
              <w:ind w:right="-426"/>
              <w:contextualSpacing/>
              <w:rPr>
                <w:lang w:eastAsia="en-US"/>
              </w:rPr>
            </w:pPr>
          </w:p>
        </w:tc>
      </w:tr>
      <w:tr w:rsidR="004F1EBC" w:rsidRPr="00634D85" w:rsidTr="004D57CE">
        <w:trPr>
          <w:trHeight w:val="44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spacing w:after="200"/>
              <w:rPr>
                <w:lang w:eastAsia="en-US"/>
              </w:rPr>
            </w:pPr>
            <w:r w:rsidRPr="00634D85">
              <w:rPr>
                <w:lang w:eastAsia="en-US"/>
              </w:rPr>
              <w:t>22.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spacing w:after="200"/>
              <w:rPr>
                <w:lang w:eastAsia="en-US"/>
              </w:rPr>
            </w:pPr>
            <w:r w:rsidRPr="00634D85">
              <w:rPr>
                <w:lang w:eastAsia="en-US"/>
              </w:rPr>
              <w:t>Лингвистическая любознательность.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23558" w:rsidRDefault="004F1EBC" w:rsidP="009D4DBB">
            <w:pPr>
              <w:spacing w:after="20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19.02-28.02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BC" w:rsidRPr="00634D85" w:rsidRDefault="004F1EBC" w:rsidP="00634D85">
            <w:pPr>
              <w:spacing w:after="200"/>
              <w:ind w:right="-426"/>
              <w:contextualSpacing/>
              <w:rPr>
                <w:lang w:eastAsia="en-US"/>
              </w:rPr>
            </w:pPr>
          </w:p>
        </w:tc>
      </w:tr>
      <w:tr w:rsidR="004F1EBC" w:rsidRPr="00634D85" w:rsidTr="004D57CE">
        <w:trPr>
          <w:trHeight w:val="47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spacing w:after="200"/>
              <w:rPr>
                <w:lang w:eastAsia="en-US"/>
              </w:rPr>
            </w:pPr>
            <w:r w:rsidRPr="00634D85">
              <w:rPr>
                <w:lang w:eastAsia="en-US"/>
              </w:rPr>
              <w:t>23.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spacing w:after="200"/>
              <w:rPr>
                <w:lang w:eastAsia="en-US"/>
              </w:rPr>
            </w:pPr>
            <w:r w:rsidRPr="00634D85">
              <w:rPr>
                <w:lang w:eastAsia="en-US"/>
              </w:rPr>
              <w:t>Язык художественной литературы.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23558" w:rsidRDefault="004F1EBC" w:rsidP="009D4DBB">
            <w:pPr>
              <w:spacing w:after="20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01.03-11.03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BC" w:rsidRPr="00634D85" w:rsidRDefault="004F1EBC" w:rsidP="00634D85">
            <w:pPr>
              <w:spacing w:after="200"/>
              <w:ind w:right="-426"/>
              <w:contextualSpacing/>
              <w:rPr>
                <w:lang w:eastAsia="en-US"/>
              </w:rPr>
            </w:pPr>
          </w:p>
        </w:tc>
      </w:tr>
      <w:tr w:rsidR="004F1EBC" w:rsidRPr="00634D85" w:rsidTr="00285627">
        <w:trPr>
          <w:trHeight w:val="37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spacing w:after="200"/>
              <w:rPr>
                <w:lang w:eastAsia="en-US"/>
              </w:rPr>
            </w:pPr>
            <w:r w:rsidRPr="00634D85">
              <w:rPr>
                <w:lang w:eastAsia="en-US"/>
              </w:rPr>
              <w:t>24.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spacing w:after="200"/>
              <w:rPr>
                <w:lang w:eastAsia="en-US"/>
              </w:rPr>
            </w:pPr>
            <w:r w:rsidRPr="00634D85">
              <w:rPr>
                <w:lang w:eastAsia="en-US"/>
              </w:rPr>
              <w:t>Комплексный анализ текста.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23558" w:rsidRDefault="004F1EBC" w:rsidP="009D4DBB">
            <w:pPr>
              <w:spacing w:after="20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12.03-18.03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BC" w:rsidRPr="00634D85" w:rsidRDefault="004F1EBC" w:rsidP="00634D85">
            <w:pPr>
              <w:spacing w:after="200"/>
              <w:ind w:right="-426"/>
              <w:contextualSpacing/>
              <w:rPr>
                <w:lang w:eastAsia="en-US"/>
              </w:rPr>
            </w:pPr>
          </w:p>
        </w:tc>
      </w:tr>
      <w:tr w:rsidR="004F1EBC" w:rsidRPr="00634D85" w:rsidTr="004D57CE">
        <w:trPr>
          <w:trHeight w:val="56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spacing w:after="200"/>
              <w:rPr>
                <w:lang w:eastAsia="en-US"/>
              </w:rPr>
            </w:pPr>
            <w:r w:rsidRPr="00634D85">
              <w:rPr>
                <w:lang w:eastAsia="en-US"/>
              </w:rPr>
              <w:t>25.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spacing w:after="200"/>
              <w:rPr>
                <w:lang w:eastAsia="en-US"/>
              </w:rPr>
            </w:pPr>
            <w:r w:rsidRPr="00634D85">
              <w:rPr>
                <w:lang w:eastAsia="en-US"/>
              </w:rPr>
              <w:t>Стилистический анализ художественного текста.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BC" w:rsidRPr="00623558" w:rsidRDefault="004F1EBC" w:rsidP="009D4DBB">
            <w:pPr>
              <w:spacing w:after="20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19.03-25.03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BC" w:rsidRPr="00634D85" w:rsidRDefault="004F1EBC" w:rsidP="00634D85">
            <w:pPr>
              <w:spacing w:after="200"/>
              <w:ind w:right="-426"/>
              <w:contextualSpacing/>
              <w:rPr>
                <w:lang w:eastAsia="en-US"/>
              </w:rPr>
            </w:pPr>
          </w:p>
        </w:tc>
      </w:tr>
      <w:tr w:rsidR="004F1EBC" w:rsidRPr="00634D85" w:rsidTr="00D96F39">
        <w:trPr>
          <w:trHeight w:val="67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spacing w:after="200"/>
              <w:rPr>
                <w:lang w:eastAsia="en-US"/>
              </w:rPr>
            </w:pPr>
            <w:r w:rsidRPr="00634D85">
              <w:rPr>
                <w:lang w:eastAsia="en-US"/>
              </w:rPr>
              <w:t>26.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spacing w:after="200"/>
              <w:rPr>
                <w:lang w:eastAsia="en-US"/>
              </w:rPr>
            </w:pPr>
            <w:r w:rsidRPr="00634D85">
              <w:rPr>
                <w:lang w:eastAsia="en-US"/>
              </w:rPr>
              <w:t>Анализ образцов устной и письменной речи; в соотношении их с целями, ситуациями и условиями общения.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BC" w:rsidRPr="00623558" w:rsidRDefault="004F1EBC" w:rsidP="009D4DBB">
            <w:pPr>
              <w:spacing w:after="20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26.03-01.04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BC" w:rsidRPr="00634D85" w:rsidRDefault="004F1EBC" w:rsidP="00634D85">
            <w:pPr>
              <w:spacing w:after="200"/>
              <w:ind w:right="-426"/>
              <w:contextualSpacing/>
              <w:rPr>
                <w:lang w:eastAsia="en-US"/>
              </w:rPr>
            </w:pPr>
          </w:p>
        </w:tc>
      </w:tr>
      <w:tr w:rsidR="004F1EBC" w:rsidRPr="00634D85" w:rsidTr="00285627">
        <w:trPr>
          <w:trHeight w:val="46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spacing w:after="200"/>
              <w:rPr>
                <w:lang w:eastAsia="en-US"/>
              </w:rPr>
            </w:pPr>
            <w:r w:rsidRPr="00634D85">
              <w:rPr>
                <w:lang w:eastAsia="en-US"/>
              </w:rPr>
              <w:t>27.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spacing w:after="200"/>
              <w:rPr>
                <w:lang w:eastAsia="en-US"/>
              </w:rPr>
            </w:pPr>
            <w:r w:rsidRPr="00634D85">
              <w:rPr>
                <w:lang w:eastAsia="en-US"/>
              </w:rPr>
              <w:t>Поздравительное слово (устный текст).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23558" w:rsidRDefault="004F1EBC" w:rsidP="009D4DBB">
            <w:pPr>
              <w:spacing w:after="20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02.04-08.04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BC" w:rsidRPr="00634D85" w:rsidRDefault="004F1EBC" w:rsidP="00634D85">
            <w:pPr>
              <w:spacing w:after="200"/>
              <w:ind w:right="-426"/>
              <w:contextualSpacing/>
              <w:rPr>
                <w:lang w:eastAsia="en-US"/>
              </w:rPr>
            </w:pPr>
          </w:p>
        </w:tc>
      </w:tr>
      <w:tr w:rsidR="004F1EBC" w:rsidRPr="00634D85" w:rsidTr="00285627">
        <w:trPr>
          <w:trHeight w:val="35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spacing w:after="200"/>
              <w:rPr>
                <w:lang w:eastAsia="en-US"/>
              </w:rPr>
            </w:pPr>
            <w:r w:rsidRPr="00634D85">
              <w:rPr>
                <w:lang w:eastAsia="en-US"/>
              </w:rPr>
              <w:t>28.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spacing w:after="200"/>
              <w:rPr>
                <w:lang w:eastAsia="en-US"/>
              </w:rPr>
            </w:pPr>
            <w:r w:rsidRPr="00634D85">
              <w:rPr>
                <w:lang w:eastAsia="en-US"/>
              </w:rPr>
              <w:t>Дневниковая запись.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23558" w:rsidRDefault="004F1EBC" w:rsidP="009D4DBB">
            <w:pPr>
              <w:spacing w:after="20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16.04-22.04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BC" w:rsidRPr="00634D85" w:rsidRDefault="004F1EBC" w:rsidP="00634D85">
            <w:pPr>
              <w:spacing w:after="200"/>
              <w:ind w:right="-426"/>
              <w:contextualSpacing/>
              <w:rPr>
                <w:lang w:eastAsia="en-US"/>
              </w:rPr>
            </w:pPr>
          </w:p>
        </w:tc>
      </w:tr>
      <w:tr w:rsidR="004F1EBC" w:rsidRPr="00634D85" w:rsidTr="00285627">
        <w:trPr>
          <w:trHeight w:val="40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spacing w:after="200"/>
              <w:rPr>
                <w:lang w:eastAsia="en-US"/>
              </w:rPr>
            </w:pPr>
            <w:r w:rsidRPr="00634D85">
              <w:rPr>
                <w:lang w:eastAsia="en-US"/>
              </w:rPr>
              <w:t>29.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spacing w:after="200"/>
              <w:rPr>
                <w:lang w:eastAsia="en-US"/>
              </w:rPr>
            </w:pPr>
            <w:r w:rsidRPr="00634D85">
              <w:rPr>
                <w:lang w:eastAsia="en-US"/>
              </w:rPr>
              <w:t>Информационная заметка.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23558" w:rsidRDefault="004F1EBC" w:rsidP="009D4DBB">
            <w:pPr>
              <w:spacing w:after="20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23.04-29.04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BC" w:rsidRPr="00634D85" w:rsidRDefault="004F1EBC" w:rsidP="00634D85">
            <w:pPr>
              <w:spacing w:after="200"/>
              <w:ind w:right="-426"/>
              <w:contextualSpacing/>
              <w:rPr>
                <w:lang w:eastAsia="en-US"/>
              </w:rPr>
            </w:pPr>
          </w:p>
        </w:tc>
      </w:tr>
      <w:tr w:rsidR="004F1EBC" w:rsidRPr="00634D85" w:rsidTr="00285627">
        <w:trPr>
          <w:trHeight w:val="40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spacing w:after="200"/>
              <w:rPr>
                <w:lang w:eastAsia="en-US"/>
              </w:rPr>
            </w:pPr>
            <w:r w:rsidRPr="00634D85">
              <w:rPr>
                <w:lang w:eastAsia="en-US"/>
              </w:rPr>
              <w:t>30.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spacing w:after="200"/>
              <w:rPr>
                <w:lang w:eastAsia="en-US"/>
              </w:rPr>
            </w:pPr>
            <w:r w:rsidRPr="00634D85">
              <w:rPr>
                <w:lang w:eastAsia="en-US"/>
              </w:rPr>
              <w:t>Публицистическая статья.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23558" w:rsidRDefault="004F1EBC" w:rsidP="009D4DBB">
            <w:pPr>
              <w:spacing w:after="20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30.04-06.05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BC" w:rsidRPr="00634D85" w:rsidRDefault="004F1EBC" w:rsidP="00634D85">
            <w:pPr>
              <w:spacing w:after="200"/>
              <w:ind w:right="-426"/>
              <w:contextualSpacing/>
              <w:rPr>
                <w:lang w:eastAsia="en-US"/>
              </w:rPr>
            </w:pPr>
          </w:p>
        </w:tc>
      </w:tr>
      <w:tr w:rsidR="004F1EBC" w:rsidRPr="00634D85" w:rsidTr="00285627">
        <w:trPr>
          <w:trHeight w:val="33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spacing w:after="200"/>
              <w:rPr>
                <w:lang w:eastAsia="en-US"/>
              </w:rPr>
            </w:pPr>
            <w:r w:rsidRPr="00634D85">
              <w:rPr>
                <w:lang w:eastAsia="en-US"/>
              </w:rPr>
              <w:t>31.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spacing w:after="200"/>
              <w:rPr>
                <w:lang w:eastAsia="en-US"/>
              </w:rPr>
            </w:pPr>
            <w:r w:rsidRPr="00634D85">
              <w:rPr>
                <w:lang w:eastAsia="en-US"/>
              </w:rPr>
              <w:t>Резюме.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BC" w:rsidRPr="00623558" w:rsidRDefault="004F1EBC" w:rsidP="009D4DBB">
            <w:pPr>
              <w:spacing w:after="20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07.05-13.05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BC" w:rsidRPr="00634D85" w:rsidRDefault="004F1EBC" w:rsidP="00634D85">
            <w:pPr>
              <w:spacing w:after="200"/>
              <w:ind w:right="-426"/>
              <w:contextualSpacing/>
              <w:rPr>
                <w:lang w:eastAsia="en-US"/>
              </w:rPr>
            </w:pPr>
          </w:p>
        </w:tc>
      </w:tr>
      <w:tr w:rsidR="004F1EBC" w:rsidRPr="00634D85" w:rsidTr="00416760">
        <w:trPr>
          <w:trHeight w:val="14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spacing w:after="200"/>
              <w:rPr>
                <w:lang w:eastAsia="en-US"/>
              </w:rPr>
            </w:pPr>
            <w:r w:rsidRPr="00634D85">
              <w:rPr>
                <w:lang w:eastAsia="en-US"/>
              </w:rPr>
              <w:t>32.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spacing w:after="200"/>
              <w:rPr>
                <w:lang w:eastAsia="en-US"/>
              </w:rPr>
            </w:pPr>
            <w:r w:rsidRPr="00634D85">
              <w:rPr>
                <w:lang w:eastAsia="en-US"/>
              </w:rPr>
              <w:t>Аннотация.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BC" w:rsidRPr="00623558" w:rsidRDefault="004F1EBC" w:rsidP="009D4DBB">
            <w:pPr>
              <w:spacing w:after="20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14.05-20.05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BC" w:rsidRPr="00634D85" w:rsidRDefault="004F1EBC" w:rsidP="00634D85">
            <w:pPr>
              <w:spacing w:after="200"/>
              <w:ind w:right="-426"/>
              <w:contextualSpacing/>
              <w:rPr>
                <w:lang w:eastAsia="en-US"/>
              </w:rPr>
            </w:pPr>
          </w:p>
        </w:tc>
      </w:tr>
      <w:tr w:rsidR="004F1EBC" w:rsidRPr="00634D85" w:rsidTr="00416760">
        <w:trPr>
          <w:trHeight w:val="46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spacing w:after="200"/>
              <w:rPr>
                <w:lang w:eastAsia="en-US"/>
              </w:rPr>
            </w:pPr>
            <w:r w:rsidRPr="00634D85">
              <w:rPr>
                <w:lang w:eastAsia="en-US"/>
              </w:rPr>
              <w:t>33.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2769E8" w:rsidP="00634D85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Автобиография. Итоговая диагностика (т</w:t>
            </w:r>
            <w:r w:rsidR="004F1EBC" w:rsidRPr="00634D85">
              <w:rPr>
                <w:lang w:eastAsia="en-US"/>
              </w:rPr>
              <w:t>естирование за курс 11 класса</w:t>
            </w:r>
            <w:r>
              <w:rPr>
                <w:lang w:eastAsia="en-US"/>
              </w:rPr>
              <w:t>)</w:t>
            </w:r>
            <w:r w:rsidR="004F1EBC" w:rsidRPr="00634D85">
              <w:rPr>
                <w:lang w:eastAsia="en-US"/>
              </w:rPr>
              <w:t>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BC" w:rsidRPr="00623558" w:rsidRDefault="004F1EBC" w:rsidP="009D4DBB">
            <w:pPr>
              <w:spacing w:after="200"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21.05-27.05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BC" w:rsidRPr="00634D85" w:rsidRDefault="004F1EBC" w:rsidP="00634D85">
            <w:pPr>
              <w:spacing w:after="200"/>
              <w:ind w:right="-426"/>
              <w:contextualSpacing/>
              <w:rPr>
                <w:lang w:eastAsia="en-US"/>
              </w:rPr>
            </w:pPr>
          </w:p>
        </w:tc>
      </w:tr>
      <w:tr w:rsidR="004F1EBC" w:rsidRPr="00634D85" w:rsidTr="00416760">
        <w:trPr>
          <w:trHeight w:val="13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spacing w:after="200"/>
              <w:rPr>
                <w:lang w:eastAsia="en-US"/>
              </w:rPr>
            </w:pPr>
            <w:r w:rsidRPr="00634D85">
              <w:rPr>
                <w:lang w:eastAsia="en-US"/>
              </w:rPr>
              <w:t>34.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BC" w:rsidRPr="00634D85" w:rsidRDefault="004F1EBC" w:rsidP="00634D85">
            <w:pPr>
              <w:spacing w:after="200"/>
              <w:rPr>
                <w:lang w:eastAsia="en-US"/>
              </w:rPr>
            </w:pPr>
            <w:r w:rsidRPr="00634D85">
              <w:rPr>
                <w:lang w:eastAsia="en-US"/>
              </w:rPr>
              <w:t>Зарисовка. Анализ работ.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BC" w:rsidRPr="00623558" w:rsidRDefault="004F1EBC" w:rsidP="002856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28.05-31.05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BC" w:rsidRPr="00634D85" w:rsidRDefault="004F1EBC" w:rsidP="00634D85">
            <w:pPr>
              <w:spacing w:after="200"/>
              <w:ind w:right="-426"/>
              <w:contextualSpacing/>
              <w:rPr>
                <w:lang w:eastAsia="en-US"/>
              </w:rPr>
            </w:pPr>
          </w:p>
        </w:tc>
      </w:tr>
    </w:tbl>
    <w:p w:rsidR="00416760" w:rsidRDefault="00416760" w:rsidP="00225C2D">
      <w:pPr>
        <w:jc w:val="center"/>
        <w:rPr>
          <w:b/>
        </w:rPr>
      </w:pPr>
    </w:p>
    <w:p w:rsidR="00D64C6D" w:rsidRDefault="00D64C6D" w:rsidP="00225C2D">
      <w:pPr>
        <w:jc w:val="center"/>
        <w:rPr>
          <w:b/>
        </w:rPr>
      </w:pPr>
    </w:p>
    <w:p w:rsidR="00D64C6D" w:rsidRDefault="00D64C6D" w:rsidP="00225C2D">
      <w:pPr>
        <w:jc w:val="center"/>
        <w:rPr>
          <w:b/>
        </w:rPr>
      </w:pPr>
    </w:p>
    <w:p w:rsidR="00D64C6D" w:rsidRDefault="00D64C6D" w:rsidP="00225C2D">
      <w:pPr>
        <w:jc w:val="center"/>
        <w:rPr>
          <w:b/>
        </w:rPr>
      </w:pPr>
    </w:p>
    <w:p w:rsidR="00D64C6D" w:rsidRDefault="00D64C6D" w:rsidP="00225C2D">
      <w:pPr>
        <w:jc w:val="center"/>
        <w:rPr>
          <w:b/>
        </w:rPr>
      </w:pPr>
    </w:p>
    <w:p w:rsidR="00D64C6D" w:rsidRDefault="00D64C6D" w:rsidP="00225C2D">
      <w:pPr>
        <w:jc w:val="center"/>
        <w:rPr>
          <w:b/>
        </w:rPr>
      </w:pPr>
    </w:p>
    <w:p w:rsidR="00D64C6D" w:rsidRDefault="00D64C6D" w:rsidP="00225C2D">
      <w:pPr>
        <w:jc w:val="center"/>
        <w:rPr>
          <w:b/>
        </w:rPr>
      </w:pPr>
    </w:p>
    <w:p w:rsidR="00D64C6D" w:rsidRDefault="00D64C6D" w:rsidP="00225C2D">
      <w:pPr>
        <w:jc w:val="center"/>
        <w:rPr>
          <w:b/>
        </w:rPr>
      </w:pPr>
    </w:p>
    <w:p w:rsidR="00D64C6D" w:rsidRDefault="00D64C6D" w:rsidP="00225C2D">
      <w:pPr>
        <w:jc w:val="center"/>
        <w:rPr>
          <w:b/>
        </w:rPr>
      </w:pPr>
    </w:p>
    <w:p w:rsidR="00D64C6D" w:rsidRDefault="00D64C6D" w:rsidP="00225C2D">
      <w:pPr>
        <w:jc w:val="center"/>
        <w:rPr>
          <w:b/>
        </w:rPr>
      </w:pPr>
    </w:p>
    <w:p w:rsidR="00D64C6D" w:rsidRDefault="00D64C6D" w:rsidP="00225C2D">
      <w:pPr>
        <w:jc w:val="center"/>
        <w:rPr>
          <w:b/>
        </w:rPr>
      </w:pPr>
    </w:p>
    <w:p w:rsidR="00D64C6D" w:rsidRDefault="00D64C6D" w:rsidP="00225C2D">
      <w:pPr>
        <w:jc w:val="center"/>
        <w:rPr>
          <w:b/>
        </w:rPr>
      </w:pPr>
    </w:p>
    <w:p w:rsidR="00D64C6D" w:rsidRDefault="00D64C6D" w:rsidP="00225C2D">
      <w:pPr>
        <w:jc w:val="center"/>
        <w:rPr>
          <w:b/>
        </w:rPr>
      </w:pPr>
    </w:p>
    <w:p w:rsidR="00D64C6D" w:rsidRDefault="00D64C6D" w:rsidP="00225C2D">
      <w:pPr>
        <w:jc w:val="center"/>
        <w:rPr>
          <w:b/>
        </w:rPr>
      </w:pPr>
    </w:p>
    <w:p w:rsidR="00D64C6D" w:rsidRDefault="00D64C6D" w:rsidP="00225C2D">
      <w:pPr>
        <w:jc w:val="center"/>
        <w:rPr>
          <w:b/>
        </w:rPr>
      </w:pPr>
    </w:p>
    <w:p w:rsidR="00D64C6D" w:rsidRDefault="00D64C6D" w:rsidP="00225C2D">
      <w:pPr>
        <w:jc w:val="center"/>
        <w:rPr>
          <w:b/>
        </w:rPr>
      </w:pPr>
    </w:p>
    <w:p w:rsidR="00D64C6D" w:rsidRDefault="00D64C6D" w:rsidP="00225C2D">
      <w:pPr>
        <w:jc w:val="center"/>
        <w:rPr>
          <w:b/>
        </w:rPr>
      </w:pPr>
    </w:p>
    <w:p w:rsidR="00225C2D" w:rsidRDefault="00225C2D" w:rsidP="00225C2D">
      <w:pPr>
        <w:jc w:val="center"/>
        <w:rPr>
          <w:b/>
        </w:rPr>
      </w:pPr>
      <w:r>
        <w:rPr>
          <w:b/>
        </w:rPr>
        <w:t>Перечень контрольных работ</w:t>
      </w:r>
    </w:p>
    <w:p w:rsidR="00D64C6D" w:rsidRDefault="00D64C6D" w:rsidP="00225C2D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817"/>
        <w:gridCol w:w="4961"/>
        <w:gridCol w:w="2127"/>
        <w:gridCol w:w="1666"/>
      </w:tblGrid>
      <w:tr w:rsidR="00225C2D" w:rsidTr="00225C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2D" w:rsidRDefault="00225C2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2D" w:rsidRDefault="00225C2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Наименование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2D" w:rsidRDefault="00225C2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контроля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2D" w:rsidRDefault="00225C2D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Планир</w:t>
            </w:r>
            <w:proofErr w:type="spellEnd"/>
            <w:r>
              <w:rPr>
                <w:sz w:val="24"/>
                <w:szCs w:val="24"/>
                <w:lang w:eastAsia="en-US"/>
              </w:rPr>
              <w:t>. сроки проведения</w:t>
            </w:r>
          </w:p>
        </w:tc>
      </w:tr>
      <w:tr w:rsidR="00225C2D" w:rsidTr="00225C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2D" w:rsidRPr="00225C2D" w:rsidRDefault="00225C2D" w:rsidP="00225C2D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2D" w:rsidRPr="000436EC" w:rsidRDefault="00225C2D">
            <w:pPr>
              <w:jc w:val="both"/>
              <w:rPr>
                <w:sz w:val="24"/>
                <w:szCs w:val="24"/>
                <w:lang w:eastAsia="en-US"/>
              </w:rPr>
            </w:pPr>
            <w:r w:rsidRPr="000436EC">
              <w:rPr>
                <w:sz w:val="24"/>
                <w:szCs w:val="24"/>
                <w:lang w:eastAsia="en-US"/>
              </w:rPr>
              <w:t>Контрольная работа по теме: «Русское речевое воздействие в общении» (</w:t>
            </w:r>
            <w:r w:rsidR="000436EC">
              <w:rPr>
                <w:sz w:val="24"/>
                <w:szCs w:val="24"/>
                <w:lang w:eastAsia="en-US"/>
              </w:rPr>
              <w:t>стартовая диагностика)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2D" w:rsidRPr="000436EC" w:rsidRDefault="000436EC">
            <w:pPr>
              <w:jc w:val="both"/>
              <w:rPr>
                <w:sz w:val="24"/>
                <w:szCs w:val="24"/>
                <w:lang w:eastAsia="en-US"/>
              </w:rPr>
            </w:pPr>
            <w:r w:rsidRPr="000436EC">
              <w:rPr>
                <w:sz w:val="24"/>
                <w:szCs w:val="24"/>
                <w:lang w:eastAsia="en-US"/>
              </w:rPr>
              <w:t>стартовый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2D" w:rsidRDefault="000436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23.10.-29.10</w:t>
            </w:r>
          </w:p>
        </w:tc>
      </w:tr>
      <w:tr w:rsidR="00225C2D" w:rsidTr="00225C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2D" w:rsidRDefault="00225C2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2D" w:rsidRDefault="0082124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</w:t>
            </w:r>
            <w:r w:rsidR="00121D42">
              <w:rPr>
                <w:sz w:val="24"/>
                <w:szCs w:val="24"/>
                <w:lang w:eastAsia="en-US"/>
              </w:rPr>
              <w:t>ирование</w:t>
            </w:r>
            <w:r>
              <w:rPr>
                <w:sz w:val="24"/>
                <w:szCs w:val="24"/>
                <w:lang w:eastAsia="en-US"/>
              </w:rPr>
              <w:t xml:space="preserve"> по теме: «Правила русского красноречия»</w:t>
            </w:r>
            <w:r w:rsidR="00121D42">
              <w:rPr>
                <w:sz w:val="24"/>
                <w:szCs w:val="24"/>
                <w:lang w:eastAsia="en-US"/>
              </w:rPr>
              <w:t xml:space="preserve"> (п</w:t>
            </w:r>
            <w:r w:rsidR="00225C2D">
              <w:rPr>
                <w:sz w:val="24"/>
                <w:szCs w:val="24"/>
                <w:lang w:eastAsia="en-US"/>
              </w:rPr>
              <w:t>ромежуточная диагностика</w:t>
            </w:r>
            <w:r w:rsidR="00121D42">
              <w:rPr>
                <w:sz w:val="24"/>
                <w:szCs w:val="24"/>
                <w:lang w:eastAsia="en-US"/>
              </w:rPr>
              <w:t>)</w:t>
            </w:r>
            <w:r w:rsidR="00225C2D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2D" w:rsidRDefault="00225C2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промежуточный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2D" w:rsidRDefault="00E6539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29.01.-04.02</w:t>
            </w:r>
            <w:r w:rsidR="00225C2D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225C2D" w:rsidTr="00225C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2D" w:rsidRDefault="00225C2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2D" w:rsidRDefault="00225C2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Итоговая диагностическая работа (тест)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2D" w:rsidRDefault="00225C2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итоговый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C2D" w:rsidRDefault="00225C2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28.05.-31.05.</w:t>
            </w:r>
          </w:p>
        </w:tc>
      </w:tr>
    </w:tbl>
    <w:p w:rsidR="00225C2D" w:rsidRDefault="00225C2D" w:rsidP="00225C2D">
      <w:pPr>
        <w:jc w:val="both"/>
        <w:rPr>
          <w:rFonts w:asciiTheme="minorHAnsi" w:hAnsiTheme="minorHAnsi" w:cstheme="minorBidi"/>
          <w:lang w:eastAsia="en-US"/>
        </w:rPr>
      </w:pPr>
    </w:p>
    <w:p w:rsidR="00634D85" w:rsidRDefault="00634D85" w:rsidP="00AA7008">
      <w:pPr>
        <w:jc w:val="center"/>
      </w:pPr>
    </w:p>
    <w:p w:rsidR="00416760" w:rsidRDefault="00416760" w:rsidP="00AA7008">
      <w:pPr>
        <w:jc w:val="center"/>
      </w:pPr>
    </w:p>
    <w:p w:rsidR="00416760" w:rsidRPr="00634D85" w:rsidRDefault="00416760" w:rsidP="00AA7008">
      <w:pPr>
        <w:jc w:val="center"/>
      </w:pPr>
    </w:p>
    <w:p w:rsidR="00634D85" w:rsidRPr="00634D85" w:rsidRDefault="00634D85" w:rsidP="00634D85">
      <w:pPr>
        <w:rPr>
          <w:bCs/>
        </w:rPr>
      </w:pPr>
      <w:r w:rsidRPr="00634D85">
        <w:rPr>
          <w:bCs/>
        </w:rPr>
        <w:t>СОГЛАСОВАНО</w:t>
      </w:r>
    </w:p>
    <w:p w:rsidR="00634D85" w:rsidRPr="00634D85" w:rsidRDefault="00634D85" w:rsidP="00634D85">
      <w:pPr>
        <w:rPr>
          <w:bCs/>
        </w:rPr>
      </w:pPr>
      <w:r w:rsidRPr="00634D85">
        <w:rPr>
          <w:bCs/>
        </w:rPr>
        <w:t>Протокол заседания ШМО</w:t>
      </w:r>
    </w:p>
    <w:p w:rsidR="00634D85" w:rsidRPr="00634D85" w:rsidRDefault="00634D85" w:rsidP="00634D85">
      <w:pPr>
        <w:rPr>
          <w:bCs/>
        </w:rPr>
      </w:pPr>
      <w:r w:rsidRPr="00634D85">
        <w:rPr>
          <w:bCs/>
        </w:rPr>
        <w:t>гуманитарного цикла</w:t>
      </w:r>
      <w:r w:rsidR="00D64C6D">
        <w:rPr>
          <w:bCs/>
        </w:rPr>
        <w:t xml:space="preserve"> № 1</w:t>
      </w:r>
    </w:p>
    <w:p w:rsidR="00634D85" w:rsidRPr="00634D85" w:rsidRDefault="00D64C6D" w:rsidP="00634D85">
      <w:pPr>
        <w:rPr>
          <w:bCs/>
        </w:rPr>
      </w:pPr>
      <w:r>
        <w:rPr>
          <w:bCs/>
        </w:rPr>
        <w:t>от 29</w:t>
      </w:r>
      <w:r w:rsidR="00634D85" w:rsidRPr="00634D85">
        <w:rPr>
          <w:bCs/>
        </w:rPr>
        <w:t>.08.2017.</w:t>
      </w:r>
    </w:p>
    <w:p w:rsidR="00634D85" w:rsidRPr="00634D85" w:rsidRDefault="00634D85" w:rsidP="00634D85">
      <w:pPr>
        <w:rPr>
          <w:bCs/>
        </w:rPr>
      </w:pPr>
    </w:p>
    <w:p w:rsidR="00634D85" w:rsidRPr="00634D85" w:rsidRDefault="00634D85" w:rsidP="00634D85">
      <w:pPr>
        <w:rPr>
          <w:bCs/>
        </w:rPr>
      </w:pPr>
    </w:p>
    <w:p w:rsidR="00634D85" w:rsidRPr="00634D85" w:rsidRDefault="00634D85" w:rsidP="00634D85">
      <w:r w:rsidRPr="00634D85">
        <w:t>СОГЛАСОВАНО</w:t>
      </w:r>
    </w:p>
    <w:p w:rsidR="00634D85" w:rsidRPr="00634D85" w:rsidRDefault="00634D85" w:rsidP="00634D85">
      <w:r w:rsidRPr="00634D85">
        <w:t>Зам. директора по УВР</w:t>
      </w:r>
    </w:p>
    <w:p w:rsidR="00634D85" w:rsidRPr="00634D85" w:rsidRDefault="00634D85" w:rsidP="00634D85">
      <w:r w:rsidRPr="00634D85">
        <w:t xml:space="preserve">________(Л.Г. </w:t>
      </w:r>
      <w:proofErr w:type="spellStart"/>
      <w:r w:rsidRPr="00634D85">
        <w:t>Кемайкина</w:t>
      </w:r>
      <w:proofErr w:type="spellEnd"/>
      <w:r w:rsidRPr="00634D85">
        <w:t>)</w:t>
      </w:r>
    </w:p>
    <w:p w:rsidR="00634D85" w:rsidRPr="00FA3C80" w:rsidRDefault="00634D85" w:rsidP="00634D85">
      <w:r w:rsidRPr="00634D85">
        <w:t>от 29.08.2017</w:t>
      </w:r>
    </w:p>
    <w:sectPr w:rsidR="00634D85" w:rsidRPr="00FA3C80" w:rsidSect="00C9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D97" w:rsidRDefault="00F72D97">
      <w:r>
        <w:separator/>
      </w:r>
    </w:p>
  </w:endnote>
  <w:endnote w:type="continuationSeparator" w:id="1">
    <w:p w:rsidR="00F72D97" w:rsidRDefault="00F72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D85" w:rsidRDefault="00D8581F">
    <w:pPr>
      <w:pStyle w:val="1"/>
      <w:framePr w:h="220" w:wrap="none" w:vAnchor="text" w:hAnchor="margin" w:x="-6" w:y="-193"/>
      <w:rPr>
        <w:rFonts w:ascii="Microsoft Sans Serif" w:hAnsi="Microsoft Sans Serif"/>
      </w:rPr>
    </w:pPr>
    <w:r>
      <w:rPr>
        <w:rFonts w:ascii="Microsoft Sans Serif" w:hAnsi="Microsoft Sans Serif"/>
      </w:rPr>
      <w:fldChar w:fldCharType="begin"/>
    </w:r>
    <w:r w:rsidR="00634D85">
      <w:rPr>
        <w:rFonts w:ascii="Microsoft Sans Serif" w:hAnsi="Microsoft Sans Serif"/>
      </w:rPr>
      <w:instrText xml:space="preserve"> PAGE \* MERGEFORMAT </w:instrText>
    </w:r>
    <w:r>
      <w:rPr>
        <w:rFonts w:ascii="Microsoft Sans Serif" w:hAnsi="Microsoft Sans Serif"/>
      </w:rPr>
      <w:fldChar w:fldCharType="separate"/>
    </w:r>
    <w:r w:rsidR="00634D85" w:rsidRPr="00EB3513">
      <w:rPr>
        <w:rStyle w:val="MicrosoftSansSerif"/>
        <w:noProof/>
      </w:rPr>
      <w:t>6</w:t>
    </w:r>
    <w:r>
      <w:rPr>
        <w:rFonts w:ascii="Microsoft Sans Serif" w:hAnsi="Microsoft Sans Serif"/>
      </w:rPr>
      <w:fldChar w:fldCharType="end"/>
    </w:r>
  </w:p>
  <w:p w:rsidR="00634D85" w:rsidRDefault="00634D85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D85" w:rsidRDefault="00D8581F">
    <w:pPr>
      <w:pStyle w:val="1"/>
      <w:framePr w:h="220" w:wrap="none" w:vAnchor="text" w:hAnchor="margin" w:x="-6" w:y="-193"/>
      <w:rPr>
        <w:rFonts w:ascii="Microsoft Sans Serif" w:hAnsi="Microsoft Sans Serif"/>
      </w:rPr>
    </w:pPr>
    <w:r>
      <w:rPr>
        <w:rFonts w:ascii="Microsoft Sans Serif" w:hAnsi="Microsoft Sans Serif"/>
      </w:rPr>
      <w:fldChar w:fldCharType="begin"/>
    </w:r>
    <w:r w:rsidR="00634D85">
      <w:rPr>
        <w:rFonts w:ascii="Microsoft Sans Serif" w:hAnsi="Microsoft Sans Serif"/>
      </w:rPr>
      <w:instrText xml:space="preserve"> PAGE \* MERGEFORMAT </w:instrText>
    </w:r>
    <w:r>
      <w:rPr>
        <w:rFonts w:ascii="Microsoft Sans Serif" w:hAnsi="Microsoft Sans Serif"/>
      </w:rPr>
      <w:fldChar w:fldCharType="separate"/>
    </w:r>
    <w:r w:rsidR="006E6686" w:rsidRPr="006E6686">
      <w:rPr>
        <w:rStyle w:val="MicrosoftSansSerif"/>
        <w:noProof/>
      </w:rPr>
      <w:t>8</w:t>
    </w:r>
    <w:r>
      <w:rPr>
        <w:rFonts w:ascii="Microsoft Sans Serif" w:hAnsi="Microsoft Sans Serif"/>
      </w:rPr>
      <w:fldChar w:fldCharType="end"/>
    </w:r>
  </w:p>
  <w:p w:rsidR="00634D85" w:rsidRDefault="00634D85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D97" w:rsidRDefault="00F72D97">
      <w:r>
        <w:separator/>
      </w:r>
    </w:p>
  </w:footnote>
  <w:footnote w:type="continuationSeparator" w:id="1">
    <w:p w:rsidR="00F72D97" w:rsidRDefault="00F72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768"/>
    <w:multiLevelType w:val="hybridMultilevel"/>
    <w:tmpl w:val="E3722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30F01"/>
    <w:multiLevelType w:val="multilevel"/>
    <w:tmpl w:val="B972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1D5853"/>
    <w:multiLevelType w:val="hybridMultilevel"/>
    <w:tmpl w:val="87181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F2AB8"/>
    <w:multiLevelType w:val="hybridMultilevel"/>
    <w:tmpl w:val="04DEFE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502"/>
    <w:rsid w:val="00003611"/>
    <w:rsid w:val="000436EC"/>
    <w:rsid w:val="00110290"/>
    <w:rsid w:val="00121D42"/>
    <w:rsid w:val="001C6D69"/>
    <w:rsid w:val="001D700E"/>
    <w:rsid w:val="00225C2D"/>
    <w:rsid w:val="00270A0B"/>
    <w:rsid w:val="002769E8"/>
    <w:rsid w:val="00285627"/>
    <w:rsid w:val="00416760"/>
    <w:rsid w:val="004606E6"/>
    <w:rsid w:val="004B5AC5"/>
    <w:rsid w:val="004D57CE"/>
    <w:rsid w:val="004D6BF3"/>
    <w:rsid w:val="004F1EBC"/>
    <w:rsid w:val="00554F35"/>
    <w:rsid w:val="005C79D6"/>
    <w:rsid w:val="00634D85"/>
    <w:rsid w:val="00651073"/>
    <w:rsid w:val="00696926"/>
    <w:rsid w:val="006E6686"/>
    <w:rsid w:val="00716873"/>
    <w:rsid w:val="007A1B39"/>
    <w:rsid w:val="007A6F96"/>
    <w:rsid w:val="0082124E"/>
    <w:rsid w:val="008723FA"/>
    <w:rsid w:val="008B7499"/>
    <w:rsid w:val="008C4E5D"/>
    <w:rsid w:val="0090682D"/>
    <w:rsid w:val="009A7CD1"/>
    <w:rsid w:val="009C277C"/>
    <w:rsid w:val="00A10502"/>
    <w:rsid w:val="00AA7008"/>
    <w:rsid w:val="00AB7B53"/>
    <w:rsid w:val="00BA6F3F"/>
    <w:rsid w:val="00BA75C5"/>
    <w:rsid w:val="00BE5E26"/>
    <w:rsid w:val="00C80156"/>
    <w:rsid w:val="00C94808"/>
    <w:rsid w:val="00CD3B26"/>
    <w:rsid w:val="00D64C6D"/>
    <w:rsid w:val="00D8581F"/>
    <w:rsid w:val="00DD427C"/>
    <w:rsid w:val="00E65393"/>
    <w:rsid w:val="00EB516F"/>
    <w:rsid w:val="00F72D97"/>
    <w:rsid w:val="00FA3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link w:val="1"/>
    <w:uiPriority w:val="99"/>
    <w:locked/>
    <w:rsid w:val="00634D8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MicrosoftSansSerif">
    <w:name w:val="Колонтитул + Microsoft Sans Serif"/>
    <w:aliases w:val="11 pt"/>
    <w:basedOn w:val="a3"/>
    <w:uiPriority w:val="99"/>
    <w:rsid w:val="00634D85"/>
    <w:rPr>
      <w:rFonts w:ascii="Microsoft Sans Serif" w:hAnsi="Microsoft Sans Serif" w:cs="Microsoft Sans Serif"/>
      <w:sz w:val="22"/>
      <w:szCs w:val="22"/>
      <w:shd w:val="clear" w:color="auto" w:fill="FFFFFF"/>
    </w:rPr>
  </w:style>
  <w:style w:type="paragraph" w:customStyle="1" w:styleId="1">
    <w:name w:val="Колонтитул1"/>
    <w:basedOn w:val="a"/>
    <w:link w:val="a3"/>
    <w:uiPriority w:val="99"/>
    <w:rsid w:val="00634D85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character" w:customStyle="1" w:styleId="6">
    <w:name w:val="Основной текст (6)"/>
    <w:basedOn w:val="a0"/>
    <w:link w:val="61"/>
    <w:uiPriority w:val="99"/>
    <w:locked/>
    <w:rsid w:val="00634D85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34D85"/>
    <w:pPr>
      <w:shd w:val="clear" w:color="auto" w:fill="FFFFFF"/>
      <w:spacing w:before="60" w:line="209" w:lineRule="exact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table" w:styleId="a4">
    <w:name w:val="Table Grid"/>
    <w:basedOn w:val="a1"/>
    <w:rsid w:val="0063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723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link w:val="1"/>
    <w:uiPriority w:val="99"/>
    <w:locked/>
    <w:rsid w:val="00634D8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MicrosoftSansSerif">
    <w:name w:val="Колонтитул + Microsoft Sans Serif"/>
    <w:aliases w:val="11 pt"/>
    <w:basedOn w:val="a3"/>
    <w:uiPriority w:val="99"/>
    <w:rsid w:val="00634D85"/>
    <w:rPr>
      <w:rFonts w:ascii="Microsoft Sans Serif" w:hAnsi="Microsoft Sans Serif" w:cs="Microsoft Sans Serif"/>
      <w:sz w:val="22"/>
      <w:szCs w:val="22"/>
      <w:shd w:val="clear" w:color="auto" w:fill="FFFFFF"/>
    </w:rPr>
  </w:style>
  <w:style w:type="paragraph" w:customStyle="1" w:styleId="1">
    <w:name w:val="Колонтитул1"/>
    <w:basedOn w:val="a"/>
    <w:link w:val="a3"/>
    <w:uiPriority w:val="99"/>
    <w:rsid w:val="00634D85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character" w:customStyle="1" w:styleId="6">
    <w:name w:val="Основной текст (6)"/>
    <w:basedOn w:val="a0"/>
    <w:link w:val="61"/>
    <w:uiPriority w:val="99"/>
    <w:locked/>
    <w:rsid w:val="00634D85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34D85"/>
    <w:pPr>
      <w:shd w:val="clear" w:color="auto" w:fill="FFFFFF"/>
      <w:spacing w:before="60" w:line="209" w:lineRule="exact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table" w:styleId="a4">
    <w:name w:val="Table Grid"/>
    <w:basedOn w:val="a1"/>
    <w:uiPriority w:val="59"/>
    <w:rsid w:val="00634D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723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A43F-EA71-4796-9E2B-2EE9627B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o-Андрей</dc:creator>
  <cp:lastModifiedBy>Директор</cp:lastModifiedBy>
  <cp:revision>5</cp:revision>
  <cp:lastPrinted>2018-03-29T16:01:00Z</cp:lastPrinted>
  <dcterms:created xsi:type="dcterms:W3CDTF">2018-03-26T11:17:00Z</dcterms:created>
  <dcterms:modified xsi:type="dcterms:W3CDTF">2018-03-29T16:02:00Z</dcterms:modified>
</cp:coreProperties>
</file>