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36" w:rsidRPr="00E26068" w:rsidRDefault="00241536" w:rsidP="0024153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068">
        <w:rPr>
          <w:rFonts w:ascii="Times New Roman" w:hAnsi="Times New Roman" w:cs="Times New Roman"/>
          <w:sz w:val="28"/>
          <w:szCs w:val="28"/>
        </w:rPr>
        <w:t>ЧОУ «Православная классическая гимназия «София»</w:t>
      </w:r>
    </w:p>
    <w:p w:rsidR="00241536" w:rsidRPr="00E26068" w:rsidRDefault="00241536" w:rsidP="00241536">
      <w:pPr>
        <w:rPr>
          <w:rFonts w:ascii="Times New Roman" w:hAnsi="Times New Roman" w:cs="Times New Roman"/>
          <w:sz w:val="28"/>
          <w:szCs w:val="28"/>
        </w:rPr>
      </w:pPr>
    </w:p>
    <w:p w:rsidR="00241536" w:rsidRPr="00E26068" w:rsidRDefault="00241536" w:rsidP="002415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20AE" w:rsidRDefault="00A420AE" w:rsidP="00A420AE">
      <w:pPr>
        <w:ind w:firstLine="510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A420AE" w:rsidRDefault="00A420AE" w:rsidP="00A420AE">
      <w:pPr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</w:p>
    <w:p w:rsidR="00A420AE" w:rsidRDefault="00A420AE" w:rsidP="00A420AE">
      <w:pPr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ЧОУ «Православная </w:t>
      </w:r>
    </w:p>
    <w:p w:rsidR="00A420AE" w:rsidRDefault="00A420AE" w:rsidP="00A420AE">
      <w:pPr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классическая гимназия «София»</w:t>
      </w:r>
    </w:p>
    <w:p w:rsidR="00A420AE" w:rsidRDefault="00A420AE" w:rsidP="00A420AE">
      <w:pPr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29.08.2017г. Пр. № 67/16</w:t>
      </w:r>
    </w:p>
    <w:p w:rsidR="00241536" w:rsidRPr="00E26068" w:rsidRDefault="00241536" w:rsidP="002415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536" w:rsidRPr="00E26068" w:rsidRDefault="00241536" w:rsidP="002415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536" w:rsidRPr="00E26068" w:rsidRDefault="00241536" w:rsidP="0024153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6068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241536" w:rsidRPr="00E26068" w:rsidRDefault="00241536" w:rsidP="0024153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6068">
        <w:rPr>
          <w:rFonts w:ascii="Times New Roman" w:hAnsi="Times New Roman" w:cs="Times New Roman"/>
          <w:b/>
          <w:sz w:val="32"/>
          <w:szCs w:val="32"/>
        </w:rPr>
        <w:t>по английскому языку для 11 класса</w:t>
      </w:r>
    </w:p>
    <w:p w:rsidR="00241536" w:rsidRPr="00E26068" w:rsidRDefault="00241536" w:rsidP="0024153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6068">
        <w:rPr>
          <w:rFonts w:ascii="Times New Roman" w:hAnsi="Times New Roman" w:cs="Times New Roman"/>
          <w:b/>
          <w:sz w:val="32"/>
          <w:szCs w:val="32"/>
        </w:rPr>
        <w:t>Уровень программы: базовый</w:t>
      </w:r>
    </w:p>
    <w:p w:rsidR="00241536" w:rsidRPr="00E26068" w:rsidRDefault="00241536" w:rsidP="002415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536" w:rsidRPr="00E26068" w:rsidRDefault="00241536" w:rsidP="002415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536" w:rsidRPr="00E26068" w:rsidRDefault="00241536" w:rsidP="002415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536" w:rsidRPr="00E26068" w:rsidRDefault="00241536" w:rsidP="002415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536" w:rsidRPr="00E26068" w:rsidRDefault="00241536" w:rsidP="002415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536" w:rsidRPr="00E26068" w:rsidRDefault="00241536" w:rsidP="002415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536" w:rsidRPr="00E26068" w:rsidRDefault="00241536" w:rsidP="00241536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E26068">
        <w:rPr>
          <w:rFonts w:ascii="Times New Roman" w:hAnsi="Times New Roman" w:cs="Times New Roman"/>
          <w:sz w:val="28"/>
          <w:szCs w:val="28"/>
        </w:rPr>
        <w:t>Составитель: Николаева Галина Павловна</w:t>
      </w:r>
    </w:p>
    <w:p w:rsidR="00241536" w:rsidRPr="00E26068" w:rsidRDefault="00241536" w:rsidP="00241536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E26068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241536" w:rsidRPr="00E26068" w:rsidRDefault="00241536" w:rsidP="00241536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241536" w:rsidRPr="00E26068" w:rsidRDefault="00241536" w:rsidP="00241536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241536" w:rsidRPr="00E26068" w:rsidRDefault="00241536" w:rsidP="00241536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241536" w:rsidRPr="00E26068" w:rsidRDefault="00241536" w:rsidP="00241536">
      <w:pPr>
        <w:tabs>
          <w:tab w:val="left" w:pos="453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068">
        <w:rPr>
          <w:rFonts w:ascii="Times New Roman" w:hAnsi="Times New Roman" w:cs="Times New Roman"/>
          <w:sz w:val="28"/>
          <w:szCs w:val="28"/>
        </w:rPr>
        <w:t>г. Клин, 2017</w:t>
      </w:r>
    </w:p>
    <w:p w:rsidR="00241536" w:rsidRDefault="00241536">
      <w:r>
        <w:br w:type="page"/>
      </w:r>
    </w:p>
    <w:p w:rsidR="00241536" w:rsidRPr="003E40A0" w:rsidRDefault="00241536" w:rsidP="00241536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r w:rsidRPr="003E40A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Пояснительная записка</w:t>
      </w:r>
    </w:p>
    <w:bookmarkEnd w:id="0"/>
    <w:p w:rsidR="00241536" w:rsidRPr="00A24EAB" w:rsidRDefault="00241536" w:rsidP="0024153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41536" w:rsidRPr="00A24EAB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EAB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стандарта с использованием авторской программы В.Г.Апалькова «Английский язык. Программы общеобразовательных учреждений. 10-11 классы», издательства «Просвещение», год издания – 2014.</w:t>
      </w:r>
    </w:p>
    <w:p w:rsidR="00241536" w:rsidRPr="00A24EAB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EAB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A24EAB">
        <w:rPr>
          <w:rFonts w:ascii="Times New Roman" w:hAnsi="Times New Roman" w:cs="Times New Roman"/>
          <w:sz w:val="24"/>
          <w:szCs w:val="24"/>
        </w:rPr>
        <w:t xml:space="preserve"> – В. Эванс, Д. Дули, Б. Оби, О. Афанасьева, И. Михеева «</w:t>
      </w:r>
      <w:r w:rsidRPr="00A24EAB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A24EAB">
        <w:rPr>
          <w:rFonts w:ascii="Times New Roman" w:hAnsi="Times New Roman" w:cs="Times New Roman"/>
          <w:sz w:val="24"/>
          <w:szCs w:val="24"/>
        </w:rPr>
        <w:t>. Английский в фокусе» 11 класс, издательство «Просвещение», год издания - 2017.</w:t>
      </w:r>
    </w:p>
    <w:p w:rsidR="00241536" w:rsidRPr="00A24EAB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EAB">
        <w:rPr>
          <w:rFonts w:ascii="Times New Roman" w:hAnsi="Times New Roman" w:cs="Times New Roman"/>
          <w:sz w:val="24"/>
          <w:szCs w:val="24"/>
        </w:rPr>
        <w:t xml:space="preserve">Авторы в своей программе на изучение предмета «Английский язык» в 11 классе выделяют 104 часа. По учебному плану гимназии предмет «Английский язык» изучается 3 часа в неделю (34 </w:t>
      </w:r>
      <w:proofErr w:type="gramStart"/>
      <w:r w:rsidRPr="00A24EAB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A24EAB">
        <w:rPr>
          <w:rFonts w:ascii="Times New Roman" w:hAnsi="Times New Roman" w:cs="Times New Roman"/>
          <w:sz w:val="24"/>
          <w:szCs w:val="24"/>
        </w:rPr>
        <w:t xml:space="preserve"> недели), что составляет 102 часа. Мною сокращена тема повторения на 2 часа. Содержание авторской программы не изменено.</w:t>
      </w:r>
    </w:p>
    <w:p w:rsidR="00241536" w:rsidRDefault="00241536">
      <w:r>
        <w:br w:type="page"/>
      </w:r>
    </w:p>
    <w:p w:rsidR="00241536" w:rsidRPr="001C63ED" w:rsidRDefault="00241536" w:rsidP="002415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3ED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языка на базовом уровне ученик должен: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t xml:space="preserve">знать/понимать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значение изученных грамматических 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63ED">
        <w:rPr>
          <w:rFonts w:ascii="Times New Roman" w:hAnsi="Times New Roman" w:cs="Times New Roman"/>
          <w:sz w:val="24"/>
          <w:szCs w:val="24"/>
        </w:rPr>
        <w:t xml:space="preserve"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 </w:t>
      </w:r>
      <w:proofErr w:type="gramEnd"/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t xml:space="preserve">Говорение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t>Аудирование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t xml:space="preserve"> </w:t>
      </w:r>
      <w:r w:rsidRPr="001C6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t xml:space="preserve">Чтение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63ED">
        <w:rPr>
          <w:rFonts w:ascii="Times New Roman" w:hAnsi="Times New Roman" w:cs="Times New Roman"/>
          <w:sz w:val="24"/>
          <w:szCs w:val="24"/>
        </w:rPr>
        <w:t xml:space="preserve"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 </w:t>
      </w:r>
      <w:proofErr w:type="gramEnd"/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t xml:space="preserve">Письменная речь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C63E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C63E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общения с представителями других стран, ориентации в современном поликультурном мире;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получения сведений из иноязычных источников информации (в том числе через Интернет), необходимых в целях образования и самообразования;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расширения возможностей в выборе будущей профессиональной деятельности;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 Коммуникативные умения Говорение Диалогическая речь </w:t>
      </w:r>
      <w:r w:rsidRPr="001C63ED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умений участвовать в диалогах этикетного характера, диалогах-расспросах, диалогах – побуждениях к действию, диалогах –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t xml:space="preserve">Развитие умений: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участвовать в беседе/дискуссии на знакомую тему;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осуществлять запрос информации;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обращаться за разъяснениями;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выражать своё отношение к высказыванию партнёра, своё мнение по обсуждаемой теме. Объем диалогов – до 6–7 реплик со стороны каждого учащегося.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t xml:space="preserve">Монологическая речь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3ED">
        <w:rPr>
          <w:rFonts w:ascii="Times New Roman" w:hAnsi="Times New Roman" w:cs="Times New Roman"/>
          <w:sz w:val="24"/>
          <w:szCs w:val="24"/>
        </w:rPr>
        <w:t xml:space="preserve">Совершенствование умений выступать с устными сообщениями в связи с увиденным/прочитанным, по результатам работы над иноязычным проектом. </w:t>
      </w:r>
      <w:proofErr w:type="gramEnd"/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t xml:space="preserve">Развитие умений: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делать сообщения, содержащие наиболее важную информацию по теме/проблеме;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кратко передавать содержание полученной информации;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рассказывать о себе, своём окружении, своих планах, обосновывая свои намерения/поступки;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рассуждать о фактах/событиях, приводя примеры, аргументы, делая выводы;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описывать особенности жизни и культуры своей страны и страны/стран изучаемого языка. Объем монологического высказывания – 12–15 фраз.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t xml:space="preserve">Аудирование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содержания аутентичных аудио- и видеоматериалов различных жанров и длительности звучания до 3 минут: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t xml:space="preserve"> – понимания основного содержания несложных звучащих текстов монологического и диалогического характера: </w:t>
      </w:r>
      <w:proofErr w:type="gramStart"/>
      <w:r w:rsidRPr="001C63ED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1C63ED">
        <w:rPr>
          <w:rFonts w:ascii="Times New Roman" w:hAnsi="Times New Roman" w:cs="Times New Roman"/>
          <w:sz w:val="24"/>
          <w:szCs w:val="24"/>
        </w:rPr>
        <w:t xml:space="preserve">- и радиопередач в рамках изучаемых тем;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t xml:space="preserve">– выборочного понимания необходимой информации в объявлениях и информационной рекламе;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t xml:space="preserve">– относительно полного понимания высказываний собеседника в наиболее распространённых стандартных ситуациях повседневного общения.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t xml:space="preserve">Развитие умений: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отделять главную информацию от </w:t>
      </w:r>
      <w:proofErr w:type="gramStart"/>
      <w:r w:rsidRPr="001C63ED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Pr="001C63E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выявлять наиболее значимые факты;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определять своё отношение к ним, извлекать из </w:t>
      </w:r>
      <w:proofErr w:type="spellStart"/>
      <w:r w:rsidRPr="001C63ED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1C63ED">
        <w:rPr>
          <w:rFonts w:ascii="Times New Roman" w:hAnsi="Times New Roman" w:cs="Times New Roman"/>
          <w:sz w:val="24"/>
          <w:szCs w:val="24"/>
        </w:rPr>
        <w:t xml:space="preserve"> необходимую/интересующую информацию.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t xml:space="preserve">Чтение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учётом </w:t>
      </w:r>
      <w:proofErr w:type="spellStart"/>
      <w:r w:rsidRPr="001C63E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C63ED">
        <w:rPr>
          <w:rFonts w:ascii="Times New Roman" w:hAnsi="Times New Roman" w:cs="Times New Roman"/>
          <w:sz w:val="24"/>
          <w:szCs w:val="24"/>
        </w:rPr>
        <w:t xml:space="preserve"> связей):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t xml:space="preserve">– ознакомительное чтение – с целью понимания основного содержания сообщений, репортажей, отрывков из произведений художественной литературы, несложных публикаций научно- познавательного характера;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t xml:space="preserve">– изучающее чтение – с целью полного и точного понимания информации прагматических текстов (инструкций, рецептов, статистических данных);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t xml:space="preserve">– просмотровое/поисковое чтение – с целью выборочного понимания необходимой/интересующей информации из текста статьи, проспекта.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t xml:space="preserve">Развитие умений: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выделять основные факты;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отделять главную информацию от </w:t>
      </w:r>
      <w:proofErr w:type="gramStart"/>
      <w:r w:rsidRPr="001C63ED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Pr="001C63E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предвосхищать возможные события/факты;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раскрывать причинно-следственные связи между фактами;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понимать аргументацию;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извлекать необходимую/интересующую информацию;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определять своё отношение к </w:t>
      </w:r>
      <w:proofErr w:type="gramStart"/>
      <w:r w:rsidRPr="001C63ED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1C63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t xml:space="preserve">Письменная речь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писать личное письмо, заполнять анкеты, бланки; излагать сведения о себе в форме, принятой в англоязычных странах (автобиография/резюме);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составлять план, тезисы устного/письменного сообщения, в том числе на основе выписок из текста;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расспрашивать в личном письме о новостях и сообщать их;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рассказывать об отдельных фактах/событиях своей жизни, выражая свои суждения и чувства;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описывать свои планы на будущее. Компенсаторные умения Совершенствование следующих умений: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пользоваться языковой и контекстуальной догадкой при чтении и </w:t>
      </w:r>
      <w:proofErr w:type="spellStart"/>
      <w:r w:rsidRPr="001C63ED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1C63E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общения; мимику, жесты.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t xml:space="preserve">Учебно-познавательные умения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t xml:space="preserve">Дальнейшее развитие </w:t>
      </w:r>
      <w:proofErr w:type="spellStart"/>
      <w:r w:rsidRPr="001C63E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C63ED">
        <w:rPr>
          <w:rFonts w:ascii="Times New Roman" w:hAnsi="Times New Roman" w:cs="Times New Roman"/>
          <w:sz w:val="24"/>
          <w:szCs w:val="24"/>
        </w:rPr>
        <w:t xml:space="preserve"> умений, связанных с приёмами самостоятельного приобретения знаний: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использовать двуязычный и одноязычный (толковый) словари и другую справочную литературу, в том </w:t>
      </w:r>
      <w:proofErr w:type="gramStart"/>
      <w:r w:rsidRPr="001C63ED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1C63ED">
        <w:rPr>
          <w:rFonts w:ascii="Times New Roman" w:hAnsi="Times New Roman" w:cs="Times New Roman"/>
          <w:sz w:val="24"/>
          <w:szCs w:val="24"/>
        </w:rPr>
        <w:t xml:space="preserve"> лингвострановедческую;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ориентироваться в письменном и </w:t>
      </w:r>
      <w:proofErr w:type="spellStart"/>
      <w:r w:rsidRPr="001C63ED"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 w:rsidRPr="001C63ED">
        <w:rPr>
          <w:rFonts w:ascii="Times New Roman" w:hAnsi="Times New Roman" w:cs="Times New Roman"/>
          <w:sz w:val="24"/>
          <w:szCs w:val="24"/>
        </w:rPr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 Развитие специальных учебных умений: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t xml:space="preserve">Социокультурные знания и умения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t xml:space="preserve">Дальнейшее развитие социокультурных знаний и умений происходит за счёт углубления: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63ED">
        <w:rPr>
          <w:rFonts w:ascii="Times New Roman" w:hAnsi="Times New Roman" w:cs="Times New Roman"/>
          <w:sz w:val="24"/>
          <w:szCs w:val="24"/>
        </w:rPr>
        <w:t xml:space="preserve">социокультурных знаний о правилах вежливого поведения в стандартных ситуациях социально-бытовой, социально- 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 </w:t>
      </w:r>
      <w:proofErr w:type="gramEnd"/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3E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C63ED">
        <w:rPr>
          <w:rFonts w:ascii="Times New Roman" w:hAnsi="Times New Roman" w:cs="Times New Roman"/>
          <w:sz w:val="24"/>
          <w:szCs w:val="24"/>
        </w:rPr>
        <w:t xml:space="preserve"> знаний о культурном наследии страны/стран, говорящих на английском языке, об условиях жизни разных слоёв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t xml:space="preserve">Дальнейшее развитие социокультурных умений использовать: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241536" w:rsidRPr="001C63ED" w:rsidRDefault="00241536" w:rsidP="00241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3ED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3ED">
        <w:rPr>
          <w:rFonts w:ascii="Times New Roman" w:hAnsi="Times New Roman" w:cs="Times New Roman"/>
          <w:sz w:val="24"/>
          <w:szCs w:val="24"/>
        </w:rPr>
        <w:t xml:space="preserve"> формулы речевого этикета в рамках стандартных ситуаций общения</w:t>
      </w:r>
    </w:p>
    <w:p w:rsidR="00241536" w:rsidRDefault="00241536">
      <w:r>
        <w:br w:type="page"/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80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241536" w:rsidRPr="00247406" w:rsidRDefault="00241536" w:rsidP="002415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801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241536" w:rsidRPr="00247406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t xml:space="preserve">Социально-бытовая сфера. 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t xml:space="preserve">Здоровье и забота о нём, самочувствие, медицинские услуги. Социально-культурная сфера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t xml:space="preserve">Молодёжь в современном обществе. Досуг молодёжи: посещение кружков, спортивных секций и клубов по интересам.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t xml:space="preserve">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 </w:t>
      </w:r>
    </w:p>
    <w:p w:rsidR="00241536" w:rsidRPr="00247406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t xml:space="preserve">Учебно-трудовая сфера 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 </w:t>
      </w:r>
    </w:p>
    <w:p w:rsidR="00241536" w:rsidRPr="00247406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1536" w:rsidRPr="00247406" w:rsidRDefault="00241536" w:rsidP="002415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801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241536" w:rsidRPr="00247406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языка на базовом уровне ученик должен: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t xml:space="preserve">знать/понимать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значение изученных грамматических 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801">
        <w:rPr>
          <w:rFonts w:ascii="Times New Roman" w:hAnsi="Times New Roman" w:cs="Times New Roman"/>
          <w:sz w:val="24"/>
          <w:szCs w:val="24"/>
        </w:rPr>
        <w:t xml:space="preserve"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 </w:t>
      </w:r>
      <w:proofErr w:type="gramEnd"/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t xml:space="preserve">Говорение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t>Аудирование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t xml:space="preserve"> </w:t>
      </w:r>
      <w:r w:rsidRPr="00D638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</w:t>
      </w:r>
      <w:r w:rsidRPr="00D63801">
        <w:rPr>
          <w:rFonts w:ascii="Times New Roman" w:hAnsi="Times New Roman" w:cs="Times New Roman"/>
          <w:sz w:val="24"/>
          <w:szCs w:val="24"/>
        </w:rPr>
        <w:lastRenderedPageBreak/>
        <w:t xml:space="preserve">видеоматериалов: прагматических (объявления, прогноз погоды), публицистических (интервью, репортаж), соответствующих тематике данной ступени обучения;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t xml:space="preserve">Чтение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801">
        <w:rPr>
          <w:rFonts w:ascii="Times New Roman" w:hAnsi="Times New Roman" w:cs="Times New Roman"/>
          <w:sz w:val="24"/>
          <w:szCs w:val="24"/>
        </w:rPr>
        <w:t xml:space="preserve"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 </w:t>
      </w:r>
      <w:proofErr w:type="gramEnd"/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t xml:space="preserve">Письменная речь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6380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638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общения с представителями других стран, ориентации в современном поликультурном мире;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получения сведений из иноязычных источников информации (в том числе через Интернет), необходимых в целях образования и самообразования;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расширения возможностей в выборе будущей профессиональной деятельности;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 Коммуникативные умения Говорение Диалогическая речь Совершенствование умений участвовать в диалогах этикетного характера, диалогах-расспросах, диалогах – побуждениях к действию, диалогах –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t xml:space="preserve">Развитие умений: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участвовать в беседе/дискуссии на знакомую тему;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осуществлять запрос информации;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обращаться за разъяснениями;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выражать своё отношение к высказыванию партнёра, своё мнение по обсуждаемой теме. Объем диалогов – до 6–7 реплик со стороны каждого учащегося.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t xml:space="preserve">Монологическая речь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801">
        <w:rPr>
          <w:rFonts w:ascii="Times New Roman" w:hAnsi="Times New Roman" w:cs="Times New Roman"/>
          <w:sz w:val="24"/>
          <w:szCs w:val="24"/>
        </w:rPr>
        <w:t xml:space="preserve">Совершенствование умений выступать с устными сообщениями в связи с увиденным/прочитанным, по результатам работы над иноязычным проектом. </w:t>
      </w:r>
      <w:proofErr w:type="gramEnd"/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t xml:space="preserve">Развитие умений: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делать сообщения, содержащие наиболее важную информацию по теме/проблеме;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кратко передавать содержание полученной информации;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рассказывать о себе, своём окружении, своих планах, обосновывая свои намерения/поступки;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рассуждать о фактах/событиях, приводя примеры, аргументы, делая выводы;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описывать особенности жизни и культуры своей страны и страны/стран изучаемого языка. Объем монологического высказывания – 12–15 фраз.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t xml:space="preserve">Аудирование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содержания аутентичных аудио- и видеоматериалов различных жанров и длительности звучания до 3 минут: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t xml:space="preserve"> – понимания основного содержания несложных звучащих текстов монологического и диалогического характера: </w:t>
      </w:r>
      <w:proofErr w:type="gramStart"/>
      <w:r w:rsidRPr="00D63801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D63801">
        <w:rPr>
          <w:rFonts w:ascii="Times New Roman" w:hAnsi="Times New Roman" w:cs="Times New Roman"/>
          <w:sz w:val="24"/>
          <w:szCs w:val="24"/>
        </w:rPr>
        <w:t xml:space="preserve">- и радиопередач в рамках изучаемых тем;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lastRenderedPageBreak/>
        <w:t xml:space="preserve">– выборочного понимания необходимой информации в объявлениях и информационной рекламе;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t xml:space="preserve">– относительно полного понимания высказываний собеседника в наиболее распространённых стандартных ситуациях повседневного общения.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t xml:space="preserve">Развитие умений: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отделять главную информацию от </w:t>
      </w:r>
      <w:proofErr w:type="gramStart"/>
      <w:r w:rsidRPr="00D63801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Pr="00D6380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выявлять наиболее значимые факты;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определять своё отношение к ним, извлекать из </w:t>
      </w:r>
      <w:proofErr w:type="spellStart"/>
      <w:r w:rsidRPr="00D63801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D63801">
        <w:rPr>
          <w:rFonts w:ascii="Times New Roman" w:hAnsi="Times New Roman" w:cs="Times New Roman"/>
          <w:sz w:val="24"/>
          <w:szCs w:val="24"/>
        </w:rPr>
        <w:t xml:space="preserve"> необходимую/интересующую информацию.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t xml:space="preserve">Чтение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учётом </w:t>
      </w:r>
      <w:proofErr w:type="spellStart"/>
      <w:r w:rsidRPr="00D6380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63801">
        <w:rPr>
          <w:rFonts w:ascii="Times New Roman" w:hAnsi="Times New Roman" w:cs="Times New Roman"/>
          <w:sz w:val="24"/>
          <w:szCs w:val="24"/>
        </w:rPr>
        <w:t xml:space="preserve"> связей):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t xml:space="preserve">– ознакомительное чтение – с целью понимания основного содержания сообщений, репортажей, отрывков из произведений художественной литературы, несложных публикаций научно- познавательного характера;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t xml:space="preserve">– изучающее чтение – с целью полного и точного понимания информации прагматических текстов (инструкций, рецептов, статистических данных);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t xml:space="preserve">– просмотровое/поисковое чтение – с целью выборочного понимания необходимой/интересующей информации из текста статьи, проспекта.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t xml:space="preserve">Развитие умений: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выделять основные факты;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отделять главную информацию от </w:t>
      </w:r>
      <w:proofErr w:type="gramStart"/>
      <w:r w:rsidRPr="00D63801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Pr="00D6380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предвосхищать возможные события/факты;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раскрывать причинно-следственные связи между фактами;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понимать аргументацию;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извлекать необходимую/интересующую информацию;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определять своё отношение к </w:t>
      </w:r>
      <w:proofErr w:type="gramStart"/>
      <w:r w:rsidRPr="00D63801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D638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t xml:space="preserve">Письменная речь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писать личное письмо, заполнять анкеты, бланки; излагать сведения о себе в форме, принятой в англоязычных странах (автобиография/резюме);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составлять план, тезисы устного/письменного сообщения, в том числе на основе выписок из текста;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расспрашивать в личном письме о новостях и сообщать их;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рассказывать об отдельных фактах/событиях своей жизни, выражая свои суждения и чувства;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описывать свои планы на будущее. Компенсаторные умения Совершенствование следующих умений: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пользоваться языковой и контекстуальной догадкой при чтении и </w:t>
      </w:r>
      <w:proofErr w:type="spellStart"/>
      <w:r w:rsidRPr="00D63801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D6380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общения; мимику, жесты.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t xml:space="preserve">Учебно-познавательные умения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t xml:space="preserve">Дальнейшее развитие </w:t>
      </w:r>
      <w:proofErr w:type="spellStart"/>
      <w:r w:rsidRPr="00D6380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63801">
        <w:rPr>
          <w:rFonts w:ascii="Times New Roman" w:hAnsi="Times New Roman" w:cs="Times New Roman"/>
          <w:sz w:val="24"/>
          <w:szCs w:val="24"/>
        </w:rPr>
        <w:t xml:space="preserve"> умений, связанных с приёмами самостоятельного приобретения знаний: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использовать двуязычный и одноязычный (толковый) словари и другую справочную литературу, в том </w:t>
      </w:r>
      <w:proofErr w:type="gramStart"/>
      <w:r w:rsidRPr="00D63801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D63801">
        <w:rPr>
          <w:rFonts w:ascii="Times New Roman" w:hAnsi="Times New Roman" w:cs="Times New Roman"/>
          <w:sz w:val="24"/>
          <w:szCs w:val="24"/>
        </w:rPr>
        <w:t xml:space="preserve"> лингвострановедческую;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ориентироваться в письменном и </w:t>
      </w:r>
      <w:proofErr w:type="spellStart"/>
      <w:r w:rsidRPr="00D63801"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 w:rsidRPr="00D63801">
        <w:rPr>
          <w:rFonts w:ascii="Times New Roman" w:hAnsi="Times New Roman" w:cs="Times New Roman"/>
          <w:sz w:val="24"/>
          <w:szCs w:val="24"/>
        </w:rPr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 Развитие специальных учебных умений: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t xml:space="preserve">Социокультурные знания и умения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t xml:space="preserve">Дальнейшее развитие социокультурных знаний и умений происходит за счёт углубления: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801">
        <w:rPr>
          <w:rFonts w:ascii="Times New Roman" w:hAnsi="Times New Roman" w:cs="Times New Roman"/>
          <w:sz w:val="24"/>
          <w:szCs w:val="24"/>
        </w:rPr>
        <w:t xml:space="preserve">социокультурных знаний о правилах вежливого поведения в стандартных ситуациях социально-бытовой, социально- 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 </w:t>
      </w:r>
      <w:proofErr w:type="gramEnd"/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80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63801">
        <w:rPr>
          <w:rFonts w:ascii="Times New Roman" w:hAnsi="Times New Roman" w:cs="Times New Roman"/>
          <w:sz w:val="24"/>
          <w:szCs w:val="24"/>
        </w:rPr>
        <w:t xml:space="preserve"> знаний о культурном наследии страны/стран, говорящих на английском языке, об условиях жизни разных слоёв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t xml:space="preserve">Дальнейшее развитие социокультурных умений использовать: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 </w:t>
      </w:r>
    </w:p>
    <w:p w:rsidR="00241536" w:rsidRPr="00D63801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241536" w:rsidRDefault="00241536" w:rsidP="002415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801">
        <w:rPr>
          <w:rFonts w:ascii="Times New Roman" w:hAnsi="Times New Roman" w:cs="Times New Roman"/>
          <w:sz w:val="24"/>
          <w:szCs w:val="24"/>
        </w:rPr>
        <w:sym w:font="Symbol" w:char="F0B7"/>
      </w:r>
      <w:r w:rsidRPr="00D63801">
        <w:rPr>
          <w:rFonts w:ascii="Times New Roman" w:hAnsi="Times New Roman" w:cs="Times New Roman"/>
          <w:sz w:val="24"/>
          <w:szCs w:val="24"/>
        </w:rPr>
        <w:t xml:space="preserve"> формулы речевого этикета в рамках стандартных ситуаций 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536" w:rsidRDefault="00241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1536" w:rsidRPr="00DF7C6D" w:rsidRDefault="009E762C" w:rsidP="002415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Тематическое планирование. 11</w:t>
      </w:r>
      <w:r w:rsidR="00241536" w:rsidRPr="00DF7C6D">
        <w:rPr>
          <w:rFonts w:ascii="Times New Roman" w:hAnsi="Times New Roman" w:cs="Times New Roman"/>
          <w:b/>
          <w:caps/>
          <w:sz w:val="24"/>
          <w:szCs w:val="24"/>
        </w:rPr>
        <w:t xml:space="preserve"> класс</w:t>
      </w:r>
    </w:p>
    <w:p w:rsidR="00241536" w:rsidRPr="00DF7C6D" w:rsidRDefault="00241536" w:rsidP="00241536">
      <w:pPr>
        <w:tabs>
          <w:tab w:val="left" w:pos="0"/>
        </w:tabs>
        <w:suppressAutoHyphens/>
        <w:spacing w:after="0" w:line="240" w:lineRule="auto"/>
        <w:contextualSpacing/>
        <w:rPr>
          <w:rFonts w:ascii="Times New Roman" w:eastAsia="Palatino Linotype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tbl>
      <w:tblPr>
        <w:tblStyle w:val="1"/>
        <w:tblW w:w="9177" w:type="dxa"/>
        <w:jc w:val="center"/>
        <w:tblInd w:w="-366" w:type="dxa"/>
        <w:tblLook w:val="04A0"/>
      </w:tblPr>
      <w:tblGrid>
        <w:gridCol w:w="795"/>
        <w:gridCol w:w="4270"/>
        <w:gridCol w:w="3114"/>
        <w:gridCol w:w="998"/>
      </w:tblGrid>
      <w:tr w:rsidR="00241536" w:rsidRPr="00DF7C6D" w:rsidTr="00241536">
        <w:trPr>
          <w:jc w:val="center"/>
        </w:trPr>
        <w:tc>
          <w:tcPr>
            <w:tcW w:w="795" w:type="dxa"/>
          </w:tcPr>
          <w:p w:rsidR="00241536" w:rsidRPr="00DF7C6D" w:rsidRDefault="00241536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DF7C6D">
              <w:rPr>
                <w:rFonts w:ascii="Times New Roman" w:eastAsia="Tahoma" w:hAnsi="Times New Roman" w:cs="Times New Roman"/>
              </w:rPr>
              <w:t>№</w:t>
            </w:r>
          </w:p>
        </w:tc>
        <w:tc>
          <w:tcPr>
            <w:tcW w:w="4270" w:type="dxa"/>
          </w:tcPr>
          <w:p w:rsidR="00241536" w:rsidRPr="00DF7C6D" w:rsidRDefault="00241536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F7C6D">
              <w:rPr>
                <w:rFonts w:ascii="Times New Roman" w:eastAsia="Tahoma" w:hAnsi="Times New Roman" w:cs="Times New Roman"/>
                <w:b/>
              </w:rPr>
              <w:t>Тема</w:t>
            </w:r>
          </w:p>
        </w:tc>
        <w:tc>
          <w:tcPr>
            <w:tcW w:w="3114" w:type="dxa"/>
          </w:tcPr>
          <w:p w:rsidR="00241536" w:rsidRPr="00DF7C6D" w:rsidRDefault="00241536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F7C6D">
              <w:rPr>
                <w:rFonts w:ascii="Times New Roman" w:eastAsia="Tahoma" w:hAnsi="Times New Roman" w:cs="Times New Roman"/>
                <w:b/>
              </w:rPr>
              <w:t>Контрольные работы (включая проверочные работы)</w:t>
            </w:r>
          </w:p>
        </w:tc>
        <w:tc>
          <w:tcPr>
            <w:tcW w:w="998" w:type="dxa"/>
          </w:tcPr>
          <w:p w:rsidR="00241536" w:rsidRPr="00DF7C6D" w:rsidRDefault="00241536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F7C6D">
              <w:rPr>
                <w:rFonts w:ascii="Times New Roman" w:eastAsia="Tahoma" w:hAnsi="Times New Roman" w:cs="Times New Roman"/>
                <w:b/>
              </w:rPr>
              <w:t>Часы</w:t>
            </w:r>
          </w:p>
        </w:tc>
      </w:tr>
      <w:tr w:rsidR="00241536" w:rsidRPr="00DF7C6D" w:rsidTr="00241536">
        <w:trPr>
          <w:jc w:val="center"/>
        </w:trPr>
        <w:tc>
          <w:tcPr>
            <w:tcW w:w="795" w:type="dxa"/>
          </w:tcPr>
          <w:p w:rsidR="00241536" w:rsidRPr="00DF7C6D" w:rsidRDefault="00241536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DF7C6D">
              <w:rPr>
                <w:rFonts w:ascii="Times New Roman" w:eastAsia="Tahoma" w:hAnsi="Times New Roman" w:cs="Times New Roman"/>
              </w:rPr>
              <w:t>1.</w:t>
            </w:r>
          </w:p>
        </w:tc>
        <w:tc>
          <w:tcPr>
            <w:tcW w:w="4270" w:type="dxa"/>
          </w:tcPr>
          <w:p w:rsidR="00241536" w:rsidRPr="00DF7C6D" w:rsidRDefault="00241536" w:rsidP="008178B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F7C6D">
              <w:rPr>
                <w:rFonts w:ascii="Times New Roman" w:hAnsi="Times New Roman" w:cs="Times New Roman"/>
                <w:bCs/>
              </w:rPr>
              <w:t>Семейные узы. Взаимоотношения в семье.</w:t>
            </w:r>
          </w:p>
        </w:tc>
        <w:tc>
          <w:tcPr>
            <w:tcW w:w="3114" w:type="dxa"/>
          </w:tcPr>
          <w:p w:rsidR="00241536" w:rsidRPr="00DF7C6D" w:rsidRDefault="00241536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DF7C6D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98" w:type="dxa"/>
          </w:tcPr>
          <w:p w:rsidR="00241536" w:rsidRPr="00DF7C6D" w:rsidRDefault="00241536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DF7C6D">
              <w:rPr>
                <w:rFonts w:ascii="Times New Roman" w:eastAsia="Tahoma" w:hAnsi="Times New Roman" w:cs="Times New Roman"/>
              </w:rPr>
              <w:t>13</w:t>
            </w:r>
          </w:p>
        </w:tc>
      </w:tr>
      <w:tr w:rsidR="00241536" w:rsidRPr="00DF7C6D" w:rsidTr="00241536">
        <w:trPr>
          <w:jc w:val="center"/>
        </w:trPr>
        <w:tc>
          <w:tcPr>
            <w:tcW w:w="795" w:type="dxa"/>
          </w:tcPr>
          <w:p w:rsidR="00241536" w:rsidRPr="00DF7C6D" w:rsidRDefault="00241536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DF7C6D">
              <w:rPr>
                <w:rFonts w:ascii="Times New Roman" w:eastAsia="Tahoma" w:hAnsi="Times New Roman" w:cs="Times New Roman"/>
              </w:rPr>
              <w:t>2.</w:t>
            </w:r>
          </w:p>
        </w:tc>
        <w:tc>
          <w:tcPr>
            <w:tcW w:w="4270" w:type="dxa"/>
          </w:tcPr>
          <w:p w:rsidR="00241536" w:rsidRPr="00DF7C6D" w:rsidRDefault="00241536" w:rsidP="008178B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F7C6D">
              <w:rPr>
                <w:rFonts w:ascii="Times New Roman" w:hAnsi="Times New Roman" w:cs="Times New Roman"/>
                <w:bCs/>
              </w:rPr>
              <w:t xml:space="preserve">Стрессовые ситуации. </w:t>
            </w:r>
          </w:p>
        </w:tc>
        <w:tc>
          <w:tcPr>
            <w:tcW w:w="3114" w:type="dxa"/>
          </w:tcPr>
          <w:p w:rsidR="00241536" w:rsidRPr="00DF7C6D" w:rsidRDefault="00241536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DF7C6D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98" w:type="dxa"/>
          </w:tcPr>
          <w:p w:rsidR="00241536" w:rsidRPr="00DF7C6D" w:rsidRDefault="00241536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DF7C6D">
              <w:rPr>
                <w:rFonts w:ascii="Times New Roman" w:eastAsia="Tahoma" w:hAnsi="Times New Roman" w:cs="Times New Roman"/>
              </w:rPr>
              <w:t>13</w:t>
            </w:r>
          </w:p>
        </w:tc>
      </w:tr>
      <w:tr w:rsidR="00241536" w:rsidRPr="00DF7C6D" w:rsidTr="00241536">
        <w:trPr>
          <w:jc w:val="center"/>
        </w:trPr>
        <w:tc>
          <w:tcPr>
            <w:tcW w:w="795" w:type="dxa"/>
          </w:tcPr>
          <w:p w:rsidR="00241536" w:rsidRPr="00DF7C6D" w:rsidRDefault="00241536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DF7C6D">
              <w:rPr>
                <w:rFonts w:ascii="Times New Roman" w:eastAsia="Tahoma" w:hAnsi="Times New Roman" w:cs="Times New Roman"/>
              </w:rPr>
              <w:t>3.</w:t>
            </w:r>
          </w:p>
        </w:tc>
        <w:tc>
          <w:tcPr>
            <w:tcW w:w="4270" w:type="dxa"/>
          </w:tcPr>
          <w:p w:rsidR="00241536" w:rsidRPr="00DF7C6D" w:rsidRDefault="00241536" w:rsidP="008178B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F7C6D">
              <w:rPr>
                <w:rFonts w:ascii="Times New Roman" w:hAnsi="Times New Roman" w:cs="Times New Roman"/>
                <w:bCs/>
              </w:rPr>
              <w:t>Закон и преступление.</w:t>
            </w:r>
          </w:p>
          <w:p w:rsidR="00241536" w:rsidRPr="00DF7C6D" w:rsidRDefault="00241536" w:rsidP="008178B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F7C6D">
              <w:rPr>
                <w:rFonts w:ascii="Times New Roman" w:hAnsi="Times New Roman" w:cs="Times New Roman"/>
                <w:bCs/>
              </w:rPr>
              <w:t>Права и обязанности.</w:t>
            </w:r>
          </w:p>
        </w:tc>
        <w:tc>
          <w:tcPr>
            <w:tcW w:w="3114" w:type="dxa"/>
          </w:tcPr>
          <w:p w:rsidR="00241536" w:rsidRPr="00DF7C6D" w:rsidRDefault="00241536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DF7C6D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98" w:type="dxa"/>
          </w:tcPr>
          <w:p w:rsidR="00241536" w:rsidRPr="00DF7C6D" w:rsidRDefault="00241536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DF7C6D">
              <w:rPr>
                <w:rFonts w:ascii="Times New Roman" w:eastAsia="Tahoma" w:hAnsi="Times New Roman" w:cs="Times New Roman"/>
              </w:rPr>
              <w:t>13</w:t>
            </w:r>
          </w:p>
        </w:tc>
      </w:tr>
      <w:tr w:rsidR="00241536" w:rsidRPr="00DF7C6D" w:rsidTr="00241536">
        <w:trPr>
          <w:jc w:val="center"/>
        </w:trPr>
        <w:tc>
          <w:tcPr>
            <w:tcW w:w="795" w:type="dxa"/>
          </w:tcPr>
          <w:p w:rsidR="00241536" w:rsidRPr="00DF7C6D" w:rsidRDefault="00241536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DF7C6D">
              <w:rPr>
                <w:rFonts w:ascii="Times New Roman" w:eastAsia="Tahoma" w:hAnsi="Times New Roman" w:cs="Times New Roman"/>
              </w:rPr>
              <w:t>4.</w:t>
            </w:r>
          </w:p>
        </w:tc>
        <w:tc>
          <w:tcPr>
            <w:tcW w:w="4270" w:type="dxa"/>
          </w:tcPr>
          <w:p w:rsidR="00241536" w:rsidRPr="00DF7C6D" w:rsidRDefault="00241536" w:rsidP="008178B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F7C6D">
              <w:rPr>
                <w:rFonts w:ascii="Times New Roman" w:hAnsi="Times New Roman" w:cs="Times New Roman"/>
                <w:bCs/>
              </w:rPr>
              <w:t>Опасность, непредвиденный случай. Болезни.</w:t>
            </w:r>
          </w:p>
        </w:tc>
        <w:tc>
          <w:tcPr>
            <w:tcW w:w="3114" w:type="dxa"/>
          </w:tcPr>
          <w:p w:rsidR="00241536" w:rsidRPr="00DF7C6D" w:rsidRDefault="00241536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DF7C6D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98" w:type="dxa"/>
          </w:tcPr>
          <w:p w:rsidR="00241536" w:rsidRPr="00DF7C6D" w:rsidRDefault="00241536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DF7C6D">
              <w:rPr>
                <w:rFonts w:ascii="Times New Roman" w:eastAsia="Tahoma" w:hAnsi="Times New Roman" w:cs="Times New Roman"/>
              </w:rPr>
              <w:t>13</w:t>
            </w:r>
          </w:p>
        </w:tc>
      </w:tr>
      <w:tr w:rsidR="00241536" w:rsidRPr="00DF7C6D" w:rsidTr="00241536">
        <w:trPr>
          <w:jc w:val="center"/>
        </w:trPr>
        <w:tc>
          <w:tcPr>
            <w:tcW w:w="795" w:type="dxa"/>
          </w:tcPr>
          <w:p w:rsidR="00241536" w:rsidRPr="00DF7C6D" w:rsidRDefault="00241536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DF7C6D">
              <w:rPr>
                <w:rFonts w:ascii="Times New Roman" w:eastAsia="Tahoma" w:hAnsi="Times New Roman" w:cs="Times New Roman"/>
              </w:rPr>
              <w:t>5.</w:t>
            </w:r>
          </w:p>
        </w:tc>
        <w:tc>
          <w:tcPr>
            <w:tcW w:w="4270" w:type="dxa"/>
          </w:tcPr>
          <w:p w:rsidR="00241536" w:rsidRPr="00DF7C6D" w:rsidRDefault="00241536" w:rsidP="008178B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F7C6D">
              <w:rPr>
                <w:rFonts w:ascii="Times New Roman" w:hAnsi="Times New Roman" w:cs="Times New Roman"/>
                <w:bCs/>
              </w:rPr>
              <w:t>Жизнь на улице. Бездомные.</w:t>
            </w:r>
          </w:p>
          <w:p w:rsidR="00241536" w:rsidRPr="00DF7C6D" w:rsidRDefault="00241536" w:rsidP="008178B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F7C6D">
              <w:rPr>
                <w:rFonts w:ascii="Times New Roman" w:hAnsi="Times New Roman" w:cs="Times New Roman"/>
                <w:bCs/>
              </w:rPr>
              <w:t>Урбанизация.</w:t>
            </w:r>
          </w:p>
        </w:tc>
        <w:tc>
          <w:tcPr>
            <w:tcW w:w="3114" w:type="dxa"/>
          </w:tcPr>
          <w:p w:rsidR="00241536" w:rsidRPr="00DF7C6D" w:rsidRDefault="00241536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DF7C6D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98" w:type="dxa"/>
          </w:tcPr>
          <w:p w:rsidR="00241536" w:rsidRPr="00DF7C6D" w:rsidRDefault="00241536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DF7C6D">
              <w:rPr>
                <w:rFonts w:ascii="Times New Roman" w:eastAsia="Tahoma" w:hAnsi="Times New Roman" w:cs="Times New Roman"/>
              </w:rPr>
              <w:t>13</w:t>
            </w:r>
          </w:p>
        </w:tc>
      </w:tr>
      <w:tr w:rsidR="00241536" w:rsidRPr="00DF7C6D" w:rsidTr="00241536">
        <w:trPr>
          <w:jc w:val="center"/>
        </w:trPr>
        <w:tc>
          <w:tcPr>
            <w:tcW w:w="795" w:type="dxa"/>
          </w:tcPr>
          <w:p w:rsidR="00241536" w:rsidRPr="00DF7C6D" w:rsidRDefault="00241536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DF7C6D">
              <w:rPr>
                <w:rFonts w:ascii="Times New Roman" w:eastAsia="Tahoma" w:hAnsi="Times New Roman" w:cs="Times New Roman"/>
              </w:rPr>
              <w:t>6.</w:t>
            </w:r>
          </w:p>
        </w:tc>
        <w:tc>
          <w:tcPr>
            <w:tcW w:w="4270" w:type="dxa"/>
          </w:tcPr>
          <w:p w:rsidR="00241536" w:rsidRPr="00DF7C6D" w:rsidRDefault="00241536" w:rsidP="008178B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F7C6D">
              <w:rPr>
                <w:rFonts w:ascii="Times New Roman" w:hAnsi="Times New Roman" w:cs="Times New Roman"/>
                <w:bCs/>
              </w:rPr>
              <w:t>Коммуникативные технологии.</w:t>
            </w:r>
          </w:p>
          <w:p w:rsidR="00241536" w:rsidRPr="00DF7C6D" w:rsidRDefault="00241536" w:rsidP="008178B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F7C6D">
              <w:rPr>
                <w:rFonts w:ascii="Times New Roman" w:hAnsi="Times New Roman" w:cs="Times New Roman"/>
                <w:bCs/>
              </w:rPr>
              <w:t>Средства массовой информации.</w:t>
            </w:r>
          </w:p>
        </w:tc>
        <w:tc>
          <w:tcPr>
            <w:tcW w:w="3114" w:type="dxa"/>
          </w:tcPr>
          <w:p w:rsidR="00241536" w:rsidRPr="00DF7C6D" w:rsidRDefault="00241536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DF7C6D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98" w:type="dxa"/>
          </w:tcPr>
          <w:p w:rsidR="00241536" w:rsidRPr="00DF7C6D" w:rsidRDefault="00241536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DF7C6D">
              <w:rPr>
                <w:rFonts w:ascii="Times New Roman" w:eastAsia="Tahoma" w:hAnsi="Times New Roman" w:cs="Times New Roman"/>
              </w:rPr>
              <w:t>12</w:t>
            </w:r>
          </w:p>
        </w:tc>
      </w:tr>
      <w:tr w:rsidR="00241536" w:rsidRPr="00DF7C6D" w:rsidTr="00241536">
        <w:trPr>
          <w:jc w:val="center"/>
        </w:trPr>
        <w:tc>
          <w:tcPr>
            <w:tcW w:w="795" w:type="dxa"/>
          </w:tcPr>
          <w:p w:rsidR="00241536" w:rsidRPr="00DF7C6D" w:rsidRDefault="00241536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DF7C6D">
              <w:rPr>
                <w:rFonts w:ascii="Times New Roman" w:eastAsia="Tahoma" w:hAnsi="Times New Roman" w:cs="Times New Roman"/>
              </w:rPr>
              <w:t>7.</w:t>
            </w:r>
          </w:p>
        </w:tc>
        <w:tc>
          <w:tcPr>
            <w:tcW w:w="4270" w:type="dxa"/>
          </w:tcPr>
          <w:p w:rsidR="00241536" w:rsidRPr="00DF7C6D" w:rsidRDefault="00241536" w:rsidP="008178B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F7C6D">
              <w:rPr>
                <w:rFonts w:ascii="Times New Roman" w:hAnsi="Times New Roman" w:cs="Times New Roman"/>
                <w:bCs/>
              </w:rPr>
              <w:t>Мечты и надежды. Образование и воспитание.</w:t>
            </w:r>
          </w:p>
        </w:tc>
        <w:tc>
          <w:tcPr>
            <w:tcW w:w="3114" w:type="dxa"/>
          </w:tcPr>
          <w:p w:rsidR="00241536" w:rsidRPr="00DF7C6D" w:rsidRDefault="00241536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DF7C6D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98" w:type="dxa"/>
          </w:tcPr>
          <w:p w:rsidR="00241536" w:rsidRPr="00DF7C6D" w:rsidRDefault="00241536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DF7C6D">
              <w:rPr>
                <w:rFonts w:ascii="Times New Roman" w:eastAsia="Tahoma" w:hAnsi="Times New Roman" w:cs="Times New Roman"/>
              </w:rPr>
              <w:t>13</w:t>
            </w:r>
          </w:p>
        </w:tc>
      </w:tr>
      <w:tr w:rsidR="00241536" w:rsidRPr="00DF7C6D" w:rsidTr="00241536">
        <w:trPr>
          <w:jc w:val="center"/>
        </w:trPr>
        <w:tc>
          <w:tcPr>
            <w:tcW w:w="795" w:type="dxa"/>
          </w:tcPr>
          <w:p w:rsidR="00241536" w:rsidRPr="00DF7C6D" w:rsidRDefault="00241536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DF7C6D">
              <w:rPr>
                <w:rFonts w:ascii="Times New Roman" w:eastAsia="Tahoma" w:hAnsi="Times New Roman" w:cs="Times New Roman"/>
              </w:rPr>
              <w:t>8.</w:t>
            </w:r>
          </w:p>
        </w:tc>
        <w:tc>
          <w:tcPr>
            <w:tcW w:w="4270" w:type="dxa"/>
          </w:tcPr>
          <w:p w:rsidR="00241536" w:rsidRPr="00DF7C6D" w:rsidRDefault="00241536" w:rsidP="008178B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F7C6D">
              <w:rPr>
                <w:rFonts w:ascii="Times New Roman" w:hAnsi="Times New Roman" w:cs="Times New Roman"/>
                <w:bCs/>
              </w:rPr>
              <w:t xml:space="preserve">Путешествия. </w:t>
            </w:r>
          </w:p>
          <w:p w:rsidR="00241536" w:rsidRPr="00DF7C6D" w:rsidRDefault="00241536" w:rsidP="008178B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F7C6D">
              <w:rPr>
                <w:rFonts w:ascii="Times New Roman" w:hAnsi="Times New Roman" w:cs="Times New Roman"/>
                <w:bCs/>
              </w:rPr>
              <w:t>Экология, туризм.</w:t>
            </w:r>
          </w:p>
        </w:tc>
        <w:tc>
          <w:tcPr>
            <w:tcW w:w="3114" w:type="dxa"/>
          </w:tcPr>
          <w:p w:rsidR="00241536" w:rsidRPr="00DF7C6D" w:rsidRDefault="00241536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DF7C6D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98" w:type="dxa"/>
          </w:tcPr>
          <w:p w:rsidR="00241536" w:rsidRPr="00DF7C6D" w:rsidRDefault="00241536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DF7C6D">
              <w:rPr>
                <w:rFonts w:ascii="Times New Roman" w:eastAsia="Tahoma" w:hAnsi="Times New Roman" w:cs="Times New Roman"/>
              </w:rPr>
              <w:t>12</w:t>
            </w:r>
          </w:p>
        </w:tc>
      </w:tr>
      <w:tr w:rsidR="00241536" w:rsidRPr="00DF7C6D" w:rsidTr="00241536">
        <w:trPr>
          <w:jc w:val="center"/>
        </w:trPr>
        <w:tc>
          <w:tcPr>
            <w:tcW w:w="795" w:type="dxa"/>
          </w:tcPr>
          <w:p w:rsidR="00241536" w:rsidRPr="00DF7C6D" w:rsidRDefault="00241536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4270" w:type="dxa"/>
          </w:tcPr>
          <w:p w:rsidR="00241536" w:rsidRPr="00DF7C6D" w:rsidRDefault="00241536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rPr>
                <w:rFonts w:ascii="Times New Roman" w:eastAsia="Tahoma" w:hAnsi="Times New Roman" w:cs="Times New Roman"/>
                <w:b/>
              </w:rPr>
            </w:pPr>
            <w:r w:rsidRPr="00DF7C6D">
              <w:rPr>
                <w:rFonts w:ascii="Times New Roman" w:eastAsia="Tahoma" w:hAnsi="Times New Roman" w:cs="Times New Roman"/>
                <w:b/>
              </w:rPr>
              <w:t>ИТОГО:</w:t>
            </w:r>
          </w:p>
        </w:tc>
        <w:tc>
          <w:tcPr>
            <w:tcW w:w="3114" w:type="dxa"/>
          </w:tcPr>
          <w:p w:rsidR="00241536" w:rsidRPr="00DF7C6D" w:rsidRDefault="00241536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F7C6D">
              <w:rPr>
                <w:rFonts w:ascii="Times New Roman" w:eastAsia="Tahoma" w:hAnsi="Times New Roman" w:cs="Times New Roman"/>
                <w:b/>
              </w:rPr>
              <w:t>8</w:t>
            </w:r>
          </w:p>
          <w:p w:rsidR="00241536" w:rsidRPr="00DF7C6D" w:rsidRDefault="00241536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</w:p>
        </w:tc>
        <w:tc>
          <w:tcPr>
            <w:tcW w:w="998" w:type="dxa"/>
          </w:tcPr>
          <w:p w:rsidR="00241536" w:rsidRPr="00DF7C6D" w:rsidRDefault="00241536" w:rsidP="008178B8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F7C6D">
              <w:rPr>
                <w:rFonts w:ascii="Times New Roman" w:eastAsia="Tahoma" w:hAnsi="Times New Roman" w:cs="Times New Roman"/>
                <w:b/>
              </w:rPr>
              <w:t>102</w:t>
            </w:r>
          </w:p>
        </w:tc>
      </w:tr>
    </w:tbl>
    <w:p w:rsidR="00241536" w:rsidRPr="00DF7C6D" w:rsidRDefault="00241536" w:rsidP="00241536">
      <w:pPr>
        <w:tabs>
          <w:tab w:val="left" w:pos="617"/>
        </w:tabs>
        <w:suppressAutoHyphens/>
        <w:spacing w:after="0" w:line="240" w:lineRule="auto"/>
        <w:contextualSpacing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241536" w:rsidRDefault="00241536">
      <w:pP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41536" w:rsidRPr="00241536" w:rsidRDefault="00241536" w:rsidP="002415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536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11 класс</w:t>
      </w:r>
    </w:p>
    <w:p w:rsidR="00241536" w:rsidRPr="00241536" w:rsidRDefault="00241536" w:rsidP="002415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536" w:rsidRPr="00241536" w:rsidRDefault="00241536" w:rsidP="002415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536">
        <w:rPr>
          <w:rFonts w:ascii="Times New Roman" w:hAnsi="Times New Roman" w:cs="Times New Roman"/>
          <w:b/>
          <w:sz w:val="24"/>
          <w:szCs w:val="24"/>
        </w:rPr>
        <w:t xml:space="preserve">К учебнику В. Эванс, Д. Дули, Б. Оби, О. Афанасьева, И. Михеева </w:t>
      </w:r>
    </w:p>
    <w:p w:rsidR="00241536" w:rsidRPr="00241536" w:rsidRDefault="00241536" w:rsidP="002415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536">
        <w:rPr>
          <w:rFonts w:ascii="Times New Roman" w:hAnsi="Times New Roman" w:cs="Times New Roman"/>
          <w:b/>
          <w:sz w:val="24"/>
          <w:szCs w:val="24"/>
        </w:rPr>
        <w:t>«</w:t>
      </w:r>
      <w:r w:rsidRPr="00241536"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 w:rsidRPr="00241536">
        <w:rPr>
          <w:rFonts w:ascii="Times New Roman" w:hAnsi="Times New Roman" w:cs="Times New Roman"/>
          <w:b/>
          <w:sz w:val="24"/>
          <w:szCs w:val="24"/>
        </w:rPr>
        <w:t>. Английский в фокусе» 11 класс</w:t>
      </w:r>
    </w:p>
    <w:p w:rsidR="00241536" w:rsidRPr="00241536" w:rsidRDefault="00241536" w:rsidP="002415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536">
        <w:rPr>
          <w:rFonts w:ascii="Times New Roman" w:hAnsi="Times New Roman" w:cs="Times New Roman"/>
          <w:b/>
          <w:sz w:val="24"/>
          <w:szCs w:val="24"/>
        </w:rPr>
        <w:t>102 часа</w:t>
      </w:r>
    </w:p>
    <w:p w:rsidR="00241536" w:rsidRPr="00A252AD" w:rsidRDefault="00241536" w:rsidP="0024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82"/>
        <w:gridCol w:w="4529"/>
        <w:gridCol w:w="1985"/>
        <w:gridCol w:w="2375"/>
      </w:tblGrid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Название раздела и темы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 прохождения</w:t>
            </w:r>
          </w:p>
        </w:tc>
      </w:tr>
      <w:tr w:rsidR="00241536" w:rsidRPr="00A252AD" w:rsidTr="008178B8">
        <w:tc>
          <w:tcPr>
            <w:tcW w:w="9571" w:type="dxa"/>
            <w:gridSpan w:val="4"/>
          </w:tcPr>
          <w:p w:rsidR="00241536" w:rsidRPr="00A252AD" w:rsidRDefault="00241536" w:rsidP="008178B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Семейные узы</w:t>
            </w: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основной информации</w:t>
            </w:r>
          </w:p>
        </w:tc>
        <w:tc>
          <w:tcPr>
            <w:tcW w:w="1985" w:type="dxa"/>
          </w:tcPr>
          <w:p w:rsidR="00241536" w:rsidRPr="00A252AD" w:rsidRDefault="00E33947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01.09-10.09</w:t>
            </w: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Взаимоотношение. Аудирование. Формирование лексических навыков говорения.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 Времена английского глагола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Фразовый глагол </w:t>
            </w:r>
            <w:r w:rsidRPr="00A25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 xml:space="preserve">. Слова с предлогами </w:t>
            </w:r>
            <w:r w:rsidRPr="00A25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5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5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полной информации. Оскар Уайльд «Преданный друг»</w:t>
            </w:r>
          </w:p>
        </w:tc>
        <w:tc>
          <w:tcPr>
            <w:tcW w:w="1985" w:type="dxa"/>
          </w:tcPr>
          <w:p w:rsidR="00241536" w:rsidRPr="00A252AD" w:rsidRDefault="00E33947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11.09-17.09</w:t>
            </w: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письма. Правила написания статьи о человеке. Внешность, черты характера.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Многонациональная Великобритания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История семьи. Викторианский период</w:t>
            </w:r>
          </w:p>
        </w:tc>
        <w:tc>
          <w:tcPr>
            <w:tcW w:w="1985" w:type="dxa"/>
          </w:tcPr>
          <w:p w:rsidR="00241536" w:rsidRPr="00A252AD" w:rsidRDefault="00E33947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18.09-24.09</w:t>
            </w: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Образ жизни в России. Диалогическая и монологическая речь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Экология, переработка мусора.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9" w:type="dxa"/>
          </w:tcPr>
          <w:p w:rsidR="00241536" w:rsidRPr="00A252AD" w:rsidRDefault="009E762C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закрепление лексического и грамматического материала</w:t>
            </w:r>
          </w:p>
        </w:tc>
        <w:tc>
          <w:tcPr>
            <w:tcW w:w="1985" w:type="dxa"/>
          </w:tcPr>
          <w:p w:rsidR="00241536" w:rsidRPr="00A252AD" w:rsidRDefault="00E33947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25.09-01.10</w:t>
            </w: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«Семейные узы»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«Семейные  узы»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9571" w:type="dxa"/>
            <w:gridSpan w:val="4"/>
          </w:tcPr>
          <w:p w:rsidR="00241536" w:rsidRPr="00A252AD" w:rsidRDefault="00241536" w:rsidP="008178B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Стрессовые ситуации</w:t>
            </w: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основной информации</w:t>
            </w:r>
          </w:p>
        </w:tc>
        <w:tc>
          <w:tcPr>
            <w:tcW w:w="1985" w:type="dxa"/>
          </w:tcPr>
          <w:p w:rsidR="00241536" w:rsidRPr="00A252AD" w:rsidRDefault="00E33947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02.10-08.10</w:t>
            </w: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Давление среди подростков. Аудирование. Формирование лексических навыков говорения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 Придаточные – цели, результат, причины.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навыков. Фразовый глагол </w:t>
            </w:r>
            <w:r w:rsidRPr="00A25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</w:t>
            </w: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. Относительные наречия, прилагательные</w:t>
            </w:r>
          </w:p>
        </w:tc>
        <w:tc>
          <w:tcPr>
            <w:tcW w:w="1985" w:type="dxa"/>
          </w:tcPr>
          <w:p w:rsidR="00241536" w:rsidRPr="00A252AD" w:rsidRDefault="00E33947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09.10-15.10</w:t>
            </w: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извлечением полной информации. Шарлотта </w:t>
            </w:r>
            <w:proofErr w:type="spellStart"/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Бронте</w:t>
            </w:r>
            <w:proofErr w:type="spellEnd"/>
            <w:r w:rsidRPr="00A252AD">
              <w:rPr>
                <w:rFonts w:ascii="Times New Roman" w:hAnsi="Times New Roman" w:cs="Times New Roman"/>
                <w:sz w:val="24"/>
                <w:szCs w:val="24"/>
              </w:rPr>
              <w:t xml:space="preserve"> «Джейн Эйр»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письма. Алгоритм написания неформального письма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Телефон доверия в Великобритании</w:t>
            </w:r>
          </w:p>
        </w:tc>
        <w:tc>
          <w:tcPr>
            <w:tcW w:w="1985" w:type="dxa"/>
          </w:tcPr>
          <w:p w:rsidR="00241536" w:rsidRPr="00A252AD" w:rsidRDefault="00E33947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16.10-22.10</w:t>
            </w: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Диалогическая и монологическая речь по теме «Достопримечательности»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Анатомия. Нервная система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Экология. Оберточный материал</w:t>
            </w:r>
          </w:p>
        </w:tc>
        <w:tc>
          <w:tcPr>
            <w:tcW w:w="1985" w:type="dxa"/>
          </w:tcPr>
          <w:p w:rsidR="00241536" w:rsidRPr="00A252AD" w:rsidRDefault="00E33947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23.10-29.10</w:t>
            </w: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29" w:type="dxa"/>
          </w:tcPr>
          <w:p w:rsidR="00241536" w:rsidRPr="00A252AD" w:rsidRDefault="009E762C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закрепление лексического и грамматического материала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«Стрессовые ситуации»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«Стрессовые ситуации»</w:t>
            </w:r>
          </w:p>
        </w:tc>
        <w:tc>
          <w:tcPr>
            <w:tcW w:w="1985" w:type="dxa"/>
          </w:tcPr>
          <w:p w:rsidR="00241536" w:rsidRPr="00A252AD" w:rsidRDefault="00E33947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30.10-12.11</w:t>
            </w: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9571" w:type="dxa"/>
            <w:gridSpan w:val="4"/>
          </w:tcPr>
          <w:p w:rsidR="00241536" w:rsidRPr="00A252AD" w:rsidRDefault="00241536" w:rsidP="008178B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Закон и преступление</w:t>
            </w: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основной информации «Были ли Вы когда-либо жертвой преступления?»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Права и обязанности. Аудирование. Формирование лексических навыков говорения</w:t>
            </w:r>
          </w:p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 –</w:t>
            </w:r>
            <w:proofErr w:type="spellStart"/>
            <w:r w:rsidRPr="00A25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A252AD">
              <w:rPr>
                <w:rFonts w:ascii="Times New Roman" w:hAnsi="Times New Roman" w:cs="Times New Roman"/>
                <w:sz w:val="24"/>
                <w:szCs w:val="24"/>
              </w:rPr>
              <w:t xml:space="preserve">- форма. Инфинитив </w:t>
            </w:r>
            <w:proofErr w:type="gramStart"/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52AD">
              <w:rPr>
                <w:rFonts w:ascii="Times New Roman" w:hAnsi="Times New Roman" w:cs="Times New Roman"/>
                <w:sz w:val="24"/>
                <w:szCs w:val="24"/>
              </w:rPr>
              <w:t xml:space="preserve">/без частицы </w:t>
            </w:r>
            <w:r w:rsidRPr="00A25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 xml:space="preserve">. Фразовый глагол </w:t>
            </w:r>
            <w:r w:rsidRPr="00A25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keep</w:t>
            </w:r>
          </w:p>
        </w:tc>
        <w:tc>
          <w:tcPr>
            <w:tcW w:w="1985" w:type="dxa"/>
          </w:tcPr>
          <w:p w:rsidR="00241536" w:rsidRPr="00A252AD" w:rsidRDefault="00E33947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13.11-19.11</w:t>
            </w: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полной информации. Чарльз Диккенс «Большие надежды»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письма. Алгоритм написания сочинения-размышления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Письмо. Вводные слова</w:t>
            </w:r>
          </w:p>
        </w:tc>
        <w:tc>
          <w:tcPr>
            <w:tcW w:w="1985" w:type="dxa"/>
          </w:tcPr>
          <w:p w:rsidR="00241536" w:rsidRPr="00A252AD" w:rsidRDefault="00E33947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20.11-26.11</w:t>
            </w: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Страноведение. Статуя Свободы в Нью-Йорке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Монологическая и диалогическая речь по теме «Достоевский»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</w:tc>
        <w:tc>
          <w:tcPr>
            <w:tcW w:w="1985" w:type="dxa"/>
          </w:tcPr>
          <w:p w:rsidR="00241536" w:rsidRPr="00A252AD" w:rsidRDefault="00E33947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27.11-03.12</w:t>
            </w: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Экология. Защита окружающей среды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29" w:type="dxa"/>
          </w:tcPr>
          <w:p w:rsidR="00241536" w:rsidRPr="00A252AD" w:rsidRDefault="009E762C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закрепление лексического и грамматического материала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«Закон и преступление»</w:t>
            </w:r>
          </w:p>
        </w:tc>
        <w:tc>
          <w:tcPr>
            <w:tcW w:w="1985" w:type="dxa"/>
          </w:tcPr>
          <w:p w:rsidR="00241536" w:rsidRPr="00A252AD" w:rsidRDefault="00E33947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04.12-10.12</w:t>
            </w: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«Закон и преступление»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9571" w:type="dxa"/>
            <w:gridSpan w:val="4"/>
          </w:tcPr>
          <w:p w:rsidR="00241536" w:rsidRPr="00A252AD" w:rsidRDefault="00241536" w:rsidP="008178B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Опасность, непредвиденный случай</w:t>
            </w: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полной информации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Болезни. Аудирование. Формирование лексических навыков говорения</w:t>
            </w:r>
          </w:p>
        </w:tc>
        <w:tc>
          <w:tcPr>
            <w:tcW w:w="1985" w:type="dxa"/>
          </w:tcPr>
          <w:p w:rsidR="00241536" w:rsidRPr="00A252AD" w:rsidRDefault="00E33947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11.12-17.12</w:t>
            </w: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 Страдательный залог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навыков. Фразовый глагол </w:t>
            </w:r>
            <w:r w:rsidRPr="00A25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. Слова с предлогами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извлечением полной информации. Марк Твен «Приключение Тома </w:t>
            </w:r>
            <w:proofErr w:type="spellStart"/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41536" w:rsidRPr="00A252AD" w:rsidRDefault="00E33947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18.12-24.12</w:t>
            </w: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письма. Эссе. Способы выражения согласия/несогласия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Аудирование. Формирование лексических навыков говорения. </w:t>
            </w:r>
            <w:proofErr w:type="spellStart"/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Флоренс</w:t>
            </w:r>
            <w:proofErr w:type="spellEnd"/>
            <w:r w:rsidRPr="00A25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Найтинге</w:t>
            </w:r>
            <w:r w:rsidR="00E339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Традиции и праздники</w:t>
            </w:r>
          </w:p>
        </w:tc>
        <w:tc>
          <w:tcPr>
            <w:tcW w:w="1985" w:type="dxa"/>
          </w:tcPr>
          <w:p w:rsidR="00241536" w:rsidRPr="00A252AD" w:rsidRDefault="00E33947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основной информации «Лондонский пожар»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Экология. Загрязнение среды</w:t>
            </w:r>
          </w:p>
        </w:tc>
        <w:tc>
          <w:tcPr>
            <w:tcW w:w="1985" w:type="dxa"/>
          </w:tcPr>
          <w:p w:rsidR="00241536" w:rsidRPr="00A252AD" w:rsidRDefault="00E33947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09.01-14.01</w:t>
            </w: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Задание по типу ЕГЭ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«Опасность»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«Опасность, непредвиденный случай»</w:t>
            </w:r>
          </w:p>
        </w:tc>
        <w:tc>
          <w:tcPr>
            <w:tcW w:w="1985" w:type="dxa"/>
          </w:tcPr>
          <w:p w:rsidR="00241536" w:rsidRPr="00A252AD" w:rsidRDefault="00E33947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15.01-21.01</w:t>
            </w: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9571" w:type="dxa"/>
            <w:gridSpan w:val="4"/>
          </w:tcPr>
          <w:p w:rsidR="00241536" w:rsidRPr="00A252AD" w:rsidRDefault="00241536" w:rsidP="008178B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«Жизнь на улице. Бездомные»</w:t>
            </w: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основной информации «Жизнь на улице»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Аудирование. Проблемы в жилом районе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навыков. Модальные глаголы. Фразовый глагол </w:t>
            </w:r>
            <w:r w:rsidRPr="00A25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</w:p>
        </w:tc>
        <w:tc>
          <w:tcPr>
            <w:tcW w:w="1985" w:type="dxa"/>
          </w:tcPr>
          <w:p w:rsidR="00241536" w:rsidRPr="00A252AD" w:rsidRDefault="00E33947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22.01-28.01</w:t>
            </w: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извлечением полной информации. Томас </w:t>
            </w:r>
            <w:proofErr w:type="spellStart"/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Хардли</w:t>
            </w:r>
            <w:proofErr w:type="spellEnd"/>
            <w:r w:rsidRPr="00A252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Тэсс</w:t>
            </w:r>
            <w:proofErr w:type="spellEnd"/>
            <w:r w:rsidRPr="00A252AD">
              <w:rPr>
                <w:rFonts w:ascii="Times New Roman" w:hAnsi="Times New Roman" w:cs="Times New Roman"/>
                <w:sz w:val="24"/>
                <w:szCs w:val="24"/>
              </w:rPr>
              <w:t xml:space="preserve"> из рода </w:t>
            </w:r>
            <w:proofErr w:type="spellStart"/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`Э</w:t>
            </w:r>
            <w:proofErr w:type="gramEnd"/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рбервилей</w:t>
            </w:r>
            <w:proofErr w:type="spellEnd"/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письма. Структура написания доклада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Дома в Великобритании. Формирование лексических навыков говорения</w:t>
            </w:r>
          </w:p>
        </w:tc>
        <w:tc>
          <w:tcPr>
            <w:tcW w:w="1985" w:type="dxa"/>
          </w:tcPr>
          <w:p w:rsidR="00241536" w:rsidRPr="00A252AD" w:rsidRDefault="00E33947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29.01-04.02</w:t>
            </w: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Слова связки. Лексика формального стиля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«Удача». Монологическая и диалогическая речь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Урбанизация. Чтение с извлечением основной информации</w:t>
            </w:r>
          </w:p>
        </w:tc>
        <w:tc>
          <w:tcPr>
            <w:tcW w:w="1985" w:type="dxa"/>
          </w:tcPr>
          <w:p w:rsidR="00241536" w:rsidRPr="00A252AD" w:rsidRDefault="00E33947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05.02-11.02</w:t>
            </w: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Экология. Дискуссия по теме «Зеленые пояса: за и против»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29" w:type="dxa"/>
          </w:tcPr>
          <w:p w:rsidR="00241536" w:rsidRPr="00A252AD" w:rsidRDefault="009E762C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закрепление лексического и грамматического материала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«Жизнь на улице»</w:t>
            </w:r>
          </w:p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1536" w:rsidRPr="00A252AD" w:rsidRDefault="00E33947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19.02-28.02</w:t>
            </w: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«Жизнь на улице. Бездомные»</w:t>
            </w:r>
          </w:p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9571" w:type="dxa"/>
            <w:gridSpan w:val="4"/>
          </w:tcPr>
          <w:p w:rsidR="00241536" w:rsidRPr="00A252AD" w:rsidRDefault="00241536" w:rsidP="008178B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Коммуникационные технологии</w:t>
            </w: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основной информации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Аудирование. Средства массовой информации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 Косвенная речь. Модальные глаголы в косвенной речи</w:t>
            </w:r>
          </w:p>
        </w:tc>
        <w:tc>
          <w:tcPr>
            <w:tcW w:w="1985" w:type="dxa"/>
          </w:tcPr>
          <w:p w:rsidR="00241536" w:rsidRPr="00A252AD" w:rsidRDefault="00E33947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01.03-11.03</w:t>
            </w: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навыков. Фразовый глагол </w:t>
            </w:r>
            <w:r w:rsidRPr="00A25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</w:t>
            </w: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. Слова с предлогами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полной информации. Джек Лондон «Белый клык»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письма. Эссе на тему «За и против»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Защита проектов по теме «Языки Британских островов»</w:t>
            </w:r>
          </w:p>
        </w:tc>
        <w:tc>
          <w:tcPr>
            <w:tcW w:w="1985" w:type="dxa"/>
          </w:tcPr>
          <w:p w:rsidR="00241536" w:rsidRPr="00A252AD" w:rsidRDefault="00E33947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12.03-18.03</w:t>
            </w: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Космос. Монологическая и диалогическая речь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История. Средства коммуникации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Экология. Загрязнение океана. Формирование навыков чтения</w:t>
            </w:r>
          </w:p>
        </w:tc>
        <w:tc>
          <w:tcPr>
            <w:tcW w:w="1985" w:type="dxa"/>
          </w:tcPr>
          <w:p w:rsidR="00241536" w:rsidRPr="00A252AD" w:rsidRDefault="00E33947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19.03-25.03</w:t>
            </w: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29" w:type="dxa"/>
          </w:tcPr>
          <w:p w:rsidR="00241536" w:rsidRPr="00A252AD" w:rsidRDefault="009E762C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закрепление лексического и грамматического материала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«Технологии коммуникации»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9571" w:type="dxa"/>
            <w:gridSpan w:val="4"/>
          </w:tcPr>
          <w:p w:rsidR="00241536" w:rsidRPr="00A252AD" w:rsidRDefault="00241536" w:rsidP="008178B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«Мечты и надежды»</w:t>
            </w: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основной информации</w:t>
            </w:r>
          </w:p>
        </w:tc>
        <w:tc>
          <w:tcPr>
            <w:tcW w:w="1985" w:type="dxa"/>
          </w:tcPr>
          <w:p w:rsidR="00241536" w:rsidRPr="00A252AD" w:rsidRDefault="00E33947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26.03-01.04</w:t>
            </w: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Аудирование. Образование и воспитание. Беседа о планах и амбициях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 Сослагательное наклонение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навыков. Фразовый глагол </w:t>
            </w:r>
            <w:r w:rsidRPr="00A25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</w:t>
            </w: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. Слова с предлогами</w:t>
            </w:r>
          </w:p>
        </w:tc>
        <w:tc>
          <w:tcPr>
            <w:tcW w:w="1985" w:type="dxa"/>
          </w:tcPr>
          <w:p w:rsidR="00241536" w:rsidRPr="00A252AD" w:rsidRDefault="00E33947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02.04-08.04</w:t>
            </w: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извлечением полной информации. </w:t>
            </w:r>
            <w:proofErr w:type="spellStart"/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Редьярд</w:t>
            </w:r>
            <w:proofErr w:type="spellEnd"/>
            <w:r w:rsidRPr="00A252AD">
              <w:rPr>
                <w:rFonts w:ascii="Times New Roman" w:hAnsi="Times New Roman" w:cs="Times New Roman"/>
                <w:sz w:val="24"/>
                <w:szCs w:val="24"/>
              </w:rPr>
              <w:t xml:space="preserve"> Киплинг «Если…»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письма. Виды официальных писем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Жизнь студентов в Великобритании. Монологическая речь</w:t>
            </w:r>
          </w:p>
        </w:tc>
        <w:tc>
          <w:tcPr>
            <w:tcW w:w="1985" w:type="dxa"/>
          </w:tcPr>
          <w:p w:rsidR="00241536" w:rsidRPr="00A252AD" w:rsidRDefault="00E33947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16.04-22.04</w:t>
            </w: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Экология. Чтение текста «</w:t>
            </w:r>
            <w:r w:rsidRPr="00A25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Dian</w:t>
            </w: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Fossey</w:t>
            </w:r>
            <w:proofErr w:type="spellEnd"/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говорения по теме «Успех. Успешный человек»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29" w:type="dxa"/>
          </w:tcPr>
          <w:p w:rsidR="00241536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Защита проектов по теме «Как изменить мир?»</w:t>
            </w:r>
          </w:p>
          <w:p w:rsidR="00E33947" w:rsidRDefault="00E33947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47" w:rsidRPr="00A252AD" w:rsidRDefault="00E33947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1536" w:rsidRPr="00A252AD" w:rsidRDefault="00E33947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23.04-29.04</w:t>
            </w: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Экология. Чтение с извлечением основной информации. Текст «</w:t>
            </w:r>
            <w:r w:rsidRPr="00A25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Dian </w:t>
            </w:r>
            <w:proofErr w:type="spellStart"/>
            <w:r w:rsidRPr="00A25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Fossey</w:t>
            </w:r>
            <w:proofErr w:type="spellEnd"/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29" w:type="dxa"/>
          </w:tcPr>
          <w:p w:rsidR="00241536" w:rsidRPr="00A252AD" w:rsidRDefault="009E762C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закрепление лексического и грамматического материала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«Мечты и надежды»</w:t>
            </w:r>
          </w:p>
        </w:tc>
        <w:tc>
          <w:tcPr>
            <w:tcW w:w="1985" w:type="dxa"/>
          </w:tcPr>
          <w:p w:rsidR="00241536" w:rsidRPr="00A252AD" w:rsidRDefault="00E33947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30.04-06.05</w:t>
            </w: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9571" w:type="dxa"/>
            <w:gridSpan w:val="4"/>
          </w:tcPr>
          <w:p w:rsidR="00241536" w:rsidRPr="00A252AD" w:rsidRDefault="00241536" w:rsidP="008178B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«Путешествие»</w:t>
            </w: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основной информации. «Мистические места»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Аудирование по теме «Аэропорты. Путешествие самолетом»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навыков. Инверсия. Множественное число имен существительных</w:t>
            </w:r>
          </w:p>
        </w:tc>
        <w:tc>
          <w:tcPr>
            <w:tcW w:w="1985" w:type="dxa"/>
          </w:tcPr>
          <w:p w:rsidR="00241536" w:rsidRPr="00A252AD" w:rsidRDefault="00E33947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07.05-13.05</w:t>
            </w: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A25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. Слова с предлогами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полной информации. Дж. Свифт «Путешествия Гулливера»</w:t>
            </w:r>
          </w:p>
        </w:tc>
        <w:tc>
          <w:tcPr>
            <w:tcW w:w="1985" w:type="dxa"/>
          </w:tcPr>
          <w:p w:rsidR="00241536" w:rsidRPr="00A252AD" w:rsidRDefault="00E33947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14.05-20.05</w:t>
            </w: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письма. Описание местности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Защита проектов по теме «Путешествия в другую страну»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Беседа по теме «Поездка в США»</w:t>
            </w:r>
          </w:p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1536" w:rsidRPr="00A252AD" w:rsidRDefault="00E33947" w:rsidP="00E339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21.05-27.05</w:t>
            </w: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говорения по теме «Города России, которые я посетил»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Экология, туризм. Формирование лексических навыков чтения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29" w:type="dxa"/>
          </w:tcPr>
          <w:p w:rsidR="00241536" w:rsidRPr="00A252AD" w:rsidRDefault="009E762C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закрепление лексического и грамматического материала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36" w:rsidRPr="00A252AD" w:rsidTr="008178B8">
        <w:tc>
          <w:tcPr>
            <w:tcW w:w="682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29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«Путешествия»</w:t>
            </w:r>
          </w:p>
        </w:tc>
        <w:tc>
          <w:tcPr>
            <w:tcW w:w="198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41536" w:rsidRPr="00A252AD" w:rsidRDefault="00241536" w:rsidP="008178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536" w:rsidRPr="00A252AD" w:rsidRDefault="00241536" w:rsidP="00241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260B" w:rsidRPr="00A420AE" w:rsidRDefault="00C0260B" w:rsidP="00C02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0AE"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C0260B" w:rsidRDefault="00C0260B" w:rsidP="00C0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328">
        <w:rPr>
          <w:rFonts w:ascii="Times New Roman" w:hAnsi="Times New Roman" w:cs="Times New Roman"/>
          <w:sz w:val="24"/>
          <w:szCs w:val="24"/>
        </w:rPr>
        <w:t xml:space="preserve">протокол заседания ШМО </w:t>
      </w:r>
    </w:p>
    <w:p w:rsidR="00C0260B" w:rsidRDefault="00C0260B" w:rsidP="00C0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328">
        <w:rPr>
          <w:rFonts w:ascii="Times New Roman" w:hAnsi="Times New Roman" w:cs="Times New Roman"/>
          <w:sz w:val="24"/>
          <w:szCs w:val="24"/>
        </w:rPr>
        <w:t>гуманитарного цикла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0260B" w:rsidRPr="00133328" w:rsidRDefault="00C0260B" w:rsidP="00C0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29.08.2017 г.</w:t>
      </w:r>
    </w:p>
    <w:p w:rsidR="00C0260B" w:rsidRPr="00133328" w:rsidRDefault="00C0260B" w:rsidP="00C0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60B" w:rsidRPr="00A420AE" w:rsidRDefault="00C0260B" w:rsidP="00C02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0AE"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C0260B" w:rsidRPr="00133328" w:rsidRDefault="00C0260B" w:rsidP="00C0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328">
        <w:rPr>
          <w:rFonts w:ascii="Times New Roman" w:hAnsi="Times New Roman" w:cs="Times New Roman"/>
          <w:sz w:val="24"/>
          <w:szCs w:val="24"/>
        </w:rPr>
        <w:t xml:space="preserve">Замдиректора по УВР </w:t>
      </w:r>
      <w:r w:rsidRPr="00133328">
        <w:rPr>
          <w:rFonts w:ascii="Times New Roman" w:hAnsi="Times New Roman" w:cs="Times New Roman"/>
          <w:sz w:val="24"/>
          <w:szCs w:val="24"/>
        </w:rPr>
        <w:tab/>
      </w:r>
      <w:r w:rsidRPr="00133328">
        <w:rPr>
          <w:rFonts w:ascii="Times New Roman" w:hAnsi="Times New Roman" w:cs="Times New Roman"/>
          <w:sz w:val="24"/>
          <w:szCs w:val="24"/>
        </w:rPr>
        <w:tab/>
      </w:r>
      <w:r w:rsidRPr="00133328">
        <w:rPr>
          <w:rFonts w:ascii="Times New Roman" w:hAnsi="Times New Roman" w:cs="Times New Roman"/>
          <w:sz w:val="24"/>
          <w:szCs w:val="24"/>
        </w:rPr>
        <w:tab/>
      </w:r>
      <w:r w:rsidRPr="00133328">
        <w:rPr>
          <w:rFonts w:ascii="Times New Roman" w:hAnsi="Times New Roman" w:cs="Times New Roman"/>
          <w:sz w:val="24"/>
          <w:szCs w:val="24"/>
        </w:rPr>
        <w:tab/>
      </w:r>
      <w:r w:rsidRPr="00133328">
        <w:rPr>
          <w:rFonts w:ascii="Times New Roman" w:hAnsi="Times New Roman" w:cs="Times New Roman"/>
          <w:sz w:val="24"/>
          <w:szCs w:val="24"/>
        </w:rPr>
        <w:tab/>
      </w:r>
      <w:r w:rsidRPr="00133328">
        <w:rPr>
          <w:rFonts w:ascii="Times New Roman" w:hAnsi="Times New Roman" w:cs="Times New Roman"/>
          <w:sz w:val="24"/>
          <w:szCs w:val="24"/>
        </w:rPr>
        <w:tab/>
      </w:r>
      <w:r w:rsidRPr="00133328">
        <w:rPr>
          <w:rFonts w:ascii="Times New Roman" w:hAnsi="Times New Roman" w:cs="Times New Roman"/>
          <w:sz w:val="24"/>
          <w:szCs w:val="24"/>
        </w:rPr>
        <w:tab/>
      </w:r>
    </w:p>
    <w:p w:rsidR="00C0260B" w:rsidRPr="00133328" w:rsidRDefault="00C0260B" w:rsidP="00C02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133328">
        <w:rPr>
          <w:rFonts w:ascii="Times New Roman" w:hAnsi="Times New Roman" w:cs="Times New Roman"/>
          <w:sz w:val="24"/>
          <w:szCs w:val="24"/>
        </w:rPr>
        <w:t xml:space="preserve"> Л.Г. </w:t>
      </w:r>
      <w:proofErr w:type="spellStart"/>
      <w:r w:rsidRPr="00133328">
        <w:rPr>
          <w:rFonts w:ascii="Times New Roman" w:hAnsi="Times New Roman" w:cs="Times New Roman"/>
          <w:sz w:val="24"/>
          <w:szCs w:val="24"/>
        </w:rPr>
        <w:t>Кемайкина</w:t>
      </w:r>
      <w:proofErr w:type="spellEnd"/>
    </w:p>
    <w:p w:rsidR="00C0260B" w:rsidRPr="00032D32" w:rsidRDefault="00C0260B" w:rsidP="00C0260B">
      <w:pPr>
        <w:spacing w:after="0" w:line="240" w:lineRule="auto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29.08.</w:t>
      </w:r>
      <w:r w:rsidRPr="00133328">
        <w:rPr>
          <w:rFonts w:ascii="Times New Roman" w:hAnsi="Times New Roman" w:cs="Times New Roman"/>
          <w:sz w:val="24"/>
          <w:szCs w:val="24"/>
        </w:rPr>
        <w:t xml:space="preserve"> 2017г.</w:t>
      </w:r>
    </w:p>
    <w:p w:rsidR="00065CB3" w:rsidRDefault="00065CB3" w:rsidP="00241536">
      <w:pPr>
        <w:spacing w:after="0" w:line="240" w:lineRule="auto"/>
        <w:contextualSpacing/>
      </w:pPr>
    </w:p>
    <w:sectPr w:rsidR="00065CB3" w:rsidSect="00344C48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448" w:rsidRDefault="00E14448" w:rsidP="00344C48">
      <w:pPr>
        <w:spacing w:after="0" w:line="240" w:lineRule="auto"/>
      </w:pPr>
      <w:r>
        <w:separator/>
      </w:r>
    </w:p>
  </w:endnote>
  <w:endnote w:type="continuationSeparator" w:id="1">
    <w:p w:rsidR="00E14448" w:rsidRDefault="00E14448" w:rsidP="0034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376939"/>
      <w:docPartObj>
        <w:docPartGallery w:val="Page Numbers (Bottom of Page)"/>
        <w:docPartUnique/>
      </w:docPartObj>
    </w:sdtPr>
    <w:sdtContent>
      <w:p w:rsidR="00344C48" w:rsidRDefault="00881C71">
        <w:pPr>
          <w:pStyle w:val="a8"/>
          <w:jc w:val="center"/>
        </w:pPr>
        <w:r>
          <w:fldChar w:fldCharType="begin"/>
        </w:r>
        <w:r w:rsidR="00344C48">
          <w:instrText>PAGE   \* MERGEFORMAT</w:instrText>
        </w:r>
        <w:r>
          <w:fldChar w:fldCharType="separate"/>
        </w:r>
        <w:r w:rsidR="00A420AE">
          <w:rPr>
            <w:noProof/>
          </w:rPr>
          <w:t>16</w:t>
        </w:r>
        <w:r>
          <w:fldChar w:fldCharType="end"/>
        </w:r>
      </w:p>
    </w:sdtContent>
  </w:sdt>
  <w:p w:rsidR="00344C48" w:rsidRDefault="00344C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448" w:rsidRDefault="00E14448" w:rsidP="00344C48">
      <w:pPr>
        <w:spacing w:after="0" w:line="240" w:lineRule="auto"/>
      </w:pPr>
      <w:r>
        <w:separator/>
      </w:r>
    </w:p>
  </w:footnote>
  <w:footnote w:type="continuationSeparator" w:id="1">
    <w:p w:rsidR="00E14448" w:rsidRDefault="00E14448" w:rsidP="00344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771"/>
    <w:rsid w:val="00065CB3"/>
    <w:rsid w:val="001D4C28"/>
    <w:rsid w:val="00241536"/>
    <w:rsid w:val="00344C48"/>
    <w:rsid w:val="00376771"/>
    <w:rsid w:val="003E40A0"/>
    <w:rsid w:val="00592FF7"/>
    <w:rsid w:val="006C0321"/>
    <w:rsid w:val="00881C71"/>
    <w:rsid w:val="009B6FE8"/>
    <w:rsid w:val="009E762C"/>
    <w:rsid w:val="00A420AE"/>
    <w:rsid w:val="00B955A4"/>
    <w:rsid w:val="00C0260B"/>
    <w:rsid w:val="00C1591E"/>
    <w:rsid w:val="00E14448"/>
    <w:rsid w:val="00E33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415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15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">
    <w:name w:val="Сетка таблицы1"/>
    <w:basedOn w:val="a1"/>
    <w:next w:val="a5"/>
    <w:uiPriority w:val="59"/>
    <w:rsid w:val="00241536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41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4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4C48"/>
  </w:style>
  <w:style w:type="paragraph" w:styleId="a8">
    <w:name w:val="footer"/>
    <w:basedOn w:val="a"/>
    <w:link w:val="a9"/>
    <w:uiPriority w:val="99"/>
    <w:unhideWhenUsed/>
    <w:rsid w:val="0034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4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415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15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">
    <w:name w:val="Сетка таблицы1"/>
    <w:basedOn w:val="a1"/>
    <w:next w:val="a5"/>
    <w:uiPriority w:val="59"/>
    <w:rsid w:val="00241536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41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4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4C48"/>
  </w:style>
  <w:style w:type="paragraph" w:styleId="a8">
    <w:name w:val="footer"/>
    <w:basedOn w:val="a"/>
    <w:link w:val="a9"/>
    <w:uiPriority w:val="99"/>
    <w:unhideWhenUsed/>
    <w:rsid w:val="0034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4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4168</Words>
  <Characters>23762</Characters>
  <Application>Microsoft Office Word</Application>
  <DocSecurity>0</DocSecurity>
  <Lines>198</Lines>
  <Paragraphs>55</Paragraphs>
  <ScaleCrop>false</ScaleCrop>
  <Company>Пользователь</Company>
  <LinksUpToDate>false</LinksUpToDate>
  <CharactersWithSpaces>27875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 Галина</dc:creator>
  <cp:lastModifiedBy>Директор</cp:lastModifiedBy>
  <cp:revision>4</cp:revision>
  <cp:lastPrinted>2018-03-26T14:39:00Z</cp:lastPrinted>
  <dcterms:created xsi:type="dcterms:W3CDTF">2018-03-23T14:29:00Z</dcterms:created>
  <dcterms:modified xsi:type="dcterms:W3CDTF">2018-03-27T05:13:00Z</dcterms:modified>
</cp:coreProperties>
</file>