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00F81" w:rsidRDefault="00413B1F" w:rsidP="00700F8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bookmarkStart w:id="0" w:name="_GoBack"/>
      <w:r w:rsidRPr="00700F81">
        <w:rPr>
          <w:rFonts w:ascii="Times New Roman CYR" w:hAnsi="Times New Roman CYR" w:cs="Times New Roman CYR"/>
          <w:b/>
          <w:sz w:val="24"/>
          <w:szCs w:val="24"/>
        </w:rPr>
        <w:t xml:space="preserve">Аннотация к </w:t>
      </w:r>
      <w:r w:rsidR="00700F81" w:rsidRPr="00700F81">
        <w:rPr>
          <w:rFonts w:ascii="Times New Roman CYR" w:hAnsi="Times New Roman CYR" w:cs="Times New Roman CYR"/>
          <w:b/>
          <w:sz w:val="24"/>
          <w:szCs w:val="24"/>
        </w:rPr>
        <w:t>рабочей программе по литературе</w:t>
      </w:r>
      <w:r w:rsidRPr="00700F81">
        <w:rPr>
          <w:rFonts w:ascii="Times New Roman CYR" w:hAnsi="Times New Roman CYR" w:cs="Times New Roman CYR"/>
          <w:b/>
          <w:sz w:val="24"/>
          <w:szCs w:val="24"/>
        </w:rPr>
        <w:t>. 6 класс</w:t>
      </w:r>
    </w:p>
    <w:bookmarkEnd w:id="0"/>
    <w:p w:rsidR="00000000" w:rsidRDefault="00413B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Место предмета в структуре основной образовательной программы гимназии.</w:t>
      </w:r>
    </w:p>
    <w:p w:rsidR="00000000" w:rsidRPr="00700F81" w:rsidRDefault="00413B1F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Рабочая программа по литературе для 6 класса реализуется в общеобразовательном классе, исходя из особенностей психического раз</w:t>
      </w:r>
      <w:r>
        <w:rPr>
          <w:rFonts w:ascii="Times New Roman CYR" w:hAnsi="Times New Roman CYR" w:cs="Times New Roman CYR"/>
          <w:sz w:val="24"/>
          <w:szCs w:val="24"/>
        </w:rPr>
        <w:t xml:space="preserve">вития и индивидуальных возможностей учащихся, и составлена на основе федерального государственного образовательного стандарта, авторской программы В.Я. Коровиной, В.П. Журавлева, В.И. Коровина, Н.В. Беляева </w:t>
      </w:r>
      <w:r w:rsidRPr="00700F8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Литература"  "Просвещение", 2016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реали</w:t>
      </w:r>
      <w:r>
        <w:rPr>
          <w:rFonts w:ascii="Times New Roman CYR" w:hAnsi="Times New Roman CYR" w:cs="Times New Roman CYR"/>
          <w:sz w:val="24"/>
          <w:szCs w:val="24"/>
        </w:rPr>
        <w:t>зуется на основе учебника В.П. Полухиной и др. "Литература. 6 кл.; в 2 ч. Под ред. В.Я. Коровиной. "Просвещение", 2016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70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Количество часов в неделю- 3 часа. Общее количество часов за год 102 часа. По учебному плану ЧОУ "Православная классическая гимназия "Со</w:t>
      </w:r>
      <w:r>
        <w:rPr>
          <w:rFonts w:ascii="Times New Roman CYR" w:hAnsi="Times New Roman CYR" w:cs="Times New Roman CYR"/>
          <w:sz w:val="24"/>
          <w:szCs w:val="24"/>
        </w:rPr>
        <w:t>фия"- 34 учебных недели.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Цели изучения предмета: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воспитание духовно развитой личности, формирование гуманистического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мировоззрения, гражданского сознания, чувства патриотизма, любви и уважения к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литературе и ценностям отечественной культуры;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развитие</w:t>
      </w:r>
      <w:r>
        <w:rPr>
          <w:rFonts w:ascii="Times New Roman CYR" w:hAnsi="Times New Roman CYR" w:cs="Times New Roman CYR"/>
          <w:sz w:val="24"/>
          <w:szCs w:val="24"/>
        </w:rPr>
        <w:t xml:space="preserve"> эмоционального восприятия художественного текста, образного и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аналитического мышления, творческого воображения, читательской культуры и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понимания авторской позиции; формирование начальных представлений о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специфике литературы в ряду других искусств, потреб</w:t>
      </w:r>
      <w:r>
        <w:rPr>
          <w:rFonts w:ascii="Times New Roman CYR" w:hAnsi="Times New Roman CYR" w:cs="Times New Roman CYR"/>
          <w:sz w:val="24"/>
          <w:szCs w:val="24"/>
        </w:rPr>
        <w:t>ности в самостоятельном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чтении художественных произведений; развитие устной и письменной речи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учащихся;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освоение текстов художественных произведений в единстве формы и содержания,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основных историко-литературных сведений и теоретико-литературных понятий;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овладение умениями чтения и анализа художественных произведений с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привлечением базовых литературоведческих понятий и необходимых сведений по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истории литературы; выявления в произведениях конкретно-исторического и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общечеловеческого содержания; грамотного </w:t>
      </w:r>
      <w:r>
        <w:rPr>
          <w:rFonts w:ascii="Times New Roman CYR" w:hAnsi="Times New Roman CYR" w:cs="Times New Roman CYR"/>
          <w:sz w:val="24"/>
          <w:szCs w:val="24"/>
        </w:rPr>
        <w:t>использования русского литературного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языка при создании собственных устных и письменных высказываний.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Содержание программы</w:t>
      </w:r>
    </w:p>
    <w:p w:rsidR="00000000" w:rsidRDefault="00413B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содержит отобранную в соответствии с задачами обучения художественные произведения из разделов: фольклор, древнерусская</w:t>
      </w:r>
      <w:r>
        <w:rPr>
          <w:rFonts w:ascii="Times New Roman CYR" w:hAnsi="Times New Roman CYR" w:cs="Times New Roman CYR"/>
          <w:sz w:val="24"/>
          <w:szCs w:val="24"/>
        </w:rPr>
        <w:t xml:space="preserve">  литература, русская литература 18 века, русская литература 19 века, русская литература 20 века, зарубежная литература.</w:t>
      </w:r>
    </w:p>
    <w:p w:rsidR="00000000" w:rsidRDefault="00413B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Основные образовательные технологии</w:t>
      </w:r>
    </w:p>
    <w:p w:rsidR="00000000" w:rsidRDefault="00413B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процессе изучения предмета используются технологии уровневой дифференциации, проблемного обуче</w:t>
      </w:r>
      <w:r>
        <w:rPr>
          <w:rFonts w:ascii="Times New Roman CYR" w:hAnsi="Times New Roman CYR" w:cs="Times New Roman CYR"/>
          <w:sz w:val="24"/>
          <w:szCs w:val="24"/>
        </w:rPr>
        <w:t>ния, групповые технологии, классно-урочная система.</w:t>
      </w:r>
    </w:p>
    <w:p w:rsidR="00000000" w:rsidRDefault="00413B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413B1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Требования к результатам освоения программы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результате изучения программы обучающийся будет иметь следующие результаты.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Личностные результаты: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-воспитание российской гражданской идентичности: патрио</w:t>
      </w:r>
      <w:r>
        <w:rPr>
          <w:rFonts w:ascii="Times New Roman CYR" w:hAnsi="Times New Roman CYR" w:cs="Times New Roman CYR"/>
          <w:sz w:val="24"/>
          <w:szCs w:val="24"/>
        </w:rPr>
        <w:t xml:space="preserve">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 языка,  культуры своего народа, своего края, основ культурного наследия </w:t>
      </w:r>
      <w:r>
        <w:rPr>
          <w:rFonts w:ascii="Times New Roman CYR" w:hAnsi="Times New Roman CYR" w:cs="Times New Roman CYR"/>
          <w:sz w:val="24"/>
          <w:szCs w:val="24"/>
        </w:rPr>
        <w:t>народов России и человечества;  усвоение 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-формирование ответственного отношения   к   учению, гото</w:t>
      </w:r>
      <w:r>
        <w:rPr>
          <w:rFonts w:ascii="Times New Roman CYR" w:hAnsi="Times New Roman CYR" w:cs="Times New Roman CYR"/>
          <w:sz w:val="24"/>
          <w:szCs w:val="24"/>
        </w:rPr>
        <w:t>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</w:t>
      </w:r>
      <w:r>
        <w:rPr>
          <w:rFonts w:ascii="Times New Roman CYR" w:hAnsi="Times New Roman CYR" w:cs="Times New Roman CYR"/>
          <w:sz w:val="24"/>
          <w:szCs w:val="24"/>
        </w:rPr>
        <w:t>ний с учётом устойчивых познавательных    интересов;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-формирование целостного мировоззрения, соответствующего со- временному уровню развития науки и общественной практики, учитывающего социальное, культурное, языковое, духовное многообразие современного ми</w:t>
      </w:r>
      <w:r>
        <w:rPr>
          <w:rFonts w:ascii="Times New Roman CYR" w:hAnsi="Times New Roman CYR" w:cs="Times New Roman CYR"/>
          <w:sz w:val="24"/>
          <w:szCs w:val="24"/>
        </w:rPr>
        <w:t>ра;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r>
        <w:rPr>
          <w:rFonts w:ascii="Times New Roman CYR" w:hAnsi="Times New Roman CYR" w:cs="Times New Roman CYR"/>
          <w:sz w:val="24"/>
          <w:szCs w:val="24"/>
        </w:rPr>
        <w:t>готовности и способности вести диалог с другими людьми и достигать в нём взаимопонимания;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</w:t>
      </w:r>
      <w:r>
        <w:rPr>
          <w:rFonts w:ascii="Times New Roman CYR" w:hAnsi="Times New Roman CYR" w:cs="Times New Roman CYR"/>
          <w:sz w:val="24"/>
          <w:szCs w:val="24"/>
        </w:rPr>
        <w:t>правлении и общественной жизни в пределах возрастных компетенций с учётом региональных, этнокультурных, социальных и экономических особенностей; развитие морального сознания и компетентности в решении моральных проблем на основе личностного выбора, формиро</w:t>
      </w:r>
      <w:r>
        <w:rPr>
          <w:rFonts w:ascii="Times New Roman CYR" w:hAnsi="Times New Roman CYR" w:cs="Times New Roman CYR"/>
          <w:sz w:val="24"/>
          <w:szCs w:val="24"/>
        </w:rPr>
        <w:t>вание нравственных  чувств  и  нравственного  поведения,  осознанного  и ответственного  отношения  к  собственным поступкам;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-формирование коммуникативной компетентности в общении и сотрудничестве со сверстниками, старшими и младшими в процессе образовате</w:t>
      </w:r>
      <w:r>
        <w:rPr>
          <w:rFonts w:ascii="Times New Roman CYR" w:hAnsi="Times New Roman CYR" w:cs="Times New Roman CYR"/>
          <w:sz w:val="24"/>
          <w:szCs w:val="24"/>
        </w:rPr>
        <w:t>льной, общественно полезной, учебно-исследовательской, творческой  и  других  видов деятельности;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</w:t>
      </w:r>
      <w:r>
        <w:rPr>
          <w:rFonts w:ascii="Times New Roman CYR" w:hAnsi="Times New Roman CYR" w:cs="Times New Roman CYR"/>
          <w:sz w:val="24"/>
          <w:szCs w:val="24"/>
        </w:rPr>
        <w:t>ужающей   среде;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-осознание значения семьи в жизни человека и общества, принятие ценности  семейной  жизни,  уважительное  и  заботливое  отношение к  членам  своей семьи;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-развитие эстетического сознания через освоение художественного наследия народов Рос</w:t>
      </w:r>
      <w:r>
        <w:rPr>
          <w:rFonts w:ascii="Times New Roman CYR" w:hAnsi="Times New Roman CYR" w:cs="Times New Roman CYR"/>
          <w:sz w:val="24"/>
          <w:szCs w:val="24"/>
        </w:rPr>
        <w:t>сии и мира, творческой деятельности эстетического характера.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Метапредметные результаты: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-умение самостоятельно определять  цели  своего  обучения, ставить и формулировать для себя новые задачи в учёбе и познавательной деятельности, развивать мотивы и интер</w:t>
      </w:r>
      <w:r>
        <w:rPr>
          <w:rFonts w:ascii="Times New Roman CYR" w:hAnsi="Times New Roman CYR" w:cs="Times New Roman CYR"/>
          <w:sz w:val="24"/>
          <w:szCs w:val="24"/>
        </w:rPr>
        <w:t>есы своей познавательной деятельности;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 задач;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-умение соотносить свои действия с планиру</w:t>
      </w:r>
      <w:r>
        <w:rPr>
          <w:rFonts w:ascii="Times New Roman CYR" w:hAnsi="Times New Roman CYR" w:cs="Times New Roman CYR"/>
          <w:sz w:val="24"/>
          <w:szCs w:val="24"/>
        </w:rPr>
        <w:t>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 и  требований,  корректировать  свои  действия  в  соответствии с  изменяющейся ситуацией;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-умение оце</w:t>
      </w:r>
      <w:r>
        <w:rPr>
          <w:rFonts w:ascii="Times New Roman CYR" w:hAnsi="Times New Roman CYR" w:cs="Times New Roman CYR"/>
          <w:sz w:val="24"/>
          <w:szCs w:val="24"/>
        </w:rPr>
        <w:t>нивать правильность выполнения учебной задачи, собственные возможности её  решения;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-умение определять понятия, создав</w:t>
      </w:r>
      <w:r>
        <w:rPr>
          <w:rFonts w:ascii="Times New Roman CYR" w:hAnsi="Times New Roman CYR" w:cs="Times New Roman CYR"/>
          <w:sz w:val="24"/>
          <w:szCs w:val="24"/>
        </w:rPr>
        <w:t>ать обобщения, устанавливать аналогии,  классифицировать,  самостоятельно  выбирать 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</w:t>
      </w:r>
      <w:r>
        <w:rPr>
          <w:rFonts w:ascii="Times New Roman CYR" w:hAnsi="Times New Roman CYR" w:cs="Times New Roman CYR"/>
          <w:sz w:val="24"/>
          <w:szCs w:val="24"/>
        </w:rPr>
        <w:t xml:space="preserve"> делать   выводы;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-смысловое чтение;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-умение организовывать учебное сотрудничество и совместную деятельность  с  учителем  и  сверстн</w:t>
      </w:r>
      <w:r>
        <w:rPr>
          <w:rFonts w:ascii="Times New Roman CYR" w:hAnsi="Times New Roman CYR" w:cs="Times New Roman CYR"/>
          <w:sz w:val="24"/>
          <w:szCs w:val="24"/>
        </w:rPr>
        <w:t>иками;  работать  индивидуально  и в группе: находить общее решение и разрешать конфликты на основе согласования позиций и учёта интересов; формулировать, аргументировать  и  отстаивать  своё мнение;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-умение осознанно  использовать  речевые  средства  в  с</w:t>
      </w:r>
      <w:r>
        <w:rPr>
          <w:rFonts w:ascii="Times New Roman CYR" w:hAnsi="Times New Roman CYR" w:cs="Times New Roman CYR"/>
          <w:sz w:val="24"/>
          <w:szCs w:val="24"/>
        </w:rPr>
        <w:t>оответствии с задачей коммуникации,   для   выражения   своих   чувств,  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-формирование и развитие компетентности в об</w:t>
      </w:r>
      <w:r>
        <w:rPr>
          <w:rFonts w:ascii="Times New Roman CYR" w:hAnsi="Times New Roman CYR" w:cs="Times New Roman CYR"/>
          <w:sz w:val="24"/>
          <w:szCs w:val="24"/>
        </w:rPr>
        <w:t>ласти использования информационно-коммуникационных технологий.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Предметные результаты: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00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веков, литературы народов России и зарубежной    литературы;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  звучания;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-умение анализироват</w:t>
      </w:r>
      <w:r>
        <w:rPr>
          <w:rFonts w:ascii="Times New Roman CYR" w:hAnsi="Times New Roman CYR" w:cs="Times New Roman CYR"/>
          <w:sz w:val="24"/>
          <w:szCs w:val="24"/>
        </w:rPr>
        <w:t xml:space="preserve">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 или  нескольких </w:t>
      </w:r>
      <w:r>
        <w:rPr>
          <w:rFonts w:ascii="Times New Roman CYR" w:hAnsi="Times New Roman CYR" w:cs="Times New Roman CYR"/>
          <w:sz w:val="24"/>
          <w:szCs w:val="24"/>
        </w:rPr>
        <w:t>произведений;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-определение в произведении элементов сюжета, композиции, изобразительно-выразительных  средств  языка,  понимание  их  роли в раскрытии идейно-художественного содержания произведения (элементы филологического анализа); владение элементарной </w:t>
      </w:r>
      <w:r>
        <w:rPr>
          <w:rFonts w:ascii="Times New Roman CYR" w:hAnsi="Times New Roman CYR" w:cs="Times New Roman CYR"/>
          <w:sz w:val="24"/>
          <w:szCs w:val="24"/>
        </w:rPr>
        <w:t>литературоведческой терминологией при анализе литературного произведения;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-приобщение к духовно-нравственным ценностям русской литературы и культуры, сопоставление их с духовно-нравственными ценностями  других народов;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-формулирование собственного отношени</w:t>
      </w:r>
      <w:r>
        <w:rPr>
          <w:rFonts w:ascii="Times New Roman CYR" w:hAnsi="Times New Roman CYR" w:cs="Times New Roman CYR"/>
          <w:sz w:val="24"/>
          <w:szCs w:val="24"/>
        </w:rPr>
        <w:t>я к произведениям литературы, их оценка;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-собственная интерпретация (в отдельных случаях) изученных литературных произведений;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-понимание авторской позиции и своё отношение к ней; восприятие  на  слух  литературных  произведений  разных  жанров, осмысленно</w:t>
      </w:r>
      <w:r>
        <w:rPr>
          <w:rFonts w:ascii="Times New Roman CYR" w:hAnsi="Times New Roman CYR" w:cs="Times New Roman CYR"/>
          <w:sz w:val="24"/>
          <w:szCs w:val="24"/>
        </w:rPr>
        <w:t>е чтение и адекватное   восприятие;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-умение пересказывать прозаические произведения или  их отрывки с использованием образных средств русского языка и цитат из текста,  отвечать  на  вопросы  по  прослушанному  или  прочитанному тексту, создавать устные мо</w:t>
      </w:r>
      <w:r>
        <w:rPr>
          <w:rFonts w:ascii="Times New Roman CYR" w:hAnsi="Times New Roman CYR" w:cs="Times New Roman CYR"/>
          <w:sz w:val="24"/>
          <w:szCs w:val="24"/>
        </w:rPr>
        <w:t>нологические высказывания разного типа, вести диалог.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-понимание о</w:t>
      </w:r>
      <w:r>
        <w:rPr>
          <w:rFonts w:ascii="Times New Roman CYR" w:hAnsi="Times New Roman CYR" w:cs="Times New Roman CYR"/>
          <w:sz w:val="24"/>
          <w:szCs w:val="24"/>
        </w:rPr>
        <w:t>бразной природы литературы как явления словесного искусства; эстетическое восприятие произведений литературы; формирование  эстетического вкуса;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-понимание русского слова в его эстетической функции, роли изобразительно-выразительных языковых средств в созд</w:t>
      </w:r>
      <w:r>
        <w:rPr>
          <w:rFonts w:ascii="Times New Roman CYR" w:hAnsi="Times New Roman CYR" w:cs="Times New Roman CYR"/>
          <w:sz w:val="24"/>
          <w:szCs w:val="24"/>
        </w:rPr>
        <w:t>ании художественных  образов  литературных произведений.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Формы контроля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знаний проводится в форме тестов. В течение учебного года программой предусмотрено проведение тестов-4.</w:t>
      </w: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</w:p>
    <w:p w:rsidR="00000000" w:rsidRDefault="00413B1F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Аннотацию составил учитель русского языка и литературы первой квал</w:t>
      </w:r>
      <w:r>
        <w:rPr>
          <w:rFonts w:ascii="Times New Roman CYR" w:hAnsi="Times New Roman CYR" w:cs="Times New Roman CYR"/>
          <w:sz w:val="24"/>
          <w:szCs w:val="24"/>
        </w:rPr>
        <w:t>ификационной категории Синицына Светлана Васильевна</w:t>
      </w:r>
    </w:p>
    <w:p w:rsidR="00000000" w:rsidRPr="00700F81" w:rsidRDefault="00413B1F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Pr="00700F81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000000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p w:rsidR="00413B1F" w:rsidRDefault="00413B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</w:p>
    <w:sectPr w:rsidR="00413B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00F81"/>
    <w:rsid w:val="00413B1F"/>
    <w:rsid w:val="0070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033D6"/>
  <w14:defaultImageDpi w14:val="0"/>
  <w15:docId w15:val="{6D09470C-BC9E-45FA-B163-7F964E69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2018-04-02T06:16:00Z</dcterms:created>
  <dcterms:modified xsi:type="dcterms:W3CDTF">2018-04-02T06:16:00Z</dcterms:modified>
</cp:coreProperties>
</file>