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18D" w:rsidRPr="00424A2E" w:rsidRDefault="0009218D" w:rsidP="0009218D">
      <w:pPr>
        <w:autoSpaceDE w:val="0"/>
        <w:autoSpaceDN w:val="0"/>
        <w:spacing w:line="230" w:lineRule="auto"/>
        <w:ind w:firstLine="0"/>
        <w:jc w:val="center"/>
        <w:rPr>
          <w:rFonts w:ascii="Cambria" w:eastAsia="MS Mincho" w:hAnsi="Cambria"/>
          <w:sz w:val="22"/>
          <w:szCs w:val="22"/>
          <w:lang w:val="ru-RU" w:bidi="ar-SA"/>
        </w:rPr>
      </w:pPr>
      <w:r w:rsidRPr="00424A2E">
        <w:rPr>
          <w:rFonts w:eastAsia="Times New Roman"/>
          <w:b/>
          <w:color w:val="000000"/>
          <w:sz w:val="24"/>
          <w:szCs w:val="22"/>
          <w:lang w:val="ru-RU" w:bidi="ar-SA"/>
        </w:rPr>
        <w:t>МИНИСТЕРСТВО ПРОСВЕЩЕНИЯ РОССИЙСКОЙ ФЕДЕРАЦИИ</w:t>
      </w:r>
    </w:p>
    <w:p w:rsidR="0009218D" w:rsidRPr="00424A2E" w:rsidRDefault="0009218D" w:rsidP="0009218D">
      <w:pPr>
        <w:autoSpaceDE w:val="0"/>
        <w:autoSpaceDN w:val="0"/>
        <w:ind w:firstLine="0"/>
        <w:jc w:val="center"/>
        <w:rPr>
          <w:rFonts w:ascii="Cambria" w:eastAsia="MS Mincho" w:hAnsi="Cambria"/>
          <w:sz w:val="22"/>
          <w:szCs w:val="22"/>
          <w:lang w:val="ru-RU" w:bidi="ar-SA"/>
        </w:rPr>
      </w:pPr>
      <w:r w:rsidRPr="00424A2E">
        <w:rPr>
          <w:rFonts w:eastAsia="Times New Roman"/>
          <w:color w:val="000000"/>
          <w:sz w:val="24"/>
          <w:szCs w:val="22"/>
          <w:lang w:val="ru-RU" w:bidi="ar-SA"/>
        </w:rPr>
        <w:t>Министерство образования Московской области</w:t>
      </w:r>
    </w:p>
    <w:p w:rsidR="0009218D" w:rsidRDefault="0009218D" w:rsidP="0009218D">
      <w:pPr>
        <w:autoSpaceDE w:val="0"/>
        <w:autoSpaceDN w:val="0"/>
        <w:ind w:firstLine="0"/>
        <w:jc w:val="center"/>
        <w:rPr>
          <w:rFonts w:eastAsia="Times New Roman"/>
          <w:color w:val="000000"/>
          <w:sz w:val="24"/>
          <w:szCs w:val="22"/>
          <w:lang w:val="ru-RU" w:bidi="ar-SA"/>
        </w:rPr>
      </w:pPr>
      <w:r w:rsidRPr="00424A2E">
        <w:rPr>
          <w:rFonts w:eastAsia="Times New Roman"/>
          <w:color w:val="000000"/>
          <w:sz w:val="24"/>
          <w:szCs w:val="22"/>
          <w:lang w:val="ru-RU" w:bidi="ar-SA"/>
        </w:rPr>
        <w:t xml:space="preserve">Православный приход </w:t>
      </w:r>
      <w:proofErr w:type="spellStart"/>
      <w:r w:rsidRPr="00424A2E">
        <w:rPr>
          <w:rFonts w:eastAsia="Times New Roman"/>
          <w:color w:val="000000"/>
          <w:sz w:val="24"/>
          <w:szCs w:val="22"/>
          <w:lang w:val="ru-RU" w:bidi="ar-SA"/>
        </w:rPr>
        <w:t>Скорбященской</w:t>
      </w:r>
      <w:proofErr w:type="spellEnd"/>
      <w:r w:rsidRPr="00424A2E">
        <w:rPr>
          <w:rFonts w:eastAsia="Times New Roman"/>
          <w:color w:val="000000"/>
          <w:sz w:val="24"/>
          <w:szCs w:val="22"/>
          <w:lang w:val="ru-RU" w:bidi="ar-SA"/>
        </w:rPr>
        <w:t xml:space="preserve"> церкви г. Клина Московской </w:t>
      </w:r>
      <w:r>
        <w:rPr>
          <w:rFonts w:eastAsia="Times New Roman"/>
          <w:color w:val="000000"/>
          <w:sz w:val="24"/>
          <w:szCs w:val="22"/>
          <w:lang w:val="ru-RU" w:bidi="ar-SA"/>
        </w:rPr>
        <w:t>митрополии</w:t>
      </w:r>
      <w:r w:rsidRPr="00424A2E">
        <w:rPr>
          <w:rFonts w:eastAsia="Times New Roman"/>
          <w:color w:val="000000"/>
          <w:sz w:val="24"/>
          <w:szCs w:val="22"/>
          <w:lang w:val="ru-RU" w:bidi="ar-SA"/>
        </w:rPr>
        <w:t xml:space="preserve"> РПЦ</w:t>
      </w:r>
    </w:p>
    <w:p w:rsidR="0009218D" w:rsidRPr="00424A2E" w:rsidRDefault="0009218D" w:rsidP="0009218D">
      <w:pPr>
        <w:autoSpaceDE w:val="0"/>
        <w:autoSpaceDN w:val="0"/>
        <w:ind w:firstLine="0"/>
        <w:jc w:val="center"/>
        <w:rPr>
          <w:rFonts w:ascii="Cambria" w:eastAsia="MS Mincho" w:hAnsi="Cambria"/>
          <w:sz w:val="22"/>
          <w:szCs w:val="22"/>
          <w:lang w:val="ru-RU" w:bidi="ar-SA"/>
        </w:rPr>
      </w:pPr>
    </w:p>
    <w:p w:rsidR="0009218D" w:rsidRDefault="0009218D" w:rsidP="0009218D">
      <w:pPr>
        <w:autoSpaceDE w:val="0"/>
        <w:autoSpaceDN w:val="0"/>
        <w:ind w:firstLine="0"/>
        <w:jc w:val="center"/>
        <w:rPr>
          <w:rFonts w:eastAsia="Times New Roman"/>
          <w:color w:val="000000"/>
          <w:sz w:val="24"/>
          <w:szCs w:val="22"/>
          <w:lang w:val="ru-RU" w:bidi="ar-SA"/>
        </w:rPr>
      </w:pPr>
      <w:r w:rsidRPr="00424A2E">
        <w:rPr>
          <w:rFonts w:eastAsia="Times New Roman"/>
          <w:color w:val="000000"/>
          <w:sz w:val="24"/>
          <w:szCs w:val="22"/>
          <w:lang w:val="ru-RU" w:bidi="ar-SA"/>
        </w:rPr>
        <w:t>ЧОУ "Православная классическая гимназия "София"</w:t>
      </w:r>
    </w:p>
    <w:p w:rsidR="0009218D" w:rsidRDefault="0009218D" w:rsidP="0009218D">
      <w:pPr>
        <w:autoSpaceDE w:val="0"/>
        <w:autoSpaceDN w:val="0"/>
        <w:ind w:firstLine="0"/>
        <w:jc w:val="center"/>
        <w:rPr>
          <w:rFonts w:eastAsia="Times New Roman"/>
          <w:color w:val="000000"/>
          <w:sz w:val="24"/>
          <w:szCs w:val="22"/>
          <w:lang w:val="ru-RU" w:bidi="ar-SA"/>
        </w:rPr>
      </w:pPr>
    </w:p>
    <w:p w:rsidR="0009218D" w:rsidRDefault="0009218D" w:rsidP="0009218D">
      <w:pPr>
        <w:autoSpaceDE w:val="0"/>
        <w:autoSpaceDN w:val="0"/>
        <w:ind w:firstLine="0"/>
        <w:jc w:val="center"/>
        <w:rPr>
          <w:rFonts w:eastAsia="Times New Roman"/>
          <w:color w:val="000000"/>
          <w:sz w:val="24"/>
          <w:szCs w:val="22"/>
          <w:lang w:val="ru-RU" w:bidi="ar-SA"/>
        </w:rPr>
      </w:pPr>
    </w:p>
    <w:p w:rsidR="0009218D" w:rsidRPr="00424A2E" w:rsidRDefault="0009218D" w:rsidP="0009218D">
      <w:pPr>
        <w:autoSpaceDE w:val="0"/>
        <w:autoSpaceDN w:val="0"/>
        <w:ind w:firstLine="0"/>
        <w:jc w:val="center"/>
        <w:rPr>
          <w:rFonts w:ascii="Cambria" w:eastAsia="MS Mincho" w:hAnsi="Cambria"/>
          <w:sz w:val="22"/>
          <w:szCs w:val="22"/>
          <w:lang w:val="ru-RU" w:bidi="ar-SA"/>
        </w:rPr>
      </w:pPr>
    </w:p>
    <w:p w:rsidR="0009218D" w:rsidRPr="007E39E9" w:rsidRDefault="0009218D" w:rsidP="0009218D">
      <w:pPr>
        <w:autoSpaceDE w:val="0"/>
        <w:autoSpaceDN w:val="0"/>
        <w:ind w:left="5528" w:firstLine="0"/>
        <w:jc w:val="center"/>
        <w:rPr>
          <w:rFonts w:ascii="Cambria" w:eastAsia="MS Mincho" w:hAnsi="Cambria"/>
          <w:szCs w:val="22"/>
          <w:lang w:val="ru-RU" w:bidi="ar-SA"/>
        </w:rPr>
      </w:pPr>
      <w:r w:rsidRPr="00FC591E">
        <w:rPr>
          <w:rFonts w:eastAsia="Times New Roman"/>
          <w:color w:val="000000"/>
          <w:w w:val="102"/>
          <w:sz w:val="24"/>
          <w:szCs w:val="22"/>
          <w:lang w:val="ru-RU" w:bidi="ar-SA"/>
        </w:rPr>
        <w:t>УТВЕРЖЕН</w:t>
      </w:r>
      <w:r w:rsidR="007E39E9">
        <w:rPr>
          <w:rFonts w:eastAsia="Times New Roman"/>
          <w:color w:val="000000"/>
          <w:w w:val="102"/>
          <w:sz w:val="24"/>
          <w:szCs w:val="22"/>
          <w:lang w:bidi="ar-SA"/>
        </w:rPr>
        <w:t>A</w:t>
      </w:r>
    </w:p>
    <w:p w:rsidR="0009218D" w:rsidRPr="00FC591E" w:rsidRDefault="0009218D" w:rsidP="0009218D">
      <w:pPr>
        <w:autoSpaceDE w:val="0"/>
        <w:autoSpaceDN w:val="0"/>
        <w:ind w:left="5528" w:firstLine="0"/>
        <w:jc w:val="center"/>
        <w:rPr>
          <w:rFonts w:ascii="Cambria" w:eastAsia="MS Mincho" w:hAnsi="Cambria"/>
          <w:szCs w:val="22"/>
          <w:lang w:val="ru-RU" w:bidi="ar-SA"/>
        </w:rPr>
      </w:pPr>
      <w:r w:rsidRPr="00FC591E">
        <w:rPr>
          <w:rFonts w:eastAsia="Times New Roman"/>
          <w:color w:val="000000"/>
          <w:w w:val="102"/>
          <w:sz w:val="24"/>
          <w:szCs w:val="22"/>
          <w:lang w:val="ru-RU" w:bidi="ar-SA"/>
        </w:rPr>
        <w:t>директор</w:t>
      </w:r>
    </w:p>
    <w:p w:rsidR="0009218D" w:rsidRPr="00FC591E" w:rsidRDefault="0009218D" w:rsidP="0009218D">
      <w:pPr>
        <w:autoSpaceDE w:val="0"/>
        <w:autoSpaceDN w:val="0"/>
        <w:ind w:left="5528" w:firstLine="0"/>
        <w:jc w:val="center"/>
        <w:rPr>
          <w:rFonts w:ascii="Cambria" w:eastAsia="MS Mincho" w:hAnsi="Cambria"/>
          <w:szCs w:val="22"/>
          <w:lang w:val="ru-RU" w:bidi="ar-SA"/>
        </w:rPr>
      </w:pPr>
      <w:r w:rsidRPr="00FC591E">
        <w:rPr>
          <w:rFonts w:eastAsia="Times New Roman"/>
          <w:color w:val="000000"/>
          <w:w w:val="102"/>
          <w:sz w:val="24"/>
          <w:szCs w:val="22"/>
          <w:lang w:val="ru-RU" w:bidi="ar-SA"/>
        </w:rPr>
        <w:t>______________Бордиловская Н.И.</w:t>
      </w:r>
    </w:p>
    <w:p w:rsidR="0009218D" w:rsidRPr="00FC591E" w:rsidRDefault="0009218D" w:rsidP="0009218D">
      <w:pPr>
        <w:autoSpaceDE w:val="0"/>
        <w:autoSpaceDN w:val="0"/>
        <w:ind w:left="5528" w:right="-1" w:firstLine="0"/>
        <w:jc w:val="center"/>
        <w:rPr>
          <w:rFonts w:eastAsia="Times New Roman"/>
          <w:color w:val="000000"/>
          <w:w w:val="102"/>
          <w:sz w:val="24"/>
          <w:szCs w:val="22"/>
          <w:lang w:val="ru-RU" w:bidi="ar-SA"/>
        </w:rPr>
      </w:pPr>
      <w:r w:rsidRPr="00FC591E">
        <w:rPr>
          <w:rFonts w:eastAsia="Times New Roman"/>
          <w:color w:val="000000"/>
          <w:w w:val="102"/>
          <w:sz w:val="24"/>
          <w:szCs w:val="22"/>
          <w:lang w:val="ru-RU" w:bidi="ar-SA"/>
        </w:rPr>
        <w:t>Приказ №</w:t>
      </w:r>
      <w:r>
        <w:rPr>
          <w:rFonts w:eastAsia="Times New Roman"/>
          <w:color w:val="000000"/>
          <w:w w:val="102"/>
          <w:sz w:val="24"/>
          <w:szCs w:val="22"/>
          <w:lang w:val="ru-RU" w:bidi="ar-SA"/>
        </w:rPr>
        <w:t xml:space="preserve"> ___</w:t>
      </w:r>
      <w:r w:rsidRPr="00FC591E">
        <w:rPr>
          <w:rFonts w:eastAsia="Times New Roman"/>
          <w:color w:val="000000"/>
          <w:w w:val="102"/>
          <w:sz w:val="24"/>
          <w:szCs w:val="22"/>
          <w:lang w:val="ru-RU" w:bidi="ar-SA"/>
        </w:rPr>
        <w:t>от "30" августа 2023 г.</w:t>
      </w:r>
    </w:p>
    <w:p w:rsidR="0009218D" w:rsidRDefault="0009218D" w:rsidP="0009218D">
      <w:pPr>
        <w:autoSpaceDE w:val="0"/>
        <w:autoSpaceDN w:val="0"/>
        <w:spacing w:before="182" w:line="230" w:lineRule="auto"/>
        <w:ind w:left="6096" w:right="-1" w:firstLine="0"/>
        <w:jc w:val="center"/>
        <w:rPr>
          <w:rFonts w:eastAsia="Times New Roman"/>
          <w:color w:val="000000"/>
          <w:w w:val="102"/>
          <w:sz w:val="20"/>
          <w:szCs w:val="22"/>
          <w:lang w:val="ru-RU" w:bidi="ar-SA"/>
        </w:rPr>
      </w:pPr>
    </w:p>
    <w:p w:rsidR="0009218D" w:rsidRPr="00424A2E" w:rsidRDefault="0009218D" w:rsidP="0009218D">
      <w:pPr>
        <w:tabs>
          <w:tab w:val="left" w:pos="9355"/>
        </w:tabs>
        <w:autoSpaceDE w:val="0"/>
        <w:autoSpaceDN w:val="0"/>
        <w:spacing w:before="1038" w:line="230" w:lineRule="auto"/>
        <w:ind w:right="-1" w:firstLine="0"/>
        <w:jc w:val="center"/>
        <w:rPr>
          <w:rFonts w:ascii="Cambria" w:eastAsia="MS Mincho" w:hAnsi="Cambria"/>
          <w:sz w:val="22"/>
          <w:szCs w:val="22"/>
          <w:lang w:val="ru-RU" w:bidi="ar-SA"/>
        </w:rPr>
      </w:pPr>
      <w:r w:rsidRPr="00424A2E">
        <w:rPr>
          <w:rFonts w:eastAsia="Times New Roman"/>
          <w:b/>
          <w:color w:val="000000"/>
          <w:sz w:val="24"/>
          <w:szCs w:val="22"/>
          <w:lang w:val="ru-RU" w:bidi="ar-SA"/>
        </w:rPr>
        <w:t>РАБОЧАЯ ПРОГРАММА</w:t>
      </w:r>
    </w:p>
    <w:p w:rsidR="0009218D" w:rsidRPr="00424A2E" w:rsidRDefault="0009218D" w:rsidP="0009218D">
      <w:pPr>
        <w:tabs>
          <w:tab w:val="left" w:pos="9355"/>
        </w:tabs>
        <w:autoSpaceDE w:val="0"/>
        <w:autoSpaceDN w:val="0"/>
        <w:spacing w:before="166" w:line="230" w:lineRule="auto"/>
        <w:ind w:right="-1" w:firstLine="0"/>
        <w:jc w:val="center"/>
        <w:rPr>
          <w:rFonts w:ascii="Cambria" w:eastAsia="MS Mincho" w:hAnsi="Cambria"/>
          <w:sz w:val="22"/>
          <w:szCs w:val="22"/>
          <w:lang w:val="ru-RU" w:bidi="ar-SA"/>
        </w:rPr>
      </w:pPr>
      <w:r>
        <w:rPr>
          <w:rFonts w:eastAsia="Times New Roman"/>
          <w:color w:val="000000"/>
          <w:sz w:val="24"/>
          <w:szCs w:val="22"/>
          <w:lang w:val="ru-RU" w:bidi="ar-SA"/>
        </w:rPr>
        <w:t>курса внеурочной деятельности</w:t>
      </w:r>
    </w:p>
    <w:p w:rsidR="0009218D" w:rsidRPr="00840471" w:rsidRDefault="0009218D" w:rsidP="0009218D">
      <w:pPr>
        <w:tabs>
          <w:tab w:val="left" w:pos="9355"/>
        </w:tabs>
        <w:autoSpaceDE w:val="0"/>
        <w:autoSpaceDN w:val="0"/>
        <w:spacing w:before="70" w:line="230" w:lineRule="auto"/>
        <w:ind w:right="-1" w:firstLine="0"/>
        <w:jc w:val="center"/>
        <w:rPr>
          <w:rFonts w:ascii="Cambria" w:eastAsia="MS Mincho" w:hAnsi="Cambria"/>
          <w:b/>
          <w:sz w:val="22"/>
          <w:szCs w:val="22"/>
          <w:lang w:val="ru-RU" w:bidi="ar-SA"/>
        </w:rPr>
      </w:pPr>
      <w:r w:rsidRPr="00840471">
        <w:rPr>
          <w:rFonts w:eastAsia="Times New Roman"/>
          <w:b/>
          <w:sz w:val="24"/>
          <w:szCs w:val="22"/>
          <w:lang w:val="ru-RU" w:bidi="ar-SA"/>
        </w:rPr>
        <w:t>«Бадминтон»</w:t>
      </w:r>
    </w:p>
    <w:p w:rsidR="0009218D" w:rsidRPr="00424A2E" w:rsidRDefault="0009218D" w:rsidP="0009218D">
      <w:pPr>
        <w:tabs>
          <w:tab w:val="left" w:pos="9355"/>
        </w:tabs>
        <w:autoSpaceDE w:val="0"/>
        <w:autoSpaceDN w:val="0"/>
        <w:spacing w:before="670" w:line="230" w:lineRule="auto"/>
        <w:ind w:right="-1" w:firstLine="0"/>
        <w:jc w:val="center"/>
        <w:rPr>
          <w:rFonts w:ascii="Cambria" w:eastAsia="MS Mincho" w:hAnsi="Cambria"/>
          <w:sz w:val="22"/>
          <w:szCs w:val="22"/>
          <w:lang w:val="ru-RU" w:bidi="ar-SA"/>
        </w:rPr>
      </w:pPr>
      <w:r>
        <w:rPr>
          <w:rFonts w:eastAsia="Times New Roman"/>
          <w:color w:val="000000"/>
          <w:sz w:val="24"/>
          <w:szCs w:val="22"/>
          <w:lang w:val="ru-RU" w:bidi="ar-SA"/>
        </w:rPr>
        <w:t>д</w:t>
      </w:r>
      <w:r w:rsidRPr="00424A2E">
        <w:rPr>
          <w:rFonts w:eastAsia="Times New Roman"/>
          <w:color w:val="000000"/>
          <w:sz w:val="24"/>
          <w:szCs w:val="22"/>
          <w:lang w:val="ru-RU" w:bidi="ar-SA"/>
        </w:rPr>
        <w:t>ля</w:t>
      </w:r>
      <w:r>
        <w:rPr>
          <w:rFonts w:eastAsia="Times New Roman"/>
          <w:color w:val="000000"/>
          <w:sz w:val="24"/>
          <w:szCs w:val="22"/>
          <w:lang w:val="ru-RU" w:bidi="ar-SA"/>
        </w:rPr>
        <w:t xml:space="preserve"> обучающихся</w:t>
      </w:r>
      <w:r w:rsidRPr="00424A2E">
        <w:rPr>
          <w:rFonts w:eastAsia="Times New Roman"/>
          <w:color w:val="000000"/>
          <w:sz w:val="24"/>
          <w:szCs w:val="22"/>
          <w:lang w:val="ru-RU" w:bidi="ar-SA"/>
        </w:rPr>
        <w:t xml:space="preserve"> </w:t>
      </w:r>
      <w:r>
        <w:rPr>
          <w:rFonts w:eastAsia="Times New Roman"/>
          <w:sz w:val="24"/>
          <w:szCs w:val="22"/>
          <w:lang w:val="ru-RU" w:bidi="ar-SA"/>
        </w:rPr>
        <w:t>10-11</w:t>
      </w:r>
      <w:r w:rsidRPr="00840471">
        <w:rPr>
          <w:rFonts w:eastAsia="Times New Roman"/>
          <w:sz w:val="24"/>
          <w:szCs w:val="22"/>
          <w:lang w:val="ru-RU" w:bidi="ar-SA"/>
        </w:rPr>
        <w:t xml:space="preserve"> </w:t>
      </w:r>
      <w:r w:rsidRPr="00424A2E">
        <w:rPr>
          <w:rFonts w:eastAsia="Times New Roman"/>
          <w:color w:val="000000"/>
          <w:sz w:val="24"/>
          <w:szCs w:val="22"/>
          <w:lang w:val="ru-RU" w:bidi="ar-SA"/>
        </w:rPr>
        <w:t>класс</w:t>
      </w:r>
      <w:r>
        <w:rPr>
          <w:rFonts w:eastAsia="Times New Roman"/>
          <w:color w:val="000000"/>
          <w:sz w:val="24"/>
          <w:szCs w:val="22"/>
          <w:lang w:val="ru-RU" w:bidi="ar-SA"/>
        </w:rPr>
        <w:t>ов</w:t>
      </w:r>
      <w:r w:rsidRPr="00424A2E">
        <w:rPr>
          <w:rFonts w:eastAsia="Times New Roman"/>
          <w:color w:val="000000"/>
          <w:sz w:val="24"/>
          <w:szCs w:val="22"/>
          <w:lang w:val="ru-RU" w:bidi="ar-SA"/>
        </w:rPr>
        <w:t xml:space="preserve"> </w:t>
      </w:r>
    </w:p>
    <w:p w:rsidR="0009218D" w:rsidRDefault="0009218D" w:rsidP="0009218D">
      <w:pPr>
        <w:tabs>
          <w:tab w:val="left" w:pos="9355"/>
        </w:tabs>
        <w:autoSpaceDE w:val="0"/>
        <w:autoSpaceDN w:val="0"/>
        <w:spacing w:before="70" w:line="230" w:lineRule="auto"/>
        <w:ind w:right="-1" w:firstLine="0"/>
        <w:jc w:val="center"/>
        <w:rPr>
          <w:rFonts w:eastAsia="Times New Roman"/>
          <w:color w:val="000000"/>
          <w:sz w:val="24"/>
          <w:szCs w:val="22"/>
          <w:lang w:val="ru-RU" w:bidi="ar-SA"/>
        </w:rPr>
      </w:pPr>
      <w:r w:rsidRPr="00424A2E">
        <w:rPr>
          <w:rFonts w:eastAsia="Times New Roman"/>
          <w:color w:val="000000"/>
          <w:sz w:val="24"/>
          <w:szCs w:val="22"/>
          <w:lang w:val="ru-RU" w:bidi="ar-SA"/>
        </w:rPr>
        <w:t>на 202</w:t>
      </w:r>
      <w:r w:rsidR="007E39E9" w:rsidRPr="00836F57">
        <w:rPr>
          <w:rFonts w:eastAsia="Times New Roman"/>
          <w:color w:val="000000"/>
          <w:sz w:val="24"/>
          <w:szCs w:val="22"/>
          <w:lang w:val="ru-RU" w:bidi="ar-SA"/>
        </w:rPr>
        <w:t>3</w:t>
      </w:r>
      <w:r w:rsidRPr="00424A2E">
        <w:rPr>
          <w:rFonts w:eastAsia="Times New Roman"/>
          <w:color w:val="000000"/>
          <w:sz w:val="24"/>
          <w:szCs w:val="22"/>
          <w:lang w:val="ru-RU" w:bidi="ar-SA"/>
        </w:rPr>
        <w:t>-202</w:t>
      </w:r>
      <w:r w:rsidR="007E39E9" w:rsidRPr="00836F57">
        <w:rPr>
          <w:rFonts w:eastAsia="Times New Roman"/>
          <w:color w:val="000000"/>
          <w:sz w:val="24"/>
          <w:szCs w:val="22"/>
          <w:lang w:val="ru-RU" w:bidi="ar-SA"/>
        </w:rPr>
        <w:t>4</w:t>
      </w:r>
      <w:r w:rsidRPr="00424A2E">
        <w:rPr>
          <w:rFonts w:eastAsia="Times New Roman"/>
          <w:color w:val="000000"/>
          <w:sz w:val="24"/>
          <w:szCs w:val="22"/>
          <w:lang w:val="ru-RU" w:bidi="ar-SA"/>
        </w:rPr>
        <w:t xml:space="preserve"> учебный год</w:t>
      </w:r>
    </w:p>
    <w:p w:rsidR="0009218D" w:rsidRDefault="0009218D" w:rsidP="0009218D">
      <w:pPr>
        <w:tabs>
          <w:tab w:val="left" w:pos="9355"/>
        </w:tabs>
        <w:autoSpaceDE w:val="0"/>
        <w:autoSpaceDN w:val="0"/>
        <w:spacing w:before="70" w:line="230" w:lineRule="auto"/>
        <w:ind w:right="-1" w:firstLine="0"/>
        <w:jc w:val="center"/>
        <w:rPr>
          <w:rFonts w:eastAsia="Times New Roman"/>
          <w:color w:val="000000"/>
          <w:sz w:val="24"/>
          <w:szCs w:val="22"/>
          <w:lang w:val="ru-RU" w:bidi="ar-SA"/>
        </w:rPr>
      </w:pPr>
    </w:p>
    <w:p w:rsidR="0009218D" w:rsidRDefault="0009218D" w:rsidP="0009218D">
      <w:pPr>
        <w:tabs>
          <w:tab w:val="left" w:pos="9355"/>
        </w:tabs>
        <w:autoSpaceDE w:val="0"/>
        <w:autoSpaceDN w:val="0"/>
        <w:spacing w:before="70" w:line="230" w:lineRule="auto"/>
        <w:ind w:right="-1" w:firstLine="0"/>
        <w:jc w:val="center"/>
        <w:rPr>
          <w:rFonts w:eastAsia="Times New Roman"/>
          <w:color w:val="000000"/>
          <w:sz w:val="24"/>
          <w:szCs w:val="22"/>
          <w:lang w:val="ru-RU" w:bidi="ar-SA"/>
        </w:rPr>
      </w:pPr>
    </w:p>
    <w:p w:rsidR="0009218D" w:rsidRDefault="0009218D" w:rsidP="0009218D">
      <w:pPr>
        <w:tabs>
          <w:tab w:val="left" w:pos="9355"/>
        </w:tabs>
        <w:autoSpaceDE w:val="0"/>
        <w:autoSpaceDN w:val="0"/>
        <w:spacing w:before="70" w:line="230" w:lineRule="auto"/>
        <w:ind w:right="-1" w:firstLine="0"/>
        <w:jc w:val="center"/>
        <w:rPr>
          <w:rFonts w:eastAsia="Times New Roman"/>
          <w:color w:val="000000"/>
          <w:sz w:val="24"/>
          <w:szCs w:val="22"/>
          <w:lang w:val="ru-RU" w:bidi="ar-SA"/>
        </w:rPr>
      </w:pPr>
    </w:p>
    <w:p w:rsidR="0009218D" w:rsidRDefault="0009218D" w:rsidP="0009218D">
      <w:pPr>
        <w:tabs>
          <w:tab w:val="left" w:pos="9355"/>
        </w:tabs>
        <w:autoSpaceDE w:val="0"/>
        <w:autoSpaceDN w:val="0"/>
        <w:spacing w:before="70" w:line="230" w:lineRule="auto"/>
        <w:ind w:right="-1" w:firstLine="0"/>
        <w:jc w:val="center"/>
        <w:rPr>
          <w:rFonts w:eastAsia="Times New Roman"/>
          <w:color w:val="000000"/>
          <w:sz w:val="24"/>
          <w:szCs w:val="22"/>
          <w:lang w:val="ru-RU" w:bidi="ar-SA"/>
        </w:rPr>
      </w:pPr>
    </w:p>
    <w:p w:rsidR="0009218D" w:rsidRDefault="0009218D" w:rsidP="0009218D">
      <w:pPr>
        <w:tabs>
          <w:tab w:val="left" w:pos="9355"/>
        </w:tabs>
        <w:autoSpaceDE w:val="0"/>
        <w:autoSpaceDN w:val="0"/>
        <w:spacing w:before="70" w:line="230" w:lineRule="auto"/>
        <w:ind w:right="-1" w:firstLine="0"/>
        <w:jc w:val="center"/>
        <w:rPr>
          <w:rFonts w:eastAsia="Times New Roman"/>
          <w:color w:val="000000"/>
          <w:sz w:val="24"/>
          <w:szCs w:val="22"/>
          <w:lang w:val="ru-RU" w:bidi="ar-SA"/>
        </w:rPr>
      </w:pPr>
    </w:p>
    <w:p w:rsidR="0009218D" w:rsidRPr="00424A2E" w:rsidRDefault="0009218D" w:rsidP="0009218D">
      <w:pPr>
        <w:tabs>
          <w:tab w:val="left" w:pos="9355"/>
        </w:tabs>
        <w:autoSpaceDE w:val="0"/>
        <w:autoSpaceDN w:val="0"/>
        <w:spacing w:before="70" w:line="230" w:lineRule="auto"/>
        <w:ind w:right="-1" w:firstLine="0"/>
        <w:jc w:val="center"/>
        <w:rPr>
          <w:rFonts w:ascii="Cambria" w:eastAsia="MS Mincho" w:hAnsi="Cambria"/>
          <w:sz w:val="22"/>
          <w:szCs w:val="22"/>
          <w:lang w:val="ru-RU" w:bidi="ar-SA"/>
        </w:rPr>
      </w:pPr>
    </w:p>
    <w:p w:rsidR="0009218D" w:rsidRDefault="0009218D" w:rsidP="0009218D">
      <w:pPr>
        <w:autoSpaceDE w:val="0"/>
        <w:autoSpaceDN w:val="0"/>
        <w:ind w:right="24" w:firstLine="0"/>
        <w:jc w:val="right"/>
        <w:rPr>
          <w:rFonts w:eastAsia="Times New Roman"/>
          <w:color w:val="000000"/>
          <w:sz w:val="24"/>
          <w:szCs w:val="22"/>
          <w:lang w:val="ru-RU" w:bidi="ar-SA"/>
        </w:rPr>
      </w:pPr>
      <w:r w:rsidRPr="00424A2E">
        <w:rPr>
          <w:rFonts w:eastAsia="Times New Roman"/>
          <w:color w:val="000000"/>
          <w:sz w:val="24"/>
          <w:szCs w:val="22"/>
          <w:lang w:val="ru-RU" w:bidi="ar-SA"/>
        </w:rPr>
        <w:t xml:space="preserve">Составитель: </w:t>
      </w:r>
    </w:p>
    <w:p w:rsidR="0009218D" w:rsidRPr="00840471" w:rsidRDefault="0009218D" w:rsidP="0009218D">
      <w:pPr>
        <w:autoSpaceDE w:val="0"/>
        <w:autoSpaceDN w:val="0"/>
        <w:ind w:right="24" w:firstLine="0"/>
        <w:jc w:val="right"/>
        <w:rPr>
          <w:rFonts w:ascii="Cambria" w:eastAsia="MS Mincho" w:hAnsi="Cambria"/>
          <w:sz w:val="22"/>
          <w:szCs w:val="22"/>
          <w:lang w:val="ru-RU" w:bidi="ar-SA"/>
        </w:rPr>
      </w:pPr>
      <w:proofErr w:type="spellStart"/>
      <w:r w:rsidRPr="00840471">
        <w:rPr>
          <w:rFonts w:eastAsia="Times New Roman"/>
          <w:sz w:val="24"/>
          <w:szCs w:val="22"/>
          <w:lang w:val="ru-RU" w:bidi="ar-SA"/>
        </w:rPr>
        <w:t>Грибкова</w:t>
      </w:r>
      <w:proofErr w:type="spellEnd"/>
      <w:r w:rsidRPr="00840471">
        <w:rPr>
          <w:rFonts w:eastAsia="Times New Roman"/>
          <w:sz w:val="24"/>
          <w:szCs w:val="22"/>
          <w:lang w:val="ru-RU" w:bidi="ar-SA"/>
        </w:rPr>
        <w:t xml:space="preserve"> Дарья Алексеевна,</w:t>
      </w:r>
    </w:p>
    <w:p w:rsidR="0009218D" w:rsidRPr="00840471" w:rsidRDefault="0009218D" w:rsidP="0009218D">
      <w:pPr>
        <w:autoSpaceDE w:val="0"/>
        <w:autoSpaceDN w:val="0"/>
        <w:ind w:right="20" w:firstLine="0"/>
        <w:jc w:val="right"/>
        <w:rPr>
          <w:rFonts w:eastAsia="Times New Roman"/>
          <w:sz w:val="24"/>
          <w:szCs w:val="22"/>
          <w:lang w:val="ru-RU" w:bidi="ar-SA"/>
        </w:rPr>
      </w:pPr>
      <w:r w:rsidRPr="00840471">
        <w:rPr>
          <w:rFonts w:eastAsia="Times New Roman"/>
          <w:sz w:val="24"/>
          <w:szCs w:val="22"/>
          <w:lang w:val="ru-RU" w:bidi="ar-SA"/>
        </w:rPr>
        <w:t>учитель физической культуры</w:t>
      </w:r>
    </w:p>
    <w:p w:rsidR="0009218D" w:rsidRPr="00424A2E" w:rsidRDefault="0009218D" w:rsidP="0009218D">
      <w:pPr>
        <w:autoSpaceDE w:val="0"/>
        <w:autoSpaceDN w:val="0"/>
        <w:ind w:right="20" w:firstLine="0"/>
        <w:jc w:val="right"/>
        <w:rPr>
          <w:rFonts w:eastAsia="Times New Roman"/>
          <w:color w:val="000000"/>
          <w:sz w:val="24"/>
          <w:szCs w:val="22"/>
          <w:lang w:val="ru-RU" w:bidi="ar-SA"/>
        </w:rPr>
      </w:pPr>
    </w:p>
    <w:p w:rsidR="0009218D" w:rsidRDefault="0009218D" w:rsidP="0009218D">
      <w:pPr>
        <w:autoSpaceDE w:val="0"/>
        <w:autoSpaceDN w:val="0"/>
        <w:spacing w:before="70" w:line="230" w:lineRule="auto"/>
        <w:ind w:right="20" w:firstLine="0"/>
        <w:jc w:val="right"/>
        <w:rPr>
          <w:rFonts w:eastAsia="Times New Roman"/>
          <w:color w:val="000000"/>
          <w:sz w:val="24"/>
          <w:szCs w:val="22"/>
          <w:lang w:val="ru-RU" w:bidi="ar-SA"/>
        </w:rPr>
      </w:pPr>
    </w:p>
    <w:p w:rsidR="0009218D" w:rsidRDefault="0009218D" w:rsidP="0009218D">
      <w:pPr>
        <w:autoSpaceDE w:val="0"/>
        <w:autoSpaceDN w:val="0"/>
        <w:spacing w:before="70" w:line="230" w:lineRule="auto"/>
        <w:ind w:right="20" w:firstLine="0"/>
        <w:jc w:val="right"/>
        <w:rPr>
          <w:rFonts w:eastAsia="Times New Roman"/>
          <w:color w:val="000000"/>
          <w:sz w:val="24"/>
          <w:szCs w:val="22"/>
          <w:lang w:val="ru-RU" w:bidi="ar-SA"/>
        </w:rPr>
      </w:pPr>
    </w:p>
    <w:p w:rsidR="0009218D" w:rsidRDefault="0009218D" w:rsidP="0009218D">
      <w:pPr>
        <w:autoSpaceDE w:val="0"/>
        <w:autoSpaceDN w:val="0"/>
        <w:spacing w:before="70" w:line="230" w:lineRule="auto"/>
        <w:ind w:right="20" w:firstLine="0"/>
        <w:jc w:val="right"/>
        <w:rPr>
          <w:rFonts w:eastAsia="Times New Roman"/>
          <w:color w:val="000000"/>
          <w:sz w:val="24"/>
          <w:szCs w:val="22"/>
          <w:lang w:val="ru-RU" w:bidi="ar-SA"/>
        </w:rPr>
      </w:pPr>
    </w:p>
    <w:p w:rsidR="0009218D" w:rsidRDefault="0009218D" w:rsidP="0009218D">
      <w:pPr>
        <w:autoSpaceDE w:val="0"/>
        <w:autoSpaceDN w:val="0"/>
        <w:spacing w:before="70" w:line="230" w:lineRule="auto"/>
        <w:ind w:right="20" w:firstLine="0"/>
        <w:jc w:val="right"/>
        <w:rPr>
          <w:rFonts w:eastAsia="Times New Roman"/>
          <w:color w:val="000000"/>
          <w:sz w:val="24"/>
          <w:szCs w:val="22"/>
          <w:lang w:val="ru-RU" w:bidi="ar-SA"/>
        </w:rPr>
      </w:pPr>
    </w:p>
    <w:p w:rsidR="0009218D" w:rsidRDefault="0009218D" w:rsidP="0009218D">
      <w:pPr>
        <w:autoSpaceDE w:val="0"/>
        <w:autoSpaceDN w:val="0"/>
        <w:spacing w:before="70" w:line="230" w:lineRule="auto"/>
        <w:ind w:right="20" w:firstLine="0"/>
        <w:jc w:val="right"/>
        <w:rPr>
          <w:rFonts w:eastAsia="Times New Roman"/>
          <w:color w:val="000000"/>
          <w:sz w:val="24"/>
          <w:szCs w:val="22"/>
          <w:lang w:val="ru-RU" w:bidi="ar-SA"/>
        </w:rPr>
      </w:pPr>
    </w:p>
    <w:p w:rsidR="0009218D" w:rsidRDefault="0009218D" w:rsidP="0009218D">
      <w:pPr>
        <w:autoSpaceDE w:val="0"/>
        <w:autoSpaceDN w:val="0"/>
        <w:spacing w:before="70" w:line="230" w:lineRule="auto"/>
        <w:ind w:right="20" w:firstLine="0"/>
        <w:jc w:val="right"/>
        <w:rPr>
          <w:rFonts w:eastAsia="Times New Roman"/>
          <w:color w:val="000000"/>
          <w:sz w:val="24"/>
          <w:szCs w:val="22"/>
          <w:lang w:val="ru-RU" w:bidi="ar-SA"/>
        </w:rPr>
      </w:pPr>
    </w:p>
    <w:p w:rsidR="0009218D" w:rsidRDefault="0009218D" w:rsidP="0009218D">
      <w:pPr>
        <w:autoSpaceDE w:val="0"/>
        <w:autoSpaceDN w:val="0"/>
        <w:spacing w:before="70" w:line="230" w:lineRule="auto"/>
        <w:ind w:right="20" w:firstLine="0"/>
        <w:jc w:val="right"/>
        <w:rPr>
          <w:rFonts w:eastAsia="Times New Roman"/>
          <w:color w:val="000000"/>
          <w:sz w:val="24"/>
          <w:szCs w:val="22"/>
          <w:lang w:val="ru-RU" w:bidi="ar-SA"/>
        </w:rPr>
      </w:pPr>
    </w:p>
    <w:p w:rsidR="0009218D" w:rsidRDefault="0009218D" w:rsidP="0009218D">
      <w:pPr>
        <w:autoSpaceDE w:val="0"/>
        <w:autoSpaceDN w:val="0"/>
        <w:spacing w:before="70" w:line="230" w:lineRule="auto"/>
        <w:ind w:right="20" w:firstLine="0"/>
        <w:jc w:val="right"/>
        <w:rPr>
          <w:rFonts w:eastAsia="Times New Roman"/>
          <w:color w:val="000000"/>
          <w:sz w:val="24"/>
          <w:szCs w:val="22"/>
          <w:lang w:val="ru-RU" w:bidi="ar-SA"/>
        </w:rPr>
      </w:pPr>
    </w:p>
    <w:p w:rsidR="0009218D" w:rsidRDefault="0009218D" w:rsidP="0009218D">
      <w:pPr>
        <w:autoSpaceDE w:val="0"/>
        <w:autoSpaceDN w:val="0"/>
        <w:spacing w:before="70" w:line="230" w:lineRule="auto"/>
        <w:ind w:right="20" w:firstLine="0"/>
        <w:jc w:val="right"/>
        <w:rPr>
          <w:rFonts w:eastAsia="Times New Roman"/>
          <w:color w:val="000000"/>
          <w:sz w:val="24"/>
          <w:szCs w:val="22"/>
          <w:lang w:val="ru-RU" w:bidi="ar-SA"/>
        </w:rPr>
      </w:pPr>
    </w:p>
    <w:p w:rsidR="0009218D" w:rsidRDefault="0009218D" w:rsidP="0009218D">
      <w:pPr>
        <w:autoSpaceDE w:val="0"/>
        <w:autoSpaceDN w:val="0"/>
        <w:spacing w:before="70" w:line="230" w:lineRule="auto"/>
        <w:ind w:right="20" w:firstLine="0"/>
        <w:jc w:val="right"/>
        <w:rPr>
          <w:rFonts w:eastAsia="Times New Roman"/>
          <w:color w:val="000000"/>
          <w:sz w:val="24"/>
          <w:szCs w:val="22"/>
          <w:lang w:val="ru-RU" w:bidi="ar-SA"/>
        </w:rPr>
      </w:pPr>
    </w:p>
    <w:p w:rsidR="0009218D" w:rsidRPr="00424A2E" w:rsidRDefault="0009218D" w:rsidP="0009218D">
      <w:pPr>
        <w:autoSpaceDE w:val="0"/>
        <w:autoSpaceDN w:val="0"/>
        <w:spacing w:before="70" w:line="230" w:lineRule="auto"/>
        <w:ind w:right="20" w:firstLine="0"/>
        <w:jc w:val="right"/>
        <w:rPr>
          <w:rFonts w:eastAsia="Times New Roman"/>
          <w:color w:val="000000"/>
          <w:sz w:val="24"/>
          <w:szCs w:val="22"/>
          <w:lang w:val="ru-RU" w:bidi="ar-SA"/>
        </w:rPr>
      </w:pPr>
    </w:p>
    <w:p w:rsidR="007E39E9" w:rsidRDefault="0009218D" w:rsidP="007E39E9">
      <w:pPr>
        <w:autoSpaceDE w:val="0"/>
        <w:autoSpaceDN w:val="0"/>
        <w:spacing w:before="70" w:line="230" w:lineRule="auto"/>
        <w:ind w:right="20" w:firstLine="0"/>
        <w:jc w:val="center"/>
        <w:rPr>
          <w:rFonts w:eastAsia="Times New Roman"/>
          <w:color w:val="000000"/>
          <w:sz w:val="24"/>
          <w:szCs w:val="22"/>
          <w:lang w:val="ru-RU" w:bidi="ar-SA"/>
        </w:rPr>
      </w:pPr>
      <w:r>
        <w:rPr>
          <w:rFonts w:eastAsia="Times New Roman"/>
          <w:color w:val="000000"/>
          <w:sz w:val="24"/>
          <w:szCs w:val="22"/>
          <w:lang w:val="ru-RU" w:bidi="ar-SA"/>
        </w:rPr>
        <w:t xml:space="preserve">г. </w:t>
      </w:r>
      <w:r w:rsidRPr="00424A2E">
        <w:rPr>
          <w:rFonts w:eastAsia="Times New Roman"/>
          <w:color w:val="000000"/>
          <w:sz w:val="24"/>
          <w:szCs w:val="22"/>
          <w:lang w:val="ru-RU" w:bidi="ar-SA"/>
        </w:rPr>
        <w:t>Клин 202</w:t>
      </w:r>
      <w:r>
        <w:rPr>
          <w:rFonts w:eastAsia="Times New Roman"/>
          <w:color w:val="000000"/>
          <w:sz w:val="24"/>
          <w:szCs w:val="22"/>
          <w:lang w:val="ru-RU" w:bidi="ar-SA"/>
        </w:rPr>
        <w:t>3</w:t>
      </w:r>
      <w:r w:rsidR="007E39E9">
        <w:rPr>
          <w:rFonts w:eastAsia="Times New Roman"/>
          <w:color w:val="000000"/>
          <w:sz w:val="24"/>
          <w:szCs w:val="22"/>
          <w:lang w:val="ru-RU" w:bidi="ar-SA"/>
        </w:rPr>
        <w:br w:type="page"/>
      </w:r>
    </w:p>
    <w:p w:rsidR="0009218D" w:rsidRPr="007E39E9" w:rsidRDefault="0009218D" w:rsidP="007E39E9">
      <w:pPr>
        <w:widowControl w:val="0"/>
        <w:autoSpaceDE w:val="0"/>
        <w:autoSpaceDN w:val="0"/>
        <w:jc w:val="center"/>
        <w:rPr>
          <w:rFonts w:eastAsia="Times New Roman"/>
          <w:b/>
          <w:sz w:val="24"/>
          <w:szCs w:val="28"/>
          <w:lang w:val="ru-RU" w:bidi="ar-SA"/>
        </w:rPr>
      </w:pPr>
      <w:bookmarkStart w:id="0" w:name="_Hlk98750912"/>
      <w:r w:rsidRPr="007E39E9">
        <w:rPr>
          <w:rFonts w:eastAsia="Times New Roman"/>
          <w:b/>
          <w:sz w:val="24"/>
          <w:szCs w:val="28"/>
          <w:lang w:val="ru-RU" w:bidi="ar-SA"/>
        </w:rPr>
        <w:lastRenderedPageBreak/>
        <w:t>ПОЯСНИТЕЛЬНАЯ ЗАПИСКА</w:t>
      </w:r>
      <w:bookmarkEnd w:id="0"/>
    </w:p>
    <w:p w:rsidR="0009218D" w:rsidRPr="007E39E9" w:rsidRDefault="0009218D" w:rsidP="007E39E9">
      <w:pPr>
        <w:widowControl w:val="0"/>
        <w:tabs>
          <w:tab w:val="left" w:pos="3589"/>
          <w:tab w:val="left" w:pos="3590"/>
        </w:tabs>
        <w:autoSpaceDE w:val="0"/>
        <w:autoSpaceDN w:val="0"/>
        <w:rPr>
          <w:rFonts w:eastAsia="Times New Roman"/>
          <w:b/>
          <w:sz w:val="24"/>
          <w:szCs w:val="20"/>
          <w:lang w:val="ru-RU" w:eastAsia="x-none" w:bidi="ar-SA"/>
        </w:rPr>
      </w:pPr>
      <w:r w:rsidRPr="007E39E9">
        <w:rPr>
          <w:rFonts w:eastAsia="Times New Roman"/>
          <w:b/>
          <w:sz w:val="24"/>
          <w:szCs w:val="20"/>
          <w:lang w:val="ru-RU" w:eastAsia="x-none" w:bidi="ar-SA"/>
        </w:rPr>
        <w:t>Общая характеристика модуля «Бадминтон»</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bidi="ar-SA"/>
        </w:rPr>
        <w:t xml:space="preserve">В настоящее время обновление содержания </w:t>
      </w:r>
      <w:r w:rsidRPr="007E39E9">
        <w:rPr>
          <w:rFonts w:eastAsia="Times New Roman"/>
          <w:bCs/>
          <w:sz w:val="24"/>
          <w:szCs w:val="28"/>
          <w:lang w:val="ru-RU" w:bidi="ar-SA"/>
        </w:rPr>
        <w:t xml:space="preserve">учебного </w:t>
      </w:r>
      <w:r w:rsidRPr="007E39E9">
        <w:rPr>
          <w:rFonts w:eastAsia="Times New Roman"/>
          <w:sz w:val="24"/>
          <w:szCs w:val="28"/>
          <w:lang w:val="ru-RU" w:bidi="ar-SA"/>
        </w:rPr>
        <w:t xml:space="preserve">предмета </w:t>
      </w:r>
      <w:r w:rsidRPr="007E39E9">
        <w:rPr>
          <w:rFonts w:eastAsia="Times New Roman"/>
          <w:bCs/>
          <w:sz w:val="24"/>
          <w:szCs w:val="28"/>
          <w:lang w:val="ru-RU" w:bidi="ar-SA"/>
        </w:rPr>
        <w:t xml:space="preserve">«Физическая культура» </w:t>
      </w:r>
      <w:r w:rsidRPr="007E39E9">
        <w:rPr>
          <w:rFonts w:eastAsia="Times New Roman"/>
          <w:sz w:val="24"/>
          <w:szCs w:val="28"/>
          <w:lang w:val="ru-RU" w:bidi="ar-SA"/>
        </w:rPr>
        <w:t>включает развитие и внедрение спортивно-ориентированных форм обучения, реализацию образовательных программ на основе традиционных, прикладных и популярных у обучающихся видов спорта, в том числе бадминтона.</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bidi="ar-SA"/>
        </w:rPr>
        <w:t>Бадминтон как вид спорта помогает решать основную задачу физического воспитания: формирование устойчивых мотивов и потребностей обучающихся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bidi="ar-SA"/>
        </w:rPr>
        <w:t xml:space="preserve">Игра в бадминтон </w:t>
      </w:r>
      <w:r w:rsidR="007E39E9" w:rsidRPr="007E39E9">
        <w:rPr>
          <w:rFonts w:eastAsia="Times New Roman"/>
          <w:sz w:val="24"/>
          <w:szCs w:val="28"/>
          <w:lang w:val="ru-RU" w:bidi="ar-SA"/>
        </w:rPr>
        <w:t>–</w:t>
      </w:r>
      <w:r w:rsidRPr="007E39E9">
        <w:rPr>
          <w:rFonts w:eastAsia="Times New Roman"/>
          <w:sz w:val="24"/>
          <w:szCs w:val="28"/>
          <w:lang w:val="ru-RU" w:bidi="ar-SA"/>
        </w:rPr>
        <w:t xml:space="preserve"> эффективное средство укрепления здоровья и физического развития обучающихся. Занятия бадминтоном позволяют разносторонне воздействовать на организм человека, развивают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перемещениях и т.д.</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bidi="ar-SA"/>
        </w:rPr>
        <w:t>Бадминтон развивает точность зрительного восприятия, быстроту движений и пространственное представление о своём теле на площадке. Широкая возможность вариативности нагрузки позволяют использовать бадминтон, как реабилитационное средство, в группах общей физической подготовки и на занятиях в специальной медицинской группе.</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bidi="ar-SA"/>
        </w:rPr>
        <w:t>Современные медико-биологические и социологические исследования показывают, что систематические занятия бадминтоном вызывают значительные морфофункциональные изменения в деятельности зрительных анализаторов, опорно-двигательного аппарата и внутренних органов и системах организма человека. В частности, улучшается глубинное и периферическое зрение, повышается способность нервно мышечного аппарата к быстрому напряжении и расслаблению мышц.</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bidi="ar-SA"/>
        </w:rPr>
        <w:t>Занятия бадминтоном для детей и подростков имеют оздоровительную направленность, выполнение прыжков в игре, способствует укреплению мышечно-связочного аппарата нижних конечностей, укрепляется связочный аппарат кистей рук и увеличивается их подвижность: увеличивается обмен веществ, работа органов, кровообращения и дыхания. Обоснована эффективность занятий бадминтоном для коррекции зрения и осанки ребёнка.</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bidi="ar-SA"/>
        </w:rPr>
        <w:t>В процессе игровой деятельности, занимающиеся испытывают положительные эмоции: жизнерадостность, бодрость, инициативу. Благодаря этому игра представляет собой средство не только физического развития, но и активного отдыха всех детей.</w:t>
      </w:r>
      <w:r w:rsidRPr="007E39E9">
        <w:rPr>
          <w:rFonts w:eastAsia="Times New Roman"/>
          <w:sz w:val="24"/>
          <w:szCs w:val="28"/>
          <w:lang w:val="ru-RU" w:eastAsia="ru-RU" w:bidi="ar-SA"/>
        </w:rPr>
        <w:t xml:space="preserve"> </w:t>
      </w:r>
      <w:r w:rsidRPr="007E39E9">
        <w:rPr>
          <w:rFonts w:eastAsia="Times New Roman"/>
          <w:sz w:val="24"/>
          <w:szCs w:val="28"/>
          <w:lang w:val="ru-RU" w:bidi="ar-SA"/>
        </w:rPr>
        <w:t>Во время занятий бадминтоном можно легко дозировать физическую нагрузку, что обуславливает пользу для здоровья от этой игры. Поскольку играть в бадминтон можно на открытом воздухе (в парке, на пляжах вблизи водоёмов или просто во дворе дома), то это создаёт прекрасные условия для насыщения организма человека кислородом во время выполнения двигательной активности.</w:t>
      </w:r>
    </w:p>
    <w:p w:rsidR="0009218D" w:rsidRPr="007E39E9" w:rsidRDefault="0009218D" w:rsidP="007E39E9">
      <w:pPr>
        <w:widowControl w:val="0"/>
        <w:autoSpaceDE w:val="0"/>
        <w:autoSpaceDN w:val="0"/>
        <w:rPr>
          <w:rFonts w:eastAsia="Times New Roman"/>
          <w:b/>
          <w:sz w:val="24"/>
          <w:szCs w:val="28"/>
          <w:lang w:val="ru-RU" w:bidi="ar-SA"/>
        </w:rPr>
      </w:pPr>
      <w:r w:rsidRPr="007E39E9">
        <w:rPr>
          <w:rFonts w:eastAsia="Times New Roman"/>
          <w:b/>
          <w:sz w:val="24"/>
          <w:szCs w:val="28"/>
          <w:lang w:val="ru-RU" w:bidi="ar-SA"/>
        </w:rPr>
        <w:t>Цели изучения модуля «Бадминтон»</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b/>
          <w:sz w:val="24"/>
          <w:szCs w:val="28"/>
          <w:lang w:val="ru-RU" w:bidi="ar-SA"/>
        </w:rPr>
        <w:t>Целью</w:t>
      </w:r>
      <w:r w:rsidRPr="007E39E9">
        <w:rPr>
          <w:rFonts w:eastAsia="Times New Roman"/>
          <w:sz w:val="24"/>
          <w:szCs w:val="28"/>
          <w:lang w:val="ru-RU" w:bidi="ar-SA"/>
        </w:rPr>
        <w:t xml:space="preserve"> модуля «Бадминтон» (далее – модуль) является гармоничное развитие личности и развитие у обучающихся двигательных способностей, навыков общечеловеческой культуры и социального самоопределения, устойчивой мотивации к формированию и развитию собственного здоровья, целостного развития физических и психических качеств, ведению здорового образа жизни через занятия физической культурой и спортом с использованием посредством бадминтона.</w:t>
      </w:r>
    </w:p>
    <w:p w:rsidR="0009218D" w:rsidRPr="007E39E9" w:rsidRDefault="0009218D" w:rsidP="007E39E9">
      <w:pPr>
        <w:widowControl w:val="0"/>
        <w:autoSpaceDE w:val="0"/>
        <w:autoSpaceDN w:val="0"/>
        <w:rPr>
          <w:rFonts w:eastAsia="Times New Roman"/>
          <w:b/>
          <w:sz w:val="24"/>
          <w:szCs w:val="28"/>
          <w:lang w:val="ru-RU" w:bidi="ar-SA"/>
        </w:rPr>
      </w:pPr>
      <w:r w:rsidRPr="007E39E9">
        <w:rPr>
          <w:rFonts w:eastAsia="Times New Roman"/>
          <w:b/>
          <w:sz w:val="24"/>
          <w:szCs w:val="28"/>
          <w:lang w:val="ru-RU" w:bidi="ar-SA"/>
        </w:rPr>
        <w:t>Задачи модуля:</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bidi="ar-SA"/>
        </w:rPr>
        <w:t>всестороннее гармоничное развитие детей и подростков, увеличение объёма их двигательной активности;</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bidi="ar-SA"/>
        </w:rPr>
        <w:lastRenderedPageBreak/>
        <w:t>формирование и развитие физического, нравственного, психологического и социального здоровья обучающихся, двигательных способностей и повышение функциональных возможностей организма, обеспечение культуры безопасного поведения на занятиях по бадминтону;</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bidi="ar-SA"/>
        </w:rP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бадминтона;</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bidi="ar-SA"/>
        </w:rPr>
        <w:t>освоение знаний об истории развития, основных понятиях и современных представлениях о бадминтоне, его возможностях и значении в процессе формирования и развития здоровья, физическом развитии и физической подготовки обучающихся;</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bidi="ar-SA"/>
        </w:rPr>
        <w:t>обучение двигательным и инструктивным умениям и навыкам, технико-тактическим действиям игры в бадминтон, в физкультурно-оздоровительной и спортивно-оздоровительной деятельности, организации самостоятельных занятий по бадминтону;</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eastAsia="ru-RU" w:bidi="ar-SA"/>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eastAsia="ru-RU" w:bidi="ar-SA"/>
        </w:rPr>
        <w:t>популяризация бадминтона среди подрастающего поколения, привлечение обучающихся, проявляющих повышенный интерес и способности к занятиям бадминтона, в школьные спортивные клубы, секции, к участию в соревнованиях;</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eastAsia="ru-RU" w:bidi="ar-SA"/>
        </w:rPr>
        <w:t>выявление, развитие и поддержка одарённых детей в области спорта.</w:t>
      </w:r>
    </w:p>
    <w:p w:rsidR="0009218D" w:rsidRPr="007E39E9" w:rsidRDefault="0009218D" w:rsidP="007E39E9">
      <w:pPr>
        <w:widowControl w:val="0"/>
        <w:autoSpaceDE w:val="0"/>
        <w:autoSpaceDN w:val="0"/>
        <w:rPr>
          <w:rFonts w:eastAsia="Times New Roman"/>
          <w:sz w:val="24"/>
          <w:szCs w:val="28"/>
          <w:lang w:val="ru-RU" w:eastAsia="ru-RU" w:bidi="ar-SA"/>
        </w:rPr>
      </w:pPr>
      <w:r w:rsidRPr="007E39E9">
        <w:rPr>
          <w:rFonts w:eastAsia="Times New Roman"/>
          <w:sz w:val="24"/>
          <w:szCs w:val="28"/>
          <w:lang w:val="ru-RU" w:eastAsia="ru-RU" w:bidi="ar-SA"/>
        </w:rPr>
        <w:t>Преимущество модуля состоит в том, что используемые процессе преподавания предмета «Физическая культура» образовательных технологий посредством вида спорта «Бадминтон» решают комплекс основных задач физического воспитания на всех уровнях общего образования:</w:t>
      </w:r>
    </w:p>
    <w:p w:rsidR="0009218D" w:rsidRPr="007E39E9" w:rsidRDefault="0009218D" w:rsidP="007E39E9">
      <w:pPr>
        <w:rPr>
          <w:rFonts w:eastAsia="Times New Roman"/>
          <w:sz w:val="24"/>
          <w:szCs w:val="28"/>
          <w:lang w:val="ru-RU" w:eastAsia="ru-RU" w:bidi="ar-SA"/>
        </w:rPr>
      </w:pPr>
      <w:r w:rsidRPr="007E39E9">
        <w:rPr>
          <w:rFonts w:eastAsia="Times New Roman"/>
          <w:sz w:val="24"/>
          <w:szCs w:val="28"/>
          <w:lang w:val="ru-RU" w:eastAsia="ru-RU" w:bidi="ar-SA"/>
        </w:rPr>
        <w:t>создают оптимальные условия развития личности, обеспечивают гибкость и вариативность содержания образовательной деятельности в соответствии с индивидуальными особенностями и потребностям обучающихся;</w:t>
      </w:r>
    </w:p>
    <w:p w:rsidR="0009218D" w:rsidRPr="007E39E9" w:rsidRDefault="0009218D" w:rsidP="007E39E9">
      <w:pPr>
        <w:rPr>
          <w:rFonts w:eastAsia="Times New Roman"/>
          <w:sz w:val="24"/>
          <w:szCs w:val="28"/>
          <w:lang w:val="ru-RU" w:eastAsia="ru-RU" w:bidi="ar-SA"/>
        </w:rPr>
      </w:pPr>
      <w:r w:rsidRPr="007E39E9">
        <w:rPr>
          <w:rFonts w:eastAsia="Times New Roman"/>
          <w:sz w:val="24"/>
          <w:szCs w:val="28"/>
          <w:lang w:val="ru-RU" w:eastAsia="ru-RU" w:bidi="ar-SA"/>
        </w:rPr>
        <w:t>являются действенным средством формирования и развития здоровья детей и подростков в общеобразовательной организации;</w:t>
      </w:r>
    </w:p>
    <w:p w:rsidR="0009218D" w:rsidRPr="007E39E9" w:rsidRDefault="0009218D" w:rsidP="007E39E9">
      <w:pPr>
        <w:rPr>
          <w:rFonts w:eastAsia="Times New Roman"/>
          <w:sz w:val="24"/>
          <w:szCs w:val="28"/>
          <w:lang w:val="ru-RU" w:eastAsia="ru-RU" w:bidi="ar-SA"/>
        </w:rPr>
      </w:pPr>
      <w:r w:rsidRPr="007E39E9">
        <w:rPr>
          <w:rFonts w:eastAsia="Times New Roman"/>
          <w:sz w:val="24"/>
          <w:szCs w:val="28"/>
          <w:lang w:val="ru-RU" w:eastAsia="ru-RU" w:bidi="ar-SA"/>
        </w:rPr>
        <w:t>формируют навыки собственной безопасности и культуры поведения при занятиях бадминтоном;</w:t>
      </w:r>
    </w:p>
    <w:p w:rsidR="0009218D" w:rsidRPr="007E39E9" w:rsidRDefault="0009218D" w:rsidP="007E39E9">
      <w:pPr>
        <w:rPr>
          <w:rFonts w:eastAsia="Times New Roman"/>
          <w:sz w:val="24"/>
          <w:szCs w:val="28"/>
          <w:lang w:val="ru-RU" w:eastAsia="ru-RU" w:bidi="ar-SA"/>
        </w:rPr>
      </w:pPr>
      <w:r w:rsidRPr="007E39E9">
        <w:rPr>
          <w:rFonts w:eastAsia="Times New Roman"/>
          <w:sz w:val="24"/>
          <w:szCs w:val="28"/>
          <w:lang w:val="ru-RU" w:eastAsia="ru-RU" w:bidi="ar-SA"/>
        </w:rPr>
        <w:t>расширяют принцип возможности интеграции уроков физической культуры с формами дополнительного физкультурного образования на основе бадминтона;</w:t>
      </w:r>
    </w:p>
    <w:p w:rsidR="0009218D" w:rsidRPr="007E39E9" w:rsidRDefault="0009218D" w:rsidP="007E39E9">
      <w:pPr>
        <w:rPr>
          <w:rFonts w:eastAsia="Times New Roman"/>
          <w:sz w:val="24"/>
          <w:szCs w:val="28"/>
          <w:lang w:val="ru-RU" w:eastAsia="ru-RU" w:bidi="ar-SA"/>
        </w:rPr>
      </w:pPr>
      <w:r w:rsidRPr="007E39E9">
        <w:rPr>
          <w:rFonts w:eastAsia="Times New Roman"/>
          <w:sz w:val="24"/>
          <w:szCs w:val="28"/>
          <w:lang w:val="ru-RU" w:eastAsia="ru-RU" w:bidi="ar-SA"/>
        </w:rPr>
        <w:t>повышают уровень физической подготовленности детей и подростков, создают условия для подготовки обучающихся к выполнению норм ВФСК ГТО.</w:t>
      </w:r>
    </w:p>
    <w:p w:rsidR="0009218D" w:rsidRPr="007E39E9" w:rsidRDefault="0009218D" w:rsidP="007E39E9">
      <w:pPr>
        <w:rPr>
          <w:rFonts w:eastAsia="Times New Roman"/>
          <w:sz w:val="24"/>
          <w:szCs w:val="28"/>
          <w:lang w:val="ru-RU" w:eastAsia="ru-RU" w:bidi="ar-SA"/>
        </w:rPr>
      </w:pPr>
      <w:r w:rsidRPr="007E39E9">
        <w:rPr>
          <w:rFonts w:eastAsia="Times New Roman"/>
          <w:sz w:val="24"/>
          <w:szCs w:val="28"/>
          <w:lang w:val="ru-RU" w:eastAsia="ru-RU" w:bidi="ar-SA"/>
        </w:rPr>
        <w:t xml:space="preserve">Представленный модуль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и т.д.),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w:t>
      </w:r>
      <w:r w:rsidR="00836F57" w:rsidRPr="007E39E9">
        <w:rPr>
          <w:rFonts w:eastAsia="Times New Roman"/>
          <w:sz w:val="24"/>
          <w:szCs w:val="28"/>
          <w:lang w:val="ru-RU" w:eastAsia="ru-RU" w:bidi="ar-SA"/>
        </w:rPr>
        <w:t>здоровья</w:t>
      </w:r>
      <w:r w:rsidRPr="007E39E9">
        <w:rPr>
          <w:rFonts w:eastAsia="Times New Roman"/>
          <w:sz w:val="24"/>
          <w:szCs w:val="28"/>
          <w:lang w:val="ru-RU" w:eastAsia="ru-RU" w:bidi="ar-SA"/>
        </w:rPr>
        <w:t xml:space="preserve"> и гендерных особенностей.</w:t>
      </w:r>
    </w:p>
    <w:p w:rsidR="0009218D" w:rsidRPr="007E39E9" w:rsidRDefault="0009218D" w:rsidP="007E39E9">
      <w:pPr>
        <w:rPr>
          <w:rFonts w:eastAsia="Times New Roman"/>
          <w:sz w:val="24"/>
          <w:szCs w:val="28"/>
          <w:lang w:val="ru-RU" w:eastAsia="ru-RU" w:bidi="ar-SA"/>
        </w:rPr>
      </w:pPr>
      <w:r w:rsidRPr="007E39E9">
        <w:rPr>
          <w:rFonts w:eastAsia="Times New Roman"/>
          <w:sz w:val="24"/>
          <w:szCs w:val="28"/>
          <w:lang w:val="ru-RU" w:eastAsia="ru-RU" w:bidi="ar-SA"/>
        </w:rPr>
        <w:t xml:space="preserve">Процесс реализации модуля, опираясь на интегративный подход в обучении, позволяет планомерно реализовывать поставленную цель и последовательно решать задачи физического и социального воспитания детей и подростков на протяжении всех лет их пребывания в общеобразовательной организации. Бадминтон – одна из популярнейших спортивных игр во всем мире, игра, которая доступна всем и подходит для детей разного уровня подготовки. </w:t>
      </w:r>
    </w:p>
    <w:p w:rsidR="0009218D" w:rsidRPr="007E39E9" w:rsidRDefault="0009218D" w:rsidP="007E39E9">
      <w:pPr>
        <w:widowControl w:val="0"/>
        <w:autoSpaceDE w:val="0"/>
        <w:autoSpaceDN w:val="0"/>
        <w:rPr>
          <w:rFonts w:eastAsia="Times New Roman"/>
          <w:bCs/>
          <w:sz w:val="24"/>
          <w:szCs w:val="28"/>
          <w:lang w:val="ru-RU" w:bidi="ar-SA"/>
        </w:rPr>
      </w:pPr>
      <w:r w:rsidRPr="007E39E9">
        <w:rPr>
          <w:rFonts w:eastAsia="Times New Roman"/>
          <w:bCs/>
          <w:sz w:val="24"/>
          <w:szCs w:val="28"/>
          <w:lang w:val="ru-RU" w:bidi="ar-SA"/>
        </w:rPr>
        <w:t xml:space="preserve">Модуль разработан во исполнение перечня поручений Президента Российской Федерации по итогам заседания Совета по развитию физической культуры и спорта Пр-1919, п.3 б) «о расширении перечня видов спорта, включенных в программу учебного предмета «Физическая культура», в том числе представленных в этой программе в виде отдельных модулей». </w:t>
      </w:r>
    </w:p>
    <w:p w:rsidR="0009218D" w:rsidRPr="007E39E9" w:rsidRDefault="0009218D" w:rsidP="007E39E9">
      <w:pPr>
        <w:rPr>
          <w:rFonts w:eastAsia="Times New Roman"/>
          <w:b/>
          <w:sz w:val="24"/>
          <w:szCs w:val="28"/>
          <w:lang w:val="ru-RU" w:eastAsia="ru-RU" w:bidi="ar-SA"/>
        </w:rPr>
      </w:pPr>
      <w:r w:rsidRPr="007E39E9">
        <w:rPr>
          <w:rFonts w:eastAsia="Times New Roman"/>
          <w:b/>
          <w:sz w:val="24"/>
          <w:szCs w:val="28"/>
          <w:lang w:val="ru-RU" w:eastAsia="ru-RU" w:bidi="ar-SA"/>
        </w:rPr>
        <w:t>Место модуля в плане</w:t>
      </w:r>
      <w:r w:rsidR="00836F57">
        <w:rPr>
          <w:rFonts w:eastAsia="Times New Roman"/>
          <w:b/>
          <w:sz w:val="24"/>
          <w:szCs w:val="28"/>
          <w:lang w:val="ru-RU" w:eastAsia="ru-RU" w:bidi="ar-SA"/>
        </w:rPr>
        <w:t xml:space="preserve"> внеурочной деятельности Гимназии</w:t>
      </w:r>
    </w:p>
    <w:p w:rsidR="00836F57" w:rsidRDefault="00836F57" w:rsidP="007E39E9">
      <w:pPr>
        <w:rPr>
          <w:rFonts w:eastAsia="Times New Roman"/>
          <w:sz w:val="24"/>
          <w:szCs w:val="28"/>
          <w:lang w:val="ru-RU" w:eastAsia="ru-RU" w:bidi="ar-SA"/>
        </w:rPr>
      </w:pPr>
      <w:r w:rsidRPr="00836F57">
        <w:rPr>
          <w:rFonts w:eastAsia="Times New Roman"/>
          <w:sz w:val="24"/>
          <w:szCs w:val="28"/>
          <w:lang w:val="ru-RU" w:eastAsia="ru-RU" w:bidi="ar-SA"/>
        </w:rPr>
        <w:lastRenderedPageBreak/>
        <w:t xml:space="preserve">Рабочая программа курса разработана на основе Федерального государственного стандарта среднего общего образования, Образовательной программы среднего общего образования ЧОУ «Православная классическая гимназия «София», с учетом Рабочей программы воспитания ЧОУ «Православная классическая гимназия «София». Занятия проводятся в форме </w:t>
      </w:r>
      <w:r>
        <w:rPr>
          <w:rFonts w:eastAsia="Times New Roman"/>
          <w:sz w:val="24"/>
          <w:szCs w:val="28"/>
          <w:lang w:val="ru-RU" w:eastAsia="ru-RU" w:bidi="ar-SA"/>
        </w:rPr>
        <w:t>спортивной секции</w:t>
      </w:r>
      <w:r w:rsidRPr="00836F57">
        <w:rPr>
          <w:rFonts w:eastAsia="Times New Roman"/>
          <w:sz w:val="24"/>
          <w:szCs w:val="28"/>
          <w:lang w:val="ru-RU" w:eastAsia="ru-RU" w:bidi="ar-SA"/>
        </w:rPr>
        <w:t xml:space="preserve"> для 10-11 класса и рассчитаны на 2 года обучения по 1 часу в неделю в течение одного учебного года (68 часов за весь период освоения курса).</w:t>
      </w:r>
    </w:p>
    <w:p w:rsidR="0009218D" w:rsidRPr="007E39E9" w:rsidRDefault="0009218D" w:rsidP="007E39E9">
      <w:pPr>
        <w:rPr>
          <w:rFonts w:eastAsia="Times New Roman"/>
          <w:sz w:val="24"/>
          <w:szCs w:val="28"/>
          <w:lang w:val="ru-RU" w:eastAsia="ru-RU" w:bidi="ar-SA"/>
        </w:rPr>
      </w:pPr>
      <w:r w:rsidRPr="007E39E9">
        <w:rPr>
          <w:rFonts w:eastAsia="Times New Roman"/>
          <w:sz w:val="24"/>
          <w:szCs w:val="28"/>
          <w:lang w:val="ru-RU" w:eastAsia="ru-RU" w:bidi="ar-SA"/>
        </w:rPr>
        <w:t>При планировании занятий модуля «Бадминтон» изучение теоретических основ, освоения способов двигательной деятельности и освоение базовых элементов техники бадминтона предполагается в следующем объеме:</w:t>
      </w:r>
      <w:r w:rsidR="007E39E9" w:rsidRPr="007E39E9">
        <w:rPr>
          <w:rFonts w:eastAsia="Times New Roman"/>
          <w:sz w:val="24"/>
          <w:szCs w:val="28"/>
          <w:lang w:val="ru-RU" w:eastAsia="ru-RU" w:bidi="ar-SA"/>
        </w:rPr>
        <w:t xml:space="preserve"> </w:t>
      </w:r>
      <w:r w:rsidRPr="007E39E9">
        <w:rPr>
          <w:rFonts w:eastAsia="Times New Roman"/>
          <w:sz w:val="24"/>
          <w:szCs w:val="28"/>
          <w:lang w:val="ru-RU" w:eastAsia="ru-RU" w:bidi="ar-SA"/>
        </w:rPr>
        <w:t>в 10-11</w:t>
      </w:r>
      <w:r w:rsidR="007E39E9" w:rsidRPr="007E39E9">
        <w:rPr>
          <w:rFonts w:eastAsia="Times New Roman"/>
          <w:sz w:val="24"/>
          <w:szCs w:val="28"/>
          <w:lang w:val="ru-RU" w:eastAsia="ru-RU" w:bidi="ar-SA"/>
        </w:rPr>
        <w:t>-</w:t>
      </w:r>
      <w:r w:rsidRPr="007E39E9">
        <w:rPr>
          <w:rFonts w:eastAsia="Times New Roman"/>
          <w:sz w:val="24"/>
          <w:szCs w:val="28"/>
          <w:lang w:val="ru-RU" w:eastAsia="ru-RU" w:bidi="ar-SA"/>
        </w:rPr>
        <w:t>х классах</w:t>
      </w:r>
      <w:r w:rsidR="0080737A" w:rsidRPr="007E39E9">
        <w:rPr>
          <w:rFonts w:eastAsia="Times New Roman"/>
          <w:sz w:val="24"/>
          <w:szCs w:val="28"/>
          <w:lang w:val="ru-RU" w:eastAsia="ru-RU" w:bidi="ar-SA"/>
        </w:rPr>
        <w:t xml:space="preserve"> – 68 часов.</w:t>
      </w:r>
    </w:p>
    <w:p w:rsidR="0009218D" w:rsidRPr="007E39E9" w:rsidRDefault="0009218D" w:rsidP="007E39E9">
      <w:pPr>
        <w:rPr>
          <w:rFonts w:eastAsia="Times New Roman"/>
          <w:sz w:val="24"/>
          <w:szCs w:val="28"/>
          <w:lang w:val="ru-RU" w:eastAsia="ru-RU" w:bidi="ar-SA"/>
        </w:rPr>
      </w:pPr>
      <w:r w:rsidRPr="007E39E9">
        <w:rPr>
          <w:rFonts w:eastAsia="Times New Roman"/>
          <w:sz w:val="24"/>
          <w:szCs w:val="28"/>
          <w:lang w:val="ru-RU" w:eastAsia="ru-RU" w:bidi="ar-SA"/>
        </w:rPr>
        <w:t>В результате освоения рабочей программы учебного предмета «Физическая культура» модуль может успешно интегрир</w:t>
      </w:r>
      <w:r w:rsidR="00836F57">
        <w:rPr>
          <w:rFonts w:eastAsia="Times New Roman"/>
          <w:sz w:val="24"/>
          <w:szCs w:val="28"/>
          <w:lang w:val="ru-RU" w:eastAsia="ru-RU" w:bidi="ar-SA"/>
        </w:rPr>
        <w:t>ует</w:t>
      </w:r>
      <w:r w:rsidRPr="007E39E9">
        <w:rPr>
          <w:rFonts w:eastAsia="Times New Roman"/>
          <w:sz w:val="24"/>
          <w:szCs w:val="28"/>
          <w:lang w:val="ru-RU" w:eastAsia="ru-RU" w:bidi="ar-SA"/>
        </w:rPr>
        <w:t>ся со следующими разделами программы «Знания о бадминтоне», «Способы самостоятельной деятельности», «Физическое совершенствование».</w:t>
      </w:r>
    </w:p>
    <w:p w:rsidR="0009218D" w:rsidRPr="007E39E9" w:rsidRDefault="0009218D" w:rsidP="007E39E9">
      <w:pPr>
        <w:rPr>
          <w:rFonts w:eastAsia="Times New Roman"/>
          <w:sz w:val="24"/>
          <w:szCs w:val="28"/>
          <w:lang w:val="ru-RU" w:eastAsia="ru-RU" w:bidi="ar-SA"/>
        </w:rPr>
      </w:pPr>
      <w:r w:rsidRPr="007E39E9">
        <w:rPr>
          <w:rFonts w:eastAsia="Times New Roman"/>
          <w:sz w:val="24"/>
          <w:szCs w:val="28"/>
          <w:lang w:val="ru-RU" w:eastAsia="ru-RU" w:bidi="ar-SA"/>
        </w:rPr>
        <w:t>В разделе «Знания о бадминтоне» представлены учебные темы по освоению основных терминов и понятий игры в бадминтон, истории развития бадминтона, и его роли в современном обществе, правил игры в бадминтон и требований техники безопасности. Кроме этого, здесь раскрываются основные понятия физической и спортивной подготовки бадминтонистов, особенности организации и проведения самостоятельных занятий по бадминтону.</w:t>
      </w:r>
    </w:p>
    <w:p w:rsidR="0009218D" w:rsidRPr="007E39E9" w:rsidRDefault="0009218D" w:rsidP="007E39E9">
      <w:pPr>
        <w:rPr>
          <w:rFonts w:eastAsia="Times New Roman"/>
          <w:sz w:val="24"/>
          <w:szCs w:val="28"/>
          <w:lang w:val="ru-RU" w:eastAsia="ru-RU" w:bidi="ar-SA"/>
        </w:rPr>
      </w:pPr>
      <w:r w:rsidRPr="007E39E9">
        <w:rPr>
          <w:rFonts w:eastAsia="Times New Roman"/>
          <w:sz w:val="24"/>
          <w:szCs w:val="28"/>
          <w:lang w:val="ru-RU" w:eastAsia="ru-RU" w:bidi="ar-SA"/>
        </w:rPr>
        <w:t xml:space="preserve">Раздел «Способы самостоятельной деятельности» содержит учебные темы, ориентированные на активное включение обучающихся в самостоятельные занятий физической культурой. Этот раздел соотносится с разделом «Знания о бадминтоне» и включает в себя: организацию и проведение самостоятельных занятий бадминтоном с учетом индивидуальных особенностей физического развития и уровня подготовленности; соблюдение требований безопасности и гигиенических правил при подготовке мест занятий, выбор инвентаря, одежды для занятий бадминтоном. </w:t>
      </w:r>
    </w:p>
    <w:p w:rsidR="0009218D" w:rsidRPr="007E39E9" w:rsidRDefault="0009218D" w:rsidP="007E39E9">
      <w:pPr>
        <w:rPr>
          <w:rFonts w:eastAsia="Times New Roman"/>
          <w:sz w:val="24"/>
          <w:szCs w:val="28"/>
          <w:lang w:val="ru-RU" w:eastAsia="ru-RU" w:bidi="ar-SA"/>
        </w:rPr>
      </w:pPr>
      <w:r w:rsidRPr="007E39E9">
        <w:rPr>
          <w:rFonts w:eastAsia="Times New Roman"/>
          <w:sz w:val="24"/>
          <w:szCs w:val="28"/>
          <w:lang w:val="ru-RU" w:eastAsia="ru-RU" w:bidi="ar-SA"/>
        </w:rPr>
        <w:t>Раздел «Физическое совершенствование» ориентирован на гармоничное физическое развитие, всестороннюю физическую подготовку и укрепление здоровья обучающихся. Этот раздел включает в себя несколько направлений: «Физкультурно-оздоровительная деятельность», «Спортивно-оздоровительная деятельность».</w:t>
      </w:r>
    </w:p>
    <w:p w:rsidR="0009218D" w:rsidRPr="007E39E9" w:rsidRDefault="0009218D" w:rsidP="007E39E9">
      <w:pPr>
        <w:rPr>
          <w:rFonts w:eastAsia="Times New Roman"/>
          <w:sz w:val="24"/>
          <w:szCs w:val="28"/>
          <w:lang w:val="ru-RU" w:eastAsia="ru-RU" w:bidi="ar-SA"/>
        </w:rPr>
      </w:pPr>
      <w:r w:rsidRPr="007E39E9">
        <w:rPr>
          <w:rFonts w:eastAsia="Times New Roman"/>
          <w:sz w:val="24"/>
          <w:szCs w:val="28"/>
          <w:lang w:val="ru-RU" w:eastAsia="ru-RU" w:bidi="ar-SA"/>
        </w:rPr>
        <w:t>«Физкультурно-оздоровительная деятельность» ориентирована на решение задач по укреплению здоровья обучающихся. В этом разделе изучаются оздоровительные формы занятий в режиме учебного дня и учебной недели.</w:t>
      </w:r>
    </w:p>
    <w:p w:rsidR="0009218D" w:rsidRPr="007E39E9" w:rsidRDefault="0009218D" w:rsidP="007E39E9">
      <w:pPr>
        <w:rPr>
          <w:rFonts w:eastAsia="Times New Roman"/>
          <w:sz w:val="24"/>
          <w:szCs w:val="28"/>
          <w:lang w:val="ru-RU" w:eastAsia="ru-RU" w:bidi="ar-SA"/>
        </w:rPr>
      </w:pPr>
      <w:r w:rsidRPr="007E39E9">
        <w:rPr>
          <w:rFonts w:eastAsia="Times New Roman"/>
          <w:sz w:val="24"/>
          <w:szCs w:val="28"/>
          <w:lang w:val="ru-RU" w:eastAsia="ru-RU" w:bidi="ar-SA"/>
        </w:rPr>
        <w:t xml:space="preserve">«Спортивно-оздоровительная деятельность» направлена на физическое совершенствование обучающихся и включает в себя средства общей физической и технической подготовки бадминтонистов. Освоение обучающихся способам </w:t>
      </w:r>
      <w:r w:rsidRPr="007E39E9">
        <w:rPr>
          <w:rFonts w:eastAsia="Times New Roman"/>
          <w:iCs/>
          <w:sz w:val="24"/>
          <w:szCs w:val="28"/>
          <w:lang w:val="ru-RU" w:eastAsia="ru-RU" w:bidi="ar-SA"/>
        </w:rPr>
        <w:t xml:space="preserve">хватки ракетки, подач, ударов по волану, </w:t>
      </w:r>
      <w:r w:rsidRPr="007E39E9">
        <w:rPr>
          <w:rFonts w:eastAsia="Times New Roman"/>
          <w:sz w:val="24"/>
          <w:szCs w:val="28"/>
          <w:lang w:val="ru-RU" w:eastAsia="ru-RU" w:bidi="ar-SA"/>
        </w:rPr>
        <w:t xml:space="preserve">техники передвижения по площадке, технико-тактических действий в бадминтоне. </w:t>
      </w:r>
    </w:p>
    <w:p w:rsidR="0009218D" w:rsidRPr="007E39E9" w:rsidRDefault="0009218D" w:rsidP="007E39E9">
      <w:pPr>
        <w:rPr>
          <w:rFonts w:eastAsia="Times New Roman"/>
          <w:sz w:val="24"/>
          <w:szCs w:val="28"/>
          <w:lang w:val="ru-RU" w:eastAsia="ru-RU" w:bidi="ar-SA"/>
        </w:rPr>
      </w:pPr>
      <w:r w:rsidRPr="007E39E9">
        <w:rPr>
          <w:rFonts w:eastAsia="Times New Roman"/>
          <w:sz w:val="24"/>
          <w:szCs w:val="28"/>
          <w:lang w:val="ru-RU" w:eastAsia="ru-RU" w:bidi="ar-SA"/>
        </w:rPr>
        <w:t>«Спортивно-оздоровительная деятельность» также ориентирована на подготовку к участию в соревновательной деятельности и обучение: стойкам при подаче, приеме волана; передвижениям по зонам площадки; плоской, короткой подач, открытой и закрытой стороной ракетки; нападающему, блокирующему, плоскому ударам; приемам короткого удара справа, слева, с отбросом на заднюю линию, подставка открытой и закрытой стороной ракетки у сетки. Совершенствование тактики игры в нападении, в защите, в разных зонах площадки. Отработка тактических игровых комбинаций. Игра в бадминтон по правилам. Упражнения специальной физической и технической подготовки.</w:t>
      </w:r>
    </w:p>
    <w:p w:rsidR="0009218D" w:rsidRPr="007E39E9" w:rsidRDefault="0009218D" w:rsidP="007E39E9">
      <w:pPr>
        <w:rPr>
          <w:rFonts w:eastAsia="Times New Roman"/>
          <w:bCs/>
          <w:iCs/>
          <w:sz w:val="24"/>
          <w:szCs w:val="28"/>
          <w:lang w:val="ru-RU" w:eastAsia="ru-RU" w:bidi="ar-SA"/>
        </w:rPr>
      </w:pPr>
      <w:r w:rsidRPr="007E39E9">
        <w:rPr>
          <w:rFonts w:eastAsia="Times New Roman"/>
          <w:iCs/>
          <w:sz w:val="24"/>
          <w:szCs w:val="28"/>
          <w:lang w:val="ru-RU" w:eastAsia="ru-RU" w:bidi="ar-SA"/>
        </w:rPr>
        <w:t xml:space="preserve">Интеграция Модуля поможет обучающимся в освоении </w:t>
      </w:r>
      <w:r w:rsidRPr="007E39E9">
        <w:rPr>
          <w:rFonts w:eastAsia="Times New Roman"/>
          <w:sz w:val="24"/>
          <w:szCs w:val="28"/>
          <w:lang w:val="ru-RU" w:eastAsia="ru-RU" w:bidi="ar-SA"/>
        </w:rPr>
        <w:t xml:space="preserve">содержательных компонентов и модулей </w:t>
      </w:r>
      <w:r w:rsidRPr="007E39E9">
        <w:rPr>
          <w:rFonts w:eastAsia="Times New Roman"/>
          <w:iCs/>
          <w:sz w:val="24"/>
          <w:szCs w:val="28"/>
          <w:lang w:val="ru-RU" w:eastAsia="ru-RU" w:bidi="ar-SA"/>
        </w:rPr>
        <w:t xml:space="preserve">по легкой атлетике, подвижным и спортивным играм, гимнастике, а также </w:t>
      </w:r>
      <w:r w:rsidRPr="007E39E9">
        <w:rPr>
          <w:rFonts w:eastAsia="Times New Roman"/>
          <w:bCs/>
          <w:iCs/>
          <w:sz w:val="24"/>
          <w:szCs w:val="28"/>
          <w:lang w:val="ru-RU" w:eastAsia="ru-RU" w:bidi="ar-SA"/>
        </w:rPr>
        <w:t>подготовке и проведению соревновательных мероприятий.</w:t>
      </w:r>
    </w:p>
    <w:p w:rsidR="00875C80" w:rsidRPr="007E39E9" w:rsidRDefault="006875CD" w:rsidP="007E39E9">
      <w:pPr>
        <w:rPr>
          <w:sz w:val="24"/>
          <w:lang w:val="ru-RU"/>
        </w:rPr>
      </w:pPr>
    </w:p>
    <w:p w:rsidR="0009218D" w:rsidRPr="00836F57" w:rsidRDefault="00836F57" w:rsidP="007E39E9">
      <w:pPr>
        <w:pStyle w:val="a3"/>
        <w:ind w:left="709" w:firstLine="0"/>
        <w:jc w:val="center"/>
        <w:rPr>
          <w:rFonts w:eastAsia="Times New Roman"/>
          <w:b/>
          <w:sz w:val="24"/>
          <w:szCs w:val="28"/>
          <w:lang w:val="ru-RU" w:eastAsia="ru-RU" w:bidi="ar-SA"/>
        </w:rPr>
      </w:pPr>
      <w:r w:rsidRPr="00836F57">
        <w:rPr>
          <w:rFonts w:eastAsia="Times New Roman"/>
          <w:b/>
          <w:bCs/>
          <w:sz w:val="24"/>
          <w:szCs w:val="28"/>
          <w:lang w:val="ru-RU" w:eastAsia="ru-RU" w:bidi="ar-SA"/>
        </w:rPr>
        <w:lastRenderedPageBreak/>
        <w:t>ПЛАНИРУЕМЫЕ ОБРАЗОВАТЕЛЬНЫЕ РЕЗУЛЬТАТЫ КУРСА ВНЕУРОЧНОЙ ДЕЯТЕЛЬНОСТИ</w:t>
      </w:r>
    </w:p>
    <w:p w:rsidR="0009218D" w:rsidRPr="007E39E9" w:rsidRDefault="0009218D" w:rsidP="007E39E9">
      <w:pPr>
        <w:autoSpaceDE w:val="0"/>
        <w:autoSpaceDN w:val="0"/>
        <w:adjustRightInd w:val="0"/>
        <w:rPr>
          <w:rFonts w:eastAsia="Calibri"/>
          <w:b/>
          <w:sz w:val="24"/>
          <w:szCs w:val="28"/>
          <w:lang w:val="ru-RU" w:bidi="ar-SA"/>
        </w:rPr>
      </w:pPr>
      <w:r w:rsidRPr="007E39E9">
        <w:rPr>
          <w:rFonts w:eastAsia="Calibri"/>
          <w:b/>
          <w:sz w:val="24"/>
          <w:szCs w:val="28"/>
          <w:lang w:val="ru-RU" w:bidi="ar-SA"/>
        </w:rPr>
        <w:t>Планируемые личностные результаты:</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bidi="ar-SA"/>
        </w:rPr>
        <w:t>- проявление уважения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бадминтона;</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bidi="ar-SA"/>
        </w:rPr>
        <w:t xml:space="preserve">- проявление </w:t>
      </w:r>
      <w:r w:rsidRPr="007E39E9">
        <w:rPr>
          <w:rFonts w:eastAsia="Times New Roman"/>
          <w:sz w:val="24"/>
          <w:szCs w:val="28"/>
          <w:shd w:val="clear" w:color="auto" w:fill="FFFFFF"/>
          <w:lang w:val="ru-RU" w:bidi="ar-SA"/>
        </w:rPr>
        <w:t xml:space="preserve">патриотического сознания и гражданской позиции личности, </w:t>
      </w:r>
      <w:r w:rsidRPr="007E39E9">
        <w:rPr>
          <w:rFonts w:eastAsia="Times New Roman"/>
          <w:sz w:val="24"/>
          <w:szCs w:val="28"/>
          <w:lang w:val="ru-RU" w:bidi="ar-SA"/>
        </w:rPr>
        <w:t>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СССР и России;</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bidi="ar-SA"/>
        </w:rPr>
        <w:t>- соблюдение социальных норм, правил поведения, ролей и форм социальной жизни в группах и сообществах;</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shd w:val="clear" w:color="auto" w:fill="FFFFFF"/>
          <w:lang w:val="ru-RU" w:bidi="ar-SA"/>
        </w:rPr>
        <w:t>- проявление</w:t>
      </w:r>
      <w:r w:rsidRPr="007E39E9">
        <w:rPr>
          <w:rFonts w:eastAsia="Times New Roman"/>
          <w:sz w:val="24"/>
          <w:szCs w:val="28"/>
          <w:lang w:val="ru-RU" w:bidi="ar-SA"/>
        </w:rPr>
        <w:t xml:space="preserve"> положительной мотивации и устойчивого учебно-познавательного интереса к занятиям бадминтоном; </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bidi="ar-SA"/>
        </w:rPr>
        <w:t>- проявление эстетического и этического сознания через освоение культуры движения и культуры тела средствами вида спорта «Бадминтон»;</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bidi="ar-SA"/>
        </w:rPr>
        <w:t>- проявление ценностного отношения к здоровому и безопасному образу жизни.</w:t>
      </w:r>
    </w:p>
    <w:p w:rsidR="0009218D" w:rsidRPr="007E39E9" w:rsidRDefault="0009218D" w:rsidP="007E39E9">
      <w:pPr>
        <w:widowControl w:val="0"/>
        <w:autoSpaceDE w:val="0"/>
        <w:autoSpaceDN w:val="0"/>
        <w:rPr>
          <w:rFonts w:eastAsia="Times New Roman"/>
          <w:b/>
          <w:sz w:val="24"/>
          <w:szCs w:val="22"/>
          <w:lang w:val="ru-RU" w:bidi="ar-SA"/>
        </w:rPr>
      </w:pPr>
      <w:r w:rsidRPr="007E39E9">
        <w:rPr>
          <w:rFonts w:eastAsia="Calibri"/>
          <w:b/>
          <w:sz w:val="24"/>
          <w:szCs w:val="28"/>
          <w:lang w:val="ru-RU" w:bidi="ar-SA"/>
        </w:rPr>
        <w:t xml:space="preserve">Планируемые </w:t>
      </w:r>
      <w:proofErr w:type="spellStart"/>
      <w:r w:rsidRPr="007E39E9">
        <w:rPr>
          <w:rFonts w:eastAsia="Times New Roman"/>
          <w:b/>
          <w:sz w:val="24"/>
          <w:szCs w:val="28"/>
          <w:lang w:val="ru-RU" w:bidi="ar-SA"/>
        </w:rPr>
        <w:t>метапредметные</w:t>
      </w:r>
      <w:proofErr w:type="spellEnd"/>
      <w:r w:rsidRPr="007E39E9">
        <w:rPr>
          <w:rFonts w:eastAsia="Times New Roman"/>
          <w:b/>
          <w:sz w:val="24"/>
          <w:szCs w:val="28"/>
          <w:lang w:val="ru-RU" w:bidi="ar-SA"/>
        </w:rPr>
        <w:t xml:space="preserve"> результаты</w:t>
      </w:r>
      <w:r w:rsidRPr="007E39E9">
        <w:rPr>
          <w:rFonts w:eastAsia="Times New Roman"/>
          <w:b/>
          <w:sz w:val="24"/>
          <w:szCs w:val="22"/>
          <w:lang w:val="ru-RU" w:bidi="ar-SA"/>
        </w:rPr>
        <w:t>:</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bidi="ar-SA"/>
        </w:rPr>
        <w:t>- умение принимать и сохранять цели и задачи учебной игровой деятельности, осуществлять поиск средств ее осуществления;</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bidi="ar-SA"/>
        </w:rPr>
        <w:t>- умение планировать, контролировать и оценивать игровые действия в соответствии с поставленной задачей и условиями ее реализации; определять наиболее эффективные способы достижения результата;</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bidi="ar-SA"/>
        </w:rPr>
        <w:t>- умение понимать причины успеха/неуспеха игровой деятельности и способности конструктивно действовать даже в ситуациях неуспеха;</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bidi="ar-SA"/>
        </w:rPr>
        <w:t>- умение определять общую цель и пути ее достижения; умение договариваться о распределении функций и ролей; осуществлять взаимный контроль, адекватно оценивать собственное поведение и поведение окружающих в игровой деятельности в бадминтон;</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bidi="ar-SA"/>
        </w:rPr>
        <w:t>- умение конструктивно разрешать конфликты посредством учета интересов сторон и сотрудничества в игровой деятельности в бадминтон;</w:t>
      </w:r>
    </w:p>
    <w:p w:rsidR="0009218D" w:rsidRPr="007E39E9" w:rsidRDefault="0009218D" w:rsidP="007E39E9">
      <w:pPr>
        <w:widowControl w:val="0"/>
        <w:tabs>
          <w:tab w:val="left" w:pos="1134"/>
        </w:tabs>
        <w:autoSpaceDE w:val="0"/>
        <w:autoSpaceDN w:val="0"/>
        <w:rPr>
          <w:rFonts w:eastAsia="Times New Roman"/>
          <w:sz w:val="24"/>
          <w:szCs w:val="28"/>
          <w:lang w:val="ru-RU" w:bidi="ar-SA"/>
        </w:rPr>
      </w:pPr>
      <w:r w:rsidRPr="007E39E9">
        <w:rPr>
          <w:rFonts w:eastAsia="Times New Roman"/>
          <w:sz w:val="24"/>
          <w:szCs w:val="28"/>
          <w:lang w:val="ru-RU" w:bidi="ar-SA"/>
        </w:rPr>
        <w:t xml:space="preserve">- умение самостоятельно определять цели обучения, ставить и формулировать новые задачи в игровой деятельности в бадминтон; </w:t>
      </w:r>
    </w:p>
    <w:p w:rsidR="0009218D" w:rsidRPr="007E39E9" w:rsidRDefault="0009218D" w:rsidP="007E39E9">
      <w:pPr>
        <w:widowControl w:val="0"/>
        <w:tabs>
          <w:tab w:val="left" w:pos="1134"/>
        </w:tabs>
        <w:autoSpaceDE w:val="0"/>
        <w:autoSpaceDN w:val="0"/>
        <w:rPr>
          <w:rFonts w:eastAsia="Times New Roman"/>
          <w:b/>
          <w:sz w:val="24"/>
          <w:szCs w:val="28"/>
          <w:lang w:val="ru-RU" w:bidi="ar-SA"/>
        </w:rPr>
      </w:pPr>
      <w:r w:rsidRPr="007E39E9">
        <w:rPr>
          <w:rFonts w:eastAsia="Times New Roman"/>
          <w:sz w:val="24"/>
          <w:szCs w:val="28"/>
          <w:lang w:val="ru-RU" w:bidi="ar-SA"/>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при обучении игры в бадминтон;</w:t>
      </w:r>
    </w:p>
    <w:p w:rsidR="0009218D" w:rsidRPr="007E39E9" w:rsidRDefault="0009218D" w:rsidP="007E39E9">
      <w:pPr>
        <w:widowControl w:val="0"/>
        <w:tabs>
          <w:tab w:val="left" w:pos="1134"/>
        </w:tabs>
        <w:autoSpaceDE w:val="0"/>
        <w:autoSpaceDN w:val="0"/>
        <w:rPr>
          <w:rFonts w:eastAsia="Times New Roman"/>
          <w:sz w:val="24"/>
          <w:szCs w:val="28"/>
          <w:lang w:val="ru-RU" w:bidi="ar-SA"/>
        </w:rPr>
      </w:pPr>
      <w:r w:rsidRPr="007E39E9">
        <w:rPr>
          <w:rFonts w:eastAsia="Times New Roman"/>
          <w:sz w:val="24"/>
          <w:szCs w:val="28"/>
          <w:lang w:val="ru-RU" w:bidi="ar-SA"/>
        </w:rPr>
        <w:t xml:space="preserve">- умение соотносить свои действия с планируемыми результатами, осуществлять контроль игровой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09218D" w:rsidRPr="007E39E9" w:rsidRDefault="0009218D" w:rsidP="007E39E9">
      <w:pPr>
        <w:widowControl w:val="0"/>
        <w:tabs>
          <w:tab w:val="left" w:pos="1134"/>
        </w:tabs>
        <w:autoSpaceDE w:val="0"/>
        <w:autoSpaceDN w:val="0"/>
        <w:rPr>
          <w:rFonts w:eastAsia="Times New Roman"/>
          <w:sz w:val="24"/>
          <w:szCs w:val="28"/>
          <w:lang w:val="ru-RU" w:bidi="ar-SA"/>
        </w:rPr>
      </w:pPr>
      <w:r w:rsidRPr="007E39E9">
        <w:rPr>
          <w:rFonts w:eastAsia="Times New Roman"/>
          <w:sz w:val="24"/>
          <w:szCs w:val="28"/>
          <w:lang w:val="ru-RU" w:bidi="ar-SA"/>
        </w:rPr>
        <w:t xml:space="preserve">- умение оценивать правильность выполнения игровой задачи, собственные возможности ее решения; </w:t>
      </w:r>
    </w:p>
    <w:p w:rsidR="0009218D" w:rsidRPr="007E39E9" w:rsidRDefault="0009218D" w:rsidP="007E39E9">
      <w:pPr>
        <w:widowControl w:val="0"/>
        <w:tabs>
          <w:tab w:val="left" w:pos="1134"/>
        </w:tabs>
        <w:autoSpaceDE w:val="0"/>
        <w:autoSpaceDN w:val="0"/>
        <w:rPr>
          <w:rFonts w:eastAsia="Times New Roman"/>
          <w:sz w:val="24"/>
          <w:szCs w:val="28"/>
          <w:lang w:val="ru-RU" w:bidi="ar-SA"/>
        </w:rPr>
      </w:pPr>
      <w:r w:rsidRPr="007E39E9">
        <w:rPr>
          <w:rFonts w:eastAsia="Times New Roman"/>
          <w:sz w:val="24"/>
          <w:szCs w:val="28"/>
          <w:lang w:val="ru-RU" w:bidi="ar-SA"/>
        </w:rPr>
        <w:t xml:space="preserve">- умение осуществлять самоконтроль, самооценку, принимать решения и осознанно делать выбор в игровой деятельности; </w:t>
      </w:r>
    </w:p>
    <w:p w:rsidR="0009218D" w:rsidRPr="007E39E9" w:rsidRDefault="0009218D" w:rsidP="007E39E9">
      <w:pPr>
        <w:widowControl w:val="0"/>
        <w:tabs>
          <w:tab w:val="left" w:pos="426"/>
        </w:tabs>
        <w:autoSpaceDE w:val="0"/>
        <w:autoSpaceDN w:val="0"/>
        <w:rPr>
          <w:rFonts w:eastAsia="Times New Roman"/>
          <w:sz w:val="24"/>
          <w:szCs w:val="28"/>
          <w:lang w:val="ru-RU" w:eastAsia="x-none" w:bidi="ar-SA"/>
        </w:rPr>
      </w:pPr>
      <w:r w:rsidRPr="007E39E9">
        <w:rPr>
          <w:rFonts w:eastAsia="Times New Roman"/>
          <w:sz w:val="24"/>
          <w:szCs w:val="28"/>
          <w:lang w:val="ru-RU" w:eastAsia="x-none" w:bidi="ar-SA"/>
        </w:rPr>
        <w:t xml:space="preserve">- умение организовывать сотрудничество и совместную игровую деятельность с учителем и сверстниками; работать индивидуально и в группе при освоении технико-тактических действий бадминтона: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09218D" w:rsidRPr="007E39E9" w:rsidRDefault="0009218D" w:rsidP="007E39E9">
      <w:pPr>
        <w:autoSpaceDE w:val="0"/>
        <w:autoSpaceDN w:val="0"/>
        <w:adjustRightInd w:val="0"/>
        <w:rPr>
          <w:rFonts w:eastAsia="Calibri"/>
          <w:b/>
          <w:sz w:val="24"/>
          <w:szCs w:val="28"/>
          <w:lang w:val="ru-RU" w:bidi="ar-SA"/>
        </w:rPr>
      </w:pPr>
      <w:r w:rsidRPr="007E39E9">
        <w:rPr>
          <w:rFonts w:eastAsia="Calibri"/>
          <w:b/>
          <w:sz w:val="24"/>
          <w:szCs w:val="28"/>
          <w:lang w:val="ru-RU" w:bidi="ar-SA"/>
        </w:rPr>
        <w:t>Планируемые предметные результаты:</w:t>
      </w:r>
    </w:p>
    <w:p w:rsidR="0009218D" w:rsidRPr="007E39E9" w:rsidRDefault="007E39E9" w:rsidP="007E39E9">
      <w:pPr>
        <w:autoSpaceDE w:val="0"/>
        <w:autoSpaceDN w:val="0"/>
        <w:adjustRightInd w:val="0"/>
        <w:jc w:val="center"/>
        <w:rPr>
          <w:rFonts w:eastAsia="OfficinaSansExtraBoldITC-Reg"/>
          <w:b/>
          <w:bCs/>
          <w:i/>
          <w:sz w:val="24"/>
          <w:szCs w:val="28"/>
          <w:lang w:val="ru-RU" w:bidi="ar-SA"/>
        </w:rPr>
      </w:pPr>
      <w:r w:rsidRPr="007E39E9">
        <w:rPr>
          <w:rFonts w:eastAsia="OfficinaSansExtraBoldITC-Reg"/>
          <w:b/>
          <w:bCs/>
          <w:i/>
          <w:sz w:val="24"/>
          <w:szCs w:val="28"/>
          <w:lang w:val="ru-RU" w:bidi="ar-SA"/>
        </w:rPr>
        <w:t>10 класс</w:t>
      </w:r>
    </w:p>
    <w:p w:rsidR="0009218D" w:rsidRPr="007E39E9" w:rsidRDefault="0009218D" w:rsidP="007E39E9">
      <w:pPr>
        <w:widowControl w:val="0"/>
        <w:tabs>
          <w:tab w:val="left" w:pos="1134"/>
        </w:tabs>
        <w:autoSpaceDE w:val="0"/>
        <w:autoSpaceDN w:val="0"/>
        <w:rPr>
          <w:rFonts w:eastAsia="Times New Roman"/>
          <w:sz w:val="24"/>
          <w:szCs w:val="28"/>
          <w:lang w:val="ru-RU" w:bidi="ar-SA"/>
        </w:rPr>
      </w:pPr>
      <w:r w:rsidRPr="007E39E9">
        <w:rPr>
          <w:rFonts w:eastAsia="Times New Roman"/>
          <w:sz w:val="24"/>
          <w:szCs w:val="28"/>
          <w:lang w:val="ru-RU" w:bidi="ar-SA"/>
        </w:rPr>
        <w:t>- умение определять влияние бадминтона на укрепление здоровья;</w:t>
      </w:r>
    </w:p>
    <w:p w:rsidR="0009218D" w:rsidRPr="007E39E9" w:rsidRDefault="0009218D" w:rsidP="007E39E9">
      <w:pPr>
        <w:widowControl w:val="0"/>
        <w:tabs>
          <w:tab w:val="left" w:pos="1134"/>
        </w:tabs>
        <w:autoSpaceDE w:val="0"/>
        <w:autoSpaceDN w:val="0"/>
        <w:rPr>
          <w:rFonts w:eastAsia="Times New Roman"/>
          <w:sz w:val="24"/>
          <w:szCs w:val="28"/>
          <w:lang w:val="ru-RU" w:bidi="ar-SA"/>
        </w:rPr>
      </w:pPr>
      <w:r w:rsidRPr="007E39E9">
        <w:rPr>
          <w:rFonts w:eastAsia="Times New Roman"/>
          <w:sz w:val="24"/>
          <w:szCs w:val="28"/>
          <w:lang w:val="ru-RU" w:bidi="ar-SA"/>
        </w:rPr>
        <w:lastRenderedPageBreak/>
        <w:t>- умение характеризовать основные формы организации занятий бадминтоном, определять их целевое назначение и знать особенности проведения;</w:t>
      </w:r>
    </w:p>
    <w:p w:rsidR="0009218D" w:rsidRPr="007E39E9" w:rsidRDefault="0009218D" w:rsidP="007E39E9">
      <w:pPr>
        <w:widowControl w:val="0"/>
        <w:tabs>
          <w:tab w:val="left" w:pos="1134"/>
        </w:tabs>
        <w:autoSpaceDE w:val="0"/>
        <w:autoSpaceDN w:val="0"/>
        <w:rPr>
          <w:rFonts w:eastAsia="Times New Roman"/>
          <w:sz w:val="24"/>
          <w:szCs w:val="28"/>
          <w:lang w:val="ru-RU" w:bidi="ar-SA"/>
        </w:rPr>
      </w:pPr>
      <w:r w:rsidRPr="007E39E9">
        <w:rPr>
          <w:rFonts w:eastAsia="Times New Roman"/>
          <w:sz w:val="24"/>
          <w:szCs w:val="28"/>
          <w:lang w:val="ru-RU" w:bidi="ar-SA"/>
        </w:rPr>
        <w:t>- знание способов контроля и оценки физического развития и физической подготовленности;</w:t>
      </w:r>
    </w:p>
    <w:p w:rsidR="0009218D" w:rsidRPr="007E39E9" w:rsidRDefault="0009218D" w:rsidP="007E39E9">
      <w:pPr>
        <w:widowControl w:val="0"/>
        <w:tabs>
          <w:tab w:val="left" w:pos="1134"/>
        </w:tabs>
        <w:autoSpaceDE w:val="0"/>
        <w:autoSpaceDN w:val="0"/>
        <w:rPr>
          <w:rFonts w:eastAsia="Times New Roman"/>
          <w:sz w:val="24"/>
          <w:szCs w:val="28"/>
          <w:lang w:val="ru-RU" w:bidi="ar-SA"/>
        </w:rPr>
      </w:pPr>
      <w:r w:rsidRPr="007E39E9">
        <w:rPr>
          <w:rFonts w:eastAsia="Times New Roman"/>
          <w:sz w:val="24"/>
          <w:szCs w:val="28"/>
          <w:lang w:val="ru-RU" w:bidi="ar-SA"/>
        </w:rPr>
        <w:t>- умение составлять и выполнять индивидуально-ориентированные комплексы оздоровительной и адаптивной физической культуры средствами бадминтона;</w:t>
      </w:r>
    </w:p>
    <w:p w:rsidR="0009218D" w:rsidRPr="007E39E9" w:rsidRDefault="0009218D" w:rsidP="007E39E9">
      <w:pPr>
        <w:widowControl w:val="0"/>
        <w:tabs>
          <w:tab w:val="left" w:pos="1134"/>
        </w:tabs>
        <w:autoSpaceDE w:val="0"/>
        <w:autoSpaceDN w:val="0"/>
        <w:rPr>
          <w:rFonts w:eastAsia="Times New Roman"/>
          <w:sz w:val="24"/>
          <w:szCs w:val="28"/>
          <w:lang w:val="ru-RU" w:bidi="ar-SA"/>
        </w:rPr>
      </w:pPr>
      <w:r w:rsidRPr="007E39E9">
        <w:rPr>
          <w:rFonts w:eastAsia="Times New Roman"/>
          <w:sz w:val="24"/>
          <w:szCs w:val="28"/>
          <w:lang w:val="ru-RU" w:bidi="ar-SA"/>
        </w:rPr>
        <w:t xml:space="preserve">- выполнение комплексов общеразвивающих и специальных упражнений с элементами бадминтона для профилактики миопии; </w:t>
      </w:r>
    </w:p>
    <w:p w:rsidR="0009218D" w:rsidRPr="007E39E9" w:rsidRDefault="0009218D" w:rsidP="007E39E9">
      <w:pPr>
        <w:widowControl w:val="0"/>
        <w:tabs>
          <w:tab w:val="left" w:pos="1134"/>
        </w:tabs>
        <w:autoSpaceDE w:val="0"/>
        <w:autoSpaceDN w:val="0"/>
        <w:rPr>
          <w:rFonts w:eastAsia="Times New Roman"/>
          <w:sz w:val="24"/>
          <w:szCs w:val="28"/>
          <w:lang w:val="ru-RU" w:bidi="ar-SA"/>
        </w:rPr>
      </w:pPr>
      <w:r w:rsidRPr="007E39E9">
        <w:rPr>
          <w:rFonts w:eastAsia="Times New Roman"/>
          <w:sz w:val="24"/>
          <w:szCs w:val="28"/>
          <w:lang w:val="ru-RU" w:bidi="ar-SA"/>
        </w:rPr>
        <w:t>- выполнение технических действий и тактических приемов бадминтона, применять их в игровой и соревновательной деятельности;</w:t>
      </w:r>
    </w:p>
    <w:p w:rsidR="0009218D" w:rsidRPr="007E39E9" w:rsidRDefault="0009218D" w:rsidP="007E39E9">
      <w:pPr>
        <w:widowControl w:val="0"/>
        <w:tabs>
          <w:tab w:val="left" w:pos="1134"/>
        </w:tabs>
        <w:autoSpaceDE w:val="0"/>
        <w:autoSpaceDN w:val="0"/>
        <w:rPr>
          <w:rFonts w:eastAsia="Times New Roman"/>
          <w:sz w:val="24"/>
          <w:szCs w:val="28"/>
          <w:lang w:val="ru-RU" w:bidi="ar-SA"/>
        </w:rPr>
      </w:pPr>
      <w:r w:rsidRPr="007E39E9">
        <w:rPr>
          <w:rFonts w:eastAsia="Times New Roman"/>
          <w:sz w:val="24"/>
          <w:szCs w:val="28"/>
          <w:lang w:val="ru-RU" w:bidi="ar-SA"/>
        </w:rPr>
        <w:t>- умение проводить мероприятия по профилактике травматизма во время  занятий бадминтоном;</w:t>
      </w:r>
    </w:p>
    <w:p w:rsidR="0009218D" w:rsidRPr="007E39E9" w:rsidRDefault="0009218D" w:rsidP="007E39E9">
      <w:pPr>
        <w:widowControl w:val="0"/>
        <w:tabs>
          <w:tab w:val="left" w:pos="1134"/>
        </w:tabs>
        <w:autoSpaceDE w:val="0"/>
        <w:autoSpaceDN w:val="0"/>
        <w:rPr>
          <w:rFonts w:eastAsia="Times New Roman"/>
          <w:iCs/>
          <w:sz w:val="24"/>
          <w:szCs w:val="28"/>
          <w:lang w:val="ru-RU" w:bidi="ar-SA"/>
        </w:rPr>
      </w:pPr>
      <w:r w:rsidRPr="007E39E9">
        <w:rPr>
          <w:rFonts w:eastAsia="Times New Roman"/>
          <w:sz w:val="24"/>
          <w:szCs w:val="28"/>
          <w:lang w:val="ru-RU" w:bidi="ar-SA"/>
        </w:rPr>
        <w:t xml:space="preserve">- умение </w:t>
      </w:r>
      <w:r w:rsidRPr="007E39E9">
        <w:rPr>
          <w:rFonts w:eastAsia="Times New Roman"/>
          <w:iCs/>
          <w:sz w:val="24"/>
          <w:szCs w:val="28"/>
          <w:lang w:val="ru-RU" w:bidi="ar-SA"/>
        </w:rPr>
        <w:t>самостоятельно организовывать и осуществлять физкультурную деятельность средствами бадминтона для проведения индивидуального, коллективного и семейного досуга;</w:t>
      </w:r>
    </w:p>
    <w:p w:rsidR="0009218D" w:rsidRPr="007E39E9" w:rsidRDefault="0009218D" w:rsidP="007E39E9">
      <w:pPr>
        <w:widowControl w:val="0"/>
        <w:tabs>
          <w:tab w:val="left" w:pos="1134"/>
        </w:tabs>
        <w:autoSpaceDE w:val="0"/>
        <w:autoSpaceDN w:val="0"/>
        <w:rPr>
          <w:rFonts w:eastAsia="Times New Roman"/>
          <w:iCs/>
          <w:sz w:val="24"/>
          <w:szCs w:val="28"/>
          <w:lang w:val="ru-RU" w:bidi="ar-SA"/>
        </w:rPr>
      </w:pPr>
      <w:r w:rsidRPr="007E39E9">
        <w:rPr>
          <w:rFonts w:eastAsia="Times New Roman"/>
          <w:iCs/>
          <w:sz w:val="24"/>
          <w:szCs w:val="28"/>
          <w:lang w:val="ru-RU" w:bidi="ar-SA"/>
        </w:rPr>
        <w:t>- умение проводить мероприятия средствами бадминтона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09218D" w:rsidRPr="007E39E9" w:rsidRDefault="0009218D" w:rsidP="007E39E9">
      <w:pPr>
        <w:widowControl w:val="0"/>
        <w:tabs>
          <w:tab w:val="left" w:pos="1134"/>
        </w:tabs>
        <w:autoSpaceDE w:val="0"/>
        <w:autoSpaceDN w:val="0"/>
        <w:rPr>
          <w:rFonts w:eastAsia="Times New Roman"/>
          <w:iCs/>
          <w:sz w:val="24"/>
          <w:szCs w:val="28"/>
          <w:lang w:val="ru-RU" w:bidi="ar-SA"/>
        </w:rPr>
      </w:pPr>
      <w:r w:rsidRPr="007E39E9">
        <w:rPr>
          <w:rFonts w:eastAsia="Times New Roman"/>
          <w:iCs/>
          <w:sz w:val="24"/>
          <w:szCs w:val="28"/>
          <w:lang w:val="ru-RU" w:bidi="ar-SA"/>
        </w:rPr>
        <w:t xml:space="preserve">- умение составлять комплексы специальной физической подготовки средствами бадминтона. </w:t>
      </w:r>
    </w:p>
    <w:p w:rsidR="0009218D" w:rsidRPr="007E39E9" w:rsidRDefault="007E39E9" w:rsidP="007E39E9">
      <w:pPr>
        <w:autoSpaceDE w:val="0"/>
        <w:autoSpaceDN w:val="0"/>
        <w:adjustRightInd w:val="0"/>
        <w:jc w:val="center"/>
        <w:rPr>
          <w:rFonts w:eastAsia="OfficinaSansExtraBoldITC-Reg"/>
          <w:b/>
          <w:bCs/>
          <w:i/>
          <w:sz w:val="24"/>
          <w:szCs w:val="28"/>
          <w:lang w:val="ru-RU" w:bidi="ar-SA"/>
        </w:rPr>
      </w:pPr>
      <w:r w:rsidRPr="007E39E9">
        <w:rPr>
          <w:rFonts w:eastAsia="OfficinaSansExtraBoldITC-Reg"/>
          <w:b/>
          <w:bCs/>
          <w:i/>
          <w:sz w:val="24"/>
          <w:szCs w:val="28"/>
          <w:lang w:val="ru-RU" w:bidi="ar-SA"/>
        </w:rPr>
        <w:t>11 класс</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bidi="ar-SA"/>
        </w:rPr>
        <w:t>- использование бадминтона для сохранения творческой активности, профилактики профессиональных заболеваний;</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bidi="ar-SA"/>
        </w:rPr>
        <w:t>- знание правил и способов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 средствами бадминтона;</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bidi="ar-SA"/>
        </w:rPr>
        <w:t xml:space="preserve">- выполнение комплексов общеразвивающих и специальных упражнений с элементами бадминтона для профилактики различных заболеваний; </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bidi="ar-SA"/>
        </w:rPr>
        <w:t xml:space="preserve">- выполнение технических действий и тактических приемов бадминтона, </w:t>
      </w:r>
      <w:proofErr w:type="spellStart"/>
      <w:r w:rsidRPr="007E39E9">
        <w:rPr>
          <w:rFonts w:eastAsia="Times New Roman"/>
          <w:sz w:val="24"/>
          <w:szCs w:val="28"/>
          <w:lang w:val="ru-RU" w:bidi="ar-SA"/>
        </w:rPr>
        <w:t>примение</w:t>
      </w:r>
      <w:proofErr w:type="spellEnd"/>
      <w:r w:rsidRPr="007E39E9">
        <w:rPr>
          <w:rFonts w:eastAsia="Times New Roman"/>
          <w:sz w:val="24"/>
          <w:szCs w:val="28"/>
          <w:lang w:val="ru-RU" w:bidi="ar-SA"/>
        </w:rPr>
        <w:t xml:space="preserve"> их в игровой и соревновательной деятельности;</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bidi="ar-SA"/>
        </w:rPr>
        <w:t>умение составлять и проводить комплексы физических упражнений с элементами бадминтона различной направленности;</w:t>
      </w:r>
    </w:p>
    <w:p w:rsidR="0009218D" w:rsidRPr="007E39E9"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ru-RU" w:bidi="ar-SA"/>
        </w:rPr>
        <w:t>умение определять уровни индивидуального развития физических качеств;</w:t>
      </w:r>
    </w:p>
    <w:p w:rsidR="0009218D" w:rsidRPr="007E39E9" w:rsidRDefault="0009218D" w:rsidP="007E39E9">
      <w:pPr>
        <w:widowControl w:val="0"/>
        <w:tabs>
          <w:tab w:val="left" w:pos="1134"/>
        </w:tabs>
        <w:autoSpaceDE w:val="0"/>
        <w:autoSpaceDN w:val="0"/>
        <w:rPr>
          <w:rFonts w:eastAsia="Times New Roman"/>
          <w:iCs/>
          <w:sz w:val="24"/>
          <w:szCs w:val="28"/>
          <w:lang w:val="ru-RU" w:bidi="ar-SA"/>
        </w:rPr>
      </w:pPr>
      <w:r w:rsidRPr="007E39E9">
        <w:rPr>
          <w:rFonts w:eastAsia="Times New Roman"/>
          <w:iCs/>
          <w:sz w:val="24"/>
          <w:szCs w:val="28"/>
          <w:lang w:val="ru-RU" w:bidi="ar-SA"/>
        </w:rPr>
        <w:t>выполнение технических приёмов и тактических действий бадминтона;</w:t>
      </w:r>
    </w:p>
    <w:p w:rsidR="0009218D" w:rsidRPr="007E39E9" w:rsidRDefault="0009218D" w:rsidP="007E39E9">
      <w:pPr>
        <w:widowControl w:val="0"/>
        <w:tabs>
          <w:tab w:val="left" w:pos="1134"/>
        </w:tabs>
        <w:autoSpaceDE w:val="0"/>
        <w:autoSpaceDN w:val="0"/>
        <w:rPr>
          <w:rFonts w:eastAsia="Times New Roman"/>
          <w:iCs/>
          <w:sz w:val="24"/>
          <w:szCs w:val="28"/>
          <w:lang w:val="ru-RU" w:bidi="ar-SA"/>
        </w:rPr>
      </w:pPr>
      <w:r w:rsidRPr="007E39E9">
        <w:rPr>
          <w:rFonts w:eastAsia="Times New Roman"/>
          <w:iCs/>
          <w:sz w:val="24"/>
          <w:szCs w:val="28"/>
          <w:lang w:val="ru-RU" w:bidi="ar-SA"/>
        </w:rPr>
        <w:t>осуществление судейства в бадминтоне;</w:t>
      </w:r>
    </w:p>
    <w:p w:rsidR="0009218D" w:rsidRPr="007E39E9" w:rsidRDefault="0009218D" w:rsidP="007E39E9">
      <w:pPr>
        <w:rPr>
          <w:rFonts w:eastAsia="Times New Roman"/>
          <w:iCs/>
          <w:sz w:val="24"/>
          <w:szCs w:val="28"/>
          <w:lang w:val="ru-RU" w:bidi="ar-SA"/>
        </w:rPr>
      </w:pPr>
      <w:r w:rsidRPr="007E39E9">
        <w:rPr>
          <w:rFonts w:eastAsia="Times New Roman"/>
          <w:iCs/>
          <w:sz w:val="24"/>
          <w:szCs w:val="28"/>
          <w:lang w:val="ru-RU" w:bidi="ar-SA"/>
        </w:rPr>
        <w:t>выполнение комплексов специальной физической подготовки средствами бадминтона.</w:t>
      </w:r>
    </w:p>
    <w:p w:rsidR="0009218D" w:rsidRPr="007E39E9" w:rsidRDefault="0009218D" w:rsidP="007E39E9">
      <w:pPr>
        <w:rPr>
          <w:rFonts w:eastAsia="Times New Roman"/>
          <w:iCs/>
          <w:sz w:val="24"/>
          <w:szCs w:val="28"/>
          <w:lang w:val="ru-RU" w:bidi="ar-SA"/>
        </w:rPr>
      </w:pPr>
    </w:p>
    <w:p w:rsidR="00836F57" w:rsidRDefault="00836F57" w:rsidP="007E39E9">
      <w:pPr>
        <w:autoSpaceDE w:val="0"/>
        <w:autoSpaceDN w:val="0"/>
        <w:adjustRightInd w:val="0"/>
        <w:jc w:val="center"/>
        <w:rPr>
          <w:rFonts w:eastAsia="OfficinaSansExtraBoldITC-Reg"/>
          <w:b/>
          <w:sz w:val="24"/>
          <w:szCs w:val="28"/>
          <w:lang w:val="ru-RU" w:eastAsia="ru-RU" w:bidi="ar-SA"/>
        </w:rPr>
      </w:pPr>
      <w:r w:rsidRPr="00836F57">
        <w:rPr>
          <w:rFonts w:eastAsia="OfficinaSansExtraBoldITC-Reg"/>
          <w:b/>
          <w:sz w:val="24"/>
          <w:szCs w:val="28"/>
          <w:lang w:val="ru-RU" w:eastAsia="ru-RU" w:bidi="ar-SA"/>
        </w:rPr>
        <w:t xml:space="preserve">СОДЕРЖАНИЕ КУРСА ВНЕУРОЧНОЙ ДЕЯТЕЛЬНОСТИ </w:t>
      </w:r>
    </w:p>
    <w:p w:rsidR="0009218D" w:rsidRPr="007E39E9" w:rsidRDefault="007E39E9" w:rsidP="007E39E9">
      <w:pPr>
        <w:autoSpaceDE w:val="0"/>
        <w:autoSpaceDN w:val="0"/>
        <w:adjustRightInd w:val="0"/>
        <w:jc w:val="center"/>
        <w:rPr>
          <w:rFonts w:eastAsia="Calibri"/>
          <w:b/>
          <w:i/>
          <w:sz w:val="24"/>
          <w:szCs w:val="28"/>
          <w:lang w:val="ru-RU" w:eastAsia="ru-RU" w:bidi="ar-SA"/>
        </w:rPr>
      </w:pPr>
      <w:r w:rsidRPr="007E39E9">
        <w:rPr>
          <w:rFonts w:eastAsia="Calibri"/>
          <w:b/>
          <w:i/>
          <w:sz w:val="24"/>
          <w:szCs w:val="28"/>
          <w:lang w:val="ru-RU" w:eastAsia="ru-RU" w:bidi="ar-SA"/>
        </w:rPr>
        <w:t>10 класс</w:t>
      </w:r>
    </w:p>
    <w:p w:rsidR="0009218D" w:rsidRPr="007E39E9" w:rsidRDefault="0009218D" w:rsidP="007E39E9">
      <w:pPr>
        <w:widowControl w:val="0"/>
        <w:autoSpaceDE w:val="0"/>
        <w:autoSpaceDN w:val="0"/>
        <w:rPr>
          <w:rFonts w:eastAsia="Times New Roman"/>
          <w:b/>
          <w:sz w:val="24"/>
          <w:szCs w:val="28"/>
          <w:lang w:val="x-none" w:bidi="ar-SA"/>
        </w:rPr>
      </w:pPr>
      <w:r w:rsidRPr="007E39E9">
        <w:rPr>
          <w:rFonts w:eastAsia="Times New Roman"/>
          <w:b/>
          <w:sz w:val="24"/>
          <w:szCs w:val="28"/>
          <w:lang w:val="x-none" w:bidi="ar-SA"/>
        </w:rPr>
        <w:t xml:space="preserve">Знания о </w:t>
      </w:r>
      <w:r w:rsidRPr="007E39E9">
        <w:rPr>
          <w:rFonts w:eastAsia="Times New Roman"/>
          <w:b/>
          <w:sz w:val="24"/>
          <w:szCs w:val="28"/>
          <w:lang w:val="ru-RU" w:bidi="ar-SA"/>
        </w:rPr>
        <w:t>бадминтоне</w:t>
      </w:r>
    </w:p>
    <w:p w:rsidR="0009218D" w:rsidRPr="007E39E9" w:rsidRDefault="0009218D" w:rsidP="007E39E9">
      <w:pPr>
        <w:widowControl w:val="0"/>
        <w:autoSpaceDE w:val="0"/>
        <w:autoSpaceDN w:val="0"/>
        <w:rPr>
          <w:rFonts w:eastAsia="Times New Roman"/>
          <w:b/>
          <w:sz w:val="24"/>
          <w:szCs w:val="28"/>
          <w:lang w:val="x-none" w:bidi="ar-SA"/>
        </w:rPr>
      </w:pPr>
      <w:r w:rsidRPr="007E39E9">
        <w:rPr>
          <w:rFonts w:eastAsia="Times New Roman"/>
          <w:sz w:val="24"/>
          <w:szCs w:val="28"/>
          <w:lang w:val="x-none" w:bidi="ar-SA"/>
        </w:rPr>
        <w:t>Влияние бадминтона на здоровье человека. Формы и содержание оздоровительных занятий бадминтоном. Бадминтон как система занятий по реабилитации и восстановлению здоровья человека. Бадминтон как система оздоровительных занятий в профилактике профессиональных заболеваний человека.</w:t>
      </w:r>
    </w:p>
    <w:p w:rsidR="0009218D" w:rsidRPr="007E39E9" w:rsidRDefault="0009218D" w:rsidP="007E39E9">
      <w:pPr>
        <w:widowControl w:val="0"/>
        <w:autoSpaceDE w:val="0"/>
        <w:autoSpaceDN w:val="0"/>
        <w:rPr>
          <w:rFonts w:eastAsia="Times New Roman"/>
          <w:b/>
          <w:sz w:val="24"/>
          <w:szCs w:val="28"/>
          <w:lang w:val="x-none" w:bidi="ar-SA"/>
        </w:rPr>
      </w:pPr>
      <w:r w:rsidRPr="007E39E9">
        <w:rPr>
          <w:rFonts w:eastAsia="Times New Roman"/>
          <w:b/>
          <w:sz w:val="24"/>
          <w:szCs w:val="28"/>
          <w:lang w:val="x-none" w:bidi="ar-SA"/>
        </w:rPr>
        <w:t xml:space="preserve">Способы </w:t>
      </w:r>
      <w:r w:rsidRPr="007E39E9">
        <w:rPr>
          <w:rFonts w:eastAsia="Times New Roman"/>
          <w:b/>
          <w:sz w:val="24"/>
          <w:szCs w:val="28"/>
          <w:lang w:val="ru-RU" w:bidi="ar-SA"/>
        </w:rPr>
        <w:t xml:space="preserve">самостоятельной </w:t>
      </w:r>
      <w:r w:rsidRPr="007E39E9">
        <w:rPr>
          <w:rFonts w:eastAsia="Times New Roman"/>
          <w:b/>
          <w:sz w:val="24"/>
          <w:szCs w:val="28"/>
          <w:lang w:val="x-none" w:bidi="ar-SA"/>
        </w:rPr>
        <w:t>деятельности</w:t>
      </w:r>
    </w:p>
    <w:p w:rsidR="0009218D" w:rsidRPr="007E39E9" w:rsidRDefault="0009218D" w:rsidP="007E39E9">
      <w:pPr>
        <w:widowControl w:val="0"/>
        <w:autoSpaceDE w:val="0"/>
        <w:autoSpaceDN w:val="0"/>
        <w:rPr>
          <w:rFonts w:eastAsia="Times New Roman"/>
          <w:sz w:val="24"/>
          <w:szCs w:val="28"/>
          <w:lang w:val="x-none" w:bidi="ar-SA"/>
        </w:rPr>
      </w:pPr>
      <w:r w:rsidRPr="007E39E9">
        <w:rPr>
          <w:rFonts w:eastAsia="Times New Roman"/>
          <w:sz w:val="24"/>
          <w:szCs w:val="28"/>
          <w:lang w:val="x-none" w:bidi="ar-SA"/>
        </w:rPr>
        <w:t>Формы организации занятий бадминтоном в адаптивной физической культуре. Применение бадминтона в адаптивной двигательной рекреации и реабилитации, обучающихся с отклонением в состоянии здоровья. Оценка физической работоспособности.</w:t>
      </w:r>
    </w:p>
    <w:p w:rsidR="0009218D" w:rsidRPr="007E39E9" w:rsidRDefault="0009218D" w:rsidP="007E39E9">
      <w:pPr>
        <w:widowControl w:val="0"/>
        <w:autoSpaceDE w:val="0"/>
        <w:autoSpaceDN w:val="0"/>
        <w:rPr>
          <w:rFonts w:eastAsia="Times New Roman"/>
          <w:b/>
          <w:sz w:val="24"/>
          <w:szCs w:val="28"/>
          <w:lang w:val="x-none" w:bidi="ar-SA"/>
        </w:rPr>
      </w:pPr>
      <w:r w:rsidRPr="007E39E9">
        <w:rPr>
          <w:rFonts w:eastAsia="Times New Roman"/>
          <w:b/>
          <w:sz w:val="24"/>
          <w:szCs w:val="28"/>
          <w:lang w:val="x-none" w:bidi="ar-SA"/>
        </w:rPr>
        <w:t>Физическое совершенствование</w:t>
      </w:r>
    </w:p>
    <w:p w:rsidR="0009218D" w:rsidRPr="007E39E9" w:rsidRDefault="0009218D" w:rsidP="007E39E9">
      <w:pPr>
        <w:widowControl w:val="0"/>
        <w:autoSpaceDE w:val="0"/>
        <w:autoSpaceDN w:val="0"/>
        <w:rPr>
          <w:rFonts w:eastAsia="Times New Roman"/>
          <w:sz w:val="24"/>
          <w:szCs w:val="28"/>
          <w:lang w:val="x-none" w:bidi="ar-SA"/>
        </w:rPr>
      </w:pPr>
      <w:r w:rsidRPr="007E39E9">
        <w:rPr>
          <w:rFonts w:eastAsia="Times New Roman"/>
          <w:i/>
          <w:sz w:val="24"/>
          <w:szCs w:val="28"/>
          <w:lang w:val="x-none" w:bidi="ar-SA"/>
        </w:rPr>
        <w:t>Физкультурно-оздоровительная деятельность</w:t>
      </w:r>
    </w:p>
    <w:p w:rsidR="0009218D" w:rsidRPr="007E39E9" w:rsidRDefault="0009218D" w:rsidP="007E39E9">
      <w:pPr>
        <w:widowControl w:val="0"/>
        <w:autoSpaceDE w:val="0"/>
        <w:autoSpaceDN w:val="0"/>
        <w:rPr>
          <w:rFonts w:eastAsia="Times New Roman"/>
          <w:sz w:val="24"/>
          <w:szCs w:val="28"/>
          <w:lang w:val="x-none" w:bidi="ar-SA"/>
        </w:rPr>
      </w:pPr>
      <w:r w:rsidRPr="007E39E9">
        <w:rPr>
          <w:rFonts w:eastAsia="Times New Roman"/>
          <w:sz w:val="24"/>
          <w:szCs w:val="28"/>
          <w:lang w:val="x-none" w:bidi="ar-SA"/>
        </w:rPr>
        <w:lastRenderedPageBreak/>
        <w:t>Бадминтон в системе занятий адаптивной физической культурой. Основы занятий бадминтоном в соответствии с медицинскими показаниями. Бадминтон на занятиях в специальной медицинской группе. Правила подбора физической нагрузки на занятиях в специальной медицинской группе.</w:t>
      </w:r>
    </w:p>
    <w:p w:rsidR="0009218D" w:rsidRPr="007E39E9" w:rsidRDefault="0009218D" w:rsidP="007E39E9">
      <w:pPr>
        <w:widowControl w:val="0"/>
        <w:autoSpaceDE w:val="0"/>
        <w:autoSpaceDN w:val="0"/>
        <w:rPr>
          <w:rFonts w:eastAsia="Times New Roman"/>
          <w:i/>
          <w:sz w:val="24"/>
          <w:szCs w:val="28"/>
          <w:lang w:val="x-none" w:bidi="ar-SA"/>
        </w:rPr>
      </w:pPr>
      <w:r w:rsidRPr="007E39E9">
        <w:rPr>
          <w:rFonts w:eastAsia="Times New Roman"/>
          <w:i/>
          <w:sz w:val="24"/>
          <w:szCs w:val="28"/>
          <w:lang w:val="x-none" w:bidi="ar-SA"/>
        </w:rPr>
        <w:t>Спортивно-оздоровительная деятельность</w:t>
      </w:r>
    </w:p>
    <w:p w:rsidR="0009218D" w:rsidRPr="007E39E9" w:rsidRDefault="0009218D" w:rsidP="007E39E9">
      <w:pPr>
        <w:widowControl w:val="0"/>
        <w:autoSpaceDE w:val="0"/>
        <w:autoSpaceDN w:val="0"/>
        <w:rPr>
          <w:rFonts w:eastAsia="Times New Roman"/>
          <w:sz w:val="24"/>
          <w:szCs w:val="28"/>
          <w:lang w:val="x-none" w:bidi="ar-SA"/>
        </w:rPr>
      </w:pPr>
      <w:r w:rsidRPr="007E39E9">
        <w:rPr>
          <w:rFonts w:eastAsia="Times New Roman"/>
          <w:sz w:val="24"/>
          <w:szCs w:val="28"/>
          <w:lang w:val="x-none" w:bidi="ar-SA"/>
        </w:rPr>
        <w:t xml:space="preserve">Совершенствование технической и тактической подготовки в бадминтоне. </w:t>
      </w:r>
      <w:r w:rsidRPr="007E39E9">
        <w:rPr>
          <w:rFonts w:eastAsia="Times New Roman"/>
          <w:iCs/>
          <w:sz w:val="24"/>
          <w:szCs w:val="28"/>
          <w:lang w:val="x-none" w:bidi="ar-SA"/>
        </w:rPr>
        <w:t>Упражнения для обучения технико-тактическим действиям:</w:t>
      </w:r>
      <w:r w:rsidRPr="007E39E9">
        <w:rPr>
          <w:rFonts w:eastAsia="Times New Roman"/>
          <w:b/>
          <w:i/>
          <w:sz w:val="24"/>
          <w:szCs w:val="28"/>
          <w:lang w:val="x-none" w:bidi="ar-SA"/>
        </w:rPr>
        <w:t xml:space="preserve"> </w:t>
      </w:r>
      <w:r w:rsidRPr="007E39E9">
        <w:rPr>
          <w:rFonts w:eastAsia="Times New Roman"/>
          <w:sz w:val="24"/>
          <w:szCs w:val="28"/>
          <w:lang w:val="x-none" w:bidi="ar-SA"/>
        </w:rPr>
        <w:t xml:space="preserve">короткому удару с задней линии площадки; плоские удары выполняемые открытой и закрытой стороной ракетки. </w:t>
      </w:r>
      <w:r w:rsidRPr="007E39E9">
        <w:rPr>
          <w:rFonts w:eastAsia="Times New Roman"/>
          <w:iCs/>
          <w:sz w:val="24"/>
          <w:szCs w:val="28"/>
          <w:lang w:val="x-none" w:bidi="ar-SA"/>
        </w:rPr>
        <w:t xml:space="preserve">Тактика одиночной игры в защите; в атаке. Тактика парной игры: защитные действия игроков; атакующие действия игроков. Расположение игроков от атаки к защите и наоборот. </w:t>
      </w:r>
      <w:r w:rsidRPr="007E39E9">
        <w:rPr>
          <w:rFonts w:eastAsia="Times New Roman"/>
          <w:sz w:val="24"/>
          <w:szCs w:val="28"/>
          <w:lang w:val="x-none" w:bidi="ar-SA"/>
        </w:rPr>
        <w:t>Совершенствование технических приемов и тактических действий в бадминтоне.</w:t>
      </w:r>
      <w:r w:rsidRPr="007E39E9">
        <w:rPr>
          <w:rFonts w:eastAsia="Times New Roman"/>
          <w:iCs/>
          <w:sz w:val="24"/>
          <w:szCs w:val="28"/>
          <w:lang w:val="x-none" w:bidi="ar-SA"/>
        </w:rPr>
        <w:t xml:space="preserve"> </w:t>
      </w:r>
      <w:r w:rsidRPr="007E39E9">
        <w:rPr>
          <w:rFonts w:eastAsia="Times New Roman"/>
          <w:sz w:val="24"/>
          <w:szCs w:val="28"/>
          <w:lang w:val="x-none" w:bidi="ar-SA"/>
        </w:rPr>
        <w:t>Упражнения специальной физической подготовки.</w:t>
      </w:r>
    </w:p>
    <w:p w:rsidR="0009218D" w:rsidRPr="007E39E9" w:rsidRDefault="007E39E9" w:rsidP="007E39E9">
      <w:pPr>
        <w:autoSpaceDE w:val="0"/>
        <w:autoSpaceDN w:val="0"/>
        <w:adjustRightInd w:val="0"/>
        <w:jc w:val="center"/>
        <w:rPr>
          <w:rFonts w:eastAsia="Calibri"/>
          <w:b/>
          <w:i/>
          <w:sz w:val="24"/>
          <w:szCs w:val="28"/>
          <w:lang w:val="ru-RU" w:eastAsia="ru-RU" w:bidi="ar-SA"/>
        </w:rPr>
      </w:pPr>
      <w:r w:rsidRPr="007E39E9">
        <w:rPr>
          <w:rFonts w:eastAsia="Calibri"/>
          <w:b/>
          <w:i/>
          <w:sz w:val="24"/>
          <w:szCs w:val="28"/>
          <w:lang w:val="ru-RU" w:eastAsia="ru-RU" w:bidi="ar-SA"/>
        </w:rPr>
        <w:t>11 класс</w:t>
      </w:r>
    </w:p>
    <w:p w:rsidR="0009218D" w:rsidRPr="007E39E9" w:rsidRDefault="0009218D" w:rsidP="007E39E9">
      <w:pPr>
        <w:widowControl w:val="0"/>
        <w:autoSpaceDE w:val="0"/>
        <w:autoSpaceDN w:val="0"/>
        <w:jc w:val="left"/>
        <w:rPr>
          <w:rFonts w:eastAsia="Times New Roman"/>
          <w:b/>
          <w:sz w:val="24"/>
          <w:szCs w:val="28"/>
          <w:lang w:val="x-none" w:bidi="ar-SA"/>
        </w:rPr>
      </w:pPr>
      <w:r w:rsidRPr="007E39E9">
        <w:rPr>
          <w:rFonts w:eastAsia="Times New Roman"/>
          <w:b/>
          <w:sz w:val="24"/>
          <w:szCs w:val="28"/>
          <w:lang w:val="x-none" w:bidi="ar-SA"/>
        </w:rPr>
        <w:t xml:space="preserve">Знания о </w:t>
      </w:r>
      <w:r w:rsidRPr="007E39E9">
        <w:rPr>
          <w:rFonts w:eastAsia="Times New Roman"/>
          <w:b/>
          <w:sz w:val="24"/>
          <w:szCs w:val="28"/>
          <w:lang w:val="ru-RU" w:bidi="ar-SA"/>
        </w:rPr>
        <w:t>бадминтоне</w:t>
      </w:r>
      <w:r w:rsidRPr="007E39E9">
        <w:rPr>
          <w:rFonts w:eastAsia="Times New Roman"/>
          <w:b/>
          <w:sz w:val="24"/>
          <w:szCs w:val="28"/>
          <w:lang w:val="x-none" w:bidi="ar-SA"/>
        </w:rPr>
        <w:t>.</w:t>
      </w:r>
    </w:p>
    <w:p w:rsidR="0009218D" w:rsidRPr="007E39E9" w:rsidRDefault="0009218D" w:rsidP="007E39E9">
      <w:pPr>
        <w:widowControl w:val="0"/>
        <w:autoSpaceDE w:val="0"/>
        <w:autoSpaceDN w:val="0"/>
        <w:jc w:val="left"/>
        <w:rPr>
          <w:rFonts w:eastAsia="Times New Roman"/>
          <w:b/>
          <w:sz w:val="24"/>
          <w:szCs w:val="28"/>
          <w:lang w:val="x-none" w:bidi="ar-SA"/>
        </w:rPr>
      </w:pPr>
      <w:r w:rsidRPr="007E39E9">
        <w:rPr>
          <w:rFonts w:eastAsia="Times New Roman"/>
          <w:sz w:val="24"/>
          <w:szCs w:val="28"/>
          <w:lang w:val="x-none" w:bidi="ar-SA"/>
        </w:rPr>
        <w:t>Бадминтон как средство длительного сохранения творческой активности человека. Бадминтон как система оздоровительных занятий в профилактике профессиональных заболеваниях человека. Содержание тренировочных занятий в бадминтоне.</w:t>
      </w:r>
    </w:p>
    <w:p w:rsidR="0009218D" w:rsidRPr="007E39E9" w:rsidRDefault="0009218D" w:rsidP="007E39E9">
      <w:pPr>
        <w:widowControl w:val="0"/>
        <w:autoSpaceDE w:val="0"/>
        <w:autoSpaceDN w:val="0"/>
        <w:rPr>
          <w:rFonts w:eastAsia="Times New Roman"/>
          <w:b/>
          <w:sz w:val="24"/>
          <w:szCs w:val="28"/>
          <w:lang w:val="x-none" w:bidi="ar-SA"/>
        </w:rPr>
      </w:pPr>
      <w:r w:rsidRPr="007E39E9">
        <w:rPr>
          <w:rFonts w:eastAsia="Times New Roman"/>
          <w:b/>
          <w:sz w:val="24"/>
          <w:szCs w:val="28"/>
          <w:lang w:val="x-none" w:bidi="ar-SA"/>
        </w:rPr>
        <w:t xml:space="preserve">Способы </w:t>
      </w:r>
      <w:r w:rsidRPr="007E39E9">
        <w:rPr>
          <w:rFonts w:eastAsia="Times New Roman"/>
          <w:b/>
          <w:sz w:val="24"/>
          <w:szCs w:val="28"/>
          <w:lang w:val="ru-RU" w:bidi="ar-SA"/>
        </w:rPr>
        <w:t>самостоятельной</w:t>
      </w:r>
      <w:r w:rsidRPr="007E39E9">
        <w:rPr>
          <w:rFonts w:eastAsia="Times New Roman"/>
          <w:b/>
          <w:sz w:val="24"/>
          <w:szCs w:val="28"/>
          <w:lang w:val="x-none" w:bidi="ar-SA"/>
        </w:rPr>
        <w:t xml:space="preserve"> деятельности</w:t>
      </w:r>
    </w:p>
    <w:p w:rsidR="0009218D" w:rsidRPr="007E39E9" w:rsidRDefault="0009218D" w:rsidP="007E39E9">
      <w:pPr>
        <w:widowControl w:val="0"/>
        <w:autoSpaceDE w:val="0"/>
        <w:autoSpaceDN w:val="0"/>
        <w:rPr>
          <w:rFonts w:eastAsia="Times New Roman"/>
          <w:sz w:val="24"/>
          <w:szCs w:val="28"/>
          <w:lang w:val="x-none" w:bidi="ar-SA"/>
        </w:rPr>
      </w:pPr>
      <w:r w:rsidRPr="007E39E9">
        <w:rPr>
          <w:rFonts w:eastAsia="Times New Roman"/>
          <w:sz w:val="24"/>
          <w:szCs w:val="28"/>
          <w:lang w:val="x-none" w:bidi="ar-SA"/>
        </w:rPr>
        <w:t xml:space="preserve">Оздоровительные, рекреативные и спортивные формы организации занятий бадминтоном. Оценка индивидуального здоровья. </w:t>
      </w:r>
    </w:p>
    <w:p w:rsidR="0009218D" w:rsidRPr="007E39E9" w:rsidRDefault="0009218D" w:rsidP="007E39E9">
      <w:pPr>
        <w:widowControl w:val="0"/>
        <w:autoSpaceDE w:val="0"/>
        <w:autoSpaceDN w:val="0"/>
        <w:rPr>
          <w:rFonts w:eastAsia="Times New Roman"/>
          <w:b/>
          <w:sz w:val="24"/>
          <w:szCs w:val="28"/>
          <w:lang w:val="x-none" w:bidi="ar-SA"/>
        </w:rPr>
      </w:pPr>
      <w:r w:rsidRPr="007E39E9">
        <w:rPr>
          <w:rFonts w:eastAsia="Times New Roman"/>
          <w:b/>
          <w:sz w:val="24"/>
          <w:szCs w:val="28"/>
          <w:lang w:val="x-none" w:bidi="ar-SA"/>
        </w:rPr>
        <w:t>Физическое совершенствование</w:t>
      </w:r>
    </w:p>
    <w:p w:rsidR="0009218D" w:rsidRPr="007E39E9" w:rsidRDefault="0009218D" w:rsidP="007E39E9">
      <w:pPr>
        <w:widowControl w:val="0"/>
        <w:autoSpaceDE w:val="0"/>
        <w:autoSpaceDN w:val="0"/>
        <w:rPr>
          <w:rFonts w:eastAsia="Times New Roman"/>
          <w:sz w:val="24"/>
          <w:szCs w:val="28"/>
          <w:lang w:val="x-none" w:bidi="ar-SA"/>
        </w:rPr>
      </w:pPr>
      <w:r w:rsidRPr="007E39E9">
        <w:rPr>
          <w:rFonts w:eastAsia="Times New Roman"/>
          <w:i/>
          <w:sz w:val="24"/>
          <w:szCs w:val="28"/>
          <w:lang w:val="x-none" w:bidi="ar-SA"/>
        </w:rPr>
        <w:t>Физкультурно-оздоровительная деятельность</w:t>
      </w:r>
    </w:p>
    <w:p w:rsidR="0009218D" w:rsidRPr="007E39E9" w:rsidRDefault="0009218D" w:rsidP="007E39E9">
      <w:pPr>
        <w:widowControl w:val="0"/>
        <w:autoSpaceDE w:val="0"/>
        <w:autoSpaceDN w:val="0"/>
        <w:rPr>
          <w:rFonts w:eastAsia="Times New Roman"/>
          <w:sz w:val="24"/>
          <w:szCs w:val="28"/>
          <w:lang w:val="x-none" w:bidi="ar-SA"/>
        </w:rPr>
      </w:pPr>
      <w:r w:rsidRPr="007E39E9">
        <w:rPr>
          <w:rFonts w:eastAsia="Times New Roman"/>
          <w:sz w:val="24"/>
          <w:szCs w:val="28"/>
          <w:lang w:val="x-none" w:bidi="ar-SA"/>
        </w:rPr>
        <w:t xml:space="preserve">Развитие физических качеств в бадминтоне. </w:t>
      </w:r>
    </w:p>
    <w:p w:rsidR="0009218D" w:rsidRPr="007E39E9" w:rsidRDefault="0009218D" w:rsidP="007E39E9">
      <w:pPr>
        <w:widowControl w:val="0"/>
        <w:autoSpaceDE w:val="0"/>
        <w:autoSpaceDN w:val="0"/>
        <w:rPr>
          <w:rFonts w:eastAsia="Times New Roman"/>
          <w:i/>
          <w:sz w:val="24"/>
          <w:szCs w:val="28"/>
          <w:lang w:val="x-none" w:bidi="ar-SA"/>
        </w:rPr>
      </w:pPr>
      <w:r w:rsidRPr="007E39E9">
        <w:rPr>
          <w:rFonts w:eastAsia="Times New Roman"/>
          <w:i/>
          <w:sz w:val="24"/>
          <w:szCs w:val="28"/>
          <w:lang w:val="x-none" w:bidi="ar-SA"/>
        </w:rPr>
        <w:t>Спортивно-оздоровительная деятельность</w:t>
      </w:r>
    </w:p>
    <w:p w:rsidR="0009218D" w:rsidRPr="00836F57" w:rsidRDefault="0009218D" w:rsidP="007E39E9">
      <w:pPr>
        <w:widowControl w:val="0"/>
        <w:autoSpaceDE w:val="0"/>
        <w:autoSpaceDN w:val="0"/>
        <w:rPr>
          <w:rFonts w:eastAsia="Times New Roman"/>
          <w:sz w:val="24"/>
          <w:szCs w:val="28"/>
          <w:lang w:val="ru-RU" w:bidi="ar-SA"/>
        </w:rPr>
      </w:pPr>
      <w:r w:rsidRPr="007E39E9">
        <w:rPr>
          <w:rFonts w:eastAsia="Times New Roman"/>
          <w:sz w:val="24"/>
          <w:szCs w:val="28"/>
          <w:lang w:val="x-none" w:bidi="ar-SA"/>
        </w:rPr>
        <w:t xml:space="preserve">Прикладные </w:t>
      </w:r>
      <w:r w:rsidRPr="007E39E9">
        <w:rPr>
          <w:rFonts w:eastAsia="Times New Roman"/>
          <w:iCs/>
          <w:sz w:val="24"/>
          <w:szCs w:val="28"/>
          <w:lang w:val="x-none" w:bidi="ar-SA"/>
        </w:rPr>
        <w:t>упражнения и технические действия в бадминтоне.</w:t>
      </w:r>
      <w:r w:rsidRPr="007E39E9">
        <w:rPr>
          <w:rFonts w:eastAsia="Times New Roman"/>
          <w:sz w:val="24"/>
          <w:szCs w:val="28"/>
          <w:lang w:val="x-none" w:bidi="ar-SA"/>
        </w:rPr>
        <w:t xml:space="preserve"> </w:t>
      </w:r>
      <w:r w:rsidRPr="007E39E9">
        <w:rPr>
          <w:rFonts w:eastAsia="Times New Roman"/>
          <w:iCs/>
          <w:sz w:val="24"/>
          <w:szCs w:val="28"/>
          <w:lang w:val="x-none" w:bidi="ar-SA"/>
        </w:rPr>
        <w:t>Удары «</w:t>
      </w:r>
      <w:proofErr w:type="spellStart"/>
      <w:r w:rsidRPr="007E39E9">
        <w:rPr>
          <w:rFonts w:eastAsia="Times New Roman"/>
          <w:iCs/>
          <w:sz w:val="24"/>
          <w:szCs w:val="28"/>
          <w:lang w:val="x-none" w:bidi="ar-SA"/>
        </w:rPr>
        <w:t>смеш</w:t>
      </w:r>
      <w:proofErr w:type="spellEnd"/>
      <w:r w:rsidRPr="007E39E9">
        <w:rPr>
          <w:rFonts w:eastAsia="Times New Roman"/>
          <w:iCs/>
          <w:sz w:val="24"/>
          <w:szCs w:val="28"/>
          <w:lang w:val="x-none" w:bidi="ar-SA"/>
        </w:rPr>
        <w:t xml:space="preserve">»: высоко-далекие удары по прямой, по диагонали, в правый и левый угол площадки; укороченные удары на сетку; плоские удары в средней зоне площадки. Тактика смешанных (микст) игр: тактические действия юноши в атаке и в защите; тактические действия девушки в атаке, в защите. Комбинационная игра: Быстрые атакующие удары со смещением </w:t>
      </w:r>
      <w:r w:rsidRPr="007E39E9">
        <w:rPr>
          <w:rFonts w:eastAsia="Times New Roman"/>
          <w:sz w:val="24"/>
          <w:szCs w:val="28"/>
          <w:lang w:val="x-none" w:bidi="ar-SA"/>
        </w:rPr>
        <w:t>обучающегося</w:t>
      </w:r>
      <w:r w:rsidRPr="007E39E9">
        <w:rPr>
          <w:rFonts w:eastAsia="Times New Roman"/>
          <w:iCs/>
          <w:sz w:val="24"/>
          <w:szCs w:val="28"/>
          <w:lang w:val="x-none" w:bidi="ar-SA"/>
        </w:rPr>
        <w:t xml:space="preserve"> к задней линии, удары по низкой траектории в среднюю зону площадки. </w:t>
      </w:r>
      <w:r w:rsidRPr="007E39E9">
        <w:rPr>
          <w:rFonts w:eastAsia="Times New Roman"/>
          <w:sz w:val="24"/>
          <w:szCs w:val="28"/>
          <w:lang w:val="x-none" w:bidi="ar-SA"/>
        </w:rPr>
        <w:t>Упражнения специальной физической подготовки.</w:t>
      </w:r>
    </w:p>
    <w:p w:rsidR="006875CD" w:rsidRPr="006875CD" w:rsidRDefault="006875CD" w:rsidP="006875CD">
      <w:pPr>
        <w:widowControl w:val="0"/>
        <w:autoSpaceDE w:val="0"/>
        <w:autoSpaceDN w:val="0"/>
        <w:rPr>
          <w:rFonts w:eastAsia="Times New Roman"/>
          <w:i/>
          <w:sz w:val="24"/>
          <w:szCs w:val="28"/>
          <w:lang w:val="ru-RU" w:bidi="ar-SA"/>
        </w:rPr>
      </w:pPr>
      <w:bookmarkStart w:id="1" w:name="_GoBack"/>
      <w:r w:rsidRPr="006875CD">
        <w:rPr>
          <w:rFonts w:eastAsia="Times New Roman"/>
          <w:b/>
          <w:i/>
          <w:sz w:val="24"/>
          <w:szCs w:val="28"/>
          <w:lang w:val="ru-RU" w:bidi="ar-SA"/>
        </w:rPr>
        <w:t>Форма проведения занятий</w:t>
      </w:r>
    </w:p>
    <w:p w:rsidR="006875CD" w:rsidRPr="006875CD" w:rsidRDefault="006875CD" w:rsidP="006875CD">
      <w:pPr>
        <w:widowControl w:val="0"/>
        <w:numPr>
          <w:ilvl w:val="0"/>
          <w:numId w:val="2"/>
        </w:numPr>
        <w:autoSpaceDE w:val="0"/>
        <w:autoSpaceDN w:val="0"/>
        <w:rPr>
          <w:rFonts w:eastAsia="Times New Roman"/>
          <w:sz w:val="24"/>
          <w:szCs w:val="28"/>
          <w:lang w:val="ru-RU" w:bidi="ar-SA"/>
        </w:rPr>
      </w:pPr>
      <w:r>
        <w:rPr>
          <w:rFonts w:eastAsia="Times New Roman"/>
          <w:sz w:val="24"/>
          <w:szCs w:val="28"/>
          <w:lang w:val="ru-RU" w:bidi="ar-SA"/>
        </w:rPr>
        <w:t>лекция</w:t>
      </w:r>
      <w:r w:rsidRPr="006875CD">
        <w:rPr>
          <w:rFonts w:eastAsia="Times New Roman"/>
          <w:sz w:val="24"/>
          <w:szCs w:val="28"/>
          <w:lang w:val="ru-RU" w:bidi="ar-SA"/>
        </w:rPr>
        <w:t>,</w:t>
      </w:r>
    </w:p>
    <w:p w:rsidR="006875CD" w:rsidRPr="006875CD" w:rsidRDefault="006875CD" w:rsidP="006875CD">
      <w:pPr>
        <w:widowControl w:val="0"/>
        <w:numPr>
          <w:ilvl w:val="0"/>
          <w:numId w:val="2"/>
        </w:numPr>
        <w:autoSpaceDE w:val="0"/>
        <w:autoSpaceDN w:val="0"/>
        <w:rPr>
          <w:rFonts w:eastAsia="Times New Roman"/>
          <w:sz w:val="24"/>
          <w:szCs w:val="28"/>
          <w:lang w:val="ru-RU" w:bidi="ar-SA"/>
        </w:rPr>
      </w:pPr>
      <w:r>
        <w:rPr>
          <w:rFonts w:eastAsia="Times New Roman"/>
          <w:sz w:val="24"/>
          <w:szCs w:val="28"/>
          <w:lang w:val="ru-RU" w:bidi="ar-SA"/>
        </w:rPr>
        <w:t>тренировка</w:t>
      </w:r>
      <w:r w:rsidRPr="006875CD">
        <w:rPr>
          <w:rFonts w:eastAsia="Times New Roman"/>
          <w:sz w:val="24"/>
          <w:szCs w:val="28"/>
          <w:lang w:val="ru-RU" w:bidi="ar-SA"/>
        </w:rPr>
        <w:t xml:space="preserve">; </w:t>
      </w:r>
    </w:p>
    <w:p w:rsidR="006875CD" w:rsidRPr="006875CD" w:rsidRDefault="006875CD" w:rsidP="006875CD">
      <w:pPr>
        <w:widowControl w:val="0"/>
        <w:numPr>
          <w:ilvl w:val="0"/>
          <w:numId w:val="2"/>
        </w:numPr>
        <w:autoSpaceDE w:val="0"/>
        <w:autoSpaceDN w:val="0"/>
        <w:rPr>
          <w:rFonts w:eastAsia="Times New Roman"/>
          <w:sz w:val="24"/>
          <w:szCs w:val="28"/>
          <w:lang w:val="ru-RU" w:bidi="ar-SA"/>
        </w:rPr>
      </w:pPr>
      <w:r>
        <w:rPr>
          <w:rFonts w:eastAsia="Times New Roman"/>
          <w:sz w:val="24"/>
          <w:szCs w:val="28"/>
          <w:lang w:val="ru-RU" w:bidi="ar-SA"/>
        </w:rPr>
        <w:t>соревнование</w:t>
      </w:r>
      <w:r w:rsidRPr="006875CD">
        <w:rPr>
          <w:rFonts w:eastAsia="Times New Roman"/>
          <w:sz w:val="24"/>
          <w:szCs w:val="28"/>
          <w:lang w:val="ru-RU" w:bidi="ar-SA"/>
        </w:rPr>
        <w:t xml:space="preserve">, </w:t>
      </w:r>
    </w:p>
    <w:p w:rsidR="006875CD" w:rsidRPr="006875CD" w:rsidRDefault="006875CD" w:rsidP="006875CD">
      <w:pPr>
        <w:widowControl w:val="0"/>
        <w:numPr>
          <w:ilvl w:val="0"/>
          <w:numId w:val="2"/>
        </w:numPr>
        <w:autoSpaceDE w:val="0"/>
        <w:autoSpaceDN w:val="0"/>
        <w:rPr>
          <w:rFonts w:eastAsia="Times New Roman"/>
          <w:sz w:val="24"/>
          <w:szCs w:val="28"/>
          <w:lang w:val="ru-RU" w:bidi="ar-SA"/>
        </w:rPr>
      </w:pPr>
      <w:r>
        <w:rPr>
          <w:rFonts w:eastAsia="Times New Roman"/>
          <w:sz w:val="24"/>
          <w:szCs w:val="28"/>
          <w:lang w:val="ru-RU" w:bidi="ar-SA"/>
        </w:rPr>
        <w:t>учебно-тренировочная игра</w:t>
      </w:r>
    </w:p>
    <w:bookmarkEnd w:id="1"/>
    <w:p w:rsidR="007E39E9" w:rsidRPr="00836F57" w:rsidRDefault="007E39E9" w:rsidP="007E39E9">
      <w:pPr>
        <w:widowControl w:val="0"/>
        <w:autoSpaceDE w:val="0"/>
        <w:autoSpaceDN w:val="0"/>
        <w:rPr>
          <w:rFonts w:eastAsia="Times New Roman"/>
          <w:sz w:val="24"/>
          <w:szCs w:val="28"/>
          <w:lang w:val="ru-RU" w:bidi="ar-SA"/>
        </w:rPr>
      </w:pPr>
    </w:p>
    <w:p w:rsidR="0009218D" w:rsidRPr="007E39E9" w:rsidRDefault="0009218D" w:rsidP="00836F57">
      <w:pPr>
        <w:pStyle w:val="a3"/>
        <w:widowControl w:val="0"/>
        <w:autoSpaceDE w:val="0"/>
        <w:autoSpaceDN w:val="0"/>
        <w:adjustRightInd w:val="0"/>
        <w:ind w:left="709" w:firstLine="0"/>
        <w:jc w:val="center"/>
        <w:rPr>
          <w:rFonts w:eastAsia="Times New Roman"/>
          <w:b/>
          <w:bCs/>
          <w:sz w:val="24"/>
          <w:szCs w:val="28"/>
          <w:lang w:val="ru-RU" w:eastAsia="x-none" w:bidi="ar-SA"/>
        </w:rPr>
      </w:pPr>
      <w:r w:rsidRPr="007E39E9">
        <w:rPr>
          <w:rFonts w:eastAsia="Times New Roman"/>
          <w:b/>
          <w:bCs/>
          <w:sz w:val="24"/>
          <w:szCs w:val="28"/>
          <w:lang w:val="ru-RU" w:eastAsia="x-none" w:bidi="ar-SA"/>
        </w:rPr>
        <w:t>ТЕМАТИЧЕСКОЕ ПЛАНИРОВАНИЕ</w:t>
      </w:r>
    </w:p>
    <w:p w:rsidR="0009218D" w:rsidRPr="007E39E9" w:rsidRDefault="007E39E9" w:rsidP="007E39E9">
      <w:pPr>
        <w:widowControl w:val="0"/>
        <w:autoSpaceDE w:val="0"/>
        <w:autoSpaceDN w:val="0"/>
        <w:adjustRightInd w:val="0"/>
        <w:jc w:val="center"/>
        <w:rPr>
          <w:rFonts w:eastAsia="Times New Roman"/>
          <w:b/>
          <w:bCs/>
          <w:i/>
          <w:sz w:val="24"/>
          <w:szCs w:val="28"/>
          <w:lang w:val="ru-RU" w:eastAsia="x-none" w:bidi="ar-SA"/>
        </w:rPr>
      </w:pPr>
      <w:r w:rsidRPr="007E39E9">
        <w:rPr>
          <w:rFonts w:eastAsia="Times New Roman"/>
          <w:b/>
          <w:bCs/>
          <w:i/>
          <w:sz w:val="24"/>
          <w:szCs w:val="28"/>
          <w:lang w:val="ru-RU" w:eastAsia="x-none" w:bidi="ar-SA"/>
        </w:rPr>
        <w:t>10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1499"/>
        <w:gridCol w:w="3857"/>
      </w:tblGrid>
      <w:tr w:rsidR="0009218D" w:rsidRPr="007E39E9" w:rsidTr="007E39E9">
        <w:tc>
          <w:tcPr>
            <w:tcW w:w="2202" w:type="pct"/>
          </w:tcPr>
          <w:p w:rsidR="0009218D" w:rsidRPr="007E39E9" w:rsidRDefault="00B62DDC" w:rsidP="0009218D">
            <w:pPr>
              <w:widowControl w:val="0"/>
              <w:autoSpaceDE w:val="0"/>
              <w:autoSpaceDN w:val="0"/>
              <w:adjustRightInd w:val="0"/>
              <w:ind w:firstLine="0"/>
              <w:jc w:val="center"/>
              <w:rPr>
                <w:rFonts w:eastAsia="Times New Roman"/>
                <w:b/>
                <w:bCs/>
                <w:sz w:val="24"/>
                <w:lang w:val="ru-RU" w:eastAsia="ru-RU" w:bidi="ar-SA"/>
              </w:rPr>
            </w:pPr>
            <w:r w:rsidRPr="007E39E9">
              <w:rPr>
                <w:b/>
                <w:sz w:val="24"/>
                <w:lang w:val="ru-RU"/>
              </w:rPr>
              <w:t>Наименование разделов и тем программы, планируемых для освоения обучающимися</w:t>
            </w:r>
          </w:p>
        </w:tc>
        <w:tc>
          <w:tcPr>
            <w:tcW w:w="783" w:type="pct"/>
          </w:tcPr>
          <w:p w:rsidR="0009218D" w:rsidRPr="007E39E9" w:rsidRDefault="00B62DDC" w:rsidP="0009218D">
            <w:pPr>
              <w:widowControl w:val="0"/>
              <w:tabs>
                <w:tab w:val="left" w:pos="6615"/>
              </w:tabs>
              <w:autoSpaceDE w:val="0"/>
              <w:autoSpaceDN w:val="0"/>
              <w:adjustRightInd w:val="0"/>
              <w:ind w:firstLine="0"/>
              <w:jc w:val="center"/>
              <w:rPr>
                <w:rFonts w:eastAsia="Times New Roman"/>
                <w:b/>
                <w:bCs/>
                <w:iCs/>
                <w:sz w:val="24"/>
                <w:lang w:val="ru-RU" w:eastAsia="ru-RU" w:bidi="ar-SA"/>
              </w:rPr>
            </w:pPr>
            <w:r w:rsidRPr="007E39E9">
              <w:rPr>
                <w:rFonts w:eastAsia="Times New Roman"/>
                <w:b/>
                <w:bCs/>
                <w:iCs/>
                <w:sz w:val="24"/>
                <w:lang w:val="ru-RU" w:eastAsia="ru-RU" w:bidi="ar-SA"/>
              </w:rPr>
              <w:t>Количество часов</w:t>
            </w:r>
          </w:p>
        </w:tc>
        <w:tc>
          <w:tcPr>
            <w:tcW w:w="2015" w:type="pct"/>
          </w:tcPr>
          <w:p w:rsidR="0009218D" w:rsidRPr="007E39E9" w:rsidRDefault="00B62DDC" w:rsidP="0009218D">
            <w:pPr>
              <w:widowControl w:val="0"/>
              <w:tabs>
                <w:tab w:val="left" w:pos="6615"/>
              </w:tabs>
              <w:autoSpaceDE w:val="0"/>
              <w:autoSpaceDN w:val="0"/>
              <w:adjustRightInd w:val="0"/>
              <w:ind w:firstLine="0"/>
              <w:jc w:val="center"/>
              <w:rPr>
                <w:rFonts w:eastAsia="Times New Roman"/>
                <w:b/>
                <w:bCs/>
                <w:iCs/>
                <w:sz w:val="24"/>
                <w:lang w:val="ru-RU" w:eastAsia="ru-RU" w:bidi="ar-SA"/>
              </w:rPr>
            </w:pPr>
            <w:r w:rsidRPr="007E39E9">
              <w:rPr>
                <w:b/>
                <w:sz w:val="24"/>
                <w:lang w:val="ru-RU"/>
              </w:rPr>
              <w:t>Электронные цифровые образовательные ресурсы</w:t>
            </w:r>
          </w:p>
        </w:tc>
      </w:tr>
      <w:tr w:rsidR="0009218D" w:rsidRPr="006875CD" w:rsidTr="007E39E9">
        <w:tc>
          <w:tcPr>
            <w:tcW w:w="2202" w:type="pct"/>
          </w:tcPr>
          <w:p w:rsidR="0009218D" w:rsidRPr="007E39E9" w:rsidRDefault="00B132EA" w:rsidP="007E39E9">
            <w:pPr>
              <w:widowControl w:val="0"/>
              <w:autoSpaceDE w:val="0"/>
              <w:autoSpaceDN w:val="0"/>
              <w:ind w:firstLine="0"/>
              <w:jc w:val="left"/>
              <w:rPr>
                <w:rFonts w:eastAsia="Calibri"/>
                <w:sz w:val="24"/>
                <w:lang w:val="ru-RU" w:eastAsia="ru-RU" w:bidi="ar-SA"/>
              </w:rPr>
            </w:pPr>
            <w:r w:rsidRPr="007E39E9">
              <w:rPr>
                <w:rFonts w:eastAsia="Times New Roman"/>
                <w:sz w:val="24"/>
                <w:lang w:val="ru-RU" w:bidi="ar-SA"/>
              </w:rPr>
              <w:t>Знание о бадминтоне</w:t>
            </w:r>
          </w:p>
        </w:tc>
        <w:tc>
          <w:tcPr>
            <w:tcW w:w="783" w:type="pct"/>
          </w:tcPr>
          <w:p w:rsidR="0009218D" w:rsidRPr="007E39E9" w:rsidRDefault="00B132EA" w:rsidP="007E39E9">
            <w:pPr>
              <w:widowControl w:val="0"/>
              <w:tabs>
                <w:tab w:val="left" w:pos="6615"/>
              </w:tabs>
              <w:autoSpaceDE w:val="0"/>
              <w:autoSpaceDN w:val="0"/>
              <w:adjustRightInd w:val="0"/>
              <w:ind w:firstLine="0"/>
              <w:jc w:val="center"/>
              <w:rPr>
                <w:rFonts w:eastAsia="Times New Roman"/>
                <w:bCs/>
                <w:iCs/>
                <w:sz w:val="24"/>
                <w:lang w:val="ru-RU" w:eastAsia="ru-RU" w:bidi="ar-SA"/>
              </w:rPr>
            </w:pPr>
            <w:r w:rsidRPr="007E39E9">
              <w:rPr>
                <w:rFonts w:eastAsia="Times New Roman"/>
                <w:bCs/>
                <w:iCs/>
                <w:sz w:val="24"/>
                <w:lang w:val="ru-RU" w:eastAsia="ru-RU" w:bidi="ar-SA"/>
              </w:rPr>
              <w:t>1</w:t>
            </w:r>
          </w:p>
        </w:tc>
        <w:tc>
          <w:tcPr>
            <w:tcW w:w="2015" w:type="pct"/>
          </w:tcPr>
          <w:p w:rsidR="0009218D" w:rsidRPr="007E39E9" w:rsidRDefault="001666D5" w:rsidP="0009218D">
            <w:pPr>
              <w:widowControl w:val="0"/>
              <w:autoSpaceDE w:val="0"/>
              <w:autoSpaceDN w:val="0"/>
              <w:adjustRightInd w:val="0"/>
              <w:ind w:firstLine="0"/>
              <w:jc w:val="left"/>
              <w:rPr>
                <w:rFonts w:eastAsia="Times New Roman"/>
                <w:sz w:val="24"/>
                <w:lang w:val="ru-RU" w:bidi="ar-SA"/>
              </w:rPr>
            </w:pPr>
            <w:r w:rsidRPr="007E39E9">
              <w:rPr>
                <w:rFonts w:eastAsia="Times New Roman"/>
                <w:sz w:val="24"/>
                <w:lang w:val="ru-RU" w:bidi="ar-SA"/>
              </w:rPr>
              <w:t>https://ru.sport-wiki.org/vidy-sporta/badminton/</w:t>
            </w:r>
          </w:p>
        </w:tc>
      </w:tr>
      <w:tr w:rsidR="0009218D" w:rsidRPr="006875CD" w:rsidTr="007E39E9">
        <w:tc>
          <w:tcPr>
            <w:tcW w:w="2202" w:type="pct"/>
          </w:tcPr>
          <w:p w:rsidR="0009218D" w:rsidRPr="007E39E9" w:rsidRDefault="00B132EA" w:rsidP="007E39E9">
            <w:pPr>
              <w:widowControl w:val="0"/>
              <w:autoSpaceDE w:val="0"/>
              <w:autoSpaceDN w:val="0"/>
              <w:ind w:firstLine="0"/>
              <w:jc w:val="left"/>
              <w:rPr>
                <w:rFonts w:eastAsia="Calibri"/>
                <w:sz w:val="24"/>
                <w:lang w:val="ru-RU" w:bidi="ar-SA"/>
              </w:rPr>
            </w:pPr>
            <w:r w:rsidRPr="007E39E9">
              <w:rPr>
                <w:rFonts w:eastAsia="Times New Roman"/>
                <w:sz w:val="24"/>
                <w:lang w:val="ru-RU" w:bidi="ar-SA"/>
              </w:rPr>
              <w:t>Способы самостоятельной деятельности</w:t>
            </w:r>
          </w:p>
        </w:tc>
        <w:tc>
          <w:tcPr>
            <w:tcW w:w="783" w:type="pct"/>
          </w:tcPr>
          <w:p w:rsidR="0009218D" w:rsidRPr="007E39E9" w:rsidRDefault="00B132EA" w:rsidP="007E39E9">
            <w:pPr>
              <w:ind w:firstLine="0"/>
              <w:jc w:val="center"/>
              <w:rPr>
                <w:rFonts w:eastAsia="Times New Roman"/>
                <w:bCs/>
                <w:iCs/>
                <w:sz w:val="24"/>
                <w:lang w:val="ru-RU" w:eastAsia="ru-RU" w:bidi="ar-SA"/>
              </w:rPr>
            </w:pPr>
            <w:r w:rsidRPr="007E39E9">
              <w:rPr>
                <w:rFonts w:eastAsia="Times New Roman"/>
                <w:bCs/>
                <w:iCs/>
                <w:sz w:val="24"/>
                <w:lang w:val="ru-RU" w:eastAsia="ru-RU" w:bidi="ar-SA"/>
              </w:rPr>
              <w:t>3</w:t>
            </w:r>
          </w:p>
        </w:tc>
        <w:tc>
          <w:tcPr>
            <w:tcW w:w="2015" w:type="pct"/>
          </w:tcPr>
          <w:p w:rsidR="0009218D" w:rsidRPr="007E39E9" w:rsidRDefault="001666D5" w:rsidP="0009218D">
            <w:pPr>
              <w:widowControl w:val="0"/>
              <w:autoSpaceDE w:val="0"/>
              <w:autoSpaceDN w:val="0"/>
              <w:adjustRightInd w:val="0"/>
              <w:ind w:firstLine="0"/>
              <w:jc w:val="left"/>
              <w:rPr>
                <w:rFonts w:eastAsia="Times New Roman"/>
                <w:sz w:val="24"/>
                <w:lang w:val="ru-RU" w:eastAsia="ru-RU" w:bidi="ar-SA"/>
              </w:rPr>
            </w:pPr>
            <w:r w:rsidRPr="007E39E9">
              <w:rPr>
                <w:rFonts w:eastAsia="Times New Roman"/>
                <w:sz w:val="24"/>
                <w:lang w:val="ru-RU" w:eastAsia="ru-RU" w:bidi="ar-SA"/>
              </w:rPr>
              <w:t>https://ru.sport-wiki.org/vidy-sporta/badminton/</w:t>
            </w:r>
          </w:p>
        </w:tc>
      </w:tr>
      <w:tr w:rsidR="007E39E9" w:rsidRPr="007E39E9" w:rsidTr="007E39E9">
        <w:tc>
          <w:tcPr>
            <w:tcW w:w="5000" w:type="pct"/>
            <w:gridSpan w:val="3"/>
          </w:tcPr>
          <w:p w:rsidR="007E39E9" w:rsidRPr="007E39E9" w:rsidRDefault="007E39E9" w:rsidP="007E39E9">
            <w:pPr>
              <w:ind w:firstLine="0"/>
              <w:jc w:val="center"/>
              <w:rPr>
                <w:rFonts w:ascii="Arial Narrow" w:eastAsia="Times New Roman" w:hAnsi="Arial Narrow"/>
                <w:b/>
                <w:i/>
                <w:sz w:val="24"/>
                <w:lang w:val="ru-RU" w:bidi="ar-SA"/>
              </w:rPr>
            </w:pPr>
            <w:r w:rsidRPr="007E39E9">
              <w:rPr>
                <w:rFonts w:eastAsia="Times New Roman"/>
                <w:b/>
                <w:i/>
                <w:sz w:val="24"/>
                <w:lang w:val="ru-RU" w:bidi="ar-SA"/>
              </w:rPr>
              <w:t>Физическое совершенствование</w:t>
            </w:r>
          </w:p>
        </w:tc>
      </w:tr>
      <w:tr w:rsidR="0009218D" w:rsidRPr="006875CD" w:rsidTr="007E39E9">
        <w:tc>
          <w:tcPr>
            <w:tcW w:w="2202" w:type="pct"/>
          </w:tcPr>
          <w:p w:rsidR="0009218D" w:rsidRPr="007E39E9" w:rsidRDefault="00B132EA" w:rsidP="0009218D">
            <w:pPr>
              <w:widowControl w:val="0"/>
              <w:autoSpaceDE w:val="0"/>
              <w:autoSpaceDN w:val="0"/>
              <w:ind w:firstLine="0"/>
              <w:rPr>
                <w:rFonts w:eastAsia="Calibri"/>
                <w:sz w:val="24"/>
                <w:lang w:val="ru-RU" w:eastAsia="ru-RU" w:bidi="ar-SA"/>
              </w:rPr>
            </w:pPr>
            <w:r w:rsidRPr="007E39E9">
              <w:rPr>
                <w:rFonts w:eastAsia="Times New Roman"/>
                <w:bCs/>
                <w:i/>
                <w:iCs/>
                <w:sz w:val="24"/>
                <w:lang w:val="ru-RU" w:eastAsia="ru-RU" w:bidi="ar-SA"/>
              </w:rPr>
              <w:t>Физкультурно-оздоровительная деятельность</w:t>
            </w:r>
          </w:p>
        </w:tc>
        <w:tc>
          <w:tcPr>
            <w:tcW w:w="783" w:type="pct"/>
          </w:tcPr>
          <w:p w:rsidR="0009218D" w:rsidRPr="007E39E9" w:rsidRDefault="00B132EA" w:rsidP="007E39E9">
            <w:pPr>
              <w:ind w:firstLine="0"/>
              <w:jc w:val="center"/>
              <w:rPr>
                <w:rFonts w:eastAsia="Times New Roman"/>
                <w:sz w:val="24"/>
                <w:lang w:val="ru-RU" w:bidi="ar-SA"/>
              </w:rPr>
            </w:pPr>
            <w:r w:rsidRPr="007E39E9">
              <w:rPr>
                <w:rFonts w:eastAsia="Times New Roman"/>
                <w:sz w:val="24"/>
                <w:lang w:val="ru-RU" w:bidi="ar-SA"/>
              </w:rPr>
              <w:t>4</w:t>
            </w:r>
          </w:p>
        </w:tc>
        <w:tc>
          <w:tcPr>
            <w:tcW w:w="2015" w:type="pct"/>
          </w:tcPr>
          <w:p w:rsidR="0009218D" w:rsidRPr="007E39E9" w:rsidRDefault="00416C39" w:rsidP="0009218D">
            <w:pPr>
              <w:ind w:firstLine="0"/>
              <w:jc w:val="left"/>
              <w:rPr>
                <w:rFonts w:eastAsia="Times New Roman"/>
                <w:sz w:val="24"/>
                <w:lang w:val="ru-RU" w:bidi="ar-SA"/>
              </w:rPr>
            </w:pPr>
            <w:r w:rsidRPr="007E39E9">
              <w:rPr>
                <w:rFonts w:eastAsia="Times New Roman"/>
                <w:sz w:val="24"/>
                <w:lang w:val="ru-RU" w:bidi="ar-SA"/>
              </w:rPr>
              <w:t>https://resh.edu.ru/subject/lesson/490/</w:t>
            </w:r>
          </w:p>
        </w:tc>
      </w:tr>
      <w:tr w:rsidR="0009218D" w:rsidRPr="006875CD" w:rsidTr="007E39E9">
        <w:tc>
          <w:tcPr>
            <w:tcW w:w="2202" w:type="pct"/>
          </w:tcPr>
          <w:p w:rsidR="0009218D" w:rsidRPr="007E39E9" w:rsidRDefault="00B132EA" w:rsidP="00B132EA">
            <w:pPr>
              <w:widowControl w:val="0"/>
              <w:autoSpaceDE w:val="0"/>
              <w:autoSpaceDN w:val="0"/>
              <w:ind w:firstLine="0"/>
              <w:rPr>
                <w:rFonts w:eastAsia="Times New Roman"/>
                <w:iCs/>
                <w:sz w:val="24"/>
                <w:lang w:val="ru-RU" w:bidi="ar-SA"/>
              </w:rPr>
            </w:pPr>
            <w:r w:rsidRPr="007E39E9">
              <w:rPr>
                <w:rFonts w:eastAsia="Times New Roman"/>
                <w:bCs/>
                <w:i/>
                <w:iCs/>
                <w:sz w:val="24"/>
                <w:lang w:val="ru-RU" w:eastAsia="ru-RU" w:bidi="ar-SA"/>
              </w:rPr>
              <w:t>Спортивно-оздоровительная деятельность</w:t>
            </w:r>
          </w:p>
        </w:tc>
        <w:tc>
          <w:tcPr>
            <w:tcW w:w="783" w:type="pct"/>
          </w:tcPr>
          <w:p w:rsidR="0009218D" w:rsidRPr="007E39E9" w:rsidRDefault="00B132EA" w:rsidP="007E39E9">
            <w:pPr>
              <w:ind w:firstLine="0"/>
              <w:jc w:val="center"/>
              <w:rPr>
                <w:rFonts w:eastAsia="Times New Roman"/>
                <w:sz w:val="24"/>
                <w:lang w:val="ru-RU" w:bidi="ar-SA"/>
              </w:rPr>
            </w:pPr>
            <w:r w:rsidRPr="007E39E9">
              <w:rPr>
                <w:rFonts w:eastAsia="Times New Roman"/>
                <w:sz w:val="24"/>
                <w:lang w:val="ru-RU" w:bidi="ar-SA"/>
              </w:rPr>
              <w:t>26</w:t>
            </w:r>
          </w:p>
        </w:tc>
        <w:tc>
          <w:tcPr>
            <w:tcW w:w="2015" w:type="pct"/>
          </w:tcPr>
          <w:p w:rsidR="0009218D" w:rsidRPr="007E39E9" w:rsidRDefault="00416C39" w:rsidP="0009218D">
            <w:pPr>
              <w:ind w:firstLine="0"/>
              <w:jc w:val="left"/>
              <w:rPr>
                <w:rFonts w:eastAsia="Times New Roman"/>
                <w:sz w:val="24"/>
                <w:lang w:val="ru-RU" w:bidi="ar-SA"/>
              </w:rPr>
            </w:pPr>
            <w:r w:rsidRPr="007E39E9">
              <w:rPr>
                <w:rFonts w:eastAsia="Times New Roman"/>
                <w:sz w:val="24"/>
                <w:lang w:val="ru-RU" w:bidi="ar-SA"/>
              </w:rPr>
              <w:t>https://resh.edu.ru/subject/lesson/490/</w:t>
            </w:r>
          </w:p>
        </w:tc>
      </w:tr>
      <w:tr w:rsidR="0009218D" w:rsidRPr="007E39E9" w:rsidTr="007E39E9">
        <w:tc>
          <w:tcPr>
            <w:tcW w:w="2202" w:type="pct"/>
          </w:tcPr>
          <w:p w:rsidR="0009218D" w:rsidRPr="007E39E9" w:rsidRDefault="00836F57" w:rsidP="0009218D">
            <w:pPr>
              <w:widowControl w:val="0"/>
              <w:autoSpaceDE w:val="0"/>
              <w:autoSpaceDN w:val="0"/>
              <w:ind w:firstLine="0"/>
              <w:rPr>
                <w:rFonts w:eastAsia="Times New Roman"/>
                <w:b/>
                <w:iCs/>
                <w:sz w:val="24"/>
                <w:lang w:val="ru-RU" w:bidi="ar-SA"/>
              </w:rPr>
            </w:pPr>
            <w:r w:rsidRPr="00836F57">
              <w:rPr>
                <w:rFonts w:eastAsia="Times New Roman"/>
                <w:b/>
                <w:sz w:val="24"/>
                <w:lang w:val="ru-RU" w:bidi="ar-SA"/>
              </w:rPr>
              <w:t>Общее количество часов</w:t>
            </w:r>
          </w:p>
        </w:tc>
        <w:tc>
          <w:tcPr>
            <w:tcW w:w="783" w:type="pct"/>
          </w:tcPr>
          <w:p w:rsidR="0009218D" w:rsidRPr="007E39E9" w:rsidRDefault="00B132EA" w:rsidP="007E39E9">
            <w:pPr>
              <w:ind w:firstLine="0"/>
              <w:jc w:val="center"/>
              <w:rPr>
                <w:rFonts w:eastAsia="Times New Roman"/>
                <w:b/>
                <w:sz w:val="24"/>
                <w:lang w:val="ru-RU" w:bidi="ar-SA"/>
              </w:rPr>
            </w:pPr>
            <w:r w:rsidRPr="007E39E9">
              <w:rPr>
                <w:rFonts w:eastAsia="Times New Roman"/>
                <w:b/>
                <w:sz w:val="24"/>
                <w:lang w:val="ru-RU" w:bidi="ar-SA"/>
              </w:rPr>
              <w:t>34</w:t>
            </w:r>
          </w:p>
        </w:tc>
        <w:tc>
          <w:tcPr>
            <w:tcW w:w="2015" w:type="pct"/>
          </w:tcPr>
          <w:p w:rsidR="0009218D" w:rsidRPr="007E39E9" w:rsidRDefault="0009218D" w:rsidP="0009218D">
            <w:pPr>
              <w:ind w:firstLine="0"/>
              <w:jc w:val="left"/>
              <w:rPr>
                <w:rFonts w:eastAsia="Times New Roman"/>
                <w:b/>
                <w:sz w:val="24"/>
                <w:lang w:val="ru-RU" w:bidi="ar-SA"/>
              </w:rPr>
            </w:pPr>
          </w:p>
        </w:tc>
      </w:tr>
    </w:tbl>
    <w:p w:rsidR="0009218D" w:rsidRPr="0009218D" w:rsidRDefault="0009218D" w:rsidP="0009218D">
      <w:pPr>
        <w:widowControl w:val="0"/>
        <w:autoSpaceDE w:val="0"/>
        <w:autoSpaceDN w:val="0"/>
        <w:ind w:firstLine="0"/>
        <w:jc w:val="center"/>
        <w:rPr>
          <w:rFonts w:eastAsia="Times New Roman"/>
          <w:szCs w:val="28"/>
          <w:lang w:val="ru-RU" w:bidi="ar-SA"/>
        </w:rPr>
      </w:pPr>
    </w:p>
    <w:p w:rsidR="0009218D" w:rsidRPr="004E7F1F" w:rsidRDefault="007E39E9" w:rsidP="0009218D">
      <w:pPr>
        <w:pBdr>
          <w:top w:val="nil"/>
          <w:left w:val="nil"/>
          <w:bottom w:val="nil"/>
          <w:right w:val="nil"/>
          <w:between w:val="nil"/>
          <w:bar w:val="nil"/>
        </w:pBdr>
        <w:spacing w:line="276" w:lineRule="auto"/>
        <w:ind w:firstLine="0"/>
        <w:jc w:val="center"/>
        <w:rPr>
          <w:rFonts w:eastAsia="Times New Roman"/>
          <w:b/>
          <w:i/>
          <w:sz w:val="24"/>
          <w:szCs w:val="28"/>
          <w:u w:color="000000"/>
          <w:bdr w:val="nil"/>
          <w:lang w:val="ru-RU" w:eastAsia="ru-RU" w:bidi="ar-SA"/>
        </w:rPr>
      </w:pPr>
      <w:r w:rsidRPr="004E7F1F">
        <w:rPr>
          <w:rFonts w:eastAsia="Times New Roman"/>
          <w:b/>
          <w:i/>
          <w:sz w:val="24"/>
          <w:szCs w:val="28"/>
          <w:u w:color="000000"/>
          <w:bdr w:val="nil"/>
          <w:lang w:val="ru-RU" w:eastAsia="ru-RU" w:bidi="ar-SA"/>
        </w:rPr>
        <w:t>11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1499"/>
        <w:gridCol w:w="3857"/>
      </w:tblGrid>
      <w:tr w:rsidR="0009218D" w:rsidRPr="004E7F1F" w:rsidTr="004E7F1F">
        <w:tc>
          <w:tcPr>
            <w:tcW w:w="2202" w:type="pct"/>
          </w:tcPr>
          <w:p w:rsidR="0009218D" w:rsidRPr="004E7F1F" w:rsidRDefault="00B62DDC" w:rsidP="0009218D">
            <w:pPr>
              <w:widowControl w:val="0"/>
              <w:autoSpaceDE w:val="0"/>
              <w:autoSpaceDN w:val="0"/>
              <w:adjustRightInd w:val="0"/>
              <w:ind w:firstLine="0"/>
              <w:jc w:val="center"/>
              <w:rPr>
                <w:rFonts w:eastAsia="Times New Roman"/>
                <w:b/>
                <w:bCs/>
                <w:sz w:val="24"/>
                <w:lang w:val="ru-RU" w:eastAsia="ru-RU" w:bidi="ar-SA"/>
              </w:rPr>
            </w:pPr>
            <w:r w:rsidRPr="004E7F1F">
              <w:rPr>
                <w:b/>
                <w:sz w:val="24"/>
                <w:lang w:val="ru-RU"/>
              </w:rPr>
              <w:t>Наименование разделов и тем программы, планируемых для освоения обучающимися</w:t>
            </w:r>
          </w:p>
        </w:tc>
        <w:tc>
          <w:tcPr>
            <w:tcW w:w="783" w:type="pct"/>
          </w:tcPr>
          <w:p w:rsidR="0009218D" w:rsidRPr="004E7F1F" w:rsidRDefault="00B62DDC" w:rsidP="0009218D">
            <w:pPr>
              <w:widowControl w:val="0"/>
              <w:tabs>
                <w:tab w:val="left" w:pos="6615"/>
              </w:tabs>
              <w:autoSpaceDE w:val="0"/>
              <w:autoSpaceDN w:val="0"/>
              <w:adjustRightInd w:val="0"/>
              <w:ind w:firstLine="0"/>
              <w:jc w:val="center"/>
              <w:rPr>
                <w:rFonts w:eastAsia="Times New Roman"/>
                <w:b/>
                <w:bCs/>
                <w:iCs/>
                <w:sz w:val="24"/>
                <w:lang w:val="ru-RU" w:eastAsia="ru-RU" w:bidi="ar-SA"/>
              </w:rPr>
            </w:pPr>
            <w:r w:rsidRPr="004E7F1F">
              <w:rPr>
                <w:rFonts w:eastAsia="Times New Roman"/>
                <w:b/>
                <w:bCs/>
                <w:iCs/>
                <w:sz w:val="24"/>
                <w:lang w:val="ru-RU" w:eastAsia="ru-RU" w:bidi="ar-SA"/>
              </w:rPr>
              <w:t>Количество часов</w:t>
            </w:r>
          </w:p>
        </w:tc>
        <w:tc>
          <w:tcPr>
            <w:tcW w:w="2014" w:type="pct"/>
          </w:tcPr>
          <w:p w:rsidR="0009218D" w:rsidRPr="004E7F1F" w:rsidRDefault="00B62DDC" w:rsidP="0009218D">
            <w:pPr>
              <w:widowControl w:val="0"/>
              <w:tabs>
                <w:tab w:val="left" w:pos="6615"/>
              </w:tabs>
              <w:autoSpaceDE w:val="0"/>
              <w:autoSpaceDN w:val="0"/>
              <w:adjustRightInd w:val="0"/>
              <w:ind w:firstLine="0"/>
              <w:jc w:val="center"/>
              <w:rPr>
                <w:rFonts w:eastAsia="Times New Roman"/>
                <w:b/>
                <w:bCs/>
                <w:iCs/>
                <w:sz w:val="24"/>
                <w:lang w:val="ru-RU" w:eastAsia="ru-RU" w:bidi="ar-SA"/>
              </w:rPr>
            </w:pPr>
            <w:r w:rsidRPr="004E7F1F">
              <w:rPr>
                <w:b/>
                <w:sz w:val="24"/>
                <w:lang w:val="ru-RU"/>
              </w:rPr>
              <w:t>Электронные цифровые образовательные ресурсы</w:t>
            </w:r>
          </w:p>
        </w:tc>
      </w:tr>
      <w:tr w:rsidR="0009218D" w:rsidRPr="006875CD" w:rsidTr="004E7F1F">
        <w:tc>
          <w:tcPr>
            <w:tcW w:w="2202" w:type="pct"/>
          </w:tcPr>
          <w:p w:rsidR="0009218D" w:rsidRPr="004E7F1F" w:rsidRDefault="005E6758" w:rsidP="005E6758">
            <w:pPr>
              <w:widowControl w:val="0"/>
              <w:autoSpaceDE w:val="0"/>
              <w:autoSpaceDN w:val="0"/>
              <w:ind w:firstLine="0"/>
              <w:rPr>
                <w:rFonts w:eastAsia="Calibri"/>
                <w:sz w:val="24"/>
                <w:lang w:val="ru-RU" w:eastAsia="ru-RU" w:bidi="ar-SA"/>
              </w:rPr>
            </w:pPr>
            <w:r w:rsidRPr="004E7F1F">
              <w:rPr>
                <w:rFonts w:eastAsia="Times New Roman"/>
                <w:sz w:val="24"/>
                <w:lang w:val="ru-RU" w:bidi="ar-SA"/>
              </w:rPr>
              <w:t>Знание о бадминтоне</w:t>
            </w:r>
          </w:p>
        </w:tc>
        <w:tc>
          <w:tcPr>
            <w:tcW w:w="783" w:type="pct"/>
          </w:tcPr>
          <w:p w:rsidR="0009218D" w:rsidRPr="004E7F1F" w:rsidRDefault="005E6758" w:rsidP="0009218D">
            <w:pPr>
              <w:widowControl w:val="0"/>
              <w:tabs>
                <w:tab w:val="left" w:pos="6615"/>
              </w:tabs>
              <w:autoSpaceDE w:val="0"/>
              <w:autoSpaceDN w:val="0"/>
              <w:adjustRightInd w:val="0"/>
              <w:ind w:firstLine="0"/>
              <w:jc w:val="left"/>
              <w:rPr>
                <w:rFonts w:eastAsia="Times New Roman"/>
                <w:bCs/>
                <w:iCs/>
                <w:sz w:val="24"/>
                <w:lang w:val="ru-RU" w:eastAsia="ru-RU" w:bidi="ar-SA"/>
              </w:rPr>
            </w:pPr>
            <w:r w:rsidRPr="004E7F1F">
              <w:rPr>
                <w:rFonts w:eastAsia="Times New Roman"/>
                <w:bCs/>
                <w:iCs/>
                <w:sz w:val="24"/>
                <w:lang w:val="ru-RU" w:eastAsia="ru-RU" w:bidi="ar-SA"/>
              </w:rPr>
              <w:t>1</w:t>
            </w:r>
          </w:p>
        </w:tc>
        <w:tc>
          <w:tcPr>
            <w:tcW w:w="2014" w:type="pct"/>
          </w:tcPr>
          <w:p w:rsidR="0009218D" w:rsidRPr="004E7F1F" w:rsidRDefault="001666D5" w:rsidP="0009218D">
            <w:pPr>
              <w:widowControl w:val="0"/>
              <w:autoSpaceDE w:val="0"/>
              <w:autoSpaceDN w:val="0"/>
              <w:adjustRightInd w:val="0"/>
              <w:ind w:firstLine="0"/>
              <w:jc w:val="left"/>
              <w:rPr>
                <w:rFonts w:eastAsia="Times New Roman"/>
                <w:sz w:val="24"/>
                <w:lang w:val="ru-RU" w:bidi="ar-SA"/>
              </w:rPr>
            </w:pPr>
            <w:r w:rsidRPr="004E7F1F">
              <w:rPr>
                <w:rFonts w:eastAsia="Times New Roman"/>
                <w:sz w:val="24"/>
                <w:lang w:val="ru-RU" w:bidi="ar-SA"/>
              </w:rPr>
              <w:t>https://ru.sport-wiki.org/vidy-sporta/badminton/</w:t>
            </w:r>
          </w:p>
        </w:tc>
      </w:tr>
      <w:tr w:rsidR="0009218D" w:rsidRPr="006875CD" w:rsidTr="004E7F1F">
        <w:tc>
          <w:tcPr>
            <w:tcW w:w="2202" w:type="pct"/>
          </w:tcPr>
          <w:p w:rsidR="0009218D" w:rsidRPr="004E7F1F" w:rsidRDefault="005E6758" w:rsidP="0009218D">
            <w:pPr>
              <w:widowControl w:val="0"/>
              <w:autoSpaceDE w:val="0"/>
              <w:autoSpaceDN w:val="0"/>
              <w:ind w:firstLine="0"/>
              <w:rPr>
                <w:rFonts w:eastAsia="Calibri"/>
                <w:sz w:val="24"/>
                <w:lang w:val="ru-RU" w:bidi="ar-SA"/>
              </w:rPr>
            </w:pPr>
            <w:r w:rsidRPr="004E7F1F">
              <w:rPr>
                <w:rFonts w:eastAsia="Times New Roman"/>
                <w:sz w:val="24"/>
                <w:lang w:val="ru-RU" w:bidi="ar-SA"/>
              </w:rPr>
              <w:t>Способы самостоятельной деятельности</w:t>
            </w:r>
          </w:p>
        </w:tc>
        <w:tc>
          <w:tcPr>
            <w:tcW w:w="783" w:type="pct"/>
          </w:tcPr>
          <w:p w:rsidR="0009218D" w:rsidRPr="004E7F1F" w:rsidRDefault="005E6758" w:rsidP="0009218D">
            <w:pPr>
              <w:widowControl w:val="0"/>
              <w:autoSpaceDE w:val="0"/>
              <w:autoSpaceDN w:val="0"/>
              <w:ind w:firstLine="0"/>
              <w:rPr>
                <w:rFonts w:eastAsia="Times New Roman"/>
                <w:sz w:val="24"/>
                <w:lang w:val="ru-RU" w:bidi="ar-SA"/>
              </w:rPr>
            </w:pPr>
            <w:r w:rsidRPr="004E7F1F">
              <w:rPr>
                <w:rFonts w:eastAsia="Times New Roman"/>
                <w:sz w:val="24"/>
                <w:lang w:val="ru-RU" w:bidi="ar-SA"/>
              </w:rPr>
              <w:t>3</w:t>
            </w:r>
          </w:p>
        </w:tc>
        <w:tc>
          <w:tcPr>
            <w:tcW w:w="2014" w:type="pct"/>
          </w:tcPr>
          <w:p w:rsidR="0009218D" w:rsidRPr="004E7F1F" w:rsidRDefault="001666D5" w:rsidP="0009218D">
            <w:pPr>
              <w:widowControl w:val="0"/>
              <w:autoSpaceDE w:val="0"/>
              <w:autoSpaceDN w:val="0"/>
              <w:adjustRightInd w:val="0"/>
              <w:ind w:firstLine="0"/>
              <w:jc w:val="left"/>
              <w:rPr>
                <w:rFonts w:eastAsia="Times New Roman"/>
                <w:sz w:val="24"/>
                <w:lang w:val="ru-RU" w:eastAsia="ru-RU" w:bidi="ar-SA"/>
              </w:rPr>
            </w:pPr>
            <w:r w:rsidRPr="004E7F1F">
              <w:rPr>
                <w:rFonts w:eastAsia="Times New Roman"/>
                <w:sz w:val="24"/>
                <w:lang w:val="ru-RU" w:eastAsia="ru-RU" w:bidi="ar-SA"/>
              </w:rPr>
              <w:t>https://ru.sport-wiki.org/vidy-sporta/badminton/</w:t>
            </w:r>
          </w:p>
        </w:tc>
      </w:tr>
      <w:tr w:rsidR="004E7F1F" w:rsidRPr="004E7F1F" w:rsidTr="004E7F1F">
        <w:tc>
          <w:tcPr>
            <w:tcW w:w="5000" w:type="pct"/>
            <w:gridSpan w:val="3"/>
          </w:tcPr>
          <w:p w:rsidR="004E7F1F" w:rsidRPr="004E7F1F" w:rsidRDefault="004E7F1F" w:rsidP="004E7F1F">
            <w:pPr>
              <w:widowControl w:val="0"/>
              <w:autoSpaceDE w:val="0"/>
              <w:autoSpaceDN w:val="0"/>
              <w:adjustRightInd w:val="0"/>
              <w:ind w:firstLine="0"/>
              <w:jc w:val="center"/>
              <w:rPr>
                <w:rFonts w:eastAsia="Times New Roman"/>
                <w:b/>
                <w:i/>
                <w:sz w:val="24"/>
                <w:lang w:val="ru-RU" w:eastAsia="ru-RU" w:bidi="ar-SA"/>
              </w:rPr>
            </w:pPr>
            <w:r w:rsidRPr="004E7F1F">
              <w:rPr>
                <w:rFonts w:eastAsia="Times New Roman"/>
                <w:b/>
                <w:i/>
                <w:sz w:val="24"/>
                <w:lang w:val="ru-RU" w:bidi="ar-SA"/>
              </w:rPr>
              <w:t>Физическое совершенствование</w:t>
            </w:r>
          </w:p>
        </w:tc>
      </w:tr>
      <w:tr w:rsidR="0009218D" w:rsidRPr="006875CD" w:rsidTr="004E7F1F">
        <w:tc>
          <w:tcPr>
            <w:tcW w:w="2202" w:type="pct"/>
          </w:tcPr>
          <w:p w:rsidR="0009218D" w:rsidRPr="004E7F1F" w:rsidRDefault="005E6758" w:rsidP="0009218D">
            <w:pPr>
              <w:widowControl w:val="0"/>
              <w:autoSpaceDE w:val="0"/>
              <w:autoSpaceDN w:val="0"/>
              <w:ind w:firstLine="0"/>
              <w:rPr>
                <w:rFonts w:eastAsia="Times New Roman"/>
                <w:sz w:val="24"/>
                <w:lang w:val="ru-RU" w:bidi="ar-SA"/>
              </w:rPr>
            </w:pPr>
            <w:r w:rsidRPr="004E7F1F">
              <w:rPr>
                <w:rFonts w:eastAsia="Times New Roman"/>
                <w:bCs/>
                <w:i/>
                <w:iCs/>
                <w:sz w:val="24"/>
                <w:lang w:val="ru-RU" w:eastAsia="ru-RU" w:bidi="ar-SA"/>
              </w:rPr>
              <w:t>Физкультурно-оздоровительная деятельность</w:t>
            </w:r>
          </w:p>
        </w:tc>
        <w:tc>
          <w:tcPr>
            <w:tcW w:w="783" w:type="pct"/>
          </w:tcPr>
          <w:p w:rsidR="005E6758" w:rsidRPr="004E7F1F" w:rsidRDefault="005E6758" w:rsidP="004E7F1F">
            <w:pPr>
              <w:ind w:firstLine="0"/>
              <w:jc w:val="left"/>
              <w:rPr>
                <w:rFonts w:ascii="Arial Narrow" w:eastAsia="Times New Roman" w:hAnsi="Arial Narrow"/>
                <w:iCs/>
                <w:spacing w:val="-2"/>
                <w:sz w:val="24"/>
                <w:lang w:val="ru-RU" w:bidi="ar-SA"/>
              </w:rPr>
            </w:pPr>
            <w:r w:rsidRPr="004E7F1F">
              <w:rPr>
                <w:rFonts w:ascii="Arial Narrow" w:eastAsia="Times New Roman" w:hAnsi="Arial Narrow"/>
                <w:iCs/>
                <w:spacing w:val="-2"/>
                <w:sz w:val="24"/>
                <w:lang w:val="ru-RU" w:bidi="ar-SA"/>
              </w:rPr>
              <w:t>4</w:t>
            </w:r>
          </w:p>
        </w:tc>
        <w:tc>
          <w:tcPr>
            <w:tcW w:w="2014" w:type="pct"/>
          </w:tcPr>
          <w:p w:rsidR="0009218D" w:rsidRPr="004E7F1F" w:rsidRDefault="00416C39" w:rsidP="0009218D">
            <w:pPr>
              <w:ind w:firstLine="0"/>
              <w:jc w:val="left"/>
              <w:rPr>
                <w:rFonts w:eastAsia="Times New Roman"/>
                <w:sz w:val="24"/>
                <w:lang w:val="ru-RU" w:eastAsia="ru-RU" w:bidi="ar-SA"/>
              </w:rPr>
            </w:pPr>
            <w:r w:rsidRPr="004E7F1F">
              <w:rPr>
                <w:rFonts w:eastAsia="Times New Roman"/>
                <w:sz w:val="24"/>
                <w:lang w:val="ru-RU" w:eastAsia="ru-RU" w:bidi="ar-SA"/>
              </w:rPr>
              <w:t>https://resh.edu.ru/subject/lesson/490/</w:t>
            </w:r>
          </w:p>
        </w:tc>
      </w:tr>
      <w:tr w:rsidR="0009218D" w:rsidRPr="006875CD" w:rsidTr="004E7F1F">
        <w:tc>
          <w:tcPr>
            <w:tcW w:w="2202" w:type="pct"/>
          </w:tcPr>
          <w:p w:rsidR="0009218D" w:rsidRPr="004E7F1F" w:rsidRDefault="005E6758" w:rsidP="0009218D">
            <w:pPr>
              <w:widowControl w:val="0"/>
              <w:autoSpaceDE w:val="0"/>
              <w:autoSpaceDN w:val="0"/>
              <w:ind w:firstLine="0"/>
              <w:rPr>
                <w:rFonts w:eastAsia="Times New Roman"/>
                <w:sz w:val="24"/>
                <w:lang w:val="ru-RU" w:bidi="ar-SA"/>
              </w:rPr>
            </w:pPr>
            <w:r w:rsidRPr="004E7F1F">
              <w:rPr>
                <w:rFonts w:eastAsia="Times New Roman"/>
                <w:bCs/>
                <w:i/>
                <w:iCs/>
                <w:sz w:val="24"/>
                <w:lang w:val="ru-RU" w:eastAsia="ru-RU" w:bidi="ar-SA"/>
              </w:rPr>
              <w:t>Спортивно-оздоровительная деятельность</w:t>
            </w:r>
          </w:p>
        </w:tc>
        <w:tc>
          <w:tcPr>
            <w:tcW w:w="783" w:type="pct"/>
          </w:tcPr>
          <w:p w:rsidR="0009218D" w:rsidRPr="004E7F1F" w:rsidRDefault="005E6758" w:rsidP="0009218D">
            <w:pPr>
              <w:widowControl w:val="0"/>
              <w:autoSpaceDE w:val="0"/>
              <w:autoSpaceDN w:val="0"/>
              <w:adjustRightInd w:val="0"/>
              <w:ind w:firstLine="0"/>
              <w:jc w:val="left"/>
              <w:rPr>
                <w:rFonts w:eastAsia="Times New Roman"/>
                <w:iCs/>
                <w:sz w:val="24"/>
                <w:lang w:val="ru-RU" w:bidi="ar-SA"/>
              </w:rPr>
            </w:pPr>
            <w:r w:rsidRPr="004E7F1F">
              <w:rPr>
                <w:rFonts w:eastAsia="Times New Roman"/>
                <w:iCs/>
                <w:sz w:val="24"/>
                <w:lang w:val="ru-RU" w:bidi="ar-SA"/>
              </w:rPr>
              <w:t>26</w:t>
            </w:r>
          </w:p>
        </w:tc>
        <w:tc>
          <w:tcPr>
            <w:tcW w:w="2014" w:type="pct"/>
          </w:tcPr>
          <w:p w:rsidR="0009218D" w:rsidRPr="004E7F1F" w:rsidRDefault="00416C39" w:rsidP="0009218D">
            <w:pPr>
              <w:ind w:firstLine="0"/>
              <w:jc w:val="left"/>
              <w:rPr>
                <w:rFonts w:eastAsia="Times New Roman"/>
                <w:sz w:val="24"/>
                <w:lang w:val="x-none" w:eastAsia="ru-RU" w:bidi="ar-SA"/>
              </w:rPr>
            </w:pPr>
            <w:r w:rsidRPr="004E7F1F">
              <w:rPr>
                <w:rFonts w:eastAsia="Times New Roman"/>
                <w:sz w:val="24"/>
                <w:lang w:val="x-none" w:eastAsia="ru-RU" w:bidi="ar-SA"/>
              </w:rPr>
              <w:t>https://resh.edu.ru/subject/lesson/490/</w:t>
            </w:r>
          </w:p>
        </w:tc>
      </w:tr>
      <w:tr w:rsidR="0009218D" w:rsidRPr="004E7F1F" w:rsidTr="004E7F1F">
        <w:tc>
          <w:tcPr>
            <w:tcW w:w="2202" w:type="pct"/>
          </w:tcPr>
          <w:p w:rsidR="0009218D" w:rsidRPr="004E7F1F" w:rsidRDefault="00836F57" w:rsidP="005E6758">
            <w:pPr>
              <w:widowControl w:val="0"/>
              <w:autoSpaceDE w:val="0"/>
              <w:autoSpaceDN w:val="0"/>
              <w:ind w:firstLine="0"/>
              <w:rPr>
                <w:rFonts w:eastAsia="Times New Roman"/>
                <w:b/>
                <w:iCs/>
                <w:sz w:val="24"/>
                <w:lang w:val="ru-RU" w:bidi="ar-SA"/>
              </w:rPr>
            </w:pPr>
            <w:r w:rsidRPr="00836F57">
              <w:rPr>
                <w:rFonts w:eastAsia="Times New Roman"/>
                <w:b/>
                <w:sz w:val="24"/>
                <w:lang w:val="ru-RU" w:bidi="ar-SA"/>
              </w:rPr>
              <w:t>Общее количество часов</w:t>
            </w:r>
          </w:p>
        </w:tc>
        <w:tc>
          <w:tcPr>
            <w:tcW w:w="783" w:type="pct"/>
          </w:tcPr>
          <w:p w:rsidR="0009218D" w:rsidRPr="004E7F1F" w:rsidRDefault="005E6758" w:rsidP="0009218D">
            <w:pPr>
              <w:ind w:firstLine="0"/>
              <w:jc w:val="left"/>
              <w:rPr>
                <w:rFonts w:eastAsia="Times New Roman"/>
                <w:b/>
                <w:sz w:val="24"/>
                <w:lang w:val="ru-RU" w:bidi="ar-SA"/>
              </w:rPr>
            </w:pPr>
            <w:r w:rsidRPr="004E7F1F">
              <w:rPr>
                <w:rFonts w:eastAsia="Times New Roman"/>
                <w:b/>
                <w:sz w:val="24"/>
                <w:lang w:val="ru-RU" w:bidi="ar-SA"/>
              </w:rPr>
              <w:t>34</w:t>
            </w:r>
          </w:p>
        </w:tc>
        <w:tc>
          <w:tcPr>
            <w:tcW w:w="2014" w:type="pct"/>
          </w:tcPr>
          <w:p w:rsidR="0009218D" w:rsidRPr="004E7F1F" w:rsidRDefault="0009218D" w:rsidP="0009218D">
            <w:pPr>
              <w:ind w:firstLine="0"/>
              <w:jc w:val="left"/>
              <w:rPr>
                <w:rFonts w:eastAsia="Times New Roman"/>
                <w:b/>
                <w:sz w:val="24"/>
                <w:lang w:val="ru-RU" w:bidi="ar-SA"/>
              </w:rPr>
            </w:pPr>
          </w:p>
        </w:tc>
      </w:tr>
    </w:tbl>
    <w:p w:rsidR="0009218D" w:rsidRPr="0009218D" w:rsidRDefault="0009218D" w:rsidP="0009218D">
      <w:pPr>
        <w:rPr>
          <w:lang w:val="ru-RU"/>
        </w:rPr>
      </w:pPr>
    </w:p>
    <w:sectPr w:rsidR="0009218D" w:rsidRPr="0009218D" w:rsidSect="000B0DD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0"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8DC" w:rsidRDefault="004248DC" w:rsidP="000B0DD5">
      <w:r>
        <w:separator/>
      </w:r>
    </w:p>
  </w:endnote>
  <w:endnote w:type="continuationSeparator" w:id="0">
    <w:p w:rsidR="004248DC" w:rsidRDefault="004248DC" w:rsidP="000B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fficinaSansExtraBoldITC-Reg">
    <w:altName w:val="MS Gothic"/>
    <w:panose1 w:val="00000000000000000000"/>
    <w:charset w:val="80"/>
    <w:family w:val="swiss"/>
    <w:notTrueType/>
    <w:pitch w:val="default"/>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D5" w:rsidRDefault="000B0DD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270887"/>
      <w:docPartObj>
        <w:docPartGallery w:val="Page Numbers (Bottom of Page)"/>
        <w:docPartUnique/>
      </w:docPartObj>
    </w:sdtPr>
    <w:sdtEndPr/>
    <w:sdtContent>
      <w:p w:rsidR="000B0DD5" w:rsidRDefault="000B0DD5">
        <w:pPr>
          <w:pStyle w:val="a6"/>
          <w:jc w:val="right"/>
        </w:pPr>
        <w:r>
          <w:fldChar w:fldCharType="begin"/>
        </w:r>
        <w:r>
          <w:instrText>PAGE   \* MERGEFORMAT</w:instrText>
        </w:r>
        <w:r>
          <w:fldChar w:fldCharType="separate"/>
        </w:r>
        <w:r w:rsidR="006875CD" w:rsidRPr="006875CD">
          <w:rPr>
            <w:noProof/>
            <w:lang w:val="ru-RU"/>
          </w:rPr>
          <w:t>8</w:t>
        </w:r>
        <w:r>
          <w:fldChar w:fldCharType="end"/>
        </w:r>
      </w:p>
    </w:sdtContent>
  </w:sdt>
  <w:p w:rsidR="000B0DD5" w:rsidRDefault="000B0DD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D5" w:rsidRDefault="000B0D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8DC" w:rsidRDefault="004248DC" w:rsidP="000B0DD5">
      <w:r>
        <w:separator/>
      </w:r>
    </w:p>
  </w:footnote>
  <w:footnote w:type="continuationSeparator" w:id="0">
    <w:p w:rsidR="004248DC" w:rsidRDefault="004248DC" w:rsidP="000B0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D5" w:rsidRDefault="000B0D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D5" w:rsidRDefault="000B0DD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D5" w:rsidRDefault="000B0D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42A46"/>
    <w:multiLevelType w:val="hybridMultilevel"/>
    <w:tmpl w:val="D8FE0DAA"/>
    <w:lvl w:ilvl="0" w:tplc="B47479CA">
      <w:numFmt w:val="bullet"/>
      <w:lvlText w:val=""/>
      <w:lvlJc w:val="left"/>
      <w:pPr>
        <w:ind w:left="72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4AF3DE1"/>
    <w:multiLevelType w:val="hybridMultilevel"/>
    <w:tmpl w:val="BB7AD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8D"/>
    <w:rsid w:val="0009218D"/>
    <w:rsid w:val="000B0DD5"/>
    <w:rsid w:val="001666D5"/>
    <w:rsid w:val="00405EB5"/>
    <w:rsid w:val="00416C39"/>
    <w:rsid w:val="004248DC"/>
    <w:rsid w:val="004E7F1F"/>
    <w:rsid w:val="005E6758"/>
    <w:rsid w:val="006875CD"/>
    <w:rsid w:val="007E39E9"/>
    <w:rsid w:val="0080737A"/>
    <w:rsid w:val="00836F57"/>
    <w:rsid w:val="008C1CA9"/>
    <w:rsid w:val="00B132EA"/>
    <w:rsid w:val="00B62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A91F1-2DA8-4C91-ABCC-0855FB84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1"/>
    <w:qFormat/>
    <w:rsid w:val="0009218D"/>
    <w:pPr>
      <w:spacing w:after="0" w:line="240" w:lineRule="auto"/>
      <w:ind w:firstLine="709"/>
      <w:jc w:val="both"/>
    </w:pPr>
    <w:rPr>
      <w:rFonts w:ascii="Times New Roman" w:eastAsiaTheme="minorEastAsia" w:hAnsi="Times New Roman" w:cs="Times New Roman"/>
      <w:sz w:val="28"/>
      <w:szCs w:val="24"/>
      <w:lang w:val="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18D"/>
    <w:pPr>
      <w:ind w:left="720"/>
      <w:contextualSpacing/>
    </w:pPr>
  </w:style>
  <w:style w:type="paragraph" w:styleId="a4">
    <w:name w:val="header"/>
    <w:basedOn w:val="a"/>
    <w:link w:val="a5"/>
    <w:uiPriority w:val="99"/>
    <w:unhideWhenUsed/>
    <w:rsid w:val="000B0DD5"/>
    <w:pPr>
      <w:tabs>
        <w:tab w:val="center" w:pos="4677"/>
        <w:tab w:val="right" w:pos="9355"/>
      </w:tabs>
    </w:pPr>
  </w:style>
  <w:style w:type="character" w:customStyle="1" w:styleId="a5">
    <w:name w:val="Верхний колонтитул Знак"/>
    <w:basedOn w:val="a0"/>
    <w:link w:val="a4"/>
    <w:uiPriority w:val="99"/>
    <w:rsid w:val="000B0DD5"/>
    <w:rPr>
      <w:rFonts w:ascii="Times New Roman" w:eastAsiaTheme="minorEastAsia" w:hAnsi="Times New Roman" w:cs="Times New Roman"/>
      <w:sz w:val="28"/>
      <w:szCs w:val="24"/>
      <w:lang w:val="en-US" w:bidi="en-US"/>
    </w:rPr>
  </w:style>
  <w:style w:type="paragraph" w:styleId="a6">
    <w:name w:val="footer"/>
    <w:basedOn w:val="a"/>
    <w:link w:val="a7"/>
    <w:uiPriority w:val="99"/>
    <w:unhideWhenUsed/>
    <w:rsid w:val="000B0DD5"/>
    <w:pPr>
      <w:tabs>
        <w:tab w:val="center" w:pos="4677"/>
        <w:tab w:val="right" w:pos="9355"/>
      </w:tabs>
    </w:pPr>
  </w:style>
  <w:style w:type="character" w:customStyle="1" w:styleId="a7">
    <w:name w:val="Нижний колонтитул Знак"/>
    <w:basedOn w:val="a0"/>
    <w:link w:val="a6"/>
    <w:uiPriority w:val="99"/>
    <w:rsid w:val="000B0DD5"/>
    <w:rPr>
      <w:rFonts w:ascii="Times New Roman" w:eastAsiaTheme="minorEastAsia" w:hAnsi="Times New Roman" w:cs="Times New Roman"/>
      <w:sz w:val="28"/>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J94kEQviQ3KjZJB3/ELQtnvjMELhGI+aLvF6Vn77iOg=</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PE0HwuYO53PqxS91xK7nVFnA+Efol8ELFfxCaQ4g4ks=</DigestValue>
    </Reference>
  </SignedInfo>
  <SignatureValue>t2oJ5NrkMTqWlf1sVZnNaq+CjJa9iqxpFJIDJ6Ff37Ya9qR7evwhSCuExBByOTod
NoeyKJxJyF3wgKQrhDUx0A==</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orqy7mlzJ8JgAUimR8pSN/haofc=</DigestValue>
      </Reference>
      <Reference URI="/word/document.xml?ContentType=application/vnd.openxmlformats-officedocument.wordprocessingml.document.main+xml">
        <DigestMethod Algorithm="http://www.w3.org/2000/09/xmldsig#sha1"/>
        <DigestValue>sqlpCk5dwCdMCyGyIZReS4S0qSQ=</DigestValue>
      </Reference>
      <Reference URI="/word/endnotes.xml?ContentType=application/vnd.openxmlformats-officedocument.wordprocessingml.endnotes+xml">
        <DigestMethod Algorithm="http://www.w3.org/2000/09/xmldsig#sha1"/>
        <DigestValue>6guTVofzpauG2G/LFwUSCvtm7eM=</DigestValue>
      </Reference>
      <Reference URI="/word/fontTable.xml?ContentType=application/vnd.openxmlformats-officedocument.wordprocessingml.fontTable+xml">
        <DigestMethod Algorithm="http://www.w3.org/2000/09/xmldsig#sha1"/>
        <DigestValue>6vnD9rUX0PWI7j15KGzCZtNqI6Q=</DigestValue>
      </Reference>
      <Reference URI="/word/footer1.xml?ContentType=application/vnd.openxmlformats-officedocument.wordprocessingml.footer+xml">
        <DigestMethod Algorithm="http://www.w3.org/2000/09/xmldsig#sha1"/>
        <DigestValue>DKrmHIQ1ZBA0zSuE31gg5dVDiKU=</DigestValue>
      </Reference>
      <Reference URI="/word/footer2.xml?ContentType=application/vnd.openxmlformats-officedocument.wordprocessingml.footer+xml">
        <DigestMethod Algorithm="http://www.w3.org/2000/09/xmldsig#sha1"/>
        <DigestValue>vaNwAfnfByfKQt4BCZT1yoTUMW4=</DigestValue>
      </Reference>
      <Reference URI="/word/footer3.xml?ContentType=application/vnd.openxmlformats-officedocument.wordprocessingml.footer+xml">
        <DigestMethod Algorithm="http://www.w3.org/2000/09/xmldsig#sha1"/>
        <DigestValue>DKrmHIQ1ZBA0zSuE31gg5dVDiKU=</DigestValue>
      </Reference>
      <Reference URI="/word/footnotes.xml?ContentType=application/vnd.openxmlformats-officedocument.wordprocessingml.footnotes+xml">
        <DigestMethod Algorithm="http://www.w3.org/2000/09/xmldsig#sha1"/>
        <DigestValue>7uwHSYngYtQqyvwjlCPi2JxHtV8=</DigestValue>
      </Reference>
      <Reference URI="/word/header1.xml?ContentType=application/vnd.openxmlformats-officedocument.wordprocessingml.header+xml">
        <DigestMethod Algorithm="http://www.w3.org/2000/09/xmldsig#sha1"/>
        <DigestValue>zHLI8A+SsPUCtvb+XKsD+wQo6Xw=</DigestValue>
      </Reference>
      <Reference URI="/word/header2.xml?ContentType=application/vnd.openxmlformats-officedocument.wordprocessingml.header+xml">
        <DigestMethod Algorithm="http://www.w3.org/2000/09/xmldsig#sha1"/>
        <DigestValue>zHLI8A+SsPUCtvb+XKsD+wQo6Xw=</DigestValue>
      </Reference>
      <Reference URI="/word/header3.xml?ContentType=application/vnd.openxmlformats-officedocument.wordprocessingml.header+xml">
        <DigestMethod Algorithm="http://www.w3.org/2000/09/xmldsig#sha1"/>
        <DigestValue>zHLI8A+SsPUCtvb+XKsD+wQo6Xw=</DigestValue>
      </Reference>
      <Reference URI="/word/numbering.xml?ContentType=application/vnd.openxmlformats-officedocument.wordprocessingml.numbering+xml">
        <DigestMethod Algorithm="http://www.w3.org/2000/09/xmldsig#sha1"/>
        <DigestValue>lN6OcDLWSwhU9MzgrDVqaRrNrfs=</DigestValue>
      </Reference>
      <Reference URI="/word/settings.xml?ContentType=application/vnd.openxmlformats-officedocument.wordprocessingml.settings+xml">
        <DigestMethod Algorithm="http://www.w3.org/2000/09/xmldsig#sha1"/>
        <DigestValue>DPwx5Z0qUXZcNNqOXNg4EvH3M+I=</DigestValue>
      </Reference>
      <Reference URI="/word/styles.xml?ContentType=application/vnd.openxmlformats-officedocument.wordprocessingml.styles+xml">
        <DigestMethod Algorithm="http://www.w3.org/2000/09/xmldsig#sha1"/>
        <DigestValue>eH2m8jmkVn1DlNMdiN+rYV95ibQ=</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xmlns:mdssi="http://schemas.openxmlformats.org/package/2006/digital-signature">
          <mdssi:Format>YYYY-MM-DDThh:mm:ssTZD</mdssi:Format>
          <mdssi:Value>2023-09-18T07:20:26Z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2023-09-18T07:20:26Z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52</TotalTime>
  <Pages>8</Pages>
  <Words>3005</Words>
  <Characters>17130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никс</dc:creator>
  <cp:keywords/>
  <dc:description/>
  <cp:lastModifiedBy>Н.В.</cp:lastModifiedBy>
  <cp:revision>12</cp:revision>
  <dcterms:created xsi:type="dcterms:W3CDTF">2023-09-14T19:05:00Z</dcterms:created>
  <dcterms:modified xsi:type="dcterms:W3CDTF">2023-09-16T16:22:00Z</dcterms:modified>
</cp:coreProperties>
</file>