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F4D" w:rsidRPr="003E5D6C" w:rsidRDefault="00064EB4" w:rsidP="000C0332">
      <w:pPr>
        <w:jc w:val="center"/>
        <w:rPr>
          <w:rFonts w:ascii="PT Astra Serif" w:hAnsi="PT Astra Serif"/>
          <w:sz w:val="24"/>
          <w:szCs w:val="24"/>
        </w:rPr>
      </w:pPr>
      <w:r w:rsidRPr="003E5D6C">
        <w:rPr>
          <w:rFonts w:ascii="PT Astra Serif" w:hAnsi="PT Astra Serif"/>
          <w:sz w:val="24"/>
          <w:szCs w:val="24"/>
        </w:rPr>
        <w:t>Основная образовательная программа начального общего образования</w:t>
      </w:r>
    </w:p>
    <w:p w:rsidR="008C4DFC" w:rsidRPr="003E5D6C" w:rsidRDefault="00554F4D" w:rsidP="000C0332">
      <w:pPr>
        <w:jc w:val="center"/>
        <w:rPr>
          <w:rFonts w:ascii="PT Astra Serif" w:hAnsi="PT Astra Serif"/>
          <w:sz w:val="24"/>
          <w:szCs w:val="24"/>
        </w:rPr>
      </w:pPr>
      <w:r w:rsidRPr="003E5D6C">
        <w:rPr>
          <w:rFonts w:ascii="PT Astra Serif" w:hAnsi="PT Astra Serif"/>
          <w:sz w:val="24"/>
          <w:szCs w:val="24"/>
        </w:rPr>
        <w:t xml:space="preserve"> (ФГОС НОО - 2021)</w:t>
      </w:r>
      <w:r w:rsidR="00064EB4" w:rsidRPr="003E5D6C">
        <w:rPr>
          <w:rFonts w:ascii="PT Astra Serif" w:hAnsi="PT Astra Serif"/>
          <w:sz w:val="24"/>
          <w:szCs w:val="24"/>
        </w:rPr>
        <w:t>.</w:t>
      </w:r>
    </w:p>
    <w:p w:rsidR="008C4DFC" w:rsidRPr="003E5D6C" w:rsidRDefault="00064EB4" w:rsidP="000C0332">
      <w:pPr>
        <w:jc w:val="center"/>
        <w:rPr>
          <w:rFonts w:ascii="PT Astra Serif" w:hAnsi="PT Astra Serif"/>
          <w:sz w:val="24"/>
          <w:szCs w:val="24"/>
        </w:rPr>
      </w:pPr>
      <w:r w:rsidRPr="003E5D6C">
        <w:rPr>
          <w:rFonts w:ascii="PT Astra Serif" w:hAnsi="PT Astra Serif"/>
          <w:sz w:val="24"/>
          <w:szCs w:val="24"/>
        </w:rPr>
        <w:t>Описание программы.</w:t>
      </w:r>
    </w:p>
    <w:p w:rsidR="008C4DFC" w:rsidRPr="003E5D6C" w:rsidRDefault="008C4DFC" w:rsidP="000C0332">
      <w:pPr>
        <w:rPr>
          <w:rFonts w:ascii="PT Astra Serif" w:hAnsi="PT Astra Serif"/>
          <w:sz w:val="24"/>
          <w:szCs w:val="24"/>
        </w:rPr>
      </w:pPr>
    </w:p>
    <w:tbl>
      <w:tblPr>
        <w:tblStyle w:val="TableNormal"/>
        <w:tblW w:w="981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0"/>
        <w:gridCol w:w="6505"/>
      </w:tblGrid>
      <w:tr w:rsidR="008C4DFC" w:rsidRPr="003E5D6C" w:rsidTr="00FD7CC6">
        <w:trPr>
          <w:trHeight w:val="1042"/>
        </w:trPr>
        <w:tc>
          <w:tcPr>
            <w:tcW w:w="3310" w:type="dxa"/>
          </w:tcPr>
          <w:p w:rsidR="008C4DFC" w:rsidRPr="003E5D6C" w:rsidRDefault="00064EB4" w:rsidP="000C0332">
            <w:pPr>
              <w:rPr>
                <w:rFonts w:ascii="PT Astra Serif" w:hAnsi="PT Astra Serif"/>
                <w:sz w:val="24"/>
                <w:szCs w:val="24"/>
              </w:rPr>
            </w:pPr>
            <w:r w:rsidRPr="003E5D6C">
              <w:rPr>
                <w:rFonts w:ascii="PT Astra Serif" w:hAnsi="PT Astra Serif"/>
                <w:sz w:val="24"/>
                <w:szCs w:val="24"/>
              </w:rPr>
              <w:t>Наименование программы</w:t>
            </w:r>
          </w:p>
        </w:tc>
        <w:tc>
          <w:tcPr>
            <w:tcW w:w="6505" w:type="dxa"/>
          </w:tcPr>
          <w:p w:rsidR="008C4DFC" w:rsidRPr="003E5D6C" w:rsidRDefault="00064EB4" w:rsidP="00E858A2">
            <w:pPr>
              <w:ind w:right="172"/>
              <w:jc w:val="both"/>
              <w:rPr>
                <w:rFonts w:ascii="PT Astra Serif" w:hAnsi="PT Astra Serif"/>
                <w:sz w:val="24"/>
                <w:szCs w:val="24"/>
              </w:rPr>
            </w:pPr>
            <w:bookmarkStart w:id="0" w:name="_GoBack"/>
            <w:bookmarkEnd w:id="0"/>
            <w:r w:rsidRPr="003E5D6C">
              <w:rPr>
                <w:rFonts w:ascii="PT Astra Serif" w:hAnsi="PT Astra Serif"/>
                <w:sz w:val="24"/>
                <w:szCs w:val="24"/>
              </w:rPr>
              <w:t>Основная образовательная программа начальн</w:t>
            </w:r>
            <w:r w:rsidR="00F66160" w:rsidRPr="003E5D6C">
              <w:rPr>
                <w:rFonts w:ascii="PT Astra Serif" w:hAnsi="PT Astra Serif"/>
                <w:sz w:val="24"/>
                <w:szCs w:val="24"/>
              </w:rPr>
              <w:t>ого общего образования  ЧОУ «Православная классическая гимназия «София»</w:t>
            </w:r>
          </w:p>
        </w:tc>
      </w:tr>
      <w:tr w:rsidR="008C4DFC" w:rsidRPr="003E5D6C" w:rsidTr="00FD7CC6">
        <w:trPr>
          <w:trHeight w:val="259"/>
        </w:trPr>
        <w:tc>
          <w:tcPr>
            <w:tcW w:w="3310" w:type="dxa"/>
          </w:tcPr>
          <w:p w:rsidR="008C4DFC" w:rsidRPr="003E5D6C" w:rsidRDefault="00064EB4" w:rsidP="000C0332">
            <w:pPr>
              <w:rPr>
                <w:rFonts w:ascii="PT Astra Serif" w:hAnsi="PT Astra Serif"/>
                <w:sz w:val="24"/>
                <w:szCs w:val="24"/>
              </w:rPr>
            </w:pPr>
            <w:r w:rsidRPr="003E5D6C">
              <w:rPr>
                <w:rFonts w:ascii="PT Astra Serif" w:hAnsi="PT Astra Serif"/>
                <w:sz w:val="24"/>
                <w:szCs w:val="24"/>
              </w:rPr>
              <w:t>Срок реализации</w:t>
            </w:r>
          </w:p>
        </w:tc>
        <w:tc>
          <w:tcPr>
            <w:tcW w:w="6505" w:type="dxa"/>
          </w:tcPr>
          <w:p w:rsidR="008C4DFC" w:rsidRPr="003E5D6C" w:rsidRDefault="00F66160" w:rsidP="00E858A2">
            <w:pPr>
              <w:ind w:right="172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E5D6C">
              <w:rPr>
                <w:rFonts w:ascii="PT Astra Serif" w:hAnsi="PT Astra Serif"/>
                <w:sz w:val="24"/>
                <w:szCs w:val="24"/>
              </w:rPr>
              <w:t>4 года</w:t>
            </w:r>
          </w:p>
        </w:tc>
      </w:tr>
      <w:tr w:rsidR="008C4DFC" w:rsidRPr="003E5D6C" w:rsidTr="00FD7CC6">
        <w:trPr>
          <w:trHeight w:val="520"/>
        </w:trPr>
        <w:tc>
          <w:tcPr>
            <w:tcW w:w="3310" w:type="dxa"/>
          </w:tcPr>
          <w:p w:rsidR="008C4DFC" w:rsidRPr="003E5D6C" w:rsidRDefault="00064EB4" w:rsidP="000C0332">
            <w:pPr>
              <w:rPr>
                <w:rFonts w:ascii="PT Astra Serif" w:hAnsi="PT Astra Serif"/>
                <w:sz w:val="24"/>
                <w:szCs w:val="24"/>
              </w:rPr>
            </w:pPr>
            <w:r w:rsidRPr="003E5D6C">
              <w:rPr>
                <w:rFonts w:ascii="PT Astra Serif" w:hAnsi="PT Astra Serif"/>
                <w:sz w:val="24"/>
                <w:szCs w:val="24"/>
              </w:rPr>
              <w:t>Целевые группы</w:t>
            </w:r>
          </w:p>
        </w:tc>
        <w:tc>
          <w:tcPr>
            <w:tcW w:w="6505" w:type="dxa"/>
          </w:tcPr>
          <w:p w:rsidR="008C4DFC" w:rsidRPr="003E5D6C" w:rsidRDefault="000C0332" w:rsidP="00E858A2">
            <w:pPr>
              <w:ind w:right="172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E5D6C">
              <w:rPr>
                <w:rFonts w:ascii="PT Astra Serif" w:hAnsi="PT Astra Serif"/>
                <w:sz w:val="24"/>
                <w:szCs w:val="24"/>
              </w:rPr>
              <w:t>Обучающиеся 1</w:t>
            </w:r>
            <w:r w:rsidR="00064EB4" w:rsidRPr="003E5D6C">
              <w:rPr>
                <w:rFonts w:ascii="PT Astra Serif" w:hAnsi="PT Astra Serif"/>
                <w:sz w:val="24"/>
                <w:szCs w:val="24"/>
              </w:rPr>
              <w:t>-4 классов, педагогические работники,</w:t>
            </w:r>
            <w:r w:rsidR="00E858A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064EB4" w:rsidRPr="003E5D6C">
              <w:rPr>
                <w:rFonts w:ascii="PT Astra Serif" w:hAnsi="PT Astra Serif"/>
                <w:sz w:val="24"/>
                <w:szCs w:val="24"/>
              </w:rPr>
              <w:t>специалисты, родители учащихся</w:t>
            </w:r>
            <w:r w:rsidR="00AD7862" w:rsidRPr="003E5D6C">
              <w:rPr>
                <w:rFonts w:ascii="PT Astra Serif" w:hAnsi="PT Astra Serif"/>
                <w:sz w:val="24"/>
                <w:szCs w:val="24"/>
              </w:rPr>
              <w:t xml:space="preserve"> (законные представители)</w:t>
            </w:r>
          </w:p>
        </w:tc>
      </w:tr>
      <w:tr w:rsidR="00E858A2" w:rsidRPr="003E5D6C" w:rsidTr="00FD7CC6">
        <w:trPr>
          <w:trHeight w:val="520"/>
        </w:trPr>
        <w:tc>
          <w:tcPr>
            <w:tcW w:w="3310" w:type="dxa"/>
          </w:tcPr>
          <w:p w:rsidR="00E858A2" w:rsidRPr="003E5D6C" w:rsidRDefault="00E858A2" w:rsidP="00E858A2">
            <w:pPr>
              <w:rPr>
                <w:rFonts w:ascii="PT Astra Serif" w:hAnsi="PT Astra Serif"/>
                <w:sz w:val="24"/>
                <w:szCs w:val="24"/>
              </w:rPr>
            </w:pPr>
            <w:r w:rsidRPr="003E5D6C">
              <w:rPr>
                <w:rFonts w:ascii="PT Astra Serif" w:hAnsi="PT Astra Serif"/>
                <w:sz w:val="24"/>
                <w:szCs w:val="24"/>
              </w:rPr>
              <w:t>Основные цели программы</w:t>
            </w:r>
          </w:p>
          <w:p w:rsidR="00E858A2" w:rsidRPr="003E5D6C" w:rsidRDefault="00E858A2" w:rsidP="000C0332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505" w:type="dxa"/>
          </w:tcPr>
          <w:p w:rsidR="00E858A2" w:rsidRPr="003E5D6C" w:rsidRDefault="00E858A2" w:rsidP="00E858A2">
            <w:pPr>
              <w:widowControl/>
              <w:numPr>
                <w:ilvl w:val="0"/>
                <w:numId w:val="4"/>
              </w:numPr>
              <w:tabs>
                <w:tab w:val="left" w:pos="142"/>
                <w:tab w:val="left" w:pos="426"/>
                <w:tab w:val="left" w:pos="993"/>
              </w:tabs>
              <w:autoSpaceDE/>
              <w:autoSpaceDN/>
              <w:spacing w:after="160" w:line="276" w:lineRule="auto"/>
              <w:contextualSpacing/>
              <w:jc w:val="both"/>
              <w:rPr>
                <w:rFonts w:ascii="PT Astra Serif" w:eastAsia="Calibri" w:hAnsi="PT Astra Serif"/>
                <w:b/>
                <w:sz w:val="24"/>
                <w:szCs w:val="24"/>
                <w:lang w:bidi="ar-SA"/>
              </w:rPr>
            </w:pPr>
            <w:r w:rsidRPr="003E5D6C">
              <w:rPr>
                <w:rFonts w:ascii="PT Astra Serif" w:hAnsi="PT Astra Serif"/>
                <w:sz w:val="24"/>
                <w:szCs w:val="24"/>
                <w:lang w:bidi="ar-SA"/>
              </w:rPr>
              <w:t>становление и развитие социально активной личности обучающихся со сформированной российской гражданской идентичностью, ценностными установками и социально значимыми качествами, готовой к познанию, обучению и саморазвитию;</w:t>
            </w:r>
          </w:p>
          <w:p w:rsidR="00E858A2" w:rsidRPr="003E5D6C" w:rsidRDefault="00E858A2" w:rsidP="00E858A2">
            <w:pPr>
              <w:widowControl/>
              <w:numPr>
                <w:ilvl w:val="0"/>
                <w:numId w:val="4"/>
              </w:numPr>
              <w:tabs>
                <w:tab w:val="left" w:pos="142"/>
                <w:tab w:val="left" w:pos="426"/>
                <w:tab w:val="left" w:pos="993"/>
              </w:tabs>
              <w:autoSpaceDE/>
              <w:autoSpaceDN/>
              <w:spacing w:after="160" w:line="276" w:lineRule="auto"/>
              <w:contextualSpacing/>
              <w:jc w:val="both"/>
              <w:rPr>
                <w:rFonts w:ascii="PT Astra Serif" w:eastAsia="Calibri" w:hAnsi="PT Astra Serif"/>
                <w:b/>
                <w:sz w:val="24"/>
                <w:szCs w:val="24"/>
                <w:lang w:bidi="ar-SA"/>
              </w:rPr>
            </w:pPr>
            <w:r w:rsidRPr="003E5D6C">
              <w:rPr>
                <w:rFonts w:ascii="PT Astra Serif" w:hAnsi="PT Astra Serif"/>
                <w:sz w:val="24"/>
                <w:szCs w:val="24"/>
                <w:lang w:bidi="ar-SA"/>
              </w:rPr>
              <w:t xml:space="preserve">овладение обучающимися базовыми логическими и начальными исследовательскими действиями, умением работать с информацией, универсальными навыками общения и совместной деятельности, способностью </w:t>
            </w:r>
            <w:r w:rsidRPr="003E5D6C">
              <w:rPr>
                <w:rFonts w:ascii="PT Astra Serif" w:hAnsi="PT Astra Serif"/>
                <w:sz w:val="24"/>
                <w:szCs w:val="24"/>
                <w:lang w:bidi="ar-SA"/>
              </w:rPr>
              <w:t>к самоконтролю</w:t>
            </w:r>
            <w:r w:rsidRPr="003E5D6C">
              <w:rPr>
                <w:rFonts w:ascii="PT Astra Serif" w:hAnsi="PT Astra Serif"/>
                <w:sz w:val="24"/>
                <w:szCs w:val="24"/>
                <w:lang w:bidi="ar-SA"/>
              </w:rPr>
              <w:t>;</w:t>
            </w:r>
          </w:p>
          <w:p w:rsidR="00E858A2" w:rsidRPr="00E858A2" w:rsidRDefault="00E858A2" w:rsidP="00E858A2">
            <w:pPr>
              <w:widowControl/>
              <w:numPr>
                <w:ilvl w:val="0"/>
                <w:numId w:val="4"/>
              </w:numPr>
              <w:tabs>
                <w:tab w:val="left" w:pos="1614"/>
              </w:tabs>
              <w:autoSpaceDE/>
              <w:autoSpaceDN/>
              <w:spacing w:after="160" w:line="276" w:lineRule="auto"/>
              <w:ind w:right="27"/>
              <w:contextualSpacing/>
              <w:jc w:val="both"/>
              <w:rPr>
                <w:rFonts w:ascii="PT Astra Serif" w:hAnsi="PT Astra Serif"/>
                <w:sz w:val="24"/>
                <w:szCs w:val="24"/>
                <w:lang w:eastAsia="en-US" w:bidi="ar-SA"/>
              </w:rPr>
            </w:pPr>
            <w:r w:rsidRPr="003E5D6C">
              <w:rPr>
                <w:rFonts w:ascii="PT Astra Serif" w:hAnsi="PT Astra Serif"/>
                <w:sz w:val="24"/>
                <w:szCs w:val="24"/>
                <w:lang w:bidi="ar-SA"/>
              </w:rPr>
              <w:t>достижение обучающимися предметных результатов и обретение опыта по получению нового знания, его преобразованию и применению в учебных ситуациях и реальных жизненных условиях.</w:t>
            </w:r>
          </w:p>
        </w:tc>
      </w:tr>
      <w:tr w:rsidR="00E858A2" w:rsidRPr="003E5D6C" w:rsidTr="00FD7CC6">
        <w:trPr>
          <w:trHeight w:val="520"/>
        </w:trPr>
        <w:tc>
          <w:tcPr>
            <w:tcW w:w="3310" w:type="dxa"/>
          </w:tcPr>
          <w:p w:rsidR="00E858A2" w:rsidRPr="003E5D6C" w:rsidRDefault="00E858A2" w:rsidP="00E858A2">
            <w:pPr>
              <w:widowControl/>
              <w:tabs>
                <w:tab w:val="left" w:pos="1614"/>
              </w:tabs>
              <w:autoSpaceDE/>
              <w:autoSpaceDN/>
              <w:spacing w:after="160" w:line="276" w:lineRule="auto"/>
              <w:ind w:right="27"/>
              <w:jc w:val="both"/>
              <w:rPr>
                <w:rFonts w:ascii="PT Astra Serif" w:hAnsi="PT Astra Serif"/>
                <w:sz w:val="24"/>
                <w:szCs w:val="24"/>
                <w:lang w:eastAsia="en-US" w:bidi="ar-SA"/>
              </w:rPr>
            </w:pPr>
            <w:r w:rsidRPr="003E5D6C">
              <w:rPr>
                <w:rFonts w:ascii="PT Astra Serif" w:hAnsi="PT Astra Serif"/>
                <w:sz w:val="24"/>
                <w:szCs w:val="24"/>
                <w:lang w:eastAsia="en-US" w:bidi="ar-SA"/>
              </w:rPr>
              <w:t>Цели внедрения Стандарта православног</w:t>
            </w:r>
            <w:r>
              <w:rPr>
                <w:rFonts w:ascii="PT Astra Serif" w:hAnsi="PT Astra Serif"/>
                <w:sz w:val="24"/>
                <w:szCs w:val="24"/>
                <w:lang w:eastAsia="en-US" w:bidi="ar-SA"/>
              </w:rPr>
              <w:t>о компонента общего образования</w:t>
            </w:r>
          </w:p>
        </w:tc>
        <w:tc>
          <w:tcPr>
            <w:tcW w:w="6505" w:type="dxa"/>
          </w:tcPr>
          <w:p w:rsidR="00E858A2" w:rsidRPr="003E5D6C" w:rsidRDefault="00E858A2" w:rsidP="00E858A2">
            <w:pPr>
              <w:widowControl/>
              <w:numPr>
                <w:ilvl w:val="0"/>
                <w:numId w:val="4"/>
              </w:numPr>
              <w:tabs>
                <w:tab w:val="left" w:pos="1614"/>
              </w:tabs>
              <w:autoSpaceDE/>
              <w:autoSpaceDN/>
              <w:spacing w:after="160" w:line="276" w:lineRule="auto"/>
              <w:ind w:right="27"/>
              <w:contextualSpacing/>
              <w:jc w:val="both"/>
              <w:rPr>
                <w:rFonts w:ascii="PT Astra Serif" w:hAnsi="PT Astra Serif"/>
                <w:sz w:val="24"/>
                <w:szCs w:val="24"/>
                <w:lang w:eastAsia="en-US" w:bidi="ar-SA"/>
              </w:rPr>
            </w:pPr>
            <w:r w:rsidRPr="003E5D6C">
              <w:rPr>
                <w:rFonts w:ascii="PT Astra Serif" w:hAnsi="PT Astra Serif"/>
                <w:sz w:val="24"/>
                <w:szCs w:val="24"/>
                <w:lang w:eastAsia="en-US" w:bidi="ar-SA"/>
              </w:rPr>
              <w:t>правовая – создание правового механизма встраивания религиозного (православного) компонента в структуру ФГОС в рамках существующего законодательства Российской Федерации;</w:t>
            </w:r>
          </w:p>
          <w:p w:rsidR="00E858A2" w:rsidRPr="003E5D6C" w:rsidRDefault="00E858A2" w:rsidP="00E858A2">
            <w:pPr>
              <w:widowControl/>
              <w:numPr>
                <w:ilvl w:val="0"/>
                <w:numId w:val="4"/>
              </w:numPr>
              <w:tabs>
                <w:tab w:val="left" w:pos="1614"/>
              </w:tabs>
              <w:autoSpaceDE/>
              <w:autoSpaceDN/>
              <w:spacing w:after="160" w:line="276" w:lineRule="auto"/>
              <w:ind w:right="27"/>
              <w:contextualSpacing/>
              <w:jc w:val="both"/>
              <w:rPr>
                <w:rFonts w:ascii="PT Astra Serif" w:hAnsi="PT Astra Serif"/>
                <w:sz w:val="24"/>
                <w:szCs w:val="24"/>
                <w:lang w:eastAsia="en-US" w:bidi="ar-SA"/>
              </w:rPr>
            </w:pPr>
            <w:r w:rsidRPr="003E5D6C">
              <w:rPr>
                <w:rFonts w:ascii="PT Astra Serif" w:hAnsi="PT Astra Serif"/>
                <w:sz w:val="24"/>
                <w:szCs w:val="24"/>
                <w:lang w:eastAsia="en-US" w:bidi="ar-SA"/>
              </w:rPr>
              <w:t>социальная – обеспечение способности системы православного образования чутко реагировать на запросы православных верующих, желающих обучать и воспитывать своих детей на традициях Православия, снижение рисков социально-психологической напряженности между различными религиозными группами населения в сфере образования;</w:t>
            </w:r>
          </w:p>
          <w:p w:rsidR="00E858A2" w:rsidRPr="00E858A2" w:rsidRDefault="00E858A2" w:rsidP="00E858A2">
            <w:pPr>
              <w:widowControl/>
              <w:numPr>
                <w:ilvl w:val="0"/>
                <w:numId w:val="4"/>
              </w:numPr>
              <w:tabs>
                <w:tab w:val="left" w:pos="1614"/>
              </w:tabs>
              <w:autoSpaceDE/>
              <w:autoSpaceDN/>
              <w:spacing w:after="160" w:line="276" w:lineRule="auto"/>
              <w:ind w:right="27"/>
              <w:contextualSpacing/>
              <w:jc w:val="both"/>
              <w:rPr>
                <w:rFonts w:ascii="PT Astra Serif" w:hAnsi="PT Astra Serif"/>
                <w:sz w:val="24"/>
                <w:szCs w:val="24"/>
                <w:lang w:eastAsia="en-US" w:bidi="ar-SA"/>
              </w:rPr>
            </w:pPr>
            <w:r w:rsidRPr="003E5D6C">
              <w:rPr>
                <w:rFonts w:ascii="PT Astra Serif" w:hAnsi="PT Astra Serif"/>
                <w:sz w:val="24"/>
                <w:szCs w:val="24"/>
                <w:lang w:eastAsia="en-US" w:bidi="ar-SA"/>
              </w:rPr>
              <w:t>педагогическая – целенаправленное развитие духовно-нравственной сферы обучающихся, обеспечение высокого уровня православного образования, формирование у обучающихся целостного христианского мировоззрения, развитого религиозно-нравственного чувства, национального самосознания и гражданской ответственности.</w:t>
            </w:r>
          </w:p>
        </w:tc>
      </w:tr>
      <w:tr w:rsidR="00E858A2" w:rsidRPr="003E5D6C" w:rsidTr="00FD7CC6">
        <w:trPr>
          <w:trHeight w:val="520"/>
        </w:trPr>
        <w:tc>
          <w:tcPr>
            <w:tcW w:w="3310" w:type="dxa"/>
          </w:tcPr>
          <w:p w:rsidR="00E858A2" w:rsidRPr="003E5D6C" w:rsidRDefault="00E858A2" w:rsidP="00E858A2">
            <w:pPr>
              <w:rPr>
                <w:rFonts w:ascii="PT Astra Serif" w:hAnsi="PT Astra Serif"/>
                <w:sz w:val="24"/>
                <w:szCs w:val="24"/>
              </w:rPr>
            </w:pPr>
            <w:r w:rsidRPr="003E5D6C">
              <w:rPr>
                <w:rFonts w:ascii="PT Astra Serif" w:eastAsia="Calibri" w:hAnsi="PT Astra Serif"/>
                <w:sz w:val="24"/>
                <w:szCs w:val="24"/>
                <w:lang w:eastAsia="en-US" w:bidi="ar-SA"/>
              </w:rPr>
              <w:t>Цель деятельности гимназии</w:t>
            </w:r>
          </w:p>
        </w:tc>
        <w:tc>
          <w:tcPr>
            <w:tcW w:w="6505" w:type="dxa"/>
          </w:tcPr>
          <w:p w:rsidR="00E858A2" w:rsidRPr="00E858A2" w:rsidRDefault="00E858A2" w:rsidP="00E858A2">
            <w:pPr>
              <w:pStyle w:val="a4"/>
              <w:widowControl/>
              <w:numPr>
                <w:ilvl w:val="0"/>
                <w:numId w:val="10"/>
              </w:numPr>
              <w:tabs>
                <w:tab w:val="left" w:pos="142"/>
                <w:tab w:val="left" w:pos="426"/>
                <w:tab w:val="left" w:pos="993"/>
              </w:tabs>
              <w:adjustRightInd w:val="0"/>
              <w:spacing w:after="160" w:line="276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 w:bidi="ar-SA"/>
              </w:rPr>
            </w:pPr>
            <w:r w:rsidRPr="00E858A2">
              <w:rPr>
                <w:rFonts w:ascii="PT Astra Serif" w:eastAsia="Calibri" w:hAnsi="PT Astra Serif"/>
                <w:sz w:val="24"/>
                <w:szCs w:val="24"/>
                <w:lang w:eastAsia="en-US" w:bidi="ar-SA"/>
              </w:rPr>
              <w:t xml:space="preserve">создание эффективной системы воспитания подрастающего поколения в духе Православия; </w:t>
            </w:r>
          </w:p>
          <w:p w:rsidR="00E858A2" w:rsidRPr="00E858A2" w:rsidRDefault="00E858A2" w:rsidP="00E858A2">
            <w:pPr>
              <w:pStyle w:val="a4"/>
              <w:widowControl/>
              <w:numPr>
                <w:ilvl w:val="0"/>
                <w:numId w:val="10"/>
              </w:numPr>
              <w:tabs>
                <w:tab w:val="left" w:pos="142"/>
                <w:tab w:val="left" w:pos="426"/>
                <w:tab w:val="left" w:pos="993"/>
              </w:tabs>
              <w:adjustRightInd w:val="0"/>
              <w:spacing w:after="160" w:line="276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 w:bidi="ar-SA"/>
              </w:rPr>
            </w:pPr>
            <w:r w:rsidRPr="00E858A2">
              <w:rPr>
                <w:rFonts w:ascii="PT Astra Serif" w:eastAsia="Calibri" w:hAnsi="PT Astra Serif"/>
                <w:sz w:val="24"/>
                <w:szCs w:val="24"/>
                <w:lang w:eastAsia="en-US" w:bidi="ar-SA"/>
              </w:rPr>
              <w:t xml:space="preserve">образование людей, знающих мировую и </w:t>
            </w:r>
            <w:r w:rsidRPr="00E858A2">
              <w:rPr>
                <w:rFonts w:ascii="PT Astra Serif" w:eastAsia="Calibri" w:hAnsi="PT Astra Serif"/>
                <w:sz w:val="24"/>
                <w:szCs w:val="24"/>
                <w:lang w:eastAsia="en-US" w:bidi="ar-SA"/>
              </w:rPr>
              <w:lastRenderedPageBreak/>
              <w:t xml:space="preserve">отечественную историю и культуру, </w:t>
            </w:r>
            <w:r w:rsidRPr="00E858A2">
              <w:rPr>
                <w:rFonts w:ascii="PT Astra Serif" w:eastAsia="Calibri" w:hAnsi="PT Astra Serif"/>
                <w:b/>
                <w:i/>
                <w:sz w:val="24"/>
                <w:szCs w:val="24"/>
                <w:lang w:eastAsia="en-US" w:bidi="ar-SA"/>
              </w:rPr>
              <w:t>понимающих их духовный смы</w:t>
            </w:r>
            <w:r w:rsidRPr="00E858A2">
              <w:rPr>
                <w:rFonts w:ascii="PT Astra Serif" w:eastAsia="Calibri" w:hAnsi="PT Astra Serif"/>
                <w:b/>
                <w:sz w:val="24"/>
                <w:szCs w:val="24"/>
                <w:lang w:eastAsia="en-US" w:bidi="ar-SA"/>
              </w:rPr>
              <w:t>сл;</w:t>
            </w:r>
            <w:r w:rsidRPr="00E858A2">
              <w:rPr>
                <w:rFonts w:ascii="PT Astra Serif" w:eastAsia="Calibri" w:hAnsi="PT Astra Serif"/>
                <w:sz w:val="24"/>
                <w:szCs w:val="24"/>
                <w:lang w:eastAsia="en-US" w:bidi="ar-SA"/>
              </w:rPr>
              <w:t xml:space="preserve"> научения труду, помощи ближнему;</w:t>
            </w:r>
          </w:p>
          <w:p w:rsidR="00E858A2" w:rsidRPr="00E858A2" w:rsidRDefault="00E858A2" w:rsidP="00E858A2">
            <w:pPr>
              <w:pStyle w:val="a4"/>
              <w:widowControl/>
              <w:numPr>
                <w:ilvl w:val="0"/>
                <w:numId w:val="10"/>
              </w:numPr>
              <w:tabs>
                <w:tab w:val="left" w:pos="142"/>
                <w:tab w:val="left" w:pos="426"/>
                <w:tab w:val="left" w:pos="993"/>
              </w:tabs>
              <w:adjustRightInd w:val="0"/>
              <w:spacing w:after="160" w:line="276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 w:bidi="ar-SA"/>
              </w:rPr>
            </w:pPr>
            <w:r w:rsidRPr="00E858A2">
              <w:rPr>
                <w:rFonts w:ascii="PT Astra Serif" w:eastAsia="Calibri" w:hAnsi="PT Astra Serif"/>
                <w:sz w:val="24"/>
                <w:szCs w:val="24"/>
                <w:lang w:eastAsia="en-US" w:bidi="ar-SA"/>
              </w:rPr>
              <w:t xml:space="preserve">развитие способностей каждого ученика, пробуждение интереса к различным видам деятельности; </w:t>
            </w:r>
          </w:p>
          <w:p w:rsidR="00E858A2" w:rsidRPr="00E858A2" w:rsidRDefault="00E858A2" w:rsidP="00E858A2">
            <w:pPr>
              <w:pStyle w:val="a4"/>
              <w:widowControl/>
              <w:numPr>
                <w:ilvl w:val="0"/>
                <w:numId w:val="10"/>
              </w:numPr>
              <w:tabs>
                <w:tab w:val="left" w:pos="142"/>
                <w:tab w:val="left" w:pos="426"/>
                <w:tab w:val="left" w:pos="993"/>
              </w:tabs>
              <w:adjustRightInd w:val="0"/>
              <w:spacing w:after="160" w:line="276" w:lineRule="auto"/>
              <w:jc w:val="both"/>
              <w:rPr>
                <w:rFonts w:ascii="PT Astra Serif" w:eastAsia="Calibri" w:hAnsi="PT Astra Serif"/>
                <w:b/>
                <w:bCs/>
                <w:sz w:val="24"/>
                <w:szCs w:val="24"/>
                <w:lang w:eastAsia="en-US" w:bidi="ar-SA"/>
              </w:rPr>
            </w:pPr>
            <w:r w:rsidRPr="00E858A2">
              <w:rPr>
                <w:rFonts w:ascii="PT Astra Serif" w:eastAsia="Calibri" w:hAnsi="PT Astra Serif"/>
                <w:sz w:val="24"/>
                <w:szCs w:val="24"/>
                <w:lang w:eastAsia="en-US" w:bidi="ar-SA"/>
              </w:rPr>
              <w:t>формирование культуры поведения в соответствии с традициями благочестия.</w:t>
            </w:r>
          </w:p>
          <w:p w:rsidR="00E858A2" w:rsidRPr="00E858A2" w:rsidRDefault="00E858A2" w:rsidP="00E858A2">
            <w:pPr>
              <w:widowControl/>
              <w:tabs>
                <w:tab w:val="left" w:pos="142"/>
                <w:tab w:val="left" w:pos="426"/>
                <w:tab w:val="left" w:pos="993"/>
              </w:tabs>
              <w:autoSpaceDE/>
              <w:autoSpaceDN/>
              <w:spacing w:after="160" w:line="276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 w:bidi="ar-SA"/>
              </w:rPr>
            </w:pPr>
            <w:r w:rsidRPr="003E5D6C">
              <w:rPr>
                <w:rFonts w:ascii="PT Astra Serif" w:eastAsia="Calibri" w:hAnsi="PT Astra Serif"/>
                <w:sz w:val="24"/>
                <w:szCs w:val="24"/>
                <w:lang w:eastAsia="en-US" w:bidi="ar-SA"/>
              </w:rPr>
              <w:t>«Не навреди» – основополагающий принцип деятельности педагога гимназии.</w:t>
            </w:r>
          </w:p>
        </w:tc>
      </w:tr>
      <w:tr w:rsidR="00E858A2" w:rsidRPr="003E5D6C" w:rsidTr="00FD7CC6">
        <w:trPr>
          <w:trHeight w:val="520"/>
        </w:trPr>
        <w:tc>
          <w:tcPr>
            <w:tcW w:w="3310" w:type="dxa"/>
          </w:tcPr>
          <w:p w:rsidR="00E858A2" w:rsidRPr="003E5D6C" w:rsidRDefault="00E858A2" w:rsidP="00E858A2">
            <w:pPr>
              <w:rPr>
                <w:rFonts w:ascii="PT Astra Serif" w:hAnsi="PT Astra Serif"/>
                <w:sz w:val="24"/>
                <w:szCs w:val="24"/>
              </w:rPr>
            </w:pPr>
            <w:r w:rsidRPr="003E5D6C">
              <w:rPr>
                <w:rFonts w:ascii="PT Astra Serif" w:hAnsi="PT Astra Serif"/>
                <w:sz w:val="24"/>
                <w:szCs w:val="24"/>
              </w:rPr>
              <w:lastRenderedPageBreak/>
              <w:t>Задачи программы</w:t>
            </w:r>
          </w:p>
          <w:p w:rsidR="00E858A2" w:rsidRPr="003E5D6C" w:rsidRDefault="00E858A2" w:rsidP="00E858A2">
            <w:pPr>
              <w:rPr>
                <w:rFonts w:ascii="PT Astra Serif" w:eastAsia="Calibri" w:hAnsi="PT Astra Serif"/>
                <w:sz w:val="24"/>
                <w:szCs w:val="24"/>
                <w:lang w:eastAsia="en-US" w:bidi="ar-SA"/>
              </w:rPr>
            </w:pPr>
          </w:p>
        </w:tc>
        <w:tc>
          <w:tcPr>
            <w:tcW w:w="6505" w:type="dxa"/>
          </w:tcPr>
          <w:p w:rsidR="00E858A2" w:rsidRPr="003E5D6C" w:rsidRDefault="00E858A2" w:rsidP="00E858A2">
            <w:pPr>
              <w:widowControl/>
              <w:numPr>
                <w:ilvl w:val="0"/>
                <w:numId w:val="6"/>
              </w:numPr>
              <w:tabs>
                <w:tab w:val="left" w:pos="142"/>
                <w:tab w:val="left" w:pos="426"/>
                <w:tab w:val="left" w:pos="993"/>
              </w:tabs>
              <w:autoSpaceDE/>
              <w:autoSpaceDN/>
              <w:spacing w:after="160" w:line="276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  <w:lang w:bidi="ar-SA"/>
              </w:rPr>
            </w:pPr>
            <w:r w:rsidRPr="003E5D6C">
              <w:rPr>
                <w:rFonts w:ascii="PT Astra Serif" w:hAnsi="PT Astra Serif"/>
                <w:sz w:val="24"/>
                <w:szCs w:val="24"/>
                <w:lang w:bidi="ar-SA"/>
              </w:rPr>
              <w:t>Воспитать личность в традициях христианского благочестия и любви к Отечеству.</w:t>
            </w:r>
          </w:p>
          <w:p w:rsidR="00E858A2" w:rsidRPr="003E5D6C" w:rsidRDefault="00E858A2" w:rsidP="00E858A2">
            <w:pPr>
              <w:widowControl/>
              <w:numPr>
                <w:ilvl w:val="0"/>
                <w:numId w:val="6"/>
              </w:numPr>
              <w:tabs>
                <w:tab w:val="left" w:pos="142"/>
                <w:tab w:val="left" w:pos="426"/>
                <w:tab w:val="left" w:pos="993"/>
              </w:tabs>
              <w:autoSpaceDE/>
              <w:autoSpaceDN/>
              <w:spacing w:after="160" w:line="276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  <w:lang w:bidi="ar-SA"/>
              </w:rPr>
            </w:pPr>
            <w:r w:rsidRPr="003E5D6C">
              <w:rPr>
                <w:rFonts w:ascii="PT Astra Serif" w:hAnsi="PT Astra Serif"/>
                <w:sz w:val="24"/>
                <w:szCs w:val="24"/>
                <w:lang w:bidi="ar-SA"/>
              </w:rPr>
              <w:t>Обеспечить универсальное комплексное образование при наличии широкого выбора образовательных программ; создать основы для осознанного выбора профессии.</w:t>
            </w:r>
          </w:p>
          <w:p w:rsidR="00E858A2" w:rsidRPr="003E5D6C" w:rsidRDefault="00E858A2" w:rsidP="00E858A2">
            <w:pPr>
              <w:widowControl/>
              <w:numPr>
                <w:ilvl w:val="0"/>
                <w:numId w:val="6"/>
              </w:numPr>
              <w:tabs>
                <w:tab w:val="left" w:pos="142"/>
                <w:tab w:val="left" w:pos="426"/>
                <w:tab w:val="left" w:pos="993"/>
              </w:tabs>
              <w:autoSpaceDE/>
              <w:autoSpaceDN/>
              <w:spacing w:after="160" w:line="276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  <w:lang w:bidi="ar-SA"/>
              </w:rPr>
            </w:pPr>
            <w:r w:rsidRPr="003E5D6C">
              <w:rPr>
                <w:rFonts w:ascii="PT Astra Serif" w:hAnsi="PT Astra Serif"/>
                <w:sz w:val="24"/>
                <w:szCs w:val="24"/>
                <w:lang w:bidi="ar-SA"/>
              </w:rPr>
              <w:t xml:space="preserve">Осуществить преемственность воспитательной и образовательной деятельности на всех этапах развития личности учащегося. </w:t>
            </w:r>
          </w:p>
          <w:p w:rsidR="00E858A2" w:rsidRPr="003E5D6C" w:rsidRDefault="00E858A2" w:rsidP="00E858A2">
            <w:pPr>
              <w:widowControl/>
              <w:numPr>
                <w:ilvl w:val="0"/>
                <w:numId w:val="6"/>
              </w:numPr>
              <w:tabs>
                <w:tab w:val="left" w:pos="142"/>
                <w:tab w:val="left" w:pos="426"/>
                <w:tab w:val="left" w:pos="993"/>
              </w:tabs>
              <w:autoSpaceDE/>
              <w:autoSpaceDN/>
              <w:adjustRightInd w:val="0"/>
              <w:spacing w:after="160" w:line="276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  <w:lang w:bidi="ar-SA"/>
              </w:rPr>
            </w:pPr>
            <w:r w:rsidRPr="003E5D6C">
              <w:rPr>
                <w:rFonts w:ascii="PT Astra Serif" w:hAnsi="PT Astra Serif"/>
                <w:sz w:val="24"/>
                <w:szCs w:val="24"/>
                <w:lang w:bidi="ar-SA"/>
              </w:rPr>
              <w:t>Содействовать формированию универсальных учебных действий средствами урочной и внеурочной деятельности, обеспечивающих способность к организации самостоятельной деятельности обучающихся.</w:t>
            </w:r>
          </w:p>
          <w:p w:rsidR="00E858A2" w:rsidRPr="003E5D6C" w:rsidRDefault="00E858A2" w:rsidP="00E858A2">
            <w:pPr>
              <w:widowControl/>
              <w:numPr>
                <w:ilvl w:val="0"/>
                <w:numId w:val="6"/>
              </w:numPr>
              <w:tabs>
                <w:tab w:val="left" w:pos="142"/>
                <w:tab w:val="left" w:pos="426"/>
                <w:tab w:val="left" w:pos="993"/>
              </w:tabs>
              <w:autoSpaceDE/>
              <w:autoSpaceDN/>
              <w:adjustRightInd w:val="0"/>
              <w:spacing w:after="160" w:line="276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  <w:lang w:bidi="ar-SA"/>
              </w:rPr>
            </w:pPr>
            <w:r w:rsidRPr="003E5D6C">
              <w:rPr>
                <w:rFonts w:ascii="PT Astra Serif" w:hAnsi="PT Astra Serif"/>
                <w:sz w:val="24"/>
                <w:szCs w:val="24"/>
                <w:lang w:bidi="ar-SA"/>
              </w:rPr>
              <w:t>Обеспечить возможность для продолжения социально-личностного развития ребенка, появления осознанных представлений об окружающем мире, о себе о нравственно-этических нормах общества.</w:t>
            </w:r>
          </w:p>
          <w:p w:rsidR="00E858A2" w:rsidRPr="003E5D6C" w:rsidRDefault="00E858A2" w:rsidP="00E858A2">
            <w:pPr>
              <w:widowControl/>
              <w:numPr>
                <w:ilvl w:val="0"/>
                <w:numId w:val="6"/>
              </w:numPr>
              <w:tabs>
                <w:tab w:val="left" w:pos="142"/>
                <w:tab w:val="left" w:pos="426"/>
                <w:tab w:val="left" w:pos="993"/>
              </w:tabs>
              <w:autoSpaceDE/>
              <w:autoSpaceDN/>
              <w:adjustRightInd w:val="0"/>
              <w:spacing w:after="160" w:line="276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  <w:lang w:bidi="ar-SA"/>
              </w:rPr>
            </w:pPr>
            <w:r w:rsidRPr="003E5D6C">
              <w:rPr>
                <w:rFonts w:ascii="PT Astra Serif" w:hAnsi="PT Astra Serif"/>
                <w:sz w:val="24"/>
                <w:szCs w:val="24"/>
                <w:lang w:bidi="ar-SA"/>
              </w:rPr>
              <w:t>Сформировать готовность и способность учащихся к рефлексии – важнейшему качеству, определяющему направленность на саморазвитие и реализацию творческого потенциала.</w:t>
            </w:r>
          </w:p>
          <w:p w:rsidR="00E858A2" w:rsidRPr="00E858A2" w:rsidRDefault="00E858A2" w:rsidP="00E858A2">
            <w:pPr>
              <w:widowControl/>
              <w:numPr>
                <w:ilvl w:val="0"/>
                <w:numId w:val="6"/>
              </w:numPr>
              <w:tabs>
                <w:tab w:val="left" w:pos="142"/>
                <w:tab w:val="left" w:pos="426"/>
                <w:tab w:val="left" w:pos="993"/>
              </w:tabs>
              <w:autoSpaceDE/>
              <w:autoSpaceDN/>
              <w:adjustRightInd w:val="0"/>
              <w:spacing w:after="160" w:line="276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  <w:lang w:bidi="ar-SA"/>
              </w:rPr>
            </w:pPr>
            <w:r w:rsidRPr="003E5D6C">
              <w:rPr>
                <w:rFonts w:ascii="PT Astra Serif" w:hAnsi="PT Astra Serif"/>
                <w:sz w:val="24"/>
                <w:szCs w:val="24"/>
                <w:lang w:bidi="ar-SA"/>
              </w:rPr>
              <w:t>Обеспечивать учёт индивидуальных возрастных, психологических и физиологических особенностей обучающихся, роли и значения видов деятельности и форм общения при определении образовательных целей и путей их достижения.</w:t>
            </w:r>
          </w:p>
        </w:tc>
      </w:tr>
    </w:tbl>
    <w:p w:rsidR="00064EB4" w:rsidRPr="003E5D6C" w:rsidRDefault="00064EB4" w:rsidP="00E858A2">
      <w:pPr>
        <w:rPr>
          <w:rFonts w:ascii="PT Astra Serif" w:hAnsi="PT Astra Serif"/>
          <w:sz w:val="24"/>
          <w:szCs w:val="24"/>
        </w:rPr>
      </w:pPr>
    </w:p>
    <w:sectPr w:rsidR="00064EB4" w:rsidRPr="003E5D6C" w:rsidSect="00FD7CC6">
      <w:headerReference w:type="default" r:id="rId8"/>
      <w:pgSz w:w="11910" w:h="16840"/>
      <w:pgMar w:top="1134" w:right="567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198" w:rsidRDefault="00906198" w:rsidP="00FD7CC6">
      <w:r>
        <w:separator/>
      </w:r>
    </w:p>
  </w:endnote>
  <w:endnote w:type="continuationSeparator" w:id="0">
    <w:p w:rsidR="00906198" w:rsidRDefault="00906198" w:rsidP="00FD7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198" w:rsidRDefault="00906198" w:rsidP="00FD7CC6">
      <w:r>
        <w:separator/>
      </w:r>
    </w:p>
  </w:footnote>
  <w:footnote w:type="continuationSeparator" w:id="0">
    <w:p w:rsidR="00906198" w:rsidRDefault="00906198" w:rsidP="00FD7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4717522"/>
      <w:docPartObj>
        <w:docPartGallery w:val="Page Numbers (Top of Page)"/>
        <w:docPartUnique/>
      </w:docPartObj>
    </w:sdtPr>
    <w:sdtEndPr/>
    <w:sdtContent>
      <w:p w:rsidR="00FD7CC6" w:rsidRDefault="00FD7C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8A2">
          <w:rPr>
            <w:noProof/>
          </w:rPr>
          <w:t>2</w:t>
        </w:r>
        <w:r>
          <w:fldChar w:fldCharType="end"/>
        </w:r>
      </w:p>
    </w:sdtContent>
  </w:sdt>
  <w:p w:rsidR="00FD7CC6" w:rsidRDefault="00FD7CC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A5182"/>
    <w:multiLevelType w:val="hybridMultilevel"/>
    <w:tmpl w:val="56BA83F8"/>
    <w:lvl w:ilvl="0" w:tplc="2FC4E0DA">
      <w:numFmt w:val="bullet"/>
      <w:lvlText w:val="–"/>
      <w:lvlJc w:val="left"/>
      <w:pPr>
        <w:ind w:left="107" w:hanging="737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B6F20830">
      <w:numFmt w:val="bullet"/>
      <w:lvlText w:val="•"/>
      <w:lvlJc w:val="left"/>
      <w:pPr>
        <w:ind w:left="723" w:hanging="737"/>
      </w:pPr>
      <w:rPr>
        <w:rFonts w:hint="default"/>
        <w:lang w:val="ru-RU" w:eastAsia="ru-RU" w:bidi="ru-RU"/>
      </w:rPr>
    </w:lvl>
    <w:lvl w:ilvl="2" w:tplc="5EF65A16">
      <w:numFmt w:val="bullet"/>
      <w:lvlText w:val="•"/>
      <w:lvlJc w:val="left"/>
      <w:pPr>
        <w:ind w:left="1346" w:hanging="737"/>
      </w:pPr>
      <w:rPr>
        <w:rFonts w:hint="default"/>
        <w:lang w:val="ru-RU" w:eastAsia="ru-RU" w:bidi="ru-RU"/>
      </w:rPr>
    </w:lvl>
    <w:lvl w:ilvl="3" w:tplc="51F6B322">
      <w:numFmt w:val="bullet"/>
      <w:lvlText w:val="•"/>
      <w:lvlJc w:val="left"/>
      <w:pPr>
        <w:ind w:left="1970" w:hanging="737"/>
      </w:pPr>
      <w:rPr>
        <w:rFonts w:hint="default"/>
        <w:lang w:val="ru-RU" w:eastAsia="ru-RU" w:bidi="ru-RU"/>
      </w:rPr>
    </w:lvl>
    <w:lvl w:ilvl="4" w:tplc="BE64B8BC">
      <w:numFmt w:val="bullet"/>
      <w:lvlText w:val="•"/>
      <w:lvlJc w:val="left"/>
      <w:pPr>
        <w:ind w:left="2593" w:hanging="737"/>
      </w:pPr>
      <w:rPr>
        <w:rFonts w:hint="default"/>
        <w:lang w:val="ru-RU" w:eastAsia="ru-RU" w:bidi="ru-RU"/>
      </w:rPr>
    </w:lvl>
    <w:lvl w:ilvl="5" w:tplc="9CC80AFA">
      <w:numFmt w:val="bullet"/>
      <w:lvlText w:val="•"/>
      <w:lvlJc w:val="left"/>
      <w:pPr>
        <w:ind w:left="3217" w:hanging="737"/>
      </w:pPr>
      <w:rPr>
        <w:rFonts w:hint="default"/>
        <w:lang w:val="ru-RU" w:eastAsia="ru-RU" w:bidi="ru-RU"/>
      </w:rPr>
    </w:lvl>
    <w:lvl w:ilvl="6" w:tplc="97589890">
      <w:numFmt w:val="bullet"/>
      <w:lvlText w:val="•"/>
      <w:lvlJc w:val="left"/>
      <w:pPr>
        <w:ind w:left="3840" w:hanging="737"/>
      </w:pPr>
      <w:rPr>
        <w:rFonts w:hint="default"/>
        <w:lang w:val="ru-RU" w:eastAsia="ru-RU" w:bidi="ru-RU"/>
      </w:rPr>
    </w:lvl>
    <w:lvl w:ilvl="7" w:tplc="659C7E3A">
      <w:numFmt w:val="bullet"/>
      <w:lvlText w:val="•"/>
      <w:lvlJc w:val="left"/>
      <w:pPr>
        <w:ind w:left="4463" w:hanging="737"/>
      </w:pPr>
      <w:rPr>
        <w:rFonts w:hint="default"/>
        <w:lang w:val="ru-RU" w:eastAsia="ru-RU" w:bidi="ru-RU"/>
      </w:rPr>
    </w:lvl>
    <w:lvl w:ilvl="8" w:tplc="EA9042E4">
      <w:numFmt w:val="bullet"/>
      <w:lvlText w:val="•"/>
      <w:lvlJc w:val="left"/>
      <w:pPr>
        <w:ind w:left="5087" w:hanging="737"/>
      </w:pPr>
      <w:rPr>
        <w:rFonts w:hint="default"/>
        <w:lang w:val="ru-RU" w:eastAsia="ru-RU" w:bidi="ru-RU"/>
      </w:rPr>
    </w:lvl>
  </w:abstractNum>
  <w:abstractNum w:abstractNumId="1" w15:restartNumberingAfterBreak="0">
    <w:nsid w:val="326A4A24"/>
    <w:multiLevelType w:val="hybridMultilevel"/>
    <w:tmpl w:val="16B0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A2209"/>
    <w:multiLevelType w:val="hybridMultilevel"/>
    <w:tmpl w:val="CCBE3BB6"/>
    <w:lvl w:ilvl="0" w:tplc="5C6299E0">
      <w:start w:val="1"/>
      <w:numFmt w:val="decimal"/>
      <w:lvlText w:val="%1)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" w15:restartNumberingAfterBreak="0">
    <w:nsid w:val="368721FE"/>
    <w:multiLevelType w:val="multilevel"/>
    <w:tmpl w:val="8CBA3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AC0CDB"/>
    <w:multiLevelType w:val="hybridMultilevel"/>
    <w:tmpl w:val="B39C1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D3DA9"/>
    <w:multiLevelType w:val="hybridMultilevel"/>
    <w:tmpl w:val="99AE4A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2179AC"/>
    <w:multiLevelType w:val="hybridMultilevel"/>
    <w:tmpl w:val="3ACAD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50CBD"/>
    <w:multiLevelType w:val="hybridMultilevel"/>
    <w:tmpl w:val="2968C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793A9A"/>
    <w:multiLevelType w:val="multilevel"/>
    <w:tmpl w:val="DFD6A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731E66"/>
    <w:multiLevelType w:val="hybridMultilevel"/>
    <w:tmpl w:val="EB269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DFC"/>
    <w:rsid w:val="0000363A"/>
    <w:rsid w:val="00064EB4"/>
    <w:rsid w:val="000C0332"/>
    <w:rsid w:val="001116D5"/>
    <w:rsid w:val="001F15F2"/>
    <w:rsid w:val="0020730C"/>
    <w:rsid w:val="00233FBB"/>
    <w:rsid w:val="002975C6"/>
    <w:rsid w:val="002B5F21"/>
    <w:rsid w:val="003E5D6C"/>
    <w:rsid w:val="003E75DA"/>
    <w:rsid w:val="004101DE"/>
    <w:rsid w:val="00424AED"/>
    <w:rsid w:val="00447453"/>
    <w:rsid w:val="004F4C26"/>
    <w:rsid w:val="00554F4D"/>
    <w:rsid w:val="00616371"/>
    <w:rsid w:val="00640F08"/>
    <w:rsid w:val="0072785B"/>
    <w:rsid w:val="00761EBA"/>
    <w:rsid w:val="008B26F6"/>
    <w:rsid w:val="008C4DFC"/>
    <w:rsid w:val="00906198"/>
    <w:rsid w:val="00980A7E"/>
    <w:rsid w:val="00981B80"/>
    <w:rsid w:val="009D7275"/>
    <w:rsid w:val="009D7347"/>
    <w:rsid w:val="00A535B8"/>
    <w:rsid w:val="00AB558B"/>
    <w:rsid w:val="00AC54DA"/>
    <w:rsid w:val="00AD7862"/>
    <w:rsid w:val="00C54F7C"/>
    <w:rsid w:val="00C91B66"/>
    <w:rsid w:val="00D12793"/>
    <w:rsid w:val="00D45007"/>
    <w:rsid w:val="00D635ED"/>
    <w:rsid w:val="00D80D73"/>
    <w:rsid w:val="00E059A5"/>
    <w:rsid w:val="00E83E88"/>
    <w:rsid w:val="00E858A2"/>
    <w:rsid w:val="00EA33B3"/>
    <w:rsid w:val="00F66160"/>
    <w:rsid w:val="00F84ECE"/>
    <w:rsid w:val="00FA1D97"/>
    <w:rsid w:val="00FD7CC6"/>
    <w:rsid w:val="00FE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75273"/>
  <w15:docId w15:val="{2778FA2A-053C-49A5-A34F-A63B947BE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35"/>
      <w:jc w:val="center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FD7C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7CC6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FD7C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D7CC6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LnOzZz5IbnfBTinROeIiDDZ/g8V3GN4YftmC51kaY+c=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1p7qPyQHDa0ZgHXtPzhiEu86KMvaCUKT5/7gmS75JNM=</DigestValue>
    </Reference>
  </SignedInfo>
  <SignatureValue>Vp0W9jYZZBblUNWdiaz0NmK44ZNSiO+7OmZeMENiGl6dLcrJYE5WWyU+1yfuuFFO
GkTm3eUjm8CXvAZZ+Z26RQ==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9cxEzQXue3na6EiS8KWUTgI5FJs=</DigestValue>
      </Reference>
      <Reference URI="/word/document.xml?ContentType=application/vnd.openxmlformats-officedocument.wordprocessingml.document.main+xml">
        <DigestMethod Algorithm="http://www.w3.org/2000/09/xmldsig#sha1"/>
        <DigestValue>E3jCQcf2RWpT8yRyh3rWS+4dDFM=</DigestValue>
      </Reference>
      <Reference URI="/word/endnotes.xml?ContentType=application/vnd.openxmlformats-officedocument.wordprocessingml.endnotes+xml">
        <DigestMethod Algorithm="http://www.w3.org/2000/09/xmldsig#sha1"/>
        <DigestValue>Y1NW8N3EmjpA9w0uzXN1yQ5hjrI=</DigestValue>
      </Reference>
      <Reference URI="/word/fontTable.xml?ContentType=application/vnd.openxmlformats-officedocument.wordprocessingml.fontTable+xml">
        <DigestMethod Algorithm="http://www.w3.org/2000/09/xmldsig#sha1"/>
        <DigestValue>KLBOe2Xegs8qMDmsrNBue54u81A=</DigestValue>
      </Reference>
      <Reference URI="/word/footnotes.xml?ContentType=application/vnd.openxmlformats-officedocument.wordprocessingml.footnotes+xml">
        <DigestMethod Algorithm="http://www.w3.org/2000/09/xmldsig#sha1"/>
        <DigestValue>5Yo8tpFXvBI5vYUIeM7Sw3O1VRg=</DigestValue>
      </Reference>
      <Reference URI="/word/header1.xml?ContentType=application/vnd.openxmlformats-officedocument.wordprocessingml.header+xml">
        <DigestMethod Algorithm="http://www.w3.org/2000/09/xmldsig#sha1"/>
        <DigestValue>ayi1IJNv4bpZb8gbVfkxbvR5n4g=</DigestValue>
      </Reference>
      <Reference URI="/word/numbering.xml?ContentType=application/vnd.openxmlformats-officedocument.wordprocessingml.numbering+xml">
        <DigestMethod Algorithm="http://www.w3.org/2000/09/xmldsig#sha1"/>
        <DigestValue>z5jEB0UUhQCzSXXruCQD3R9UfCY=</DigestValue>
      </Reference>
      <Reference URI="/word/settings.xml?ContentType=application/vnd.openxmlformats-officedocument.wordprocessingml.settings+xml">
        <DigestMethod Algorithm="http://www.w3.org/2000/09/xmldsig#sha1"/>
        <DigestValue>ogDDxsgvKFyNUl1aFdOcTImUn0Y=</DigestValue>
      </Reference>
      <Reference URI="/word/styles.xml?ContentType=application/vnd.openxmlformats-officedocument.wordprocessingml.styles+xml">
        <DigestMethod Algorithm="http://www.w3.org/2000/09/xmldsig#sha1"/>
        <DigestValue>mnz2YrdFXb81nzPYhcSvXY2t9eY=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oqseiZjLKUYF1ePj3IZQ+VVGl1c=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2022-08-31T09:21:01Z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2022-08-31T09:21:01Z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3250A-7C48-474B-9181-ABD396652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Михаил</cp:lastModifiedBy>
  <cp:revision>9</cp:revision>
  <dcterms:created xsi:type="dcterms:W3CDTF">2022-08-20T10:36:00Z</dcterms:created>
  <dcterms:modified xsi:type="dcterms:W3CDTF">2022-08-31T09:15:00Z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2019-09-23T00:00:00Z</vt:filetime>
  </property>
</Properties>
</file>