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41" w:rsidRDefault="00E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387641" w:rsidRDefault="0038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E07F1F">
      <w:pPr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387641" w:rsidRDefault="00E07F1F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387641" w:rsidRDefault="00E07F1F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387641" w:rsidRDefault="00E07F1F">
      <w:pPr>
        <w:jc w:val="right"/>
        <w:rPr>
          <w:rFonts w:eastAsia="Calibri"/>
        </w:rPr>
      </w:pPr>
      <w:r>
        <w:rPr>
          <w:rFonts w:ascii="Times New Roman" w:eastAsia="Calibri" w:hAnsi="Times New Roman" w:cs="Times New Roman"/>
          <w:sz w:val="24"/>
        </w:rPr>
        <w:t xml:space="preserve">от </w:t>
      </w:r>
      <w:r w:rsidR="002973EC">
        <w:rPr>
          <w:rFonts w:ascii="Times New Roman" w:eastAsia="Calibri" w:hAnsi="Times New Roman" w:cs="Times New Roman"/>
          <w:sz w:val="24"/>
        </w:rPr>
        <w:t>28.</w:t>
      </w:r>
      <w:r>
        <w:rPr>
          <w:rFonts w:ascii="Times New Roman" w:eastAsia="Calibri" w:hAnsi="Times New Roman" w:cs="Times New Roman"/>
          <w:sz w:val="24"/>
        </w:rPr>
        <w:t>08.202</w:t>
      </w:r>
      <w:r w:rsidR="002973EC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г.</w:t>
      </w:r>
    </w:p>
    <w:p w:rsidR="00387641" w:rsidRDefault="0038764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41" w:rsidRDefault="00E07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387641" w:rsidRDefault="00E07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 для 10-11 классов</w:t>
      </w:r>
    </w:p>
    <w:p w:rsidR="00387641" w:rsidRDefault="00E07F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E07F1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387641" w:rsidRDefault="00E07F1F" w:rsidP="007B685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7B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Т.Е.</w:t>
      </w:r>
    </w:p>
    <w:p w:rsidR="00387641" w:rsidRDefault="0038764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387641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7B685B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Клин, 2022</w:t>
      </w:r>
      <w:r w:rsidR="00E0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7641" w:rsidRDefault="00E07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641" w:rsidRDefault="00E0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7641" w:rsidRDefault="00E07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«Литература» разработана на основе требований Федерального государственного образовательного стандарта среднего общего образования, в соответствии с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Примерной программой общего образования по литературе, одобрена решением федерального учебно-методического объединения по общему образованию (протокол от 8 апреля 2015 г. № 1/15);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основного, среднего общего образования (Приказ Министерства образования и науки Российской федерации от 31 марта 2014 г. №253 с изменениями и дополнениями от 8 июня, 28 декабря 2015 г., 26 января, 21 апреля, 29 декабря 2016 г., 8, 20 июня, 5 июля 2017 г.); 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Рабочей программой по литературе 10-11 классы, авторы А. Н. Романова. Литература. Рабочая программа. 10 класс. Н. В. Шуваева. Литература. Рабочая программа. 11 класс. Под редакцией В. П. Журавлева, Ю. В. Лебедева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учетом Рабочей программы воспитания ООО ЧОУ «Православная классическая гимназия «София».</w:t>
      </w:r>
    </w:p>
    <w:p w:rsidR="00387641" w:rsidRDefault="00E07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учебников: 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«Литература. 10 класс» (в двух частях), Лебедев Ю.В., Москва; «Просвещение», 2018 г. 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«Литература. 11 класс» (в двух частях),  Михайлов О.Н., Шайтанов И.О.,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и др., под редакцией Журавлева В.П., Москва; «Просвещение», 2018 г.</w:t>
      </w:r>
    </w:p>
    <w:p w:rsidR="00387641" w:rsidRDefault="00E0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учебных часа: по 3 учебных часа в неделю, 34 учебные недели.</w:t>
      </w:r>
    </w:p>
    <w:p w:rsidR="00387641" w:rsidRDefault="00387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предмета «Литература»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в: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умении самостоятельно организовывать собственную деятельность, оценивать ее, определять сферу своих интересов;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умении работать с разными источниками информации, находить ее, анализировать, использовать в самостоятельной деятельности.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1) в познавательной сфере: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ключевых проблем изученных произведений русского фольклора и фольклора других народов, древнерусской литературы, литературы XVIII в., русских писателей XIX—XX вв., литературы народов России и зарубежной литературы;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владение элементарной литературоведческой терминологией при анализе литературного произведения;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2) в ценностно-ориентационной сфере: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формулирование собственного отношения к произведениям русской литературы, их оценка;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собственная интерпретация (в отдельных случаях) изученных литературных произведений;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авторской позиции и свое отношение к ней;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3) в коммуникативной сфере: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восприятие на слух литературных произведений разных жанров, осмысленное чтение и адекватное восприятие;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4) в эстетической сфере: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87641" w:rsidRDefault="00E07F1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87641" w:rsidRDefault="003876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641" w:rsidRDefault="00E07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641" w:rsidRDefault="00E07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образования</w:t>
      </w:r>
    </w:p>
    <w:p w:rsidR="00387641" w:rsidRDefault="00E07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87641" w:rsidRDefault="00E07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ДЕСЯТЫЙ КЛАСС</w:t>
      </w:r>
      <w:bookmarkEnd w:id="0"/>
    </w:p>
    <w:p w:rsidR="00387641" w:rsidRDefault="00E07F1F">
      <w:pPr>
        <w:shd w:val="clear" w:color="auto" w:fill="FFFFFF"/>
        <w:spacing w:before="195" w:after="0" w:line="274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 XIX века в контексте мировой культуры</w:t>
      </w:r>
      <w:bookmarkEnd w:id="1"/>
    </w:p>
    <w:p w:rsidR="00387641" w:rsidRDefault="00E07F1F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темы и проблемы </w:t>
      </w:r>
    </w:p>
    <w:p w:rsidR="00387641" w:rsidRDefault="00E07F1F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русской литературы XIX века </w:t>
      </w:r>
    </w:p>
    <w:p w:rsidR="00387641" w:rsidRDefault="00E07F1F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(свобода, духовно-нравственные искания человека, обращение к народу в поисках нравственного идеала)</w:t>
      </w:r>
    </w:p>
    <w:p w:rsidR="00387641" w:rsidRDefault="00E07F1F">
      <w:pPr>
        <w:shd w:val="clear" w:color="auto" w:fill="FFFFFF"/>
        <w:spacing w:before="366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bookmarkStart w:id="2" w:name="_GoBack"/>
      <w:bookmarkEnd w:id="2"/>
    </w:p>
    <w:p w:rsidR="00387641" w:rsidRDefault="00E07F1F">
      <w:pPr>
        <w:shd w:val="clear" w:color="auto" w:fill="FFFFFF"/>
        <w:spacing w:before="8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 первой половине XIX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XIX века. Отголоски классицизма. Сентиментализм. «История государства Российского» Н. М. Карамзина. Языковая реформа Карамзина. Полемика «Беседы любителей русского слова» и «Арзамаса».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романтизма. Жуковский. Батюшков. Рылеев. Баратынский. Тютчев. Романтизм Пушкина, Лермонтова и Гоголя.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во второй половине XIX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журналы («Современник», «Отечественные записки»).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социально-историческая (Чернышевский, Добролюбов, Писарев), «органическая» (Григорьев), эстетическая (Боткин, Страхов).</w:t>
      </w:r>
    </w:p>
    <w:p w:rsidR="00387641" w:rsidRDefault="00E07F1F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народнической идеологии и литературы. Последователи реализма: Мельников-Печерский, Мамин-Сибиряк, Короленко. Господство малой формы (рассказа) в творчестве Чехова. Чехов как последний великий реалист. Наследие старой драмы, ее гибель и рождение новой драматургии в творчестве Чехова.</w:t>
      </w:r>
    </w:p>
    <w:p w:rsidR="00387641" w:rsidRDefault="00E07F1F">
      <w:pPr>
        <w:shd w:val="clear" w:color="auto" w:fill="FFFFFF"/>
        <w:spacing w:before="134" w:after="0" w:line="240" w:lineRule="auto"/>
        <w:ind w:left="23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b/>
          <w:bCs/>
          <w:sz w:val="24"/>
          <w:szCs w:val="24"/>
        </w:rPr>
        <w:t>Романтизм</w:t>
      </w:r>
      <w:bookmarkEnd w:id="3"/>
    </w:p>
    <w:p w:rsidR="00387641" w:rsidRDefault="00E07F1F">
      <w:pPr>
        <w:shd w:val="clear" w:color="auto" w:fill="FFFFFF"/>
        <w:spacing w:before="85" w:after="0" w:line="227" w:lineRule="exact"/>
        <w:ind w:firstLine="3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bookmark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Романтизм в Европе и Америке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  <w:bookmarkEnd w:id="4"/>
    </w:p>
    <w:p w:rsidR="00387641" w:rsidRDefault="00E07F1F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Иенские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(Фридрих и Август Шлегели, Вильгельм Генрих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Вакенродер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Тик, Новалис).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Гейдельбергские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КлеменсБрентано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братья Якоб и Вильгельм Гримм), Эрнст Теодор Амадей Гофман.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Англии.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«Озерная школа». Вордсворт.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Колридж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Байрон. Шелли. Вальтер Скотт.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во Франции.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Шатобриан.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БенжаменКонстан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Гюго. Жорж Санд.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СентБев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Фенимор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Купер. Вашингтон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Ирвинг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Эдгар По. Мелвилл. Льюис Кэрролл.</w:t>
      </w:r>
    </w:p>
    <w:p w:rsidR="00387641" w:rsidRDefault="00E07F1F">
      <w:pPr>
        <w:shd w:val="clear" w:color="auto" w:fill="FFFFFF"/>
        <w:spacing w:after="0" w:line="227" w:lineRule="exact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b/>
          <w:bCs/>
          <w:sz w:val="24"/>
          <w:szCs w:val="24"/>
        </w:rPr>
        <w:t>Русский романтизм.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Споры о языке.</w:t>
      </w:r>
      <w:bookmarkEnd w:id="5"/>
    </w:p>
    <w:p w:rsidR="00387641" w:rsidRDefault="00E07F1F">
      <w:pPr>
        <w:shd w:val="clear" w:color="auto" w:fill="FFFFFF"/>
        <w:spacing w:before="60" w:after="0" w:line="227" w:lineRule="exact"/>
        <w:ind w:lef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«... Вновь я посетил...», «Поэт», «Пора, мой друг, пора! Покоя сердце просит...», «Из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Пиндемонти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«Разговор Книгопродавца с Поэтом», «Вольность», «Демон», «Я пережил свои желанья...», «Если жизнь тебя обманет...», «Осень»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преемственную смену поколений. Романтическая лирика и романтические поэмы. Историзм и народность — основа реализма Пушкина.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«Борис Годунов».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реализма в лирике и поэмах.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«Медный всадник».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реализма в драматургии («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Маленькие трагедии»),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(«Повести Белкина»).</w:t>
      </w:r>
    </w:p>
    <w:p w:rsidR="00387641" w:rsidRDefault="00E07F1F">
      <w:pPr>
        <w:shd w:val="clear" w:color="auto" w:fill="FFFFFF"/>
        <w:spacing w:before="56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 М. Достоевский.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о Пушкине.</w:t>
      </w:r>
    </w:p>
    <w:p w:rsidR="00387641" w:rsidRDefault="00E07F1F">
      <w:pPr>
        <w:shd w:val="clear" w:color="auto" w:fill="FFFFFF"/>
        <w:spacing w:before="24"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«Евгений Онегин».</w:t>
      </w:r>
    </w:p>
    <w:p w:rsidR="00387641" w:rsidRDefault="00E07F1F">
      <w:pPr>
        <w:shd w:val="clear" w:color="auto" w:fill="FFFFFF"/>
        <w:spacing w:before="163" w:after="0" w:line="227" w:lineRule="exact"/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и поэмы: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унижусь пред тобою...»,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Валерик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«Как часто, пестрою толпою окружен...», «Сон», «Выхожу один я на дорогу...», «Мой демон», «Нет, я не Байрон, я другой...», «Молитва» («Я, Матерь Божия, ныне с молитвою...»), «Есть речи — значенье...», «Благодарность», «Завещание».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Поэма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«Демон».</w:t>
      </w:r>
    </w:p>
    <w:p w:rsidR="00387641" w:rsidRDefault="00E07F1F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настроения: чувство трагического одиночества, мятежный порыв в иной мир или к иной, светлой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</w:t>
      </w:r>
    </w:p>
    <w:p w:rsidR="00387641" w:rsidRDefault="00E07F1F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Тема родины, поэта и поэзии, любви, мотив одиночества, романтизм и реализм в творчестве поэта.</w:t>
      </w:r>
    </w:p>
    <w:p w:rsidR="00387641" w:rsidRDefault="00E07F1F">
      <w:pPr>
        <w:shd w:val="clear" w:color="auto" w:fill="FFFFFF"/>
        <w:spacing w:after="0" w:line="234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«Маскарад»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романтическая драма. Психологизм. Арбенин — «демон», спущенный на землю. Гибель «гордого ума».</w:t>
      </w:r>
    </w:p>
    <w:p w:rsidR="00387641" w:rsidRDefault="00E07F1F">
      <w:pPr>
        <w:shd w:val="clear" w:color="auto" w:fill="FFFFFF"/>
        <w:spacing w:before="3" w:after="0" w:line="230" w:lineRule="exact"/>
        <w:ind w:left="3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 «</w:t>
      </w:r>
      <w:r>
        <w:rPr>
          <w:rFonts w:ascii="Times New Roman" w:hAnsi="Times New Roman" w:cs="Times New Roman"/>
          <w:i/>
          <w:iCs/>
          <w:sz w:val="24"/>
          <w:szCs w:val="24"/>
        </w:rPr>
        <w:t>Герой нашего времени».</w:t>
      </w:r>
    </w:p>
    <w:p w:rsidR="00387641" w:rsidRDefault="00E07F1F">
      <w:pPr>
        <w:shd w:val="clear" w:color="auto" w:fill="FFFFFF"/>
        <w:spacing w:after="0" w:line="23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:rsidR="00387641" w:rsidRDefault="00E07F1F">
      <w:pPr>
        <w:shd w:val="clear" w:color="auto" w:fill="FFFFFF"/>
        <w:spacing w:before="22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Романтические произведения.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«Вечера на хуторе близ Диканьки».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и рассказчики. Народная фантастика.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«Миргород»,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начала в композиции сборника: сатирическое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(«Повесть о том, как поссорился Иван</w:t>
      </w:r>
    </w:p>
    <w:p w:rsidR="00387641" w:rsidRDefault="00E07F1F">
      <w:pPr>
        <w:shd w:val="clear" w:color="auto" w:fill="FFFFFF"/>
        <w:spacing w:after="0" w:line="227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Иванович с Иваном Никифоровичем»)</w:t>
      </w:r>
      <w:r>
        <w:rPr>
          <w:rFonts w:ascii="Times New Roman" w:hAnsi="Times New Roman" w:cs="Times New Roman"/>
          <w:sz w:val="24"/>
          <w:szCs w:val="24"/>
        </w:rPr>
        <w:t xml:space="preserve"> и эпико-героическое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(«Тарас Бульба»).</w:t>
      </w:r>
      <w:r>
        <w:rPr>
          <w:rFonts w:ascii="Times New Roman" w:hAnsi="Times New Roman" w:cs="Times New Roman"/>
          <w:sz w:val="24"/>
          <w:szCs w:val="24"/>
        </w:rPr>
        <w:t>Противоречивое слияние положительных и отрицательных начал в других повестях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«Старосветские помещики»</w:t>
      </w:r>
      <w:r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— демоническое и ангельское).</w:t>
      </w:r>
    </w:p>
    <w:p w:rsidR="00387641" w:rsidRDefault="00E07F1F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«Петербургские повести».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«Невский проспект», «Портрет».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387641" w:rsidRDefault="00E07F1F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поэмы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«Мертвые души».</w:t>
      </w:r>
    </w:p>
    <w:p w:rsidR="00387641" w:rsidRDefault="00E07F1F">
      <w:pPr>
        <w:shd w:val="clear" w:color="auto" w:fill="FFFFFF"/>
        <w:spacing w:before="180" w:after="0" w:line="227" w:lineRule="exact"/>
        <w:ind w:left="40" w:right="4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 Г. Белинский.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русской повести и повестях. Гоголя».</w:t>
      </w:r>
    </w:p>
    <w:p w:rsidR="00387641" w:rsidRDefault="00E07F1F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Художественная условность. Образ-символ (развитие понятий).</w:t>
      </w:r>
    </w:p>
    <w:p w:rsidR="00387641" w:rsidRDefault="00E07F1F">
      <w:pPr>
        <w:shd w:val="clear" w:color="auto" w:fill="FFFFFF"/>
        <w:spacing w:before="338" w:after="0" w:line="240" w:lineRule="auto"/>
        <w:ind w:left="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3"/>
      <w:r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bookmarkEnd w:id="6"/>
    </w:p>
    <w:p w:rsidR="00387641" w:rsidRDefault="00E07F1F">
      <w:pPr>
        <w:shd w:val="clear" w:color="auto" w:fill="FFFFFF"/>
        <w:spacing w:before="35"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Идейные, общественные и нравственные проблемы, вставшие перед русским обществом во второй половине XIX века, имели своим истоком предшествующую русскую историю, основные конфликты которой были обозначены Пушкиным в «Евгении Онегине» («А счастье было так возможно, так близко!..»), Лермонтовым в романе «Герой нашего времени» (всецело ли подчинен человек обстоятельствам, является ли он заложником судьбы или у него есть свободная воля, возлагающая на него всю полноту ответственности за общественно-моральное поведение) и Гоголем (на каких началах — положительных, исконно русских или отрицательных, западных — основывать дальнейшее развитие России и каково место и роль критики, комизма, сатиры в правдивом изображении действительности). Характеристика литературы второй половины XIX века предполагает повторение великих романов Пушкина, Лермонтова и Гоголя и центральных проблем, поставленных в них.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нравственного самосовершенствования. Универсальность художественных образов.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русской поэзии. Формирование национального театра.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387641" w:rsidRDefault="00E07F1F">
      <w:pPr>
        <w:shd w:val="clear" w:color="auto" w:fill="FFFFFF"/>
        <w:spacing w:before="308" w:after="0" w:line="240" w:lineRule="auto"/>
        <w:ind w:left="1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1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Поздний романтизм</w:t>
      </w:r>
      <w:bookmarkEnd w:id="7"/>
    </w:p>
    <w:p w:rsidR="00387641" w:rsidRDefault="00E07F1F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Иванович Тютчев.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Наследник классицизма и поэт-романтик. Философский характер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романтизма. Единство мира, обеспеченное единством противоположностей (внутреннего и внешнего, прошлого и настоящего, сна и бодрствования, непостижимого и рационального). Идеал Тютчева — слияние человека с Природой и Историей,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божеско-всемирной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архаизмы как признаки монументального стиля грандиозных творений. Стихотворения: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Silenti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urn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!»,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понять», «О, как убийственно мы любим...», «Полдень», «Цицерон», «Осенний вечер», «Тени сизые смесились...», «День и ночь», «Слезы людские...», «Последняя любовь».</w:t>
      </w:r>
    </w:p>
    <w:p w:rsidR="00387641" w:rsidRDefault="00E07F1F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387641" w:rsidRDefault="00387641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1" w:rsidRDefault="00E07F1F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Афанасий Афанасьевич Фет.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Утонченно-чувственный психологизм любовной лирики. Отказ от социальной лирики. Романтические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«Даль», «Шепот, робкое дыханье...»,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«Кот поет, глаза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прищуря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«Облаком волнистым...», «Сосны», «Еще одно забывчивое слово...», «Как беден наш язык!..», «Одним толчком согнать ладью живую...», «На качелях».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Композиция лирического стихотворения. Импрессионизм в поэзии (начальные представления).</w:t>
      </w:r>
    </w:p>
    <w:p w:rsidR="00387641" w:rsidRDefault="00E07F1F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Константинович Толстой.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Своеобразие художественного мира Толстого. Основные темы, мотивы и образы поэзии.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на русскую историю в произведениях писателя. Влияние фольклора и романтической традиции.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Стихотворения: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«Слеза дрожит в твоем ревнивом взоре...», «Против течения», «Государь ты наш батюшка...», «Двух станов не боец, а только гость случайный...». 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Реализм</w:t>
      </w:r>
    </w:p>
    <w:p w:rsidR="00387641" w:rsidRDefault="00E07F1F">
      <w:pPr>
        <w:shd w:val="clear" w:color="auto" w:fill="FFFFFF"/>
        <w:spacing w:before="25" w:after="0" w:line="227" w:lineRule="exact"/>
        <w:ind w:left="3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Реализм в Европе и Америке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Англии.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Диккенс. Теккерей.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Реализм во Франции.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Стендаль. Бальзак. Мериме. Флобер. Мопассан.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Натурализм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Золя. Генрик Ибсен («Кукольный дом»).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Америке.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Твен.</w:t>
      </w:r>
    </w:p>
    <w:p w:rsidR="00387641" w:rsidRDefault="00E07F1F">
      <w:pPr>
        <w:shd w:val="clear" w:color="auto" w:fill="FFFFFF"/>
        <w:spacing w:before="183" w:after="0" w:line="240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реализм</w:t>
      </w:r>
    </w:p>
    <w:p w:rsidR="00387641" w:rsidRDefault="00E07F1F">
      <w:pPr>
        <w:shd w:val="clear" w:color="auto" w:fill="FFFFFF"/>
        <w:spacing w:before="25"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Александрович Гончаров.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(«Что такое обломовщина?»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А. Добролюбова,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И. Писарева,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«„Обломов", роман И. А. Гончарова»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Дружинина).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Гончаров как литературный критик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Мильон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терзаний»).</w:t>
      </w:r>
    </w:p>
    <w:p w:rsidR="00387641" w:rsidRDefault="00E07F1F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387641" w:rsidRDefault="00387641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41" w:rsidRDefault="00E07F1F">
      <w:pPr>
        <w:shd w:val="clear" w:color="auto" w:fill="FFFFFF"/>
        <w:spacing w:before="16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Александр Николаевич Островский.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Периодизация творчества. Наследник Фонвизина, Грибоедова, Гоголя. Создатель русского сценического репертуара.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произведения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(«Свои люди — сочтемся»).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славянофильского периода. Разрыв с журналом «Москвитянин».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«Гроза»,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</w:t>
      </w:r>
    </w:p>
    <w:p w:rsidR="00387641" w:rsidRDefault="00E07F1F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Островского. А. Н. Островский в критике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(«Луч света в темном царстве»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Н. А. Добролюбова,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«После „Грозы" Островского»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А. А. Григорьева)</w:t>
      </w:r>
      <w:r>
        <w:rPr>
          <w:rFonts w:ascii="Times New Roman" w:hAnsi="Times New Roman" w:cs="Times New Roman"/>
          <w:sz w:val="24"/>
          <w:szCs w:val="24"/>
        </w:rPr>
        <w:t xml:space="preserve"> и на сцене. Малый театр как «Дом Островского».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«Лес».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 картина социальных процессов, происходивших в пореформенной России. Дворянская усадьба, ее обитатели. Разрушение и созидание семьи.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Деклассирование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дворянства. Проблема «высокого» героя. От мелодрамы к жизненной высоте. Поражение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комедианстве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нравственная победа в жизни. Конфликт, композиция и система образов. Символика комедии.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387641" w:rsidRDefault="00387641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641" w:rsidRDefault="00E07F1F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(обзор)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«Записки охотника»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этап в развитии русской прозы и веха в творчестве Тургенева. Романы Тургенева — художественная летопись жизни русского общества, их злободневность и поэтичность.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«Отцы и дети».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Произведения Тургенева последних лет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(«Таинственные повести», «Песнь торжествующей любви», «После смерти»),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цикл стихотворений в прозе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(«Порог», «Сон», «Как хороши, как свежи были розы...»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др.) (обзор). Тургенев как пропагандист русской литературы на Западе. Критика о Тургеневе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(«Базаров»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 Писарева,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«„Отцы и дети" И. С. Тургенева»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 Страхова).</w:t>
      </w:r>
    </w:p>
    <w:p w:rsidR="00387641" w:rsidRDefault="00E07F1F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романе (частная жизнь в исторической панораме). Герой-идеолог. Социально-бытовые и общечеловеческие стороны в романе.</w:t>
      </w:r>
    </w:p>
    <w:p w:rsidR="00387641" w:rsidRDefault="00387641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641" w:rsidRDefault="00E07F1F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 городе и в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«Кому на Руси жить хорошо».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Религиозные мотивы и их социальная огласовка. Фольклорное начало в поэме. Особенности поэтического языка.</w:t>
      </w:r>
    </w:p>
    <w:p w:rsidR="00387641" w:rsidRDefault="00E07F1F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«Современная ода», «Тройка», «Еду ли ночью по улице темной...», «Праздник жизни — молодости годы...», «Забытая деревня», «Под жестокой рукой человека...», «Сеятелям».</w:t>
      </w:r>
    </w:p>
    <w:p w:rsidR="00387641" w:rsidRDefault="00E07F1F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 литературы. Понятие о народности искусства.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(развитие понятия). Стиль как выражение художественной мысли писателя.</w:t>
      </w:r>
    </w:p>
    <w:p w:rsidR="00387641" w:rsidRDefault="00387641">
      <w:pPr>
        <w:shd w:val="clear" w:color="auto" w:fill="FFFFFF"/>
        <w:spacing w:after="0" w:line="20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41" w:rsidRDefault="00E07F1F">
      <w:pPr>
        <w:shd w:val="clear" w:color="auto" w:fill="FFFFFF"/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Гаврилович Чернышевский.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Эстетические взгляды Чернышевского. Критическая деятельность Чернышевского.</w:t>
      </w:r>
    </w:p>
    <w:p w:rsidR="00387641" w:rsidRDefault="00E07F1F">
      <w:pPr>
        <w:shd w:val="clear" w:color="auto" w:fill="FFFFFF"/>
        <w:spacing w:before="3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делать?».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о «новых» людях и об «особенном» человеке. Идеал будущего общества в представлении писателя. Система образов. Сны Веры Павловны и их роль в идейно-художественном содержании романа. Иллюзии и утопии Чернышевского, сильные и слабые стороны романов и эстетики Чернышевского.</w:t>
      </w:r>
    </w:p>
    <w:p w:rsidR="00387641" w:rsidRDefault="00E07F1F">
      <w:pPr>
        <w:shd w:val="clear" w:color="auto" w:fill="FFFFFF"/>
        <w:spacing w:before="172" w:after="0" w:line="238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 (обзор).</w:t>
      </w:r>
    </w:p>
    <w:p w:rsidR="00387641" w:rsidRDefault="00E07F1F">
      <w:pPr>
        <w:shd w:val="clear" w:color="auto" w:fill="FFFFFF"/>
        <w:spacing w:before="9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«История одного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ключевое художественное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народа как национальная отрицательная черта. Сказки. Сатирическое негодование против произвола властей и желчная насмешка над покорностью народа.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387641" w:rsidRDefault="00E07F1F">
      <w:pPr>
        <w:shd w:val="clear" w:color="auto" w:fill="FFFFFF"/>
        <w:spacing w:before="23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«Диалектика души» как принцип художественного изображения героя.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«Война и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вершина творчества Л. Н. Толстого. Творческая история романа. Своеобразие жанра и стиля: гармония философского, исторического и психологического мотивов, сочетание эпической манеры с летописным стилем, сатирой и глубоким лиризмом.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Чередование картин войны и мира. 1870-е годы — период кризиса в творчестве Л. Н. Толстого. Своеобразие религиозно-этических и эстетических взглядов Толстого. Повести последних лет и образ жизненного пути. Обличение социально-нравственных основ современной жизни. Всемирное значение Толстого — художника и мыслителя. Его влияние на русскую и мировую литературу.</w:t>
      </w:r>
    </w:p>
    <w:p w:rsidR="00387641" w:rsidRDefault="00E07F1F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понятие о романе. Роман-эпопея. Внутренний монолог (развитие понятия). Психологизм художественной прозы (развитие понятия).</w:t>
      </w:r>
    </w:p>
    <w:p w:rsidR="00387641" w:rsidRDefault="00387641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641" w:rsidRDefault="00E07F1F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Михайлович Достоевский.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387641" w:rsidRDefault="00E07F1F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Достоевский, Гоголь и «натуральная школа».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«Преступление и наказание»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Оценка романа в критике.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Достоевского о Пушкине. Достоевский и его значение для русской и мировой культуры.</w:t>
      </w:r>
    </w:p>
    <w:p w:rsidR="00387641" w:rsidRDefault="00E07F1F">
      <w:pPr>
        <w:shd w:val="clear" w:color="auto" w:fill="FFFFFF"/>
        <w:spacing w:after="0" w:line="230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 Полифонизм литературного произведения.</w:t>
      </w:r>
    </w:p>
    <w:p w:rsidR="00387641" w:rsidRDefault="00387641">
      <w:pPr>
        <w:shd w:val="clear" w:color="auto" w:fill="FFFFFF"/>
        <w:spacing w:after="0" w:line="209" w:lineRule="exact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shd w:val="clear" w:color="auto" w:fill="FFFFFF"/>
        <w:spacing w:before="46"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Семенович Лесков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387641" w:rsidRDefault="00E07F1F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387641" w:rsidRDefault="00E07F1F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Повесть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«Очарованный странник»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ее герой Иван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 Фольклорное начало в повести. Талант и твор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дух человека из народа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(«Человек на часах», «Запечатленный ангел», «Левша»).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«Тупейный художник».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Формы повествования. Проблема «сказа». Понятие о стилизации.</w:t>
      </w:r>
    </w:p>
    <w:p w:rsidR="00387641" w:rsidRDefault="00387641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41" w:rsidRDefault="00E07F1F">
      <w:pPr>
        <w:shd w:val="clear" w:color="auto" w:fill="FFFFFF"/>
        <w:spacing w:before="46" w:after="0" w:line="227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философско-психологической проблематики в рассказах зрелого Чехова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(«Скучная история»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Художественный объективизм Чехова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(«Враги», «Именины», «Гусев»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Темы настоящей правды, социального и философского безумия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(«Дуэль», «Палата № 6»),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«Попрыгунья», «Человек в футляре», «Крыжовник», «О любви»,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Ионыч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», «Дом с мезонином», «Студент», «Дама с собачкой», «Случай из практики», «Черный монах»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«Вишневый сад».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бессобытийность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Углубление понятия о драматургии. Композиция и стилистика пьес. Роль ремарок, пауз, звуковых и шумовых эффектов. Сочетание лирики и комизма. Понятие о лирической комедии. Подтекст (начальные представления).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идеалов символизма в русской литературе 1880—1890-х годов. Поэзия В. Соловьева. Журнал «Северный вестник».</w:t>
      </w:r>
    </w:p>
    <w:p w:rsidR="00387641" w:rsidRDefault="00E07F1F">
      <w:pPr>
        <w:shd w:val="clear" w:color="auto" w:fill="FFFFFF"/>
        <w:spacing w:before="293" w:after="0" w:line="240" w:lineRule="auto"/>
        <w:ind w:left="11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7"/>
      <w:r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  <w:bookmarkEnd w:id="8"/>
    </w:p>
    <w:p w:rsidR="00387641" w:rsidRDefault="00E07F1F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Хетагуров.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осетинского поэта (обзор).</w:t>
      </w:r>
    </w:p>
    <w:p w:rsidR="00387641" w:rsidRDefault="00E07F1F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из сборника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«Осетинская лира».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387641" w:rsidRDefault="00E07F1F">
      <w:pPr>
        <w:shd w:val="clear" w:color="auto" w:fill="FFFFFF"/>
        <w:spacing w:before="439" w:after="0" w:line="240" w:lineRule="auto"/>
        <w:ind w:left="11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8"/>
      <w:r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bookmarkEnd w:id="9"/>
    </w:p>
    <w:p w:rsidR="00387641" w:rsidRDefault="00E07F1F">
      <w:pPr>
        <w:shd w:val="clear" w:color="auto" w:fill="FFFFFF"/>
        <w:spacing w:before="83"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9"/>
      <w:r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второй половины XIX века</w:t>
      </w:r>
      <w:bookmarkEnd w:id="10"/>
    </w:p>
    <w:p w:rsidR="00387641" w:rsidRDefault="00E07F1F">
      <w:pPr>
        <w:shd w:val="clear" w:color="auto" w:fill="FFFFFF"/>
        <w:spacing w:after="0" w:line="240" w:lineRule="auto"/>
        <w:ind w:left="25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0"/>
      <w:r>
        <w:rPr>
          <w:rFonts w:ascii="Times New Roman" w:hAnsi="Times New Roman" w:cs="Times New Roman"/>
          <w:b/>
          <w:bCs/>
          <w:sz w:val="24"/>
          <w:szCs w:val="24"/>
        </w:rPr>
        <w:t>(обзор)</w:t>
      </w:r>
      <w:bookmarkEnd w:id="11"/>
    </w:p>
    <w:p w:rsidR="00387641" w:rsidRDefault="00E07F1F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387641" w:rsidRDefault="00E07F1F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 де Мопассан.</w:t>
      </w:r>
      <w:r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«Ожерелье».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 об обыкновенных честных людях, обделенных земными благами. Психологическая острота сюжета. Мечты героев о счастье. Мастерство композиции. Неожиданность развязки. Особенности жанра новеллы.</w:t>
      </w:r>
    </w:p>
    <w:p w:rsidR="00387641" w:rsidRDefault="00E07F1F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Эдгар По.</w:t>
      </w:r>
      <w:r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«Падение дома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Ашеров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Причудливость, таинственность и трагичность сюжета новеллы. Роль фантазии. Угасание старых дворянских родов и мрачная романтика прошлого. Тема страха перед жизнью. Психологизм и символика новеллы.</w:t>
      </w:r>
    </w:p>
    <w:p w:rsidR="00387641" w:rsidRDefault="00387641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87641" w:rsidRDefault="00E07F1F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Генрик Ибсен.</w:t>
      </w:r>
      <w:r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87641" w:rsidRDefault="00E07F1F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«Кукольный дом».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социального неравенства и прав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387641" w:rsidRDefault="00E07F1F">
      <w:pPr>
        <w:shd w:val="clear" w:color="auto" w:fill="FFFFFF"/>
        <w:spacing w:before="60" w:after="0" w:line="22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Артюр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Рембо.</w:t>
      </w:r>
      <w:r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87641" w:rsidRDefault="00E07F1F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«Пьяный корабль».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Пафос разрыва со всем устоявшимся, закоснелым. Апология стихийности,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раскрепощенности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41" w:rsidRDefault="00387641">
      <w:pPr>
        <w:shd w:val="clear" w:color="auto" w:fill="FFFFFF"/>
        <w:spacing w:after="0" w:line="209" w:lineRule="exact"/>
        <w:jc w:val="both"/>
        <w:rPr>
          <w:rFonts w:ascii="Times New Roman" w:hAnsi="Times New Roman" w:cs="Times New Roman"/>
          <w:bCs/>
          <w:sz w:val="24"/>
          <w:szCs w:val="24"/>
        </w:rPr>
        <w:sectPr w:rsidR="00387641">
          <w:footerReference w:type="even" r:id="rId8"/>
          <w:footerReference w:type="default" r:id="rId9"/>
          <w:pgSz w:w="11907" w:h="16839"/>
          <w:pgMar w:top="1134" w:right="850" w:bottom="1134" w:left="1701" w:header="1295" w:footer="383" w:gutter="0"/>
          <w:cols w:space="720"/>
          <w:docGrid w:linePitch="360"/>
        </w:sect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ОДИННАДЦАТЫЙ КЛАСС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Style w:val="af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</w:pPr>
      <w:r>
        <w:rPr>
          <w:rStyle w:val="af7"/>
          <w:rFonts w:ascii="Times New Roman" w:hAnsi="Times New Roman" w:cs="Times New Roman"/>
          <w:sz w:val="24"/>
          <w:szCs w:val="24"/>
        </w:rPr>
        <w:t>Введение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начала XX века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Писатели-реалисты начала XX века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Иван Алексеевич Бунин.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«Крещенская ночь», «Собака», «Одиночество»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«Господин из Сан-Франциско», «Чистый понедельник».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пейзажа в художественной литературе. Рассказ (углубление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Иванович Куприн.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Повести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«Поединок», «Олеся»,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рассказ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«Гранатовый браслет»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рассказе «Гранатовый браслет». Трагическая история любви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Сюжет и фабула эпического произведения (углубление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Максим Горький.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«Старуха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Изергиль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Ларры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Особенности композиции рассказа «Старуха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«На дне».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 как жанр драматургии (начальные представления).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rPr>
          <w:rStyle w:val="af7"/>
          <w:rFonts w:ascii="Times New Roman" w:eastAsia="Verdana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Серебряный век русской поэзии </w:t>
      </w:r>
      <w:r>
        <w:rPr>
          <w:rStyle w:val="af7"/>
          <w:rFonts w:ascii="Times New Roman" w:eastAsia="Verdana" w:hAnsi="Times New Roman" w:cs="Times New Roman"/>
          <w:spacing w:val="0"/>
          <w:sz w:val="24"/>
          <w:szCs w:val="24"/>
        </w:rPr>
        <w:t>Символизм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«Старшие символисты»: </w:t>
      </w:r>
      <w:r>
        <w:rPr>
          <w:rFonts w:ascii="Times New Roman" w:hAnsi="Times New Roman" w:cs="Times New Roman"/>
          <w:spacing w:val="0"/>
          <w:sz w:val="24"/>
          <w:szCs w:val="24"/>
        </w:rPr>
        <w:t>Н. Минский, Д. Мережковский, 3. Гиппиус, В. Брюсов, К. Бальмонт, Ф. Сологуб.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«</w:t>
      </w:r>
      <w:proofErr w:type="spellStart"/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Младосимволисты</w:t>
      </w:r>
      <w:proofErr w:type="spellEnd"/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»: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Белый, А. Блок,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 Иванов.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Валерий Яковлевич Брюсов.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«Творчество», «Юному поэту», «Каменщик», «Грядущие гунны».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Константин Дмитриевич Бальмонт.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>
        <w:rPr>
          <w:rStyle w:val="af7"/>
          <w:rFonts w:ascii="Times New Roman" w:hAnsi="Times New Roman" w:cs="Times New Roman"/>
          <w:bCs/>
          <w:spacing w:val="0"/>
          <w:sz w:val="24"/>
          <w:szCs w:val="24"/>
        </w:rPr>
        <w:t>«Бу</w:t>
      </w:r>
      <w:r>
        <w:rPr>
          <w:rFonts w:ascii="Times New Roman" w:hAnsi="Times New Roman" w:cs="Times New Roman"/>
          <w:spacing w:val="0"/>
          <w:sz w:val="24"/>
          <w:szCs w:val="24"/>
        </w:rPr>
        <w:t>дем как солнце», «Только любовь»,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Семицветник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Поэзия как выразительница «говора стихий».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звукопись поэзии Бальмонта. Интерес к древнеславянскому фольклору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(«Злые чары», «Жар-птица»).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Тема России в эмигрантской лирике Бальмонта.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Белый (Б. Н. Бугаев).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«Золото в лазури»).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Резкая смена ощущения мира художником (сборник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«Пепел»).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Философские раздумья поэта (сборник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«Урна»),</w:t>
      </w:r>
    </w:p>
    <w:p w:rsidR="00387641" w:rsidRDefault="00387641">
      <w:pPr>
        <w:pStyle w:val="4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4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Акмеизм</w:t>
      </w:r>
    </w:p>
    <w:p w:rsidR="00387641" w:rsidRDefault="00387641">
      <w:pPr>
        <w:pStyle w:val="4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Статья Н. Гумилева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«Наследие символизма и акмеизм»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Гумилева, С. Городецкого, А. Ахматовой, О. Мандельштама, М. Кузмина и др.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Николай Степанович Гумилев.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«Жираф», «Озеро Чад», «Старый Конквистадор»,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цикл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«Капитаны», «Волшебная скрипка», «Заблудившийся трамвай»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387641" w:rsidRDefault="00387641">
      <w:pPr>
        <w:pStyle w:val="4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4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Футуризм</w:t>
      </w:r>
    </w:p>
    <w:p w:rsidR="00387641" w:rsidRDefault="00387641">
      <w:pPr>
        <w:pStyle w:val="4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самовитого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» слова. Урбанизм поэзии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будетлян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Группы футуристов: эгофутуристы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(Игорь Северянин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 др.),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кубофутуристы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Маяковский, Д.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Бурлюк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В. Хлебников, Вас.Каменский),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«Центрифуга»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(Б. Пастернак, Н. Асеев </w:t>
      </w:r>
      <w:r>
        <w:rPr>
          <w:rFonts w:ascii="Times New Roman" w:hAnsi="Times New Roman" w:cs="Times New Roman"/>
          <w:spacing w:val="0"/>
          <w:sz w:val="24"/>
          <w:szCs w:val="24"/>
        </w:rPr>
        <w:t>и др.). Западноевропейский и русский футуризм. Преодоление футуризма крупнейшими его представителям.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 из сборников: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«Громокипящий кубок», «Ананасы в шампанском», «Романтические розы», «Медальоны»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Символизм. Акмеизм. Футуризм (начальные представления).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Александрович Блок.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«Незнакомка», «Россия», «Ночь, улица, фонарь, аптека...», «В ресторане», «Река раскинулась. Течет, грустит лениво...»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(из цикла </w:t>
      </w:r>
      <w:r>
        <w:rPr>
          <w:rFonts w:ascii="Times New Roman" w:hAnsi="Times New Roman" w:cs="Times New Roman"/>
          <w:spacing w:val="0"/>
          <w:sz w:val="24"/>
          <w:szCs w:val="24"/>
        </w:rPr>
        <w:t>«На поле Куликовом»), «На железной дороге»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«Вхожу я в темные храмы...», «Фабрика», «Когда вы стоите на моем пути...».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«Стихи о Прекрасной Даме».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«Двенадцать».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поэзия (Обзор)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jc w:val="center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Николай Алексеевич Клюев.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Рожество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избы», «Вы обещали нам сады...», «Я посвященный от народа...».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стихотворений.) Духовные и поэтические истоки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новокрестьянской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Мея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новокрестьянских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Сергей Александрович Есенин.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стихотворных посланий родным и любимым людям.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Есенин и имажинизм. Богатство поэтического языка.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(«Персидские мотивы»).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 xml:space="preserve">Теория </w:t>
      </w:r>
      <w:proofErr w:type="spellStart"/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20-х годов XX века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387641" w:rsidRDefault="00E07F1F">
      <w:pPr>
        <w:pStyle w:val="53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 xml:space="preserve">Общая характеристика литературного процесса. Литературные объединения </w:t>
      </w:r>
      <w:r>
        <w:rPr>
          <w:rFonts w:ascii="Times New Roman" w:hAnsi="Times New Roman" w:cs="Times New Roman"/>
          <w:spacing w:val="0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Серапионовы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братья»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 xml:space="preserve"> и др.).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(А. Блок, 3.Гиппиус, А. Белый, В. Ходасевич, И. Бунин, Д. Мережковский, А. Ахматова, М. Цветаева, О. Мандельштам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поэтического языка новой эпохи, эксперименты со словом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Хлебников,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поэты-обэриуты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(«Конармия»И. Бабеля, 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Россия, кровью умытая»А. Веселого, 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Разгром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 xml:space="preserve">»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Фадеева).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(«Плачи»А. Ремизова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как жанр лирической орнаментальной прозы;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«Солнце мертвых»И. Шмелева).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нового героя эпохи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(«Голый год»Б. Пильняка, «Ветер»Б. Лавренева, 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Чапаев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»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Д. Фурманова).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Русская эмигрантская сатира, ее направленность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(А. Аверченко. «Дюжина ножей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lastRenderedPageBreak/>
        <w:t>в спину революции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»;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Тэффи. «Ностальгия»).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Орнаментальная проза (начальные представления).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Владимир Владимирович Маяковский.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«А вы могли бы?», «Послушайте!», «Скрипка и немножко нервно»,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!», «Юби</w:t>
      </w:r>
      <w:r>
        <w:rPr>
          <w:rStyle w:val="af7"/>
          <w:rFonts w:ascii="Times New Roman" w:hAnsi="Times New Roman" w:cs="Times New Roman"/>
          <w:bCs w:val="0"/>
          <w:spacing w:val="0"/>
          <w:sz w:val="24"/>
          <w:szCs w:val="24"/>
        </w:rPr>
        <w:t>лейное», «Прозаседавшиеся»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являются обязательными для изучения).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Кострову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из Парижа о сущности любви», «Письмо Татьяне Яковлевой». 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(Возможен выбор трех-пяти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Маяковского в российской поэзии XX столетия.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2" w:name="bookmark3"/>
      <w:r>
        <w:rPr>
          <w:rFonts w:ascii="Times New Roman" w:hAnsi="Times New Roman" w:cs="Times New Roman"/>
          <w:sz w:val="24"/>
          <w:szCs w:val="24"/>
        </w:rPr>
        <w:t>Литература 30-х годов XX века (Обзор)</w:t>
      </w:r>
      <w:bookmarkEnd w:id="12"/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Ахматовой, М. Цветаевой, Б. Пастернака, О. Мандельштама </w:t>
      </w:r>
      <w:r>
        <w:rPr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Новая волна поэтов: лирические стихотворения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Ручьева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Светлова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др.; поэмы </w:t>
      </w:r>
      <w:r>
        <w:rPr>
          <w:rFonts w:ascii="Times New Roman" w:hAnsi="Times New Roman" w:cs="Times New Roman"/>
          <w:spacing w:val="0"/>
          <w:sz w:val="24"/>
          <w:szCs w:val="24"/>
        </w:rPr>
        <w:t>А. Твардовского, И. Сельвинского.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русской истории в литературе 30-х годов: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Толстой. </w:t>
      </w:r>
      <w:r>
        <w:rPr>
          <w:rStyle w:val="29"/>
          <w:rFonts w:ascii="Times New Roman" w:hAnsi="Times New Roman" w:cs="Times New Roman"/>
          <w:spacing w:val="0"/>
          <w:sz w:val="24"/>
          <w:szCs w:val="24"/>
        </w:rPr>
        <w:t>«Петр Первый»,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Тынянов </w:t>
      </w:r>
      <w:r>
        <w:rPr>
          <w:rStyle w:val="29"/>
          <w:rFonts w:ascii="Times New Roman" w:hAnsi="Times New Roman" w:cs="Times New Roman"/>
          <w:spacing w:val="0"/>
          <w:sz w:val="24"/>
          <w:szCs w:val="24"/>
        </w:rPr>
        <w:t xml:space="preserve">«Смерть </w:t>
      </w:r>
      <w:proofErr w:type="spellStart"/>
      <w:r>
        <w:rPr>
          <w:rStyle w:val="29"/>
          <w:rFonts w:ascii="Times New Roman" w:hAnsi="Times New Roman" w:cs="Times New Roman"/>
          <w:spacing w:val="0"/>
          <w:sz w:val="24"/>
          <w:szCs w:val="24"/>
        </w:rPr>
        <w:t>Вазир-Мухтара</w:t>
      </w:r>
      <w:proofErr w:type="spellEnd"/>
      <w:r>
        <w:rPr>
          <w:rStyle w:val="29"/>
          <w:rFonts w:ascii="Times New Roman" w:hAnsi="Times New Roman" w:cs="Times New Roman"/>
          <w:spacing w:val="0"/>
          <w:sz w:val="24"/>
          <w:szCs w:val="24"/>
        </w:rPr>
        <w:t>»,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поэмы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Дм.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Кедрина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К. Симонова, Л. Мартынова.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Утверждение пафоса и драматизма революционных испытаний в творчестве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М. Шолохова, Н. Островского, В.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Луговского</w:t>
      </w:r>
      <w:r>
        <w:rPr>
          <w:rFonts w:ascii="Times New Roman" w:hAnsi="Times New Roman" w:cs="Times New Roman"/>
          <w:spacing w:val="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др.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Афанасьевич Булгаков.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Романы </w:t>
      </w:r>
      <w:r>
        <w:rPr>
          <w:rFonts w:ascii="Times New Roman" w:hAnsi="Times New Roman" w:cs="Times New Roman"/>
          <w:spacing w:val="0"/>
          <w:sz w:val="24"/>
          <w:szCs w:val="24"/>
        </w:rPr>
        <w:t>«Белая гвардия», «Мастер и Маргарита».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разноуровневость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Разнообразие типов романа в русской прозе XX века. Традиции и новаторство в литературе.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«Котлован».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Анна Андреевна Ахматова.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«Песня последней встречи...»,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«Сжала руки под темной вуалью...», «Мне ни к чему одические рати...», «Мне голос был. Он звал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утешно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...», «Родная земля»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«Я научилась просто, мудро жить...», «Приморский сонет».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Слиянность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«Реквием».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Сюжетность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лирики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Осип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Эмильевич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Мандельштам.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NotreDame</w:t>
      </w:r>
      <w:r>
        <w:rPr>
          <w:rFonts w:ascii="Times New Roman" w:hAnsi="Times New Roman" w:cs="Times New Roman"/>
          <w:spacing w:val="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«Мы живем, под собою не чуя страны...».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трех-четырех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словообраз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Марина Ивановна Цветаева.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«Моим стихам, написанным так рано...», «Стихи к Блоку» («Имя твое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—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птица в руке...»), «Кто создан из камня, кто создан из глины...», «Тоска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по родине! Давно...»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«Попытка ревности», «Стихи о Москве», «Стихи к Пушкину».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двух-трех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Стихотворный лирический цикл (углубление понятия),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Александрович Шолохов.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Жизнь. Творчество. Личность. (Обзор.) 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«Тихий Дон»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</w:t>
      </w:r>
      <w:r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уклад, быт,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система нравственных ценностей казачества. Образ </w:t>
      </w:r>
      <w:r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pacing w:val="0"/>
          <w:sz w:val="24"/>
          <w:szCs w:val="24"/>
        </w:rPr>
        <w:t>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(Обзор)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Ахматовой, Б. Пастернака, Н. Тихонова, М. Исаковского, А. Суркова, А. Прокофьева, К. Симонова О.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Дм.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Кедрина</w:t>
      </w:r>
      <w:r>
        <w:rPr>
          <w:rFonts w:ascii="Times New Roman" w:hAnsi="Times New Roman" w:cs="Times New Roman"/>
          <w:spacing w:val="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др.; песни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Фатьянова;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поэмы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«Зоя»М.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Алигер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«Февральский </w:t>
      </w:r>
      <w:r>
        <w:rPr>
          <w:rStyle w:val="af7"/>
          <w:rFonts w:ascii="Times New Roman" w:hAnsi="Times New Roman" w:cs="Times New Roman"/>
          <w:b/>
          <w:spacing w:val="0"/>
          <w:sz w:val="24"/>
          <w:szCs w:val="24"/>
        </w:rPr>
        <w:t>днев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ник»О.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, «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Пулковский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меридиан»В.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Инбер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«Сын»П.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Антокольского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0"/>
          <w:sz w:val="24"/>
          <w:szCs w:val="24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eastAsia="Microsoft Sans Serif" w:hAnsi="Times New Roman" w:cs="Times New Roman"/>
          <w:b/>
          <w:bCs/>
          <w:i/>
          <w:iCs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Человек на войне, правда о нем. Жестокие реалии и романтика в описании войны. Очерки, рассказы, повести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Толстого, М. Шолохова, К. Паустовского, 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А.Платонова, В. </w:t>
      </w:r>
      <w:proofErr w:type="spellStart"/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Гроссмана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и</w:t>
      </w:r>
      <w:proofErr w:type="spellEnd"/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 xml:space="preserve"> др.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rStyle w:val="af7"/>
          <w:rFonts w:ascii="Times New Roman" w:hAnsi="Times New Roman" w:cs="Times New Roman"/>
          <w:b/>
          <w:spacing w:val="0"/>
          <w:sz w:val="24"/>
          <w:szCs w:val="24"/>
        </w:rPr>
        <w:t>К. Симонова, Л. Леонова.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Пьеса-сказка </w:t>
      </w:r>
      <w:r>
        <w:rPr>
          <w:rStyle w:val="af7"/>
          <w:rFonts w:ascii="Times New Roman" w:hAnsi="Times New Roman" w:cs="Times New Roman"/>
          <w:b/>
          <w:spacing w:val="0"/>
          <w:sz w:val="24"/>
          <w:szCs w:val="24"/>
        </w:rPr>
        <w:t xml:space="preserve">Е. Шварца </w:t>
      </w:r>
      <w:r>
        <w:rPr>
          <w:rStyle w:val="af7"/>
          <w:rFonts w:ascii="Times New Roman" w:eastAsia="Verdana" w:hAnsi="Times New Roman" w:cs="Times New Roman"/>
          <w:b/>
          <w:spacing w:val="0"/>
          <w:sz w:val="24"/>
          <w:szCs w:val="24"/>
        </w:rPr>
        <w:t>«Дракон».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50—90-х годов (Обзор)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lastRenderedPageBreak/>
        <w:t xml:space="preserve">Новое осмысление военной темы в творчестве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Бондарева, В. Богомолова, Г. Бакланова, В. Некрасова, К. Воробьева, В. Быкова, Б. Васильева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и др.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Новые темы, идеи, образы в поэзии периода «оттепели»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(Б. Ахмадулина, Р. Рождественский, А. Вознесенский, Е. Евтушенко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Наровчатов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«Городская» проза: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Д. Гранин, В. Дудинцев, Ю. Трифонов, В. Маканин </w:t>
      </w:r>
      <w:r>
        <w:rPr>
          <w:rFonts w:ascii="Times New Roman" w:hAnsi="Times New Roman" w:cs="Times New Roman"/>
          <w:spacing w:val="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С. Залыгина, 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 xml:space="preserve">Белова,В. Астафьева, Б. </w:t>
      </w:r>
      <w:proofErr w:type="spellStart"/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Можаева</w:t>
      </w:r>
      <w:proofErr w:type="spellEnd"/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, Ф. Абрамова,  В.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Шукшина, В. Крупина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Драматургия. Нравственная проблематика пьес      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Володина </w:t>
      </w:r>
      <w:r>
        <w:rPr>
          <w:rFonts w:ascii="Times New Roman" w:hAnsi="Times New Roman" w:cs="Times New Roman"/>
          <w:spacing w:val="0"/>
          <w:sz w:val="24"/>
          <w:szCs w:val="24"/>
        </w:rPr>
        <w:t>(«Пять вечеров»),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Арбузова 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>Иркутская история», «Жестокие игры»),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В. Розова </w:t>
      </w:r>
      <w:r>
        <w:rPr>
          <w:rFonts w:ascii="Times New Roman" w:hAnsi="Times New Roman" w:cs="Times New Roman"/>
          <w:spacing w:val="0"/>
          <w:sz w:val="24"/>
          <w:szCs w:val="24"/>
        </w:rPr>
        <w:t>(«В добрый час!», «Гнездо глухаря»),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Вампилова 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Прошлым летом 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Чулимске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«Старший сын»)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 xml:space="preserve"> и др.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Алданов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Осоргин, И. Елагин). 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Многообразие оценок литературного процесса в критике и публицистике.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   Галича,      Ю.   Визбора,       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 xml:space="preserve">   Высоцкого, Б. Окуджавы, Ю. Кима</w:t>
      </w:r>
      <w:r>
        <w:rPr>
          <w:rStyle w:val="af7"/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387641" w:rsidRDefault="00387641">
      <w:pPr>
        <w:pStyle w:val="28"/>
        <w:shd w:val="clear" w:color="auto" w:fill="auto"/>
        <w:tabs>
          <w:tab w:val="left" w:pos="337"/>
        </w:tabs>
        <w:spacing w:line="240" w:lineRule="auto"/>
        <w:ind w:firstLine="709"/>
        <w:outlineLvl w:val="9"/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Трифонович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Твардовский.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 и творчество. Личность. (Обзор.) 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«Вся суть в одном-единственном завете...», «Памяти матери», «Я знаю, никакой моей вины...»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 тот день, когда закончилась война...», «Дробится рваный цоколь монумента...», «Памяти Гагарина».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двух-трех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«Февраль. Достать чернил и плакать!..», «Определение поэзии», «Во всем мне хочется дойти...», «Гамлет», «Зимняя ночь»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«Марбург», «Быть знаменитым некрасиво...».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«Доктор Живаго»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с анализом фрагментов). История создания и публикации романа.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Исаевич Солженицын.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Жизнь. Творчество. Личность.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«Один день Ивана Денисовича»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Варлам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Тихонович Шаламов.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«На представку», «Сентенция».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зачеловечности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4"/>
          <w:rFonts w:ascii="Times New Roman" w:hAnsi="Times New Roman" w:cs="Times New Roman"/>
          <w:spacing w:val="0"/>
          <w:sz w:val="24"/>
          <w:szCs w:val="24"/>
        </w:rPr>
        <w:t xml:space="preserve">Николай Михайлович Рубцов. </w:t>
      </w:r>
      <w:r>
        <w:rPr>
          <w:rFonts w:ascii="Times New Roman" w:hAnsi="Times New Roman" w:cs="Times New Roman"/>
          <w:spacing w:val="0"/>
          <w:sz w:val="24"/>
          <w:szCs w:val="24"/>
        </w:rPr>
        <w:t>«Видения на холме», «Русский огонек», «Звезда полей», «В горнице» (или другие стихотворения по выбору учителя и учащихся).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Виктор Петрович Астафьев. «Царь-рыба», «Печальный детектив».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Валентин Григорьевич Распутин. «Последний срок», «Прощание с Матерой», «Живи и помни».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387641" w:rsidRDefault="00387641">
      <w:pPr>
        <w:pStyle w:val="33"/>
        <w:shd w:val="clear" w:color="auto" w:fill="auto"/>
        <w:spacing w:after="0" w:line="240" w:lineRule="auto"/>
        <w:ind w:firstLine="709"/>
        <w:rPr>
          <w:rStyle w:val="34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33"/>
        <w:shd w:val="clear" w:color="auto" w:fill="auto"/>
        <w:spacing w:after="0" w:line="240" w:lineRule="auto"/>
        <w:ind w:firstLine="709"/>
      </w:pPr>
      <w:r>
        <w:rPr>
          <w:rStyle w:val="34"/>
          <w:rFonts w:ascii="Times New Roman" w:hAnsi="Times New Roman" w:cs="Times New Roman"/>
          <w:spacing w:val="0"/>
          <w:sz w:val="24"/>
          <w:szCs w:val="24"/>
        </w:rPr>
        <w:t xml:space="preserve">Иосиф Александрович Бродский. 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(Возможен выбор трех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Сонет как стихотворная форма (развитие понятия).</w:t>
      </w:r>
    </w:p>
    <w:p w:rsidR="00387641" w:rsidRDefault="00387641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Булат Шалвович Окуджава.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«До свидания, мальчики», «Ты течешь, как река. Странное название...», «Когда мне </w:t>
      </w:r>
      <w:r>
        <w:rPr>
          <w:rStyle w:val="af7"/>
          <w:rFonts w:ascii="Times New Roman" w:hAnsi="Times New Roman" w:cs="Times New Roman"/>
          <w:bCs w:val="0"/>
          <w:spacing w:val="0"/>
          <w:sz w:val="24"/>
          <w:szCs w:val="24"/>
        </w:rPr>
        <w:t>невмочь пересилить беду...».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Литературная песня. Романс. Бардовская песня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Юрий Валентинович Трифонов.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«Обмен». </w:t>
      </w:r>
      <w:r>
        <w:rPr>
          <w:rFonts w:ascii="Times New Roman" w:hAnsi="Times New Roman" w:cs="Times New Roman"/>
          <w:spacing w:val="0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 А. П. Чехова в прозе Ю. В. Трифонова.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Валентинович Вампилов.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«Утиная охота».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другого драматического произведения.)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Зилова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387641" w:rsidRDefault="00387641">
      <w:pPr>
        <w:pStyle w:val="28"/>
        <w:shd w:val="clear" w:color="auto" w:fill="auto"/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28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 литературы народов России</w:t>
      </w:r>
    </w:p>
    <w:p w:rsidR="00387641" w:rsidRDefault="00387641">
      <w:pPr>
        <w:pStyle w:val="28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Мустай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Карим.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 башкирского поэта, прозаика, драматурга. (Обзор.)</w:t>
      </w:r>
    </w:p>
    <w:p w:rsidR="00387641" w:rsidRDefault="00E07F1F">
      <w:pPr>
        <w:pStyle w:val="3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«Подует ветер — все больше листьев...», «Тоска», «Давай, дорогая, уложим и скарб и одежду...», «Птиц выпускаю».</w:t>
      </w:r>
      <w:r>
        <w:rPr>
          <w:rStyle w:val="af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Лирика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всего человечества. Любовная лирика </w:t>
      </w:r>
      <w:r>
        <w:rPr>
          <w:rFonts w:ascii="Times New Roman" w:hAnsi="Times New Roman" w:cs="Times New Roman"/>
          <w:spacing w:val="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оэта. Глубокий психологизм лирики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Национальное и общечеловеческое в художественной литературе (развитие представлений).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3" w:name="bookmark11"/>
      <w:r>
        <w:rPr>
          <w:rFonts w:ascii="Times New Roman" w:hAnsi="Times New Roman" w:cs="Times New Roman"/>
          <w:sz w:val="24"/>
          <w:szCs w:val="24"/>
        </w:rPr>
        <w:t>Литература конца XX — начала XXI века</w:t>
      </w:r>
      <w:bookmarkEnd w:id="13"/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Общий обзор произведений последнего десятилетия.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Проза: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В. Белов, А. Битов, В. Маканин, А. Ким, Е. Носов, В.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Каледин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В. Пелевин, Т. Толстая, Л. Петрушевская, В. Токарева, Ю. Поляков 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387641" w:rsidRDefault="00E07F1F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Поэзия: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Б. Ахмадулина, А. Вознесенский, Е. Евтушенко, Ю. Друнина, Л. Васильева, Ю.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Н. Тряпкин, А. Кушнер, О. Чухонцев, Б. Чичибабин, Ю.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Кузнецов, И. Шкляревский, О. Фокина, Д.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Пригов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И. Жданов, О.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Седакова</w:t>
      </w:r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</w:t>
      </w:r>
      <w:proofErr w:type="spellEnd"/>
      <w:r>
        <w:rPr>
          <w:rStyle w:val="af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др.</w:t>
      </w:r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4" w:name="bookmark12"/>
    </w:p>
    <w:p w:rsidR="00387641" w:rsidRDefault="00E07F1F">
      <w:pPr>
        <w:pStyle w:val="16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14"/>
    </w:p>
    <w:p w:rsidR="00387641" w:rsidRDefault="00387641">
      <w:pPr>
        <w:pStyle w:val="16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Джордж Бернард Шоу. «Дом, где разбиваются сердца», «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Пигмалион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одной из пьес по выбору учителя и учащихся.)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Парадокс как художественный прием.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Томас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Стернз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Элиот.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Стихотворение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«Любовная песнь Дж. Альфреда </w:t>
      </w:r>
      <w:proofErr w:type="spellStart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Пруфрока</w:t>
      </w:r>
      <w:proofErr w:type="spellEnd"/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Эрнест Миллер Хемингуэй.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о писателе с краткой характеристикой романов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«И восходит солнце», «Прощай, оружие!».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«Старик и море»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победить»),</w:t>
      </w:r>
    </w:p>
    <w:p w:rsidR="00387641" w:rsidRDefault="00387641">
      <w:pPr>
        <w:pStyle w:val="14"/>
        <w:shd w:val="clear" w:color="auto" w:fill="auto"/>
        <w:spacing w:after="0" w:line="240" w:lineRule="auto"/>
        <w:ind w:firstLine="709"/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387641" w:rsidRDefault="00E07F1F">
      <w:pPr>
        <w:pStyle w:val="14"/>
        <w:shd w:val="clear" w:color="auto" w:fill="auto"/>
        <w:spacing w:after="0" w:line="240" w:lineRule="auto"/>
        <w:ind w:firstLine="709"/>
      </w:pPr>
      <w:r>
        <w:rPr>
          <w:rStyle w:val="af7"/>
          <w:rFonts w:ascii="Times New Roman" w:hAnsi="Times New Roman" w:cs="Times New Roman"/>
          <w:b/>
          <w:bCs/>
          <w:spacing w:val="0"/>
          <w:sz w:val="24"/>
          <w:szCs w:val="24"/>
        </w:rPr>
        <w:t>Эрих Мария Ремарк. «Три товарища».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387641" w:rsidRDefault="00E07F1F">
      <w:pPr>
        <w:pStyle w:val="1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Внутренний монолог (закрепление понятия).</w:t>
      </w:r>
    </w:p>
    <w:p w:rsidR="00387641" w:rsidRDefault="00387641"/>
    <w:p w:rsidR="00387641" w:rsidRDefault="00E07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641" w:rsidRDefault="00E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387641" w:rsidRDefault="00E0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литературы в 10 классе</w:t>
      </w:r>
    </w:p>
    <w:p w:rsidR="00387641" w:rsidRDefault="003876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4"/>
        <w:tblW w:w="9571" w:type="dxa"/>
        <w:tblLayout w:type="fixed"/>
        <w:tblLook w:val="01E0"/>
      </w:tblPr>
      <w:tblGrid>
        <w:gridCol w:w="961"/>
        <w:gridCol w:w="5668"/>
        <w:gridCol w:w="1276"/>
        <w:gridCol w:w="1666"/>
      </w:tblGrid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уроков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87641" w:rsidRDefault="00E07F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Плановыесроки</w:t>
            </w:r>
            <w:proofErr w:type="spellEnd"/>
          </w:p>
        </w:tc>
        <w:tc>
          <w:tcPr>
            <w:tcW w:w="1666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Скор.</w:t>
            </w:r>
          </w:p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Основные темы и проблемы русской литературы 19 века.</w:t>
            </w:r>
          </w:p>
        </w:tc>
        <w:tc>
          <w:tcPr>
            <w:tcW w:w="1276" w:type="dxa"/>
          </w:tcPr>
          <w:p w:rsidR="00387641" w:rsidRDefault="00E07F1F">
            <w:r>
              <w:t>01.09-10.09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А.С.Пушкин</w:t>
            </w:r>
            <w:r>
              <w:rPr>
                <w:sz w:val="24"/>
                <w:szCs w:val="24"/>
              </w:rPr>
              <w:t>. Жизнь и основные этапы творческого пути</w:t>
            </w:r>
          </w:p>
        </w:tc>
        <w:tc>
          <w:tcPr>
            <w:tcW w:w="1276" w:type="dxa"/>
          </w:tcPr>
          <w:p w:rsidR="00387641" w:rsidRDefault="00E07F1F">
            <w:r>
              <w:t>01.09-10.09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Романтическая лирика Пушкина периода южной Михайловской ссылок.</w:t>
            </w:r>
          </w:p>
        </w:tc>
        <w:tc>
          <w:tcPr>
            <w:tcW w:w="1276" w:type="dxa"/>
          </w:tcPr>
          <w:p w:rsidR="00387641" w:rsidRDefault="00E07F1F">
            <w:r>
              <w:t>01.09-10.09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поэта и поэзии в лирике Пушкина.</w:t>
            </w:r>
          </w:p>
        </w:tc>
        <w:tc>
          <w:tcPr>
            <w:tcW w:w="1276" w:type="dxa"/>
          </w:tcPr>
          <w:p w:rsidR="00387641" w:rsidRDefault="00E07F1F">
            <w:r>
              <w:t>01.09-10.09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темы свободы и рабства в лирике Пушкина</w:t>
            </w:r>
          </w:p>
        </w:tc>
        <w:tc>
          <w:tcPr>
            <w:tcW w:w="1276" w:type="dxa"/>
          </w:tcPr>
          <w:p w:rsidR="00387641" w:rsidRDefault="00E07F1F">
            <w:r>
              <w:t>11.09-17.09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лирика Пушкина («Брожу ли я вдоль улиц шумных…»)</w:t>
            </w:r>
          </w:p>
        </w:tc>
        <w:tc>
          <w:tcPr>
            <w:tcW w:w="1276" w:type="dxa"/>
          </w:tcPr>
          <w:p w:rsidR="00387641" w:rsidRDefault="00E07F1F">
            <w:r>
              <w:t>11.09-17.09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жизни и смерти в поздней лирике Пушкина («Элегия», «Пора, мой друг, пора…», «Вновь я посетил…»)</w:t>
            </w:r>
          </w:p>
        </w:tc>
        <w:tc>
          <w:tcPr>
            <w:tcW w:w="1276" w:type="dxa"/>
          </w:tcPr>
          <w:p w:rsidR="00387641" w:rsidRDefault="00E07F1F">
            <w:r>
              <w:t>11.09-17.09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Стартовая диагностическая работа. </w:t>
            </w:r>
          </w:p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дороги в лирике Пушкина</w:t>
            </w:r>
          </w:p>
        </w:tc>
        <w:tc>
          <w:tcPr>
            <w:tcW w:w="1276" w:type="dxa"/>
          </w:tcPr>
          <w:p w:rsidR="00387641" w:rsidRDefault="00E07F1F">
            <w:pPr>
              <w:rPr>
                <w:lang w:val="en-US"/>
              </w:rPr>
            </w:pPr>
            <w:r>
              <w:t>11.09-17.09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Петербургская повесть Пушкина «Медный всадник»</w:t>
            </w:r>
          </w:p>
        </w:tc>
        <w:tc>
          <w:tcPr>
            <w:tcW w:w="1276" w:type="dxa"/>
          </w:tcPr>
          <w:p w:rsidR="00387641" w:rsidRDefault="00E07F1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«маленького человека» в поэме «Медный всадник»</w:t>
            </w:r>
          </w:p>
        </w:tc>
        <w:tc>
          <w:tcPr>
            <w:tcW w:w="1276" w:type="dxa"/>
          </w:tcPr>
          <w:p w:rsidR="00387641" w:rsidRDefault="00E07F1F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Петра 1 в поэме «Медный всадник»</w:t>
            </w:r>
          </w:p>
        </w:tc>
        <w:tc>
          <w:tcPr>
            <w:tcW w:w="1276" w:type="dxa"/>
          </w:tcPr>
          <w:p w:rsidR="00387641" w:rsidRDefault="00E07F1F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 по творчеству Пушкина</w:t>
            </w:r>
          </w:p>
        </w:tc>
        <w:tc>
          <w:tcPr>
            <w:tcW w:w="1276" w:type="dxa"/>
          </w:tcPr>
          <w:p w:rsidR="00387641" w:rsidRDefault="00E07F1F">
            <w:r>
              <w:t>18.09-24.09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М.Ю.Лермонтов</w:t>
            </w:r>
            <w:r>
              <w:rPr>
                <w:sz w:val="24"/>
                <w:szCs w:val="24"/>
              </w:rPr>
              <w:t>. Жизнь и творчество. Основные темы и мотивы лирики</w:t>
            </w:r>
          </w:p>
        </w:tc>
        <w:tc>
          <w:tcPr>
            <w:tcW w:w="1276" w:type="dxa"/>
          </w:tcPr>
          <w:p w:rsidR="00387641" w:rsidRDefault="00E07F1F">
            <w:r>
              <w:t>25.09-01.10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Любовная лирика Лермонтова.</w:t>
            </w:r>
          </w:p>
        </w:tc>
        <w:tc>
          <w:tcPr>
            <w:tcW w:w="1276" w:type="dxa"/>
          </w:tcPr>
          <w:p w:rsidR="00387641" w:rsidRDefault="00E07F1F">
            <w:r>
              <w:t>25.09-01.10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Молитва как жанр в лирике Лермонтова. Тема жизни и смерти в лирике Лермонтова</w:t>
            </w:r>
          </w:p>
        </w:tc>
        <w:tc>
          <w:tcPr>
            <w:tcW w:w="1276" w:type="dxa"/>
          </w:tcPr>
          <w:p w:rsidR="00387641" w:rsidRDefault="00E07F1F">
            <w:r>
              <w:t>25.09-01.10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мотивы в лирике Лермонтова. Своеобразие художественного мира Лермонтова</w:t>
            </w:r>
          </w:p>
        </w:tc>
        <w:tc>
          <w:tcPr>
            <w:tcW w:w="1276" w:type="dxa"/>
          </w:tcPr>
          <w:p w:rsidR="00387641" w:rsidRDefault="00E07F1F">
            <w:r>
              <w:t>25.09-01.10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Лермонтова</w:t>
            </w:r>
          </w:p>
        </w:tc>
        <w:tc>
          <w:tcPr>
            <w:tcW w:w="1276" w:type="dxa"/>
          </w:tcPr>
          <w:p w:rsidR="00387641" w:rsidRDefault="00E07F1F">
            <w:r>
              <w:t>02.10-08.10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Н.В.Гоголь</w:t>
            </w:r>
            <w:r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387641" w:rsidRDefault="00E07F1F">
            <w:r>
              <w:t>02.10-08.10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романтические произведения Гоголя. «Миргород». Комедия «Ревизор»</w:t>
            </w:r>
          </w:p>
        </w:tc>
        <w:tc>
          <w:tcPr>
            <w:tcW w:w="1276" w:type="dxa"/>
          </w:tcPr>
          <w:p w:rsidR="00387641" w:rsidRDefault="00E07F1F">
            <w:r>
              <w:t>02.10-08.10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«Петербургские повести» Гоголя. Образ «маленького человека»</w:t>
            </w:r>
          </w:p>
        </w:tc>
        <w:tc>
          <w:tcPr>
            <w:tcW w:w="1276" w:type="dxa"/>
          </w:tcPr>
          <w:p w:rsidR="00387641" w:rsidRDefault="00E07F1F">
            <w:r>
              <w:t>02.10-08.10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«Невский проспект». Образ Петербурга.</w:t>
            </w:r>
          </w:p>
        </w:tc>
        <w:tc>
          <w:tcPr>
            <w:tcW w:w="1276" w:type="dxa"/>
          </w:tcPr>
          <w:p w:rsidR="00387641" w:rsidRDefault="00E07F1F">
            <w:r>
              <w:t>09.10-15.10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и ложь, реальность и фантастика в повести Гоголя «Невский проспект»</w:t>
            </w:r>
          </w:p>
        </w:tc>
        <w:tc>
          <w:tcPr>
            <w:tcW w:w="1276" w:type="dxa"/>
          </w:tcPr>
          <w:p w:rsidR="00387641" w:rsidRDefault="00E07F1F">
            <w:r>
              <w:t>09.10-15.10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Н.В.Гоголя</w:t>
            </w:r>
          </w:p>
        </w:tc>
        <w:tc>
          <w:tcPr>
            <w:tcW w:w="1276" w:type="dxa"/>
          </w:tcPr>
          <w:p w:rsidR="00387641" w:rsidRDefault="00E07F1F">
            <w:r>
              <w:t>09.10-15.10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276" w:type="dxa"/>
          </w:tcPr>
          <w:p w:rsidR="00387641" w:rsidRDefault="00E07F1F">
            <w:r>
              <w:t>09.10-15.10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Ф.И.Тютчев.</w:t>
            </w:r>
            <w:r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76" w:type="dxa"/>
          </w:tcPr>
          <w:p w:rsidR="00387641" w:rsidRDefault="00E07F1F">
            <w:r>
              <w:t>16.10-22.10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мира и философия природы в лирике Тютчева</w:t>
            </w:r>
          </w:p>
        </w:tc>
        <w:tc>
          <w:tcPr>
            <w:tcW w:w="1276" w:type="dxa"/>
          </w:tcPr>
          <w:p w:rsidR="00387641" w:rsidRDefault="00E07F1F">
            <w:r>
              <w:t>16.10-22.10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история, тема России в лирике Тютчева</w:t>
            </w:r>
          </w:p>
        </w:tc>
        <w:tc>
          <w:tcPr>
            <w:tcW w:w="1276" w:type="dxa"/>
          </w:tcPr>
          <w:p w:rsidR="00387641" w:rsidRDefault="00E07F1F">
            <w:r>
              <w:t>16.10-22.10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Любовная лирика Тютчева.</w:t>
            </w:r>
          </w:p>
        </w:tc>
        <w:tc>
          <w:tcPr>
            <w:tcW w:w="1276" w:type="dxa"/>
          </w:tcPr>
          <w:p w:rsidR="00387641" w:rsidRDefault="00E07F1F">
            <w:r>
              <w:t>16.10-22.10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А.А.Фет</w:t>
            </w:r>
            <w:r>
              <w:rPr>
                <w:sz w:val="24"/>
                <w:szCs w:val="24"/>
              </w:rPr>
              <w:t>. Жизнь и творчество.</w:t>
            </w:r>
          </w:p>
        </w:tc>
        <w:tc>
          <w:tcPr>
            <w:tcW w:w="1276" w:type="dxa"/>
          </w:tcPr>
          <w:p w:rsidR="00387641" w:rsidRDefault="00E07F1F">
            <w:r>
              <w:t>23.10-29.10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природы в поэзии Фета</w:t>
            </w:r>
          </w:p>
        </w:tc>
        <w:tc>
          <w:tcPr>
            <w:tcW w:w="1276" w:type="dxa"/>
          </w:tcPr>
          <w:p w:rsidR="00387641" w:rsidRDefault="00E07F1F">
            <w:r>
              <w:t>23.10-29.10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Любовная лирика Фета</w:t>
            </w:r>
          </w:p>
        </w:tc>
        <w:tc>
          <w:tcPr>
            <w:tcW w:w="1276" w:type="dxa"/>
          </w:tcPr>
          <w:p w:rsidR="00387641" w:rsidRDefault="00E07F1F">
            <w:r>
              <w:t>23.10-29.10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А.К.Толстой.</w:t>
            </w:r>
            <w:r>
              <w:rPr>
                <w:sz w:val="24"/>
                <w:szCs w:val="24"/>
              </w:rPr>
              <w:t xml:space="preserve"> Жизнь и творчество Любовная лирика А.К.Толстого</w:t>
            </w:r>
          </w:p>
        </w:tc>
        <w:tc>
          <w:tcPr>
            <w:tcW w:w="1276" w:type="dxa"/>
          </w:tcPr>
          <w:p w:rsidR="00387641" w:rsidRDefault="00E07F1F">
            <w:r>
              <w:t>23.10-29.10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 Анализ одного из стихотворений русского поэта середины 19 века</w:t>
            </w:r>
          </w:p>
        </w:tc>
        <w:tc>
          <w:tcPr>
            <w:tcW w:w="1276" w:type="dxa"/>
          </w:tcPr>
          <w:p w:rsidR="00387641" w:rsidRDefault="00E07F1F">
            <w:r>
              <w:t>30.10-12.11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И.А.Гончаров.</w:t>
            </w:r>
            <w:r>
              <w:rPr>
                <w:sz w:val="24"/>
                <w:szCs w:val="24"/>
              </w:rPr>
              <w:t xml:space="preserve"> Жизнь и творчество. Место «Обломова» в трилогии Гончарова. Особенности композиции</w:t>
            </w:r>
          </w:p>
        </w:tc>
        <w:tc>
          <w:tcPr>
            <w:tcW w:w="1276" w:type="dxa"/>
          </w:tcPr>
          <w:p w:rsidR="00387641" w:rsidRDefault="00E07F1F">
            <w:r>
              <w:t>30.10-12.11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Диалектика характера Обломова. Герои романа в отношении к Обломову</w:t>
            </w:r>
          </w:p>
        </w:tc>
        <w:tc>
          <w:tcPr>
            <w:tcW w:w="1276" w:type="dxa"/>
          </w:tcPr>
          <w:p w:rsidR="00387641" w:rsidRDefault="00E07F1F">
            <w:r>
              <w:t>30.10-12.11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«Обломов» как роман о любви. «Обломов» как философский роман.</w:t>
            </w:r>
          </w:p>
        </w:tc>
        <w:tc>
          <w:tcPr>
            <w:tcW w:w="1276" w:type="dxa"/>
          </w:tcPr>
          <w:p w:rsidR="00387641" w:rsidRDefault="00E07F1F">
            <w:r>
              <w:t>30.10-12.11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А.Н.Островский</w:t>
            </w:r>
            <w:r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76" w:type="dxa"/>
          </w:tcPr>
          <w:p w:rsidR="00387641" w:rsidRDefault="00E07F1F">
            <w:r>
              <w:t>13.11-19.11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А.Н.Островский – «отец русского театра».</w:t>
            </w:r>
          </w:p>
        </w:tc>
        <w:tc>
          <w:tcPr>
            <w:tcW w:w="1276" w:type="dxa"/>
          </w:tcPr>
          <w:p w:rsidR="00387641" w:rsidRDefault="00E07F1F">
            <w:r>
              <w:t>13.11-19.11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 Островского «Гроза». Система образов. Своеобразие конфликта</w:t>
            </w:r>
          </w:p>
        </w:tc>
        <w:tc>
          <w:tcPr>
            <w:tcW w:w="1276" w:type="dxa"/>
          </w:tcPr>
          <w:p w:rsidR="00387641" w:rsidRDefault="00E07F1F">
            <w:r>
              <w:t>13.11-19.11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1276" w:type="dxa"/>
          </w:tcPr>
          <w:p w:rsidR="00387641" w:rsidRDefault="00E07F1F">
            <w:r>
              <w:t>13.11-19.11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Катерины против «темного царства»</w:t>
            </w:r>
          </w:p>
        </w:tc>
        <w:tc>
          <w:tcPr>
            <w:tcW w:w="1276" w:type="dxa"/>
          </w:tcPr>
          <w:p w:rsidR="00387641" w:rsidRDefault="00E07F1F">
            <w:r>
              <w:t>20.11-26.11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 критиков вокруг драмы «Гроза». Пьеса в оценке Добролюбова, Писарева, А.Григорьева</w:t>
            </w:r>
          </w:p>
        </w:tc>
        <w:tc>
          <w:tcPr>
            <w:tcW w:w="1276" w:type="dxa"/>
          </w:tcPr>
          <w:p w:rsidR="00387641" w:rsidRDefault="00E07F1F">
            <w:r>
              <w:t>20.11-26.11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домашнему сочинению по драме А.Н.Островского «Гроза»</w:t>
            </w:r>
          </w:p>
        </w:tc>
        <w:tc>
          <w:tcPr>
            <w:tcW w:w="1276" w:type="dxa"/>
          </w:tcPr>
          <w:p w:rsidR="00387641" w:rsidRDefault="00E07F1F">
            <w:r>
              <w:t>20.11-26.11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И.С.Тургенев</w:t>
            </w:r>
            <w:r>
              <w:rPr>
                <w:sz w:val="24"/>
                <w:szCs w:val="24"/>
              </w:rPr>
              <w:t>. Жизнь и творчество. «Записки охотника»</w:t>
            </w:r>
          </w:p>
        </w:tc>
        <w:tc>
          <w:tcPr>
            <w:tcW w:w="1276" w:type="dxa"/>
          </w:tcPr>
          <w:p w:rsidR="00387641" w:rsidRDefault="00E07F1F">
            <w:r>
              <w:t>20.11-26.11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И.С.Тургенев- создатель русского романа. История создания романа «Отцы и дети»</w:t>
            </w:r>
          </w:p>
        </w:tc>
        <w:tc>
          <w:tcPr>
            <w:tcW w:w="1276" w:type="dxa"/>
          </w:tcPr>
          <w:p w:rsidR="00387641" w:rsidRDefault="00E07F1F">
            <w:r>
              <w:t>27.11-30.11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конфликт поколений в романе Тургенева «Отцы и дети»</w:t>
            </w:r>
          </w:p>
        </w:tc>
        <w:tc>
          <w:tcPr>
            <w:tcW w:w="1276" w:type="dxa"/>
          </w:tcPr>
          <w:p w:rsidR="00387641" w:rsidRDefault="00E07F1F">
            <w:r>
              <w:t>27.11-30.11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– герой своего времени. Сторонники и противники Базарова.</w:t>
            </w:r>
          </w:p>
        </w:tc>
        <w:tc>
          <w:tcPr>
            <w:tcW w:w="1276" w:type="dxa"/>
          </w:tcPr>
          <w:p w:rsidR="00387641" w:rsidRDefault="00E07F1F">
            <w:r>
              <w:t>27.11-30.11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1276" w:type="dxa"/>
          </w:tcPr>
          <w:p w:rsidR="00387641" w:rsidRDefault="00E07F1F">
            <w:r>
              <w:t>27.11-30.11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«Смерть Базарова». Промежуточная диагностическая работа.</w:t>
            </w:r>
          </w:p>
        </w:tc>
        <w:tc>
          <w:tcPr>
            <w:tcW w:w="1276" w:type="dxa"/>
          </w:tcPr>
          <w:p w:rsidR="00387641" w:rsidRDefault="00E07F1F">
            <w:r>
              <w:t>01.12-10.12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 критиков вокруг романа «Отцы и дети». Подготовка к домашнему сочинению по творчеству Тургенева.</w:t>
            </w:r>
          </w:p>
        </w:tc>
        <w:tc>
          <w:tcPr>
            <w:tcW w:w="1276" w:type="dxa"/>
          </w:tcPr>
          <w:p w:rsidR="00387641" w:rsidRDefault="00E07F1F">
            <w:r>
              <w:t>01.12-10.12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Н.А.Некрасов</w:t>
            </w:r>
            <w:r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387641" w:rsidRDefault="00E07F1F">
            <w:r>
              <w:t>01.12-10.12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разночинца-народолюбца в лирике Некрасова</w:t>
            </w:r>
          </w:p>
        </w:tc>
        <w:tc>
          <w:tcPr>
            <w:tcW w:w="1276" w:type="dxa"/>
          </w:tcPr>
          <w:p w:rsidR="00387641" w:rsidRDefault="00E07F1F">
            <w:r>
              <w:t>01.12-10.12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о поэтическом труде. Судьба народа как предмет лирических переживаний страдающего поэта.</w:t>
            </w:r>
          </w:p>
        </w:tc>
        <w:tc>
          <w:tcPr>
            <w:tcW w:w="1276" w:type="dxa"/>
          </w:tcPr>
          <w:p w:rsidR="00387641" w:rsidRDefault="00E07F1F">
            <w:r>
              <w:t>11.12-17.12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любви в лирике Некрасова. Её психологизм и бытовая конкретизация.</w:t>
            </w:r>
          </w:p>
        </w:tc>
        <w:tc>
          <w:tcPr>
            <w:tcW w:w="1276" w:type="dxa"/>
          </w:tcPr>
          <w:p w:rsidR="00387641" w:rsidRDefault="00E07F1F">
            <w:r>
              <w:t>11.12-17.12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«Кому на Руси жить хорошо»: замысел, история создания, композиция</w:t>
            </w:r>
          </w:p>
        </w:tc>
        <w:tc>
          <w:tcPr>
            <w:tcW w:w="1276" w:type="dxa"/>
          </w:tcPr>
          <w:p w:rsidR="00387641" w:rsidRDefault="00E07F1F">
            <w:r>
              <w:t>11.12-17.12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крестьянских типов в поэме «Кому на Руси жить хорошо». Осмысление народного бунта</w:t>
            </w:r>
          </w:p>
        </w:tc>
        <w:tc>
          <w:tcPr>
            <w:tcW w:w="1276" w:type="dxa"/>
          </w:tcPr>
          <w:p w:rsidR="00387641" w:rsidRDefault="00E07F1F">
            <w:r>
              <w:t>11.12-17.12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помещиков и их идейный смысл. Тема социального и духовного рабства</w:t>
            </w:r>
          </w:p>
        </w:tc>
        <w:tc>
          <w:tcPr>
            <w:tcW w:w="1276" w:type="dxa"/>
          </w:tcPr>
          <w:p w:rsidR="00387641" w:rsidRDefault="00E07F1F">
            <w:r>
              <w:t>18.12-24.12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народных заступников в поэме Некрасова. Гриша </w:t>
            </w:r>
            <w:proofErr w:type="spellStart"/>
            <w:r>
              <w:rPr>
                <w:sz w:val="24"/>
                <w:szCs w:val="24"/>
              </w:rPr>
              <w:t>Добросклонов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87641" w:rsidRDefault="00E07F1F">
            <w:r>
              <w:t>18.12-24.12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языка поэмы «Кому на Руси жить хорошо»</w:t>
            </w:r>
          </w:p>
        </w:tc>
        <w:tc>
          <w:tcPr>
            <w:tcW w:w="1276" w:type="dxa"/>
          </w:tcPr>
          <w:p w:rsidR="00387641" w:rsidRDefault="00E07F1F">
            <w:r>
              <w:t>18.12-24.12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М.Е. Салтыков-Щедрин</w:t>
            </w:r>
            <w:r>
              <w:rPr>
                <w:sz w:val="24"/>
                <w:szCs w:val="24"/>
              </w:rPr>
              <w:t>. Личность и творчество.</w:t>
            </w:r>
          </w:p>
        </w:tc>
        <w:tc>
          <w:tcPr>
            <w:tcW w:w="1276" w:type="dxa"/>
          </w:tcPr>
          <w:p w:rsidR="00387641" w:rsidRDefault="00E07F1F">
            <w:r>
              <w:t>18.12-24.12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и поэтика «Сказок для детей изрядного возраста»</w:t>
            </w:r>
          </w:p>
        </w:tc>
        <w:tc>
          <w:tcPr>
            <w:tcW w:w="1276" w:type="dxa"/>
          </w:tcPr>
          <w:p w:rsidR="00387641" w:rsidRDefault="00E07F1F">
            <w:r>
              <w:t>25.12-29.12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романа М.Е. Салтыкова-Щедрина «История одного города». Замысел и история создания</w:t>
            </w:r>
          </w:p>
        </w:tc>
        <w:tc>
          <w:tcPr>
            <w:tcW w:w="1276" w:type="dxa"/>
          </w:tcPr>
          <w:p w:rsidR="00387641" w:rsidRDefault="00E07F1F">
            <w:r>
              <w:t>25.12-29.12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и композиция «Истории одного города». Образы градоначальников</w:t>
            </w:r>
          </w:p>
        </w:tc>
        <w:tc>
          <w:tcPr>
            <w:tcW w:w="1276" w:type="dxa"/>
          </w:tcPr>
          <w:p w:rsidR="00387641" w:rsidRDefault="00E07F1F">
            <w:r>
              <w:t>25.12-29.12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Ф.М.Достоевский</w:t>
            </w:r>
            <w:r>
              <w:rPr>
                <w:sz w:val="24"/>
                <w:szCs w:val="24"/>
              </w:rPr>
              <w:t>. Жизнь и творчество писателя.</w:t>
            </w:r>
          </w:p>
        </w:tc>
        <w:tc>
          <w:tcPr>
            <w:tcW w:w="1276" w:type="dxa"/>
          </w:tcPr>
          <w:p w:rsidR="00387641" w:rsidRDefault="00E07F1F">
            <w:r>
              <w:t>25.12-29.12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Петербурга в русской литературе. Петербург Достоевского </w:t>
            </w:r>
          </w:p>
        </w:tc>
        <w:tc>
          <w:tcPr>
            <w:tcW w:w="1276" w:type="dxa"/>
          </w:tcPr>
          <w:p w:rsidR="00387641" w:rsidRDefault="00E07F1F">
            <w:r>
              <w:t>09.01-14.01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«Преступление и наказание» История создания.</w:t>
            </w:r>
          </w:p>
        </w:tc>
        <w:tc>
          <w:tcPr>
            <w:tcW w:w="1276" w:type="dxa"/>
          </w:tcPr>
          <w:p w:rsidR="00387641" w:rsidRDefault="00E07F1F">
            <w:r>
              <w:t>09.01-14.01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«Маленькие люди» в романе, проблема социальной несправедливости </w:t>
            </w:r>
          </w:p>
        </w:tc>
        <w:tc>
          <w:tcPr>
            <w:tcW w:w="1276" w:type="dxa"/>
          </w:tcPr>
          <w:p w:rsidR="00387641" w:rsidRDefault="00E07F1F">
            <w:r>
              <w:t>09.01-14.01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Духовные искания интеллектуального героя и способы их выявления </w:t>
            </w:r>
          </w:p>
        </w:tc>
        <w:tc>
          <w:tcPr>
            <w:tcW w:w="1276" w:type="dxa"/>
          </w:tcPr>
          <w:p w:rsidR="00387641" w:rsidRDefault="00E07F1F">
            <w:r>
              <w:t>09.01-14.01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Раскольникова. Истоки его бунта </w:t>
            </w:r>
          </w:p>
        </w:tc>
        <w:tc>
          <w:tcPr>
            <w:tcW w:w="1276" w:type="dxa"/>
          </w:tcPr>
          <w:p w:rsidR="00387641" w:rsidRDefault="00E07F1F">
            <w:r>
              <w:t>15.01-21.01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«Двойники» Раскольникова </w:t>
            </w:r>
          </w:p>
        </w:tc>
        <w:tc>
          <w:tcPr>
            <w:tcW w:w="1276" w:type="dxa"/>
          </w:tcPr>
          <w:p w:rsidR="00387641" w:rsidRDefault="00E07F1F">
            <w:r>
              <w:t>15.01-21.01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образа Сони Мармеладовой в романе. </w:t>
            </w:r>
          </w:p>
        </w:tc>
        <w:tc>
          <w:tcPr>
            <w:tcW w:w="1276" w:type="dxa"/>
          </w:tcPr>
          <w:p w:rsidR="00387641" w:rsidRDefault="00E07F1F">
            <w:r>
              <w:t>15.01-21.01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Композиционная роль эпилога в романе «Преступление и наказание»</w:t>
            </w:r>
          </w:p>
        </w:tc>
        <w:tc>
          <w:tcPr>
            <w:tcW w:w="1276" w:type="dxa"/>
          </w:tcPr>
          <w:p w:rsidR="00387641" w:rsidRDefault="00E07F1F">
            <w:r>
              <w:t>15.01-21.01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романа в статье Н.Н.Страхова «Преступление и наказание» (Домашнее сочинение по творчеству Достоевского)</w:t>
            </w:r>
          </w:p>
        </w:tc>
        <w:tc>
          <w:tcPr>
            <w:tcW w:w="1276" w:type="dxa"/>
          </w:tcPr>
          <w:p w:rsidR="00387641" w:rsidRDefault="00E07F1F">
            <w:r>
              <w:t>22.01-28.01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Н.С.Лесков</w:t>
            </w:r>
            <w:r>
              <w:rPr>
                <w:sz w:val="24"/>
                <w:szCs w:val="24"/>
              </w:rPr>
              <w:t xml:space="preserve">. Жизнь и творчество </w:t>
            </w:r>
          </w:p>
        </w:tc>
        <w:tc>
          <w:tcPr>
            <w:tcW w:w="1276" w:type="dxa"/>
          </w:tcPr>
          <w:p w:rsidR="00387641" w:rsidRDefault="00E07F1F">
            <w:r>
              <w:t>22.01-28.01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«Очарованный странник». Жизнь Ивана </w:t>
            </w:r>
            <w:proofErr w:type="spellStart"/>
            <w:r>
              <w:rPr>
                <w:sz w:val="24"/>
                <w:szCs w:val="24"/>
              </w:rPr>
              <w:t>Флягина</w:t>
            </w:r>
            <w:proofErr w:type="spellEnd"/>
            <w:r>
              <w:rPr>
                <w:sz w:val="24"/>
                <w:szCs w:val="24"/>
              </w:rPr>
              <w:t xml:space="preserve"> и его духовный мир </w:t>
            </w:r>
          </w:p>
        </w:tc>
        <w:tc>
          <w:tcPr>
            <w:tcW w:w="1276" w:type="dxa"/>
          </w:tcPr>
          <w:p w:rsidR="00387641" w:rsidRDefault="00E07F1F">
            <w:r>
              <w:t>22.01-28.01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«Очарованный странник» Особенности жанра и композиции </w:t>
            </w:r>
          </w:p>
        </w:tc>
        <w:tc>
          <w:tcPr>
            <w:tcW w:w="1276" w:type="dxa"/>
          </w:tcPr>
          <w:p w:rsidR="00387641" w:rsidRDefault="00E07F1F">
            <w:r>
              <w:t>22.01-28.01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Лесков. «Тупейный художник»</w:t>
            </w:r>
          </w:p>
        </w:tc>
        <w:tc>
          <w:tcPr>
            <w:tcW w:w="1276" w:type="dxa"/>
          </w:tcPr>
          <w:p w:rsidR="00387641" w:rsidRDefault="00E07F1F">
            <w:pPr>
              <w:jc w:val="center"/>
            </w:pPr>
            <w:r>
              <w:t>29.01-04.02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Катерины  (по пьесе Островского «Гроза» и рассказу Лескова «Леди Макбет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уезда»)</w:t>
            </w:r>
          </w:p>
        </w:tc>
        <w:tc>
          <w:tcPr>
            <w:tcW w:w="1276" w:type="dxa"/>
          </w:tcPr>
          <w:p w:rsidR="00387641" w:rsidRDefault="00E07F1F">
            <w:r>
              <w:t>29.01-04.02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Л.Н.Толстой</w:t>
            </w:r>
            <w:r>
              <w:rPr>
                <w:sz w:val="24"/>
                <w:szCs w:val="24"/>
              </w:rPr>
              <w:t xml:space="preserve">. Жизнь и творчество писателя. </w:t>
            </w:r>
          </w:p>
        </w:tc>
        <w:tc>
          <w:tcPr>
            <w:tcW w:w="1276" w:type="dxa"/>
          </w:tcPr>
          <w:p w:rsidR="00387641" w:rsidRDefault="00E07F1F">
            <w:r>
              <w:t>29.01-04.02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о войне в «Севастопольских рассказах» Толстого</w:t>
            </w:r>
          </w:p>
        </w:tc>
        <w:tc>
          <w:tcPr>
            <w:tcW w:w="1276" w:type="dxa"/>
          </w:tcPr>
          <w:p w:rsidR="00387641" w:rsidRDefault="00E07F1F">
            <w:r>
              <w:t>29.01-04.02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романа «Война и мир»</w:t>
            </w:r>
          </w:p>
        </w:tc>
        <w:tc>
          <w:tcPr>
            <w:tcW w:w="1276" w:type="dxa"/>
          </w:tcPr>
          <w:p w:rsidR="00387641" w:rsidRDefault="00E07F1F">
            <w:r>
              <w:t>05.02-11.02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жанра романа-эпопеи. Образ автора в романе</w:t>
            </w:r>
          </w:p>
        </w:tc>
        <w:tc>
          <w:tcPr>
            <w:tcW w:w="1276" w:type="dxa"/>
          </w:tcPr>
          <w:p w:rsidR="00387641" w:rsidRDefault="00E07F1F">
            <w:r>
              <w:t>05.02-11.02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Жизненные искания Андрея Болконского и Пьера Безухова</w:t>
            </w:r>
          </w:p>
        </w:tc>
        <w:tc>
          <w:tcPr>
            <w:tcW w:w="1276" w:type="dxa"/>
          </w:tcPr>
          <w:p w:rsidR="00387641" w:rsidRDefault="00E07F1F">
            <w:r>
              <w:t>05.02-11.02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276" w:type="dxa"/>
          </w:tcPr>
          <w:p w:rsidR="00387641" w:rsidRDefault="00E07F1F">
            <w:r>
              <w:t>05.02-11.02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Болконских и семья Ростовых.</w:t>
            </w:r>
          </w:p>
        </w:tc>
        <w:tc>
          <w:tcPr>
            <w:tcW w:w="1276" w:type="dxa"/>
          </w:tcPr>
          <w:p w:rsidR="00387641" w:rsidRDefault="00E07F1F">
            <w:r>
              <w:t>19.02-28.02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276" w:type="dxa"/>
          </w:tcPr>
          <w:p w:rsidR="00387641" w:rsidRDefault="00E07F1F">
            <w:r>
              <w:t>19.02-28.02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Философский смысл образа Платона Каратаева</w:t>
            </w:r>
          </w:p>
        </w:tc>
        <w:tc>
          <w:tcPr>
            <w:tcW w:w="1276" w:type="dxa"/>
          </w:tcPr>
          <w:p w:rsidR="00387641" w:rsidRDefault="00E07F1F">
            <w:r>
              <w:t>19.02-28.02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 и Наполеон. Сопоставительный анализ образов</w:t>
            </w:r>
          </w:p>
        </w:tc>
        <w:tc>
          <w:tcPr>
            <w:tcW w:w="1276" w:type="dxa"/>
          </w:tcPr>
          <w:p w:rsidR="00387641" w:rsidRDefault="00E07F1F">
            <w:r>
              <w:t>19.02-28.02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истинных и ложных ценностей в романе «Война и мир»</w:t>
            </w:r>
          </w:p>
        </w:tc>
        <w:tc>
          <w:tcPr>
            <w:tcW w:w="1276" w:type="dxa"/>
          </w:tcPr>
          <w:p w:rsidR="00387641" w:rsidRDefault="00E07F1F">
            <w:r>
              <w:t>01.03-11.03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Художественные особенности романа «Война и </w:t>
            </w:r>
            <w:r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276" w:type="dxa"/>
          </w:tcPr>
          <w:p w:rsidR="00387641" w:rsidRDefault="00E07F1F">
            <w:r>
              <w:lastRenderedPageBreak/>
              <w:t>01.03-11.03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Толстого</w:t>
            </w:r>
          </w:p>
        </w:tc>
        <w:tc>
          <w:tcPr>
            <w:tcW w:w="1276" w:type="dxa"/>
          </w:tcPr>
          <w:p w:rsidR="00387641" w:rsidRDefault="00E07F1F">
            <w:r>
              <w:t>01.03-11.03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А.П.Чехов</w:t>
            </w:r>
            <w:r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387641" w:rsidRDefault="00E07F1F">
            <w:r>
              <w:t>01.03-11.03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 анализ рассказов Чехова 90-х годов.</w:t>
            </w:r>
          </w:p>
        </w:tc>
        <w:tc>
          <w:tcPr>
            <w:tcW w:w="1276" w:type="dxa"/>
          </w:tcPr>
          <w:p w:rsidR="00387641" w:rsidRDefault="00E07F1F">
            <w:r>
              <w:t>12.03-18.03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Чехов. Проблематика и поэтика цикла «Маленькая трилогия»</w:t>
            </w:r>
          </w:p>
        </w:tc>
        <w:tc>
          <w:tcPr>
            <w:tcW w:w="1276" w:type="dxa"/>
          </w:tcPr>
          <w:p w:rsidR="00387641" w:rsidRDefault="00E07F1F">
            <w:r>
              <w:t>12.03-18.03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Душевная деградация человека в рассказе Чехова «</w:t>
            </w:r>
            <w:proofErr w:type="spellStart"/>
            <w:r>
              <w:rPr>
                <w:sz w:val="24"/>
                <w:szCs w:val="24"/>
              </w:rPr>
              <w:t>Ионыч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87641" w:rsidRDefault="00E07F1F">
            <w:r>
              <w:t>12.03-18.03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«Вишневый сад»: история создания, жанр, герои</w:t>
            </w:r>
          </w:p>
        </w:tc>
        <w:tc>
          <w:tcPr>
            <w:tcW w:w="1276" w:type="dxa"/>
          </w:tcPr>
          <w:p w:rsidR="00387641" w:rsidRDefault="00E07F1F">
            <w:r>
              <w:t>12.03-18.03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Разрушение дворянского гнезда в пьесе «Вишнёвый сад»</w:t>
            </w:r>
          </w:p>
        </w:tc>
        <w:tc>
          <w:tcPr>
            <w:tcW w:w="1276" w:type="dxa"/>
          </w:tcPr>
          <w:p w:rsidR="00387641" w:rsidRDefault="00E07F1F">
            <w:r>
              <w:t>19.03-25.03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сада в комедии «Вишневый сад»</w:t>
            </w:r>
          </w:p>
        </w:tc>
        <w:tc>
          <w:tcPr>
            <w:tcW w:w="1276" w:type="dxa"/>
          </w:tcPr>
          <w:p w:rsidR="00387641" w:rsidRDefault="00E07F1F">
            <w:r>
              <w:t>19.03-25.03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Э. По</w:t>
            </w:r>
            <w:r>
              <w:rPr>
                <w:sz w:val="24"/>
                <w:szCs w:val="24"/>
              </w:rPr>
              <w:t xml:space="preserve"> «Падения дома </w:t>
            </w:r>
            <w:proofErr w:type="spellStart"/>
            <w:r>
              <w:rPr>
                <w:sz w:val="24"/>
                <w:szCs w:val="24"/>
              </w:rPr>
              <w:t>Ашеров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b/>
                <w:sz w:val="24"/>
                <w:szCs w:val="24"/>
              </w:rPr>
              <w:t>Г. Ибсен</w:t>
            </w:r>
            <w:r>
              <w:rPr>
                <w:sz w:val="24"/>
                <w:szCs w:val="24"/>
              </w:rPr>
              <w:t xml:space="preserve"> «Кукольный дом», </w:t>
            </w:r>
            <w:r>
              <w:rPr>
                <w:b/>
                <w:sz w:val="24"/>
                <w:szCs w:val="24"/>
              </w:rPr>
              <w:t>А. Рембо</w:t>
            </w:r>
            <w:r>
              <w:rPr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1276" w:type="dxa"/>
          </w:tcPr>
          <w:p w:rsidR="00387641" w:rsidRDefault="00E07F1F">
            <w:r>
              <w:t>19.03-25.03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К.Хетагуров</w:t>
            </w:r>
            <w:r>
              <w:rPr>
                <w:sz w:val="24"/>
                <w:szCs w:val="24"/>
              </w:rPr>
              <w:t>. Жизнь и творчество. Сборник «Осетинская лира» Специфика художественной образности поэта</w:t>
            </w:r>
          </w:p>
        </w:tc>
        <w:tc>
          <w:tcPr>
            <w:tcW w:w="1276" w:type="dxa"/>
          </w:tcPr>
          <w:p w:rsidR="00387641" w:rsidRDefault="00E07F1F">
            <w:r>
              <w:t>19.03-25.03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Романтизм, реализм и символизм в произведениях зарубежной литературы </w:t>
            </w:r>
            <w:r>
              <w:rPr>
                <w:b/>
                <w:sz w:val="24"/>
                <w:szCs w:val="24"/>
              </w:rPr>
              <w:t>Ги де Мопассан</w:t>
            </w:r>
            <w:r>
              <w:rPr>
                <w:sz w:val="24"/>
                <w:szCs w:val="24"/>
              </w:rPr>
              <w:t xml:space="preserve"> «Ожерелье»</w:t>
            </w:r>
          </w:p>
        </w:tc>
        <w:tc>
          <w:tcPr>
            <w:tcW w:w="1276" w:type="dxa"/>
          </w:tcPr>
          <w:p w:rsidR="00387641" w:rsidRDefault="00E07F1F">
            <w:r>
              <w:t>26.03-01.04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  <w:tr w:rsidR="00387641">
        <w:tc>
          <w:tcPr>
            <w:tcW w:w="961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68" w:type="dxa"/>
          </w:tcPr>
          <w:p w:rsidR="00387641" w:rsidRDefault="00E07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уроки русской и зарубежной литературы 19 века. Промежуточная аттестация в форме тестирования.</w:t>
            </w:r>
          </w:p>
        </w:tc>
        <w:tc>
          <w:tcPr>
            <w:tcW w:w="1276" w:type="dxa"/>
          </w:tcPr>
          <w:p w:rsidR="00387641" w:rsidRDefault="00E07F1F">
            <w:r>
              <w:t>26.03-01.04</w:t>
            </w:r>
          </w:p>
        </w:tc>
        <w:tc>
          <w:tcPr>
            <w:tcW w:w="1666" w:type="dxa"/>
          </w:tcPr>
          <w:p w:rsidR="00387641" w:rsidRDefault="00387641">
            <w:pPr>
              <w:rPr>
                <w:sz w:val="24"/>
                <w:szCs w:val="24"/>
              </w:rPr>
            </w:pPr>
          </w:p>
        </w:tc>
      </w:tr>
    </w:tbl>
    <w:p w:rsidR="00387641" w:rsidRDefault="00E07F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7641" w:rsidRDefault="00E0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87641" w:rsidRDefault="00E07F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литературы в 11 классе</w:t>
      </w:r>
    </w:p>
    <w:tbl>
      <w:tblPr>
        <w:tblW w:w="3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"/>
        <w:gridCol w:w="6282"/>
        <w:gridCol w:w="1440"/>
        <w:gridCol w:w="1228"/>
        <w:gridCol w:w="11"/>
        <w:gridCol w:w="5358"/>
        <w:gridCol w:w="15165"/>
      </w:tblGrid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сроки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Скоррект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</w:t>
            </w:r>
            <w:proofErr w:type="spellEnd"/>
          </w:p>
        </w:tc>
      </w:tr>
      <w:tr w:rsidR="00387641">
        <w:trPr>
          <w:gridAfter w:val="2"/>
          <w:wAfter w:w="20523" w:type="dxa"/>
          <w:trHeight w:val="240"/>
        </w:trPr>
        <w:tc>
          <w:tcPr>
            <w:tcW w:w="9807" w:type="dxa"/>
            <w:gridSpan w:val="6"/>
          </w:tcPr>
          <w:p w:rsidR="00387641" w:rsidRDefault="00387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Судьба России в XX веке. Основные направления, темы и проблемы русской литературы XX века.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советская литература; литература, официально не признанная властью; литература Русского зарубежья.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8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литературного процесса начала XX века. Реализм и модернизм.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Жизнь и творчество. Лирика И. А. Бунина. Ее философичность, лаконизм и изысканность.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3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«Господин из Сан-Франциско». Обращение писателя к широчайшим социально-философским обобщениям.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4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любви в рассказах И. А. Бунина «Чистый понедельник», «Легкое дыхание».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6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рассказов И. А. Бунина. Психологизм и особенности «внешней изобразительности» бунинской прозы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18.09-24.09.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2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И. Куприн. Жизнь и творчество.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18.09-24.09.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4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самопознания личности в повести «Поединок». Стартовая диагностическая работа.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3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и гуманистический характер повести «Поединок».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0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0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рассказа «Гранатовый браслет».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3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домашнему сочинению по творчеству И. А. Бунина и А. И. Куприна.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8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правды в пьесе «На дне», социальная и нравственно-философская проблематика. Смысл названия пьесы.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4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М Горького.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36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Я. Брюсов. Слово о поэте. Брюсов как основоположник символизма.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6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Сквозные темы поэзии Брюсова: урбанизм, история, смена культур, мотивы ной поэзии.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70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стиль произведений В. Я. Брюсова. Рационализм и отточенность образов.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Слово о поэте. Проблематика и поэтика сборников «Будем как солнце», «Только любовь»,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Семицветник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44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Белый (Б. Н. Бугаев). Слово о поэте. Художественный мир сборников «Золото в лазури», «Пепел», «Урна».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8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45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Гумилев. Слово о поэте. Проблематика и поэтика лирики Н. С. Гумилева.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3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Футуризм как литературное направление. Русские футуристы.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7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Северянин (И. В. Лотарев). Поиски новых поэтических форм в лирике И. Северянина.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7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сборников «Громокипящий кубок», «Ананасы в шампанском» и др. Домашнее сочинение по поэзии Серебряного века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8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Блок. Жизнь и творчество. Блок и символизм.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и образы ранней лирики. «Стихи о Прекрасной Даме».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8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страшного мира в лирике А. Блока. «Незнакомка», «Ночь, улица, фонарь, аптека...». Развитие понятия об образе-символе.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6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лирике А. Блока. «Россия», «На поле Куликовом», «Скифы».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408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Поэма «Двенадцать» и сложность ее художественного мира.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6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поэзии. Н. А. Клюев.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4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и поэтические истоки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5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Жизнь и творчество. Ранняя лирика. «Гой ты, Русь моя родная!..», «Письмо матери».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России в лирике С. А. Есенина. «Я покинул родимый дом...», «Русь Советская», «Спит ковыль. Равнина дорогая...», и др.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Любовная тема в лирике С. А. Есенина. «Не бродить, не мять в кустах багряных...», «Собаке Качалова», «Шаганэ ты моя, Шаганэ...» и др.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5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сборника «Персидские мотивы».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78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0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20-х годов. Тема революции и Гражданской войны в прозе и в поэзии 20-х годов.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0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 осмысление темы России и революции в поэзии Д. Мережковского, 3. Гиппиус, В. Ходасевича.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Хлебников. Новаторство поэтического языка.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900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революции и Гражданской войны в творчестве А. Серафимовича, И. Бабеля, Вс. Иванова, А. Веселого, А. Фадеева.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8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Трагизм восприятия революции в творчестве А. Ремизова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Шмелева. Поиски нового героя эпохи (Б. Пильняк, Б. Лавренев, Д. Фурманов)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32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эмигрантская сатира, ее направленность в творчестве А. Аверченко и Тэффи.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В. Маяковский. Жизнь и творчество.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68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ранней лирики поэта. Пафос революционного переустройства мира. Сатирический пафос лирики. («Прозаседавшиеся», «Нате!»).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любовной лирики В. В. Маяковского,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!», «Письмо товарищу «острову из Парижа о сущности любви», «Письмо Татьяне Яковлевой»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3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творчестве В. В. Маяковского. Домашнее сочинение по лирике А. А. Блока, С. А. Есенина, В. В. Маяковского.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23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Мысли и настроения лирики Б. Корнилова, П. Васильева, М. Исаковского, А. Прокофьева,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М. Светлова, И. Сельвинского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12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Поэмы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«потерянного поколения» как явление культуры XX века. Э. М. Ремарк. Б. Брехт.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диагностическая работа. Зачетная работа за первое полугодие.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82" w:type="dxa"/>
            <w:tcBorders>
              <w:top w:val="none" w:sz="4" w:space="0" w:color="000000"/>
            </w:tcBorders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А. Булгаков. Жизнь и творчество. Судьбы людей в революции в романе «Белая гвардия» и пьесе «Дни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выбора нравственной и гражданской позиции в эпоху смуты. Образ Дома и Города. Смысл финала романа.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из романа (по выбору учителя). Домашнее сочинение по творчеству М. А. Булгакова.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6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Платонов. Жизнь и творчество. Повесть А. П. Платонова «Котлован»: обзор.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Ахматова. Жизнь и творчество. Художественное своеобразие и поэтическое мастерство любовной лирики.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36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792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Поэма А. А. Ахматовой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О.Э. 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Трагический конфликт поэта и эпохи в творчестве Мандельштама.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51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И. Цветаева. Жизнь и творчество.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Философский характер поздней лирики Заболоцкого. Домашнее сочинение по лирике А. А. Ахматовой, М. И. Цветаевой или Н. А. Заболоцкого.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414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А. Шолохов: судьба и творчество. «Донские рассказы».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77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творчеству М. А. Шолохова.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84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периода Великой Отечественной войны. Военная лирика Н. Тихонова, М. Исаковского, А. Суркова, К. Симонова,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Бергольц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(по выбору учителя)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4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Жестокие реалии и романтическое восприятие мира в военной прозе и публицистике А. Толстого, М. Шолохова, К. Паустовского, А. Платонова,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0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второй половины XX века. Обзор.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39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и проблемы русской прозы: военная литература, «городская» и «деревенская» проза; традиции и новаторство русской поэзии, драматургии.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82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Новое осмысление военной темы в литературе 50-90-х годов. Ю. Бондарев, В. Богомолов, В. Некрасов, К. Воробьев и др. (по выбору учителя).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c>
          <w:tcPr>
            <w:tcW w:w="9807" w:type="dxa"/>
            <w:gridSpan w:val="6"/>
          </w:tcPr>
          <w:p w:rsidR="00387641" w:rsidRDefault="00387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one" w:sz="4" w:space="0" w:color="000000"/>
            </w:tcBorders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</w:tcPr>
          <w:p w:rsidR="00387641" w:rsidRDefault="00387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31"/>
        </w:trPr>
        <w:tc>
          <w:tcPr>
            <w:tcW w:w="817" w:type="dxa"/>
            <w:tcBorders>
              <w:top w:val="none" w:sz="4" w:space="0" w:color="000000"/>
            </w:tcBorders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русской классической поэзии в лирике Н. Глазкова, Д. Самойлова, Я. Смелякова,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Друниной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Б. Слуцкого и др. (по выбору учителя).</w:t>
            </w:r>
          </w:p>
        </w:tc>
        <w:tc>
          <w:tcPr>
            <w:tcW w:w="1440" w:type="dxa"/>
            <w:tcBorders>
              <w:top w:val="none" w:sz="4" w:space="0" w:color="000000"/>
            </w:tcBorders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  <w:tcBorders>
              <w:top w:val="none" w:sz="4" w:space="0" w:color="000000"/>
            </w:tcBorders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10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Твардовский. Жизнь и творчество. Размышление о настоящем и будущем Родины в лирике. Осмысление темы войны.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767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Л. Пастернак. Жизнь и творчество. Философский характер лирики Б. Пастернака. Основные темы и мотивы его поэзии.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И. Солженицын. Жизнь и творчество. Своеобразие раскрытия «лагерной» темы в творчестве писателя.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Повесть Солженицына «Один день Ивана Денисовича».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Т. Шаламов. Жизнь и творчество.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«Колымских рассказов» (произведения по выбору учителя).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63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Рубцов. Слово о поэте. Основные темы и мотивы лирики и ее художественное своеобразие.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87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«Деревенская» проза в современной литературе. В. П.Астафьев. Взаимоотношения человека и природы. «Царь-рыба».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41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Г. Распутин. Нравственные проблемы произведений «Последний срок», «Прощание с Матерой», «Живи и помни» (по выбору учителя).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71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А. Бродский. Слово о поэте. Проблемно-тематический диапазон лирики поэта.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39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Ш. Окуджава. Слово о поэте. Военные мотивы в лирике. Стихи о Москве. Искренность и глубина поэтических интонаций.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57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«Городская» проза в современной литературе. Ю. В. Трифонов. «Вечные» темы и нравственные проблемы повести «Обмен».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2"/>
          <w:wAfter w:w="20523" w:type="dxa"/>
          <w:trHeight w:val="806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29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литературе 50-90-х годов.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767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537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Б. Шоу. «Дом, где разбиваются сердца». Духовно-нравственные проблемы пьесы. Традиции А. П. Чехова в пьесе Д. Б. Шоу.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597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Б. Шоу.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 духовного потенциала личности и его реализации. Сценическая история пьесы.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810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С. Элиот. Слово о поэте. «Любовная песнь Дж. Альфреда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Пруфрока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569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Э.М. Хемингуэй. Слово о писателе и его романах «И восходит солнце», «Прощай, оружие!».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42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М. Хемингуэй. Нравственно-философские проблемы повести «Старик и море». Единение человека и природы. Сила духа главного героя.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26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М. Ремарк. «Три товарища».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269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уроки литературы XX века.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345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Обобщающее повторение курса русской литературы XIX-XX веков.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300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 Промежуточная аттестация в форме тестирования.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641">
        <w:trPr>
          <w:gridAfter w:val="3"/>
          <w:wAfter w:w="20534" w:type="dxa"/>
          <w:trHeight w:val="436"/>
        </w:trPr>
        <w:tc>
          <w:tcPr>
            <w:tcW w:w="817" w:type="dxa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11" w:type="dxa"/>
            <w:gridSpan w:val="2"/>
          </w:tcPr>
          <w:p w:rsidR="00387641" w:rsidRDefault="00E0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подготовке к экзаменам </w:t>
            </w:r>
          </w:p>
        </w:tc>
        <w:tc>
          <w:tcPr>
            <w:tcW w:w="1440" w:type="dxa"/>
          </w:tcPr>
          <w:p w:rsidR="00387641" w:rsidRDefault="00E0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387641" w:rsidRDefault="0038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7641" w:rsidRDefault="00387641">
      <w:pPr>
        <w:pStyle w:val="af5"/>
        <w:rPr>
          <w:b/>
          <w:sz w:val="24"/>
          <w:szCs w:val="24"/>
        </w:rPr>
      </w:pPr>
    </w:p>
    <w:p w:rsidR="00387641" w:rsidRDefault="00387641">
      <w:pPr>
        <w:pStyle w:val="af5"/>
        <w:rPr>
          <w:b/>
          <w:sz w:val="24"/>
          <w:szCs w:val="24"/>
        </w:rPr>
      </w:pPr>
    </w:p>
    <w:p w:rsidR="00387641" w:rsidRDefault="00E07F1F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ШМО гуманитарного цикла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от 30.08.2021 г. № 1</w:t>
      </w:r>
    </w:p>
    <w:p w:rsidR="00387641" w:rsidRDefault="00387641">
      <w:pPr>
        <w:pStyle w:val="af5"/>
        <w:rPr>
          <w:b/>
          <w:sz w:val="24"/>
          <w:szCs w:val="24"/>
        </w:rPr>
      </w:pPr>
    </w:p>
    <w:p w:rsidR="00387641" w:rsidRDefault="00387641">
      <w:pPr>
        <w:pStyle w:val="af5"/>
        <w:rPr>
          <w:b/>
          <w:sz w:val="24"/>
          <w:szCs w:val="24"/>
        </w:rPr>
      </w:pPr>
    </w:p>
    <w:p w:rsidR="00387641" w:rsidRDefault="00E07F1F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 xml:space="preserve">/ </w:t>
      </w:r>
    </w:p>
    <w:p w:rsidR="00387641" w:rsidRDefault="00E07F1F">
      <w:pPr>
        <w:pStyle w:val="af5"/>
        <w:rPr>
          <w:sz w:val="24"/>
          <w:szCs w:val="24"/>
        </w:rPr>
      </w:pPr>
      <w:r>
        <w:rPr>
          <w:sz w:val="24"/>
          <w:szCs w:val="24"/>
        </w:rPr>
        <w:t>30.08.2021 г.</w:t>
      </w:r>
    </w:p>
    <w:sectPr w:rsidR="00387641" w:rsidSect="006B374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FB" w:rsidRDefault="003317FB">
      <w:pPr>
        <w:spacing w:after="0" w:line="240" w:lineRule="auto"/>
      </w:pPr>
      <w:r>
        <w:separator/>
      </w:r>
    </w:p>
  </w:endnote>
  <w:endnote w:type="continuationSeparator" w:id="1">
    <w:p w:rsidR="003317FB" w:rsidRDefault="0033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6B374F">
    <w:pPr>
      <w:pStyle w:val="12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E07F1F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E07F1F">
      <w:rPr>
        <w:rStyle w:val="MicrosoftSansSerif"/>
      </w:rPr>
      <w:t>6</w:t>
    </w:r>
    <w:r>
      <w:rPr>
        <w:rFonts w:ascii="Microsoft Sans Serif" w:hAnsi="Microsoft Sans Serif"/>
      </w:rPr>
      <w:fldChar w:fldCharType="end"/>
    </w:r>
  </w:p>
  <w:p w:rsidR="00387641" w:rsidRDefault="00387641">
    <w:pPr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6B374F">
    <w:pPr>
      <w:pStyle w:val="12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E07F1F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2973EC" w:rsidRPr="002973EC">
      <w:rPr>
        <w:rStyle w:val="MicrosoftSansSerif"/>
        <w:noProof/>
      </w:rPr>
      <w:t>11</w:t>
    </w:r>
    <w:r>
      <w:rPr>
        <w:rFonts w:ascii="Microsoft Sans Serif" w:hAnsi="Microsoft Sans Serif"/>
      </w:rPr>
      <w:fldChar w:fldCharType="end"/>
    </w:r>
  </w:p>
  <w:p w:rsidR="00387641" w:rsidRDefault="00387641">
    <w:pPr>
      <w:rPr>
        <w:rFonts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6B374F">
    <w:pPr>
      <w:pStyle w:val="af8"/>
      <w:spacing w:line="14" w:lineRule="auto"/>
    </w:pPr>
    <w:r>
      <w:rPr>
        <w:noProof/>
        <w:lang w:eastAsia="ru-RU"/>
      </w:rPr>
      <w:pict>
        <v:shape id="shape 6" o:spid="_x0000_s2054" style="position:absolute;margin-left:85.3pt;margin-top:571.9pt;width:13.6pt;height:21pt;z-index:251657728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6B374F" w:rsidRDefault="002973EC">
                <w:pPr>
                  <w:spacing w:line="420" w:lineRule="exact"/>
                  <w:rPr>
                    <w:rFonts w:ascii="Tahoma"/>
                    <w:b/>
                    <w:sz w:val="42"/>
                  </w:rPr>
                </w:pPr>
                <w:r>
                  <w:rPr>
                    <w:rFonts w:ascii="Tahoma"/>
                    <w:b/>
                    <w:color w:val="A4A7A9"/>
                    <w:sz w:val="42"/>
                  </w:rPr>
                  <w:t>8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group id="group 7" o:spid="_x0000_s2050" style="position:absolute;margin-left:0;margin-top:575.7pt;width:473.4pt;height:53.6pt;z-index:251658752;mso-position-horizontal-relative:page;mso-position-vertical-relative:page;o:allowoverlap:true; o:allowincell:true" coordorigin=",115" coordsize="94,10">
          <v:shape id="shape 8" o:spid="_x0000_s2053" style="position:absolute;left:19;top:115;width:67;height:10" coordsize="100000,100000" o:spt="100" adj="0,,0" path="" fillcolor="#b7b8ba" stroked="f">
            <v:stroke joinstyle="round"/>
            <v:formulas/>
            <v:path o:connecttype="segments" textboxrect="0,0,0,0"/>
          </v:shape>
          <v:shape id="shape 9" o:spid="_x0000_s2052" style="position:absolute;top:115;width:19;height:2" coordsize="100000,100000" o:spt="100" adj="0,,0" path="" stroked="f">
            <v:stroke joinstyle="round"/>
            <v:formulas/>
            <v:path o:connecttype="segments" textboxrect="0,0,0,0"/>
          </v:shape>
          <v:shape id="shape 10" o:spid="_x0000_s2051" style="position:absolute;left:87;top:115;width:7;height:10" coordsize="100000,100000" o:spt="100" adj="0,,0" path="" fillcolor="#cfd0d2" stroked="f">
            <v:stroke joinstyle="round"/>
            <v:formulas/>
            <v:path o:connecttype="segments" textboxrect="0,0,0,0"/>
          </v:shape>
          <w10:wrap anchorx="page" anchory="page"/>
        </v:group>
      </w:pict>
    </w:r>
    <w:r>
      <w:rPr>
        <w:noProof/>
        <w:lang w:eastAsia="ru-RU"/>
      </w:rPr>
      <w:pict>
        <v:shape id="shape 11" o:spid="_x0000_s2049" style="position:absolute;margin-left:51.5pt;margin-top:571.2pt;width:47.2pt;height:23pt;z-index:251659776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6B374F" w:rsidRDefault="006B374F">
                <w:pPr>
                  <w:spacing w:before="5" w:line="454" w:lineRule="exact"/>
                  <w:rPr>
                    <w:rFonts w:ascii="Tahoma"/>
                    <w:b/>
                    <w:sz w:val="42"/>
                  </w:rPr>
                </w:pPr>
                <w:r>
                  <w:fldChar w:fldCharType="begin"/>
                </w:r>
                <w:r w:rsidR="002973EC">
                  <w:rPr>
                    <w:rFonts w:ascii="Tahoma"/>
                    <w:b/>
                    <w:color w:val="A7A9AB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2973EC">
                  <w:rPr>
                    <w:rFonts w:ascii="Tahoma"/>
                    <w:b/>
                    <w:color w:val="A7A9AB"/>
                    <w:sz w:val="42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387641">
    <w:pPr>
      <w:pStyle w:val="af8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FB" w:rsidRDefault="003317FB">
      <w:pPr>
        <w:spacing w:after="0" w:line="240" w:lineRule="auto"/>
      </w:pPr>
      <w:r>
        <w:separator/>
      </w:r>
    </w:p>
  </w:footnote>
  <w:footnote w:type="continuationSeparator" w:id="1">
    <w:p w:rsidR="003317FB" w:rsidRDefault="0033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6B374F">
    <w:pPr>
      <w:pStyle w:val="af8"/>
      <w:spacing w:line="14" w:lineRule="auto"/>
    </w:pPr>
    <w:r>
      <w:rPr>
        <w:noProof/>
        <w:lang w:eastAsia="ru-RU"/>
      </w:rPr>
      <w:pict>
        <v:group id="group 0" o:spid="_x0000_s2056" style="position:absolute;margin-left:0;margin-top:.1pt;width:473.4pt;height:40.9pt;z-index:251655680;mso-position-horizontal-relative:page;mso-position-vertical-relative:page;o:allowoverlap:true; o:allowincell:true" coordsize="94,8">
          <v:shape id="shape 1" o:spid="_x0000_s2060" style="position:absolute;left:12;width:74;height:8" coordsize="100000,100000" o:spt="100" adj="0,,0" path="" fillcolor="#b7b8ba" stroked="f">
            <v:stroke joinstyle="round"/>
            <v:formulas/>
            <v:path o:connecttype="segments" textboxrect="0,0,0,0"/>
          </v:shape>
          <v:shape id="shape 2" o:spid="_x0000_s2059" style="position:absolute;left:87;width:7;height:8" coordsize="100000,100000" o:spt="100" adj="0,,0" path="" fillcolor="#cfd0d2" stroked="f">
            <v:stroke joinstyle="round"/>
            <v:formulas/>
            <v:path o:connecttype="segments" textboxrect="0,0,0,0"/>
          </v:shape>
          <v:shape id="shape 3" o:spid="_x0000_s2058" style="position:absolute;left:12;width:74;height:4" coordsize="100000,100000" o:spt="100" adj="0,,0" path="" stroked="f">
            <v:stroke joinstyle="round"/>
            <v:formulas/>
            <v:path o:connecttype="segments" textboxrect="0,0,0,0"/>
          </v:shape>
          <v:shape id="shape 4" o:spid="_x0000_s2057" style="position:absolute;width:12;height:8" coordsize="100000,100000" o:spt="100" adj="0,,0" path="" fillcolor="#cfd0d2" stroked="f">
            <v:stroke joinstyle="round"/>
            <v:formulas/>
            <v:path o:connecttype="segments" textboxrect="0,0,0,0"/>
          </v:shape>
          <w10:wrap anchorx="page" anchory="page"/>
        </v:group>
      </w:pict>
    </w:r>
    <w:r>
      <w:rPr>
        <w:noProof/>
        <w:lang w:eastAsia="ru-RU"/>
      </w:rPr>
      <w:pict>
        <v:shape id="shape 5" o:spid="_x0000_s2055" style="position:absolute;margin-left:373.3pt;margin-top:52.8pt;width:64.2pt;height:11.3pt;z-index:251656704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6B374F" w:rsidRDefault="002973EC">
                <w:pPr>
                  <w:spacing w:line="215" w:lineRule="exact"/>
                  <w:rPr>
                    <w:i/>
                    <w:sz w:val="18"/>
                  </w:rPr>
                </w:pPr>
                <w:r>
                  <w:rPr>
                    <w:i/>
                    <w:color w:val="221F1F"/>
                    <w:sz w:val="18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41" w:rsidRDefault="00387641">
    <w:pPr>
      <w:pStyle w:val="af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A99"/>
    <w:multiLevelType w:val="hybridMultilevel"/>
    <w:tmpl w:val="99665010"/>
    <w:lvl w:ilvl="0" w:tplc="0AAA55A4">
      <w:start w:val="1"/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sz w:val="20"/>
        <w:szCs w:val="20"/>
        <w:lang w:val="ru-RU" w:eastAsia="en-US" w:bidi="ar-SA"/>
      </w:rPr>
    </w:lvl>
    <w:lvl w:ilvl="1" w:tplc="E6A261D2">
      <w:start w:val="1"/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4AF2B20E">
      <w:start w:val="1"/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6E74C4F8">
      <w:start w:val="1"/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  <w:lvl w:ilvl="4" w:tplc="02D2873C">
      <w:start w:val="1"/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5" w:tplc="7E364086">
      <w:start w:val="1"/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6" w:tplc="D266492A">
      <w:start w:val="1"/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25C0912A">
      <w:start w:val="1"/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8" w:tplc="979603FE">
      <w:start w:val="1"/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</w:abstractNum>
  <w:abstractNum w:abstractNumId="1">
    <w:nsid w:val="088A4789"/>
    <w:multiLevelType w:val="hybridMultilevel"/>
    <w:tmpl w:val="3790F742"/>
    <w:lvl w:ilvl="0" w:tplc="393E5CB6">
      <w:start w:val="5"/>
      <w:numFmt w:val="decimal"/>
      <w:lvlText w:val="%1"/>
      <w:lvlJc w:val="left"/>
      <w:pPr>
        <w:ind w:left="556" w:hanging="389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04DA6D64">
      <w:start w:val="1"/>
      <w:numFmt w:val="decimal"/>
      <w:lvlText w:val="%2)"/>
      <w:lvlJc w:val="left"/>
      <w:pPr>
        <w:ind w:left="513" w:hanging="301"/>
        <w:jc w:val="right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2" w:tplc="389876E4">
      <w:start w:val="1"/>
      <w:numFmt w:val="bullet"/>
      <w:lvlText w:val="•"/>
      <w:lvlJc w:val="left"/>
      <w:pPr>
        <w:ind w:left="728" w:hanging="301"/>
      </w:pPr>
      <w:rPr>
        <w:rFonts w:hint="default"/>
        <w:lang w:val="ru-RU" w:eastAsia="en-US" w:bidi="ar-SA"/>
      </w:rPr>
    </w:lvl>
    <w:lvl w:ilvl="3" w:tplc="64848EB0">
      <w:start w:val="1"/>
      <w:numFmt w:val="bullet"/>
      <w:lvlText w:val="•"/>
      <w:lvlJc w:val="left"/>
      <w:pPr>
        <w:ind w:left="896" w:hanging="301"/>
      </w:pPr>
      <w:rPr>
        <w:rFonts w:hint="default"/>
        <w:lang w:val="ru-RU" w:eastAsia="en-US" w:bidi="ar-SA"/>
      </w:rPr>
    </w:lvl>
    <w:lvl w:ilvl="4" w:tplc="8ACEA2D2">
      <w:start w:val="1"/>
      <w:numFmt w:val="bullet"/>
      <w:lvlText w:val="•"/>
      <w:lvlJc w:val="left"/>
      <w:pPr>
        <w:ind w:left="1064" w:hanging="301"/>
      </w:pPr>
      <w:rPr>
        <w:rFonts w:hint="default"/>
        <w:lang w:val="ru-RU" w:eastAsia="en-US" w:bidi="ar-SA"/>
      </w:rPr>
    </w:lvl>
    <w:lvl w:ilvl="5" w:tplc="F0EE663C">
      <w:start w:val="1"/>
      <w:numFmt w:val="bullet"/>
      <w:lvlText w:val="•"/>
      <w:lvlJc w:val="left"/>
      <w:pPr>
        <w:ind w:left="1232" w:hanging="301"/>
      </w:pPr>
      <w:rPr>
        <w:rFonts w:hint="default"/>
        <w:lang w:val="ru-RU" w:eastAsia="en-US" w:bidi="ar-SA"/>
      </w:rPr>
    </w:lvl>
    <w:lvl w:ilvl="6" w:tplc="ACB4EA70">
      <w:start w:val="1"/>
      <w:numFmt w:val="bullet"/>
      <w:lvlText w:val="•"/>
      <w:lvlJc w:val="left"/>
      <w:pPr>
        <w:ind w:left="1400" w:hanging="301"/>
      </w:pPr>
      <w:rPr>
        <w:rFonts w:hint="default"/>
        <w:lang w:val="ru-RU" w:eastAsia="en-US" w:bidi="ar-SA"/>
      </w:rPr>
    </w:lvl>
    <w:lvl w:ilvl="7" w:tplc="5650BB8C">
      <w:start w:val="1"/>
      <w:numFmt w:val="bullet"/>
      <w:lvlText w:val="•"/>
      <w:lvlJc w:val="left"/>
      <w:pPr>
        <w:ind w:left="1568" w:hanging="301"/>
      </w:pPr>
      <w:rPr>
        <w:rFonts w:hint="default"/>
        <w:lang w:val="ru-RU" w:eastAsia="en-US" w:bidi="ar-SA"/>
      </w:rPr>
    </w:lvl>
    <w:lvl w:ilvl="8" w:tplc="7D7C5EEC">
      <w:start w:val="1"/>
      <w:numFmt w:val="bullet"/>
      <w:lvlText w:val="•"/>
      <w:lvlJc w:val="left"/>
      <w:pPr>
        <w:ind w:left="1736" w:hanging="301"/>
      </w:pPr>
      <w:rPr>
        <w:rFonts w:hint="default"/>
        <w:lang w:val="ru-RU" w:eastAsia="en-US" w:bidi="ar-SA"/>
      </w:rPr>
    </w:lvl>
  </w:abstractNum>
  <w:abstractNum w:abstractNumId="2">
    <w:nsid w:val="0FB544D9"/>
    <w:multiLevelType w:val="hybridMultilevel"/>
    <w:tmpl w:val="F9562114"/>
    <w:lvl w:ilvl="0" w:tplc="56E61D50">
      <w:start w:val="1"/>
      <w:numFmt w:val="bullet"/>
      <w:lvlText w:val="—"/>
      <w:lvlJc w:val="left"/>
      <w:pPr>
        <w:ind w:left="513" w:hanging="314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F50EC5B2">
      <w:start w:val="1"/>
      <w:numFmt w:val="bullet"/>
      <w:lvlText w:val="•"/>
      <w:lvlJc w:val="left"/>
      <w:pPr>
        <w:ind w:left="1294" w:hanging="314"/>
      </w:pPr>
      <w:rPr>
        <w:rFonts w:hint="default"/>
        <w:lang w:val="ru-RU" w:eastAsia="en-US" w:bidi="ar-SA"/>
      </w:rPr>
    </w:lvl>
    <w:lvl w:ilvl="2" w:tplc="C220F10E">
      <w:start w:val="1"/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61B4A500">
      <w:start w:val="1"/>
      <w:numFmt w:val="bullet"/>
      <w:lvlText w:val="•"/>
      <w:lvlJc w:val="left"/>
      <w:pPr>
        <w:ind w:left="2844" w:hanging="314"/>
      </w:pPr>
      <w:rPr>
        <w:rFonts w:hint="default"/>
        <w:lang w:val="ru-RU" w:eastAsia="en-US" w:bidi="ar-SA"/>
      </w:rPr>
    </w:lvl>
    <w:lvl w:ilvl="4" w:tplc="8D488160">
      <w:start w:val="1"/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5" w:tplc="C8448976">
      <w:start w:val="1"/>
      <w:numFmt w:val="bullet"/>
      <w:lvlText w:val="•"/>
      <w:lvlJc w:val="left"/>
      <w:pPr>
        <w:ind w:left="4393" w:hanging="314"/>
      </w:pPr>
      <w:rPr>
        <w:rFonts w:hint="default"/>
        <w:lang w:val="ru-RU" w:eastAsia="en-US" w:bidi="ar-SA"/>
      </w:rPr>
    </w:lvl>
    <w:lvl w:ilvl="6" w:tplc="FC0AD2BA">
      <w:start w:val="1"/>
      <w:numFmt w:val="bullet"/>
      <w:lvlText w:val="•"/>
      <w:lvlJc w:val="left"/>
      <w:pPr>
        <w:ind w:left="5168" w:hanging="314"/>
      </w:pPr>
      <w:rPr>
        <w:rFonts w:hint="default"/>
        <w:lang w:val="ru-RU" w:eastAsia="en-US" w:bidi="ar-SA"/>
      </w:rPr>
    </w:lvl>
    <w:lvl w:ilvl="7" w:tplc="DDE4F8B0">
      <w:start w:val="1"/>
      <w:numFmt w:val="bullet"/>
      <w:lvlText w:val="•"/>
      <w:lvlJc w:val="left"/>
      <w:pPr>
        <w:ind w:left="5943" w:hanging="314"/>
      </w:pPr>
      <w:rPr>
        <w:rFonts w:hint="default"/>
        <w:lang w:val="ru-RU" w:eastAsia="en-US" w:bidi="ar-SA"/>
      </w:rPr>
    </w:lvl>
    <w:lvl w:ilvl="8" w:tplc="07165800">
      <w:start w:val="1"/>
      <w:numFmt w:val="bullet"/>
      <w:lvlText w:val="•"/>
      <w:lvlJc w:val="left"/>
      <w:pPr>
        <w:ind w:left="6718" w:hanging="314"/>
      </w:pPr>
      <w:rPr>
        <w:rFonts w:hint="default"/>
        <w:lang w:val="ru-RU" w:eastAsia="en-US" w:bidi="ar-SA"/>
      </w:rPr>
    </w:lvl>
  </w:abstractNum>
  <w:abstractNum w:abstractNumId="3">
    <w:nsid w:val="1116253D"/>
    <w:multiLevelType w:val="hybridMultilevel"/>
    <w:tmpl w:val="9342B202"/>
    <w:lvl w:ilvl="0" w:tplc="801C14D2">
      <w:start w:val="1"/>
      <w:numFmt w:val="bullet"/>
      <w:lvlText w:val="—"/>
      <w:lvlJc w:val="left"/>
      <w:pPr>
        <w:ind w:left="117" w:hanging="316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35905652">
      <w:start w:val="1"/>
      <w:numFmt w:val="bullet"/>
      <w:lvlText w:val="•"/>
      <w:lvlJc w:val="left"/>
      <w:pPr>
        <w:ind w:left="520" w:hanging="316"/>
      </w:pPr>
      <w:rPr>
        <w:rFonts w:hint="default"/>
        <w:lang w:val="ru-RU" w:eastAsia="en-US" w:bidi="ar-SA"/>
      </w:rPr>
    </w:lvl>
    <w:lvl w:ilvl="2" w:tplc="06647E42">
      <w:start w:val="1"/>
      <w:numFmt w:val="bullet"/>
      <w:lvlText w:val="•"/>
      <w:lvlJc w:val="left"/>
      <w:pPr>
        <w:ind w:left="1376" w:hanging="316"/>
      </w:pPr>
      <w:rPr>
        <w:rFonts w:hint="default"/>
        <w:lang w:val="ru-RU" w:eastAsia="en-US" w:bidi="ar-SA"/>
      </w:rPr>
    </w:lvl>
    <w:lvl w:ilvl="3" w:tplc="0C9893B8">
      <w:start w:val="1"/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4" w:tplc="931C178C">
      <w:start w:val="1"/>
      <w:numFmt w:val="bullet"/>
      <w:lvlText w:val="•"/>
      <w:lvlJc w:val="left"/>
      <w:pPr>
        <w:ind w:left="3089" w:hanging="316"/>
      </w:pPr>
      <w:rPr>
        <w:rFonts w:hint="default"/>
        <w:lang w:val="ru-RU" w:eastAsia="en-US" w:bidi="ar-SA"/>
      </w:rPr>
    </w:lvl>
    <w:lvl w:ilvl="5" w:tplc="ACD4B5B2">
      <w:start w:val="1"/>
      <w:numFmt w:val="bullet"/>
      <w:lvlText w:val="•"/>
      <w:lvlJc w:val="left"/>
      <w:pPr>
        <w:ind w:left="3945" w:hanging="316"/>
      </w:pPr>
      <w:rPr>
        <w:rFonts w:hint="default"/>
        <w:lang w:val="ru-RU" w:eastAsia="en-US" w:bidi="ar-SA"/>
      </w:rPr>
    </w:lvl>
    <w:lvl w:ilvl="6" w:tplc="FF446666">
      <w:start w:val="1"/>
      <w:numFmt w:val="bullet"/>
      <w:lvlText w:val="•"/>
      <w:lvlJc w:val="left"/>
      <w:pPr>
        <w:ind w:left="4802" w:hanging="316"/>
      </w:pPr>
      <w:rPr>
        <w:rFonts w:hint="default"/>
        <w:lang w:val="ru-RU" w:eastAsia="en-US" w:bidi="ar-SA"/>
      </w:rPr>
    </w:lvl>
    <w:lvl w:ilvl="7" w:tplc="C0C281DE">
      <w:start w:val="1"/>
      <w:numFmt w:val="bullet"/>
      <w:lvlText w:val="•"/>
      <w:lvlJc w:val="left"/>
      <w:pPr>
        <w:ind w:left="5658" w:hanging="316"/>
      </w:pPr>
      <w:rPr>
        <w:rFonts w:hint="default"/>
        <w:lang w:val="ru-RU" w:eastAsia="en-US" w:bidi="ar-SA"/>
      </w:rPr>
    </w:lvl>
    <w:lvl w:ilvl="8" w:tplc="B2AC227E">
      <w:start w:val="1"/>
      <w:numFmt w:val="bullet"/>
      <w:lvlText w:val="•"/>
      <w:lvlJc w:val="left"/>
      <w:pPr>
        <w:ind w:left="6514" w:hanging="316"/>
      </w:pPr>
      <w:rPr>
        <w:rFonts w:hint="default"/>
        <w:lang w:val="ru-RU" w:eastAsia="en-US" w:bidi="ar-SA"/>
      </w:rPr>
    </w:lvl>
  </w:abstractNum>
  <w:abstractNum w:abstractNumId="4">
    <w:nsid w:val="11522F56"/>
    <w:multiLevelType w:val="hybridMultilevel"/>
    <w:tmpl w:val="65722BF0"/>
    <w:lvl w:ilvl="0" w:tplc="FA8E9EBC">
      <w:start w:val="1"/>
      <w:numFmt w:val="bullet"/>
      <w:lvlText w:val="—"/>
      <w:lvlJc w:val="left"/>
      <w:pPr>
        <w:ind w:left="116" w:hanging="290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312498FC">
      <w:start w:val="1"/>
      <w:numFmt w:val="bullet"/>
      <w:lvlText w:val="—"/>
      <w:lvlJc w:val="left"/>
      <w:pPr>
        <w:ind w:left="513" w:hanging="304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2" w:tplc="AC104CF2">
      <w:start w:val="1"/>
      <w:numFmt w:val="bullet"/>
      <w:lvlText w:val="•"/>
      <w:lvlJc w:val="left"/>
      <w:pPr>
        <w:ind w:left="1380" w:hanging="304"/>
      </w:pPr>
      <w:rPr>
        <w:rFonts w:hint="default"/>
        <w:lang w:val="ru-RU" w:eastAsia="en-US" w:bidi="ar-SA"/>
      </w:rPr>
    </w:lvl>
    <w:lvl w:ilvl="3" w:tplc="6682EEF4">
      <w:start w:val="1"/>
      <w:numFmt w:val="bullet"/>
      <w:lvlText w:val="•"/>
      <w:lvlJc w:val="left"/>
      <w:pPr>
        <w:ind w:left="2241" w:hanging="304"/>
      </w:pPr>
      <w:rPr>
        <w:rFonts w:hint="default"/>
        <w:lang w:val="ru-RU" w:eastAsia="en-US" w:bidi="ar-SA"/>
      </w:rPr>
    </w:lvl>
    <w:lvl w:ilvl="4" w:tplc="B862FA3A">
      <w:start w:val="1"/>
      <w:numFmt w:val="bullet"/>
      <w:lvlText w:val="•"/>
      <w:lvlJc w:val="left"/>
      <w:pPr>
        <w:ind w:left="3102" w:hanging="304"/>
      </w:pPr>
      <w:rPr>
        <w:rFonts w:hint="default"/>
        <w:lang w:val="ru-RU" w:eastAsia="en-US" w:bidi="ar-SA"/>
      </w:rPr>
    </w:lvl>
    <w:lvl w:ilvl="5" w:tplc="248E9E12">
      <w:start w:val="1"/>
      <w:numFmt w:val="bullet"/>
      <w:lvlText w:val="•"/>
      <w:lvlJc w:val="left"/>
      <w:pPr>
        <w:ind w:left="3963" w:hanging="304"/>
      </w:pPr>
      <w:rPr>
        <w:rFonts w:hint="default"/>
        <w:lang w:val="ru-RU" w:eastAsia="en-US" w:bidi="ar-SA"/>
      </w:rPr>
    </w:lvl>
    <w:lvl w:ilvl="6" w:tplc="BA503752">
      <w:start w:val="1"/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7" w:tplc="C7C8E45A">
      <w:start w:val="1"/>
      <w:numFmt w:val="bullet"/>
      <w:lvlText w:val="•"/>
      <w:lvlJc w:val="left"/>
      <w:pPr>
        <w:ind w:left="5685" w:hanging="304"/>
      </w:pPr>
      <w:rPr>
        <w:rFonts w:hint="default"/>
        <w:lang w:val="ru-RU" w:eastAsia="en-US" w:bidi="ar-SA"/>
      </w:rPr>
    </w:lvl>
    <w:lvl w:ilvl="8" w:tplc="EDE62B6A">
      <w:start w:val="1"/>
      <w:numFmt w:val="bullet"/>
      <w:lvlText w:val="•"/>
      <w:lvlJc w:val="left"/>
      <w:pPr>
        <w:ind w:left="6546" w:hanging="304"/>
      </w:pPr>
      <w:rPr>
        <w:rFonts w:hint="default"/>
        <w:lang w:val="ru-RU" w:eastAsia="en-US" w:bidi="ar-SA"/>
      </w:rPr>
    </w:lvl>
  </w:abstractNum>
  <w:abstractNum w:abstractNumId="5">
    <w:nsid w:val="239C5B37"/>
    <w:multiLevelType w:val="hybridMultilevel"/>
    <w:tmpl w:val="463CE7DC"/>
    <w:lvl w:ilvl="0" w:tplc="832E1670">
      <w:start w:val="1"/>
      <w:numFmt w:val="bullet"/>
      <w:lvlText w:val="—"/>
      <w:lvlJc w:val="left"/>
      <w:pPr>
        <w:ind w:left="513" w:hanging="290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4B6E3FA0">
      <w:start w:val="1"/>
      <w:numFmt w:val="bullet"/>
      <w:lvlText w:val="•"/>
      <w:lvlJc w:val="left"/>
      <w:pPr>
        <w:ind w:left="1290" w:hanging="290"/>
      </w:pPr>
      <w:rPr>
        <w:rFonts w:hint="default"/>
        <w:lang w:val="ru-RU" w:eastAsia="en-US" w:bidi="ar-SA"/>
      </w:rPr>
    </w:lvl>
    <w:lvl w:ilvl="2" w:tplc="4162B998">
      <w:start w:val="1"/>
      <w:numFmt w:val="bullet"/>
      <w:lvlText w:val="•"/>
      <w:lvlJc w:val="left"/>
      <w:pPr>
        <w:ind w:left="2061" w:hanging="290"/>
      </w:pPr>
      <w:rPr>
        <w:rFonts w:hint="default"/>
        <w:lang w:val="ru-RU" w:eastAsia="en-US" w:bidi="ar-SA"/>
      </w:rPr>
    </w:lvl>
    <w:lvl w:ilvl="3" w:tplc="AAF64CD2">
      <w:start w:val="1"/>
      <w:numFmt w:val="bullet"/>
      <w:lvlText w:val="•"/>
      <w:lvlJc w:val="left"/>
      <w:pPr>
        <w:ind w:left="2832" w:hanging="290"/>
      </w:pPr>
      <w:rPr>
        <w:rFonts w:hint="default"/>
        <w:lang w:val="ru-RU" w:eastAsia="en-US" w:bidi="ar-SA"/>
      </w:rPr>
    </w:lvl>
    <w:lvl w:ilvl="4" w:tplc="A900D11C">
      <w:start w:val="1"/>
      <w:numFmt w:val="bullet"/>
      <w:lvlText w:val="•"/>
      <w:lvlJc w:val="left"/>
      <w:pPr>
        <w:ind w:left="3603" w:hanging="290"/>
      </w:pPr>
      <w:rPr>
        <w:rFonts w:hint="default"/>
        <w:lang w:val="ru-RU" w:eastAsia="en-US" w:bidi="ar-SA"/>
      </w:rPr>
    </w:lvl>
    <w:lvl w:ilvl="5" w:tplc="C602D258">
      <w:start w:val="1"/>
      <w:numFmt w:val="bullet"/>
      <w:lvlText w:val="•"/>
      <w:lvlJc w:val="left"/>
      <w:pPr>
        <w:ind w:left="4373" w:hanging="290"/>
      </w:pPr>
      <w:rPr>
        <w:rFonts w:hint="default"/>
        <w:lang w:val="ru-RU" w:eastAsia="en-US" w:bidi="ar-SA"/>
      </w:rPr>
    </w:lvl>
    <w:lvl w:ilvl="6" w:tplc="F78A2F94">
      <w:start w:val="1"/>
      <w:numFmt w:val="bullet"/>
      <w:lvlText w:val="•"/>
      <w:lvlJc w:val="left"/>
      <w:pPr>
        <w:ind w:left="5144" w:hanging="290"/>
      </w:pPr>
      <w:rPr>
        <w:rFonts w:hint="default"/>
        <w:lang w:val="ru-RU" w:eastAsia="en-US" w:bidi="ar-SA"/>
      </w:rPr>
    </w:lvl>
    <w:lvl w:ilvl="7" w:tplc="909C36E8">
      <w:start w:val="1"/>
      <w:numFmt w:val="bullet"/>
      <w:lvlText w:val="•"/>
      <w:lvlJc w:val="left"/>
      <w:pPr>
        <w:ind w:left="5915" w:hanging="290"/>
      </w:pPr>
      <w:rPr>
        <w:rFonts w:hint="default"/>
        <w:lang w:val="ru-RU" w:eastAsia="en-US" w:bidi="ar-SA"/>
      </w:rPr>
    </w:lvl>
    <w:lvl w:ilvl="8" w:tplc="CAACD738">
      <w:start w:val="1"/>
      <w:numFmt w:val="bullet"/>
      <w:lvlText w:val="•"/>
      <w:lvlJc w:val="left"/>
      <w:pPr>
        <w:ind w:left="6686" w:hanging="290"/>
      </w:pPr>
      <w:rPr>
        <w:rFonts w:hint="default"/>
        <w:lang w:val="ru-RU" w:eastAsia="en-US" w:bidi="ar-SA"/>
      </w:rPr>
    </w:lvl>
  </w:abstractNum>
  <w:abstractNum w:abstractNumId="6">
    <w:nsid w:val="32AE68A2"/>
    <w:multiLevelType w:val="hybridMultilevel"/>
    <w:tmpl w:val="9972557E"/>
    <w:lvl w:ilvl="0" w:tplc="2F460E5A">
      <w:start w:val="1"/>
      <w:numFmt w:val="bullet"/>
      <w:lvlText w:val="—"/>
      <w:lvlJc w:val="left"/>
      <w:pPr>
        <w:ind w:left="513" w:hanging="288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0D363694">
      <w:start w:val="1"/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3B0A3840">
      <w:start w:val="1"/>
      <w:numFmt w:val="bullet"/>
      <w:lvlText w:val="•"/>
      <w:lvlJc w:val="left"/>
      <w:pPr>
        <w:ind w:left="2061" w:hanging="288"/>
      </w:pPr>
      <w:rPr>
        <w:rFonts w:hint="default"/>
        <w:lang w:val="ru-RU" w:eastAsia="en-US" w:bidi="ar-SA"/>
      </w:rPr>
    </w:lvl>
    <w:lvl w:ilvl="3" w:tplc="65CCB2E2">
      <w:start w:val="1"/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4" w:tplc="FDE03758">
      <w:start w:val="1"/>
      <w:numFmt w:val="bullet"/>
      <w:lvlText w:val="•"/>
      <w:lvlJc w:val="left"/>
      <w:pPr>
        <w:ind w:left="3603" w:hanging="288"/>
      </w:pPr>
      <w:rPr>
        <w:rFonts w:hint="default"/>
        <w:lang w:val="ru-RU" w:eastAsia="en-US" w:bidi="ar-SA"/>
      </w:rPr>
    </w:lvl>
    <w:lvl w:ilvl="5" w:tplc="9814C51C">
      <w:start w:val="1"/>
      <w:numFmt w:val="bullet"/>
      <w:lvlText w:val="•"/>
      <w:lvlJc w:val="left"/>
      <w:pPr>
        <w:ind w:left="4373" w:hanging="288"/>
      </w:pPr>
      <w:rPr>
        <w:rFonts w:hint="default"/>
        <w:lang w:val="ru-RU" w:eastAsia="en-US" w:bidi="ar-SA"/>
      </w:rPr>
    </w:lvl>
    <w:lvl w:ilvl="6" w:tplc="652231F0">
      <w:start w:val="1"/>
      <w:numFmt w:val="bullet"/>
      <w:lvlText w:val="•"/>
      <w:lvlJc w:val="left"/>
      <w:pPr>
        <w:ind w:left="5144" w:hanging="288"/>
      </w:pPr>
      <w:rPr>
        <w:rFonts w:hint="default"/>
        <w:lang w:val="ru-RU" w:eastAsia="en-US" w:bidi="ar-SA"/>
      </w:rPr>
    </w:lvl>
    <w:lvl w:ilvl="7" w:tplc="2B10884E">
      <w:start w:val="1"/>
      <w:numFmt w:val="bullet"/>
      <w:lvlText w:val="•"/>
      <w:lvlJc w:val="left"/>
      <w:pPr>
        <w:ind w:left="5915" w:hanging="288"/>
      </w:pPr>
      <w:rPr>
        <w:rFonts w:hint="default"/>
        <w:lang w:val="ru-RU" w:eastAsia="en-US" w:bidi="ar-SA"/>
      </w:rPr>
    </w:lvl>
    <w:lvl w:ilvl="8" w:tplc="C036580A">
      <w:start w:val="1"/>
      <w:numFmt w:val="bullet"/>
      <w:lvlText w:val="•"/>
      <w:lvlJc w:val="left"/>
      <w:pPr>
        <w:ind w:left="6686" w:hanging="288"/>
      </w:pPr>
      <w:rPr>
        <w:rFonts w:hint="default"/>
        <w:lang w:val="ru-RU" w:eastAsia="en-US" w:bidi="ar-SA"/>
      </w:rPr>
    </w:lvl>
  </w:abstractNum>
  <w:abstractNum w:abstractNumId="7">
    <w:nsid w:val="3D5D64A0"/>
    <w:multiLevelType w:val="hybridMultilevel"/>
    <w:tmpl w:val="313657E4"/>
    <w:lvl w:ilvl="0" w:tplc="3B58F336">
      <w:start w:val="1"/>
      <w:numFmt w:val="bullet"/>
      <w:lvlText w:val="—"/>
      <w:lvlJc w:val="left"/>
      <w:pPr>
        <w:ind w:left="117" w:hanging="271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0090078C">
      <w:start w:val="1"/>
      <w:numFmt w:val="bullet"/>
      <w:lvlText w:val="—"/>
      <w:lvlJc w:val="left"/>
      <w:pPr>
        <w:ind w:left="513" w:hanging="287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2" w:tplc="F37C816A">
      <w:start w:val="1"/>
      <w:numFmt w:val="bullet"/>
      <w:lvlText w:val="•"/>
      <w:lvlJc w:val="left"/>
      <w:pPr>
        <w:ind w:left="1376" w:hanging="287"/>
      </w:pPr>
      <w:rPr>
        <w:rFonts w:hint="default"/>
        <w:lang w:val="ru-RU" w:eastAsia="en-US" w:bidi="ar-SA"/>
      </w:rPr>
    </w:lvl>
    <w:lvl w:ilvl="3" w:tplc="4D3C8B0E">
      <w:start w:val="1"/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4" w:tplc="2CA40C10">
      <w:start w:val="1"/>
      <w:numFmt w:val="bullet"/>
      <w:lvlText w:val="•"/>
      <w:lvlJc w:val="left"/>
      <w:pPr>
        <w:ind w:left="3089" w:hanging="287"/>
      </w:pPr>
      <w:rPr>
        <w:rFonts w:hint="default"/>
        <w:lang w:val="ru-RU" w:eastAsia="en-US" w:bidi="ar-SA"/>
      </w:rPr>
    </w:lvl>
    <w:lvl w:ilvl="5" w:tplc="4456E294">
      <w:start w:val="1"/>
      <w:numFmt w:val="bullet"/>
      <w:lvlText w:val="•"/>
      <w:lvlJc w:val="left"/>
      <w:pPr>
        <w:ind w:left="3945" w:hanging="287"/>
      </w:pPr>
      <w:rPr>
        <w:rFonts w:hint="default"/>
        <w:lang w:val="ru-RU" w:eastAsia="en-US" w:bidi="ar-SA"/>
      </w:rPr>
    </w:lvl>
    <w:lvl w:ilvl="6" w:tplc="ED045A42">
      <w:start w:val="1"/>
      <w:numFmt w:val="bullet"/>
      <w:lvlText w:val="•"/>
      <w:lvlJc w:val="left"/>
      <w:pPr>
        <w:ind w:left="4802" w:hanging="287"/>
      </w:pPr>
      <w:rPr>
        <w:rFonts w:hint="default"/>
        <w:lang w:val="ru-RU" w:eastAsia="en-US" w:bidi="ar-SA"/>
      </w:rPr>
    </w:lvl>
    <w:lvl w:ilvl="7" w:tplc="1E285E36">
      <w:start w:val="1"/>
      <w:numFmt w:val="bullet"/>
      <w:lvlText w:val="•"/>
      <w:lvlJc w:val="left"/>
      <w:pPr>
        <w:ind w:left="5658" w:hanging="287"/>
      </w:pPr>
      <w:rPr>
        <w:rFonts w:hint="default"/>
        <w:lang w:val="ru-RU" w:eastAsia="en-US" w:bidi="ar-SA"/>
      </w:rPr>
    </w:lvl>
    <w:lvl w:ilvl="8" w:tplc="9CD2B6BA">
      <w:start w:val="1"/>
      <w:numFmt w:val="bullet"/>
      <w:lvlText w:val="•"/>
      <w:lvlJc w:val="left"/>
      <w:pPr>
        <w:ind w:left="6514" w:hanging="287"/>
      </w:pPr>
      <w:rPr>
        <w:rFonts w:hint="default"/>
        <w:lang w:val="ru-RU" w:eastAsia="en-US" w:bidi="ar-SA"/>
      </w:rPr>
    </w:lvl>
  </w:abstractNum>
  <w:abstractNum w:abstractNumId="8">
    <w:nsid w:val="3EB03A01"/>
    <w:multiLevelType w:val="hybridMultilevel"/>
    <w:tmpl w:val="CD0A9842"/>
    <w:lvl w:ilvl="0" w:tplc="B392899C">
      <w:start w:val="1"/>
      <w:numFmt w:val="bullet"/>
      <w:lvlText w:val="·"/>
      <w:lvlJc w:val="left"/>
      <w:pPr>
        <w:ind w:left="116" w:hanging="284"/>
      </w:pPr>
      <w:rPr>
        <w:rFonts w:ascii="Trebuchet MS" w:eastAsia="Trebuchet MS" w:hAnsi="Trebuchet MS" w:cs="Trebuchet MS" w:hint="default"/>
        <w:color w:val="221F1F"/>
        <w:sz w:val="20"/>
        <w:szCs w:val="20"/>
        <w:lang w:val="ru-RU" w:eastAsia="en-US" w:bidi="ar-SA"/>
      </w:rPr>
    </w:lvl>
    <w:lvl w:ilvl="1" w:tplc="B20C298A">
      <w:start w:val="1"/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sz w:val="20"/>
        <w:szCs w:val="20"/>
        <w:lang w:val="ru-RU" w:eastAsia="en-US" w:bidi="ar-SA"/>
      </w:rPr>
    </w:lvl>
    <w:lvl w:ilvl="2" w:tplc="168E8A24">
      <w:start w:val="1"/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3" w:tplc="1C149236">
      <w:start w:val="1"/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8F402EE4">
      <w:start w:val="1"/>
      <w:numFmt w:val="bullet"/>
      <w:lvlText w:val="•"/>
      <w:lvlJc w:val="left"/>
      <w:pPr>
        <w:ind w:left="3089" w:hanging="284"/>
      </w:pPr>
      <w:rPr>
        <w:rFonts w:hint="default"/>
        <w:lang w:val="ru-RU" w:eastAsia="en-US" w:bidi="ar-SA"/>
      </w:rPr>
    </w:lvl>
    <w:lvl w:ilvl="5" w:tplc="33D0171A">
      <w:start w:val="1"/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BE8A448A">
      <w:start w:val="1"/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7" w:tplc="CAD4A598">
      <w:start w:val="1"/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52F2A706">
      <w:start w:val="1"/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</w:abstractNum>
  <w:abstractNum w:abstractNumId="9">
    <w:nsid w:val="4338701B"/>
    <w:multiLevelType w:val="hybridMultilevel"/>
    <w:tmpl w:val="233068E2"/>
    <w:lvl w:ilvl="0" w:tplc="28F466E6">
      <w:start w:val="1"/>
      <w:numFmt w:val="bullet"/>
      <w:lvlText w:val="—"/>
      <w:lvlJc w:val="left"/>
      <w:pPr>
        <w:ind w:left="513" w:hanging="358"/>
      </w:pPr>
      <w:rPr>
        <w:rFonts w:ascii="Calibri" w:eastAsia="Calibri" w:hAnsi="Calibri" w:cs="Calibri" w:hint="default"/>
        <w:i/>
        <w:iCs/>
        <w:color w:val="221F1F"/>
        <w:sz w:val="20"/>
        <w:szCs w:val="20"/>
        <w:lang w:val="ru-RU" w:eastAsia="en-US" w:bidi="ar-SA"/>
      </w:rPr>
    </w:lvl>
    <w:lvl w:ilvl="1" w:tplc="E3445FC6">
      <w:start w:val="1"/>
      <w:numFmt w:val="bullet"/>
      <w:lvlText w:val="•"/>
      <w:lvlJc w:val="left"/>
      <w:pPr>
        <w:ind w:left="1290" w:hanging="358"/>
      </w:pPr>
      <w:rPr>
        <w:rFonts w:hint="default"/>
        <w:lang w:val="ru-RU" w:eastAsia="en-US" w:bidi="ar-SA"/>
      </w:rPr>
    </w:lvl>
    <w:lvl w:ilvl="2" w:tplc="C64A9C30">
      <w:start w:val="1"/>
      <w:numFmt w:val="bullet"/>
      <w:lvlText w:val="•"/>
      <w:lvlJc w:val="left"/>
      <w:pPr>
        <w:ind w:left="2061" w:hanging="358"/>
      </w:pPr>
      <w:rPr>
        <w:rFonts w:hint="default"/>
        <w:lang w:val="ru-RU" w:eastAsia="en-US" w:bidi="ar-SA"/>
      </w:rPr>
    </w:lvl>
    <w:lvl w:ilvl="3" w:tplc="876A60C8">
      <w:start w:val="1"/>
      <w:numFmt w:val="bullet"/>
      <w:lvlText w:val="•"/>
      <w:lvlJc w:val="left"/>
      <w:pPr>
        <w:ind w:left="2832" w:hanging="358"/>
      </w:pPr>
      <w:rPr>
        <w:rFonts w:hint="default"/>
        <w:lang w:val="ru-RU" w:eastAsia="en-US" w:bidi="ar-SA"/>
      </w:rPr>
    </w:lvl>
    <w:lvl w:ilvl="4" w:tplc="5D54C98C">
      <w:start w:val="1"/>
      <w:numFmt w:val="bullet"/>
      <w:lvlText w:val="•"/>
      <w:lvlJc w:val="left"/>
      <w:pPr>
        <w:ind w:left="3603" w:hanging="358"/>
      </w:pPr>
      <w:rPr>
        <w:rFonts w:hint="default"/>
        <w:lang w:val="ru-RU" w:eastAsia="en-US" w:bidi="ar-SA"/>
      </w:rPr>
    </w:lvl>
    <w:lvl w:ilvl="5" w:tplc="B172F9DE">
      <w:start w:val="1"/>
      <w:numFmt w:val="bullet"/>
      <w:lvlText w:val="•"/>
      <w:lvlJc w:val="left"/>
      <w:pPr>
        <w:ind w:left="4373" w:hanging="358"/>
      </w:pPr>
      <w:rPr>
        <w:rFonts w:hint="default"/>
        <w:lang w:val="ru-RU" w:eastAsia="en-US" w:bidi="ar-SA"/>
      </w:rPr>
    </w:lvl>
    <w:lvl w:ilvl="6" w:tplc="69CAF600">
      <w:start w:val="1"/>
      <w:numFmt w:val="bullet"/>
      <w:lvlText w:val="•"/>
      <w:lvlJc w:val="left"/>
      <w:pPr>
        <w:ind w:left="5144" w:hanging="358"/>
      </w:pPr>
      <w:rPr>
        <w:rFonts w:hint="default"/>
        <w:lang w:val="ru-RU" w:eastAsia="en-US" w:bidi="ar-SA"/>
      </w:rPr>
    </w:lvl>
    <w:lvl w:ilvl="7" w:tplc="27207E18">
      <w:start w:val="1"/>
      <w:numFmt w:val="bullet"/>
      <w:lvlText w:val="•"/>
      <w:lvlJc w:val="left"/>
      <w:pPr>
        <w:ind w:left="5915" w:hanging="358"/>
      </w:pPr>
      <w:rPr>
        <w:rFonts w:hint="default"/>
        <w:lang w:val="ru-RU" w:eastAsia="en-US" w:bidi="ar-SA"/>
      </w:rPr>
    </w:lvl>
    <w:lvl w:ilvl="8" w:tplc="00622EBA">
      <w:start w:val="1"/>
      <w:numFmt w:val="bullet"/>
      <w:lvlText w:val="•"/>
      <w:lvlJc w:val="left"/>
      <w:pPr>
        <w:ind w:left="6686" w:hanging="358"/>
      </w:pPr>
      <w:rPr>
        <w:rFonts w:hint="default"/>
        <w:lang w:val="ru-RU" w:eastAsia="en-US" w:bidi="ar-SA"/>
      </w:rPr>
    </w:lvl>
  </w:abstractNum>
  <w:abstractNum w:abstractNumId="10">
    <w:nsid w:val="4F3B58AF"/>
    <w:multiLevelType w:val="hybridMultilevel"/>
    <w:tmpl w:val="F2CC174C"/>
    <w:lvl w:ilvl="0" w:tplc="19948C7A">
      <w:start w:val="1"/>
      <w:numFmt w:val="bullet"/>
      <w:lvlText w:val="*"/>
      <w:lvlJc w:val="left"/>
      <w:pPr>
        <w:ind w:left="111" w:hanging="179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B676497A">
      <w:start w:val="1"/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42C84BA6">
      <w:start w:val="1"/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7C38D224">
      <w:start w:val="1"/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3C4235A4">
      <w:start w:val="1"/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4E20B294">
      <w:start w:val="1"/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4B5A3EE8">
      <w:start w:val="1"/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BD607EBC">
      <w:start w:val="1"/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5A4EFC20">
      <w:start w:val="1"/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11">
    <w:nsid w:val="5D112CB3"/>
    <w:multiLevelType w:val="hybridMultilevel"/>
    <w:tmpl w:val="2D407ABE"/>
    <w:lvl w:ilvl="0" w:tplc="5E3EDBAE">
      <w:start w:val="1"/>
      <w:numFmt w:val="decimal"/>
      <w:lvlText w:val="%1)"/>
      <w:lvlJc w:val="left"/>
      <w:pPr>
        <w:ind w:left="117" w:hanging="271"/>
      </w:pPr>
      <w:rPr>
        <w:rFonts w:ascii="Calibri" w:eastAsia="Calibri" w:hAnsi="Calibri" w:cs="Calibri" w:hint="default"/>
        <w:color w:val="221F1F"/>
        <w:spacing w:val="-1"/>
        <w:sz w:val="20"/>
        <w:szCs w:val="20"/>
        <w:lang w:val="ru-RU" w:eastAsia="en-US" w:bidi="ar-SA"/>
      </w:rPr>
    </w:lvl>
    <w:lvl w:ilvl="1" w:tplc="60F4C7B6">
      <w:start w:val="1"/>
      <w:numFmt w:val="bullet"/>
      <w:lvlText w:val="•"/>
      <w:lvlJc w:val="left"/>
      <w:pPr>
        <w:ind w:left="934" w:hanging="271"/>
      </w:pPr>
      <w:rPr>
        <w:rFonts w:hint="default"/>
        <w:lang w:val="ru-RU" w:eastAsia="en-US" w:bidi="ar-SA"/>
      </w:rPr>
    </w:lvl>
    <w:lvl w:ilvl="2" w:tplc="377AD0AA">
      <w:start w:val="1"/>
      <w:numFmt w:val="bullet"/>
      <w:lvlText w:val="•"/>
      <w:lvlJc w:val="left"/>
      <w:pPr>
        <w:ind w:left="1749" w:hanging="271"/>
      </w:pPr>
      <w:rPr>
        <w:rFonts w:hint="default"/>
        <w:lang w:val="ru-RU" w:eastAsia="en-US" w:bidi="ar-SA"/>
      </w:rPr>
    </w:lvl>
    <w:lvl w:ilvl="3" w:tplc="9BCEA582">
      <w:start w:val="1"/>
      <w:numFmt w:val="bullet"/>
      <w:lvlText w:val="•"/>
      <w:lvlJc w:val="left"/>
      <w:pPr>
        <w:ind w:left="2564" w:hanging="271"/>
      </w:pPr>
      <w:rPr>
        <w:rFonts w:hint="default"/>
        <w:lang w:val="ru-RU" w:eastAsia="en-US" w:bidi="ar-SA"/>
      </w:rPr>
    </w:lvl>
    <w:lvl w:ilvl="4" w:tplc="F0DE362A">
      <w:start w:val="1"/>
      <w:numFmt w:val="bullet"/>
      <w:lvlText w:val="•"/>
      <w:lvlJc w:val="left"/>
      <w:pPr>
        <w:ind w:left="3379" w:hanging="271"/>
      </w:pPr>
      <w:rPr>
        <w:rFonts w:hint="default"/>
        <w:lang w:val="ru-RU" w:eastAsia="en-US" w:bidi="ar-SA"/>
      </w:rPr>
    </w:lvl>
    <w:lvl w:ilvl="5" w:tplc="65FE284E">
      <w:start w:val="1"/>
      <w:numFmt w:val="bullet"/>
      <w:lvlText w:val="•"/>
      <w:lvlJc w:val="left"/>
      <w:pPr>
        <w:ind w:left="4193" w:hanging="271"/>
      </w:pPr>
      <w:rPr>
        <w:rFonts w:hint="default"/>
        <w:lang w:val="ru-RU" w:eastAsia="en-US" w:bidi="ar-SA"/>
      </w:rPr>
    </w:lvl>
    <w:lvl w:ilvl="6" w:tplc="8490248E">
      <w:start w:val="1"/>
      <w:numFmt w:val="bullet"/>
      <w:lvlText w:val="•"/>
      <w:lvlJc w:val="left"/>
      <w:pPr>
        <w:ind w:left="5008" w:hanging="271"/>
      </w:pPr>
      <w:rPr>
        <w:rFonts w:hint="default"/>
        <w:lang w:val="ru-RU" w:eastAsia="en-US" w:bidi="ar-SA"/>
      </w:rPr>
    </w:lvl>
    <w:lvl w:ilvl="7" w:tplc="BB9A7CB8">
      <w:start w:val="1"/>
      <w:numFmt w:val="bullet"/>
      <w:lvlText w:val="•"/>
      <w:lvlJc w:val="left"/>
      <w:pPr>
        <w:ind w:left="5823" w:hanging="271"/>
      </w:pPr>
      <w:rPr>
        <w:rFonts w:hint="default"/>
        <w:lang w:val="ru-RU" w:eastAsia="en-US" w:bidi="ar-SA"/>
      </w:rPr>
    </w:lvl>
    <w:lvl w:ilvl="8" w:tplc="2B4C703E">
      <w:start w:val="1"/>
      <w:numFmt w:val="bullet"/>
      <w:lvlText w:val="•"/>
      <w:lvlJc w:val="left"/>
      <w:pPr>
        <w:ind w:left="6638" w:hanging="271"/>
      </w:pPr>
      <w:rPr>
        <w:rFonts w:hint="default"/>
        <w:lang w:val="ru-RU" w:eastAsia="en-US" w:bidi="ar-SA"/>
      </w:rPr>
    </w:lvl>
  </w:abstractNum>
  <w:abstractNum w:abstractNumId="12">
    <w:nsid w:val="5E4425BA"/>
    <w:multiLevelType w:val="hybridMultilevel"/>
    <w:tmpl w:val="2F007AA8"/>
    <w:lvl w:ilvl="0" w:tplc="F99C6888">
      <w:start w:val="1"/>
      <w:numFmt w:val="decimal"/>
      <w:lvlText w:val="%1)"/>
      <w:lvlJc w:val="left"/>
      <w:pPr>
        <w:ind w:left="117" w:hanging="308"/>
        <w:jc w:val="right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8048CD98">
      <w:start w:val="1"/>
      <w:numFmt w:val="bullet"/>
      <w:lvlText w:val="•"/>
      <w:lvlJc w:val="left"/>
      <w:pPr>
        <w:ind w:left="934" w:hanging="308"/>
      </w:pPr>
      <w:rPr>
        <w:rFonts w:hint="default"/>
        <w:lang w:val="ru-RU" w:eastAsia="en-US" w:bidi="ar-SA"/>
      </w:rPr>
    </w:lvl>
    <w:lvl w:ilvl="2" w:tplc="DBCA7054">
      <w:start w:val="1"/>
      <w:numFmt w:val="bullet"/>
      <w:lvlText w:val="•"/>
      <w:lvlJc w:val="left"/>
      <w:pPr>
        <w:ind w:left="1749" w:hanging="308"/>
      </w:pPr>
      <w:rPr>
        <w:rFonts w:hint="default"/>
        <w:lang w:val="ru-RU" w:eastAsia="en-US" w:bidi="ar-SA"/>
      </w:rPr>
    </w:lvl>
    <w:lvl w:ilvl="3" w:tplc="BD68E488">
      <w:start w:val="1"/>
      <w:numFmt w:val="bullet"/>
      <w:lvlText w:val="•"/>
      <w:lvlJc w:val="left"/>
      <w:pPr>
        <w:ind w:left="2564" w:hanging="308"/>
      </w:pPr>
      <w:rPr>
        <w:rFonts w:hint="default"/>
        <w:lang w:val="ru-RU" w:eastAsia="en-US" w:bidi="ar-SA"/>
      </w:rPr>
    </w:lvl>
    <w:lvl w:ilvl="4" w:tplc="B23E7350">
      <w:start w:val="1"/>
      <w:numFmt w:val="bullet"/>
      <w:lvlText w:val="•"/>
      <w:lvlJc w:val="left"/>
      <w:pPr>
        <w:ind w:left="3379" w:hanging="308"/>
      </w:pPr>
      <w:rPr>
        <w:rFonts w:hint="default"/>
        <w:lang w:val="ru-RU" w:eastAsia="en-US" w:bidi="ar-SA"/>
      </w:rPr>
    </w:lvl>
    <w:lvl w:ilvl="5" w:tplc="4BF8E154">
      <w:start w:val="1"/>
      <w:numFmt w:val="bullet"/>
      <w:lvlText w:val="•"/>
      <w:lvlJc w:val="left"/>
      <w:pPr>
        <w:ind w:left="4193" w:hanging="308"/>
      </w:pPr>
      <w:rPr>
        <w:rFonts w:hint="default"/>
        <w:lang w:val="ru-RU" w:eastAsia="en-US" w:bidi="ar-SA"/>
      </w:rPr>
    </w:lvl>
    <w:lvl w:ilvl="6" w:tplc="049AFB18">
      <w:start w:val="1"/>
      <w:numFmt w:val="bullet"/>
      <w:lvlText w:val="•"/>
      <w:lvlJc w:val="left"/>
      <w:pPr>
        <w:ind w:left="5008" w:hanging="308"/>
      </w:pPr>
      <w:rPr>
        <w:rFonts w:hint="default"/>
        <w:lang w:val="ru-RU" w:eastAsia="en-US" w:bidi="ar-SA"/>
      </w:rPr>
    </w:lvl>
    <w:lvl w:ilvl="7" w:tplc="83D4C594">
      <w:start w:val="1"/>
      <w:numFmt w:val="bullet"/>
      <w:lvlText w:val="•"/>
      <w:lvlJc w:val="left"/>
      <w:pPr>
        <w:ind w:left="5823" w:hanging="308"/>
      </w:pPr>
      <w:rPr>
        <w:rFonts w:hint="default"/>
        <w:lang w:val="ru-RU" w:eastAsia="en-US" w:bidi="ar-SA"/>
      </w:rPr>
    </w:lvl>
    <w:lvl w:ilvl="8" w:tplc="4ED4876C">
      <w:start w:val="1"/>
      <w:numFmt w:val="bullet"/>
      <w:lvlText w:val="•"/>
      <w:lvlJc w:val="left"/>
      <w:pPr>
        <w:ind w:left="6638" w:hanging="308"/>
      </w:pPr>
      <w:rPr>
        <w:rFonts w:hint="default"/>
        <w:lang w:val="ru-RU" w:eastAsia="en-US" w:bidi="ar-SA"/>
      </w:rPr>
    </w:lvl>
  </w:abstractNum>
  <w:abstractNum w:abstractNumId="13">
    <w:nsid w:val="628A0670"/>
    <w:multiLevelType w:val="hybridMultilevel"/>
    <w:tmpl w:val="48F68B02"/>
    <w:lvl w:ilvl="0" w:tplc="4E64BAD8">
      <w:start w:val="1"/>
      <w:numFmt w:val="bullet"/>
      <w:lvlText w:val="*"/>
      <w:lvlJc w:val="left"/>
      <w:pPr>
        <w:ind w:left="111" w:hanging="179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71566FD8">
      <w:start w:val="1"/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426A61A6">
      <w:start w:val="1"/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89F8679C">
      <w:start w:val="1"/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6302BC20">
      <w:start w:val="1"/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CB0E511A">
      <w:start w:val="1"/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BD88853E">
      <w:start w:val="1"/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2744CBAE">
      <w:start w:val="1"/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779056E0">
      <w:start w:val="1"/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14">
    <w:nsid w:val="65C86B04"/>
    <w:multiLevelType w:val="hybridMultilevel"/>
    <w:tmpl w:val="83C0D168"/>
    <w:lvl w:ilvl="0" w:tplc="124C3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63194">
      <w:start w:val="1"/>
      <w:numFmt w:val="lowerLetter"/>
      <w:lvlText w:val="%2."/>
      <w:lvlJc w:val="left"/>
      <w:pPr>
        <w:ind w:left="1440" w:hanging="360"/>
      </w:pPr>
    </w:lvl>
    <w:lvl w:ilvl="2" w:tplc="7F6E03EA">
      <w:start w:val="1"/>
      <w:numFmt w:val="lowerRoman"/>
      <w:lvlText w:val="%3."/>
      <w:lvlJc w:val="right"/>
      <w:pPr>
        <w:ind w:left="2160" w:hanging="180"/>
      </w:pPr>
    </w:lvl>
    <w:lvl w:ilvl="3" w:tplc="9D64A678">
      <w:start w:val="1"/>
      <w:numFmt w:val="decimal"/>
      <w:lvlText w:val="%4."/>
      <w:lvlJc w:val="left"/>
      <w:pPr>
        <w:ind w:left="2880" w:hanging="360"/>
      </w:pPr>
    </w:lvl>
    <w:lvl w:ilvl="4" w:tplc="E0F4925E">
      <w:start w:val="1"/>
      <w:numFmt w:val="lowerLetter"/>
      <w:lvlText w:val="%5."/>
      <w:lvlJc w:val="left"/>
      <w:pPr>
        <w:ind w:left="3600" w:hanging="360"/>
      </w:pPr>
    </w:lvl>
    <w:lvl w:ilvl="5" w:tplc="B824AAC8">
      <w:start w:val="1"/>
      <w:numFmt w:val="lowerRoman"/>
      <w:lvlText w:val="%6."/>
      <w:lvlJc w:val="right"/>
      <w:pPr>
        <w:ind w:left="4320" w:hanging="180"/>
      </w:pPr>
    </w:lvl>
    <w:lvl w:ilvl="6" w:tplc="4844D0D2">
      <w:start w:val="1"/>
      <w:numFmt w:val="decimal"/>
      <w:lvlText w:val="%7."/>
      <w:lvlJc w:val="left"/>
      <w:pPr>
        <w:ind w:left="5040" w:hanging="360"/>
      </w:pPr>
    </w:lvl>
    <w:lvl w:ilvl="7" w:tplc="B1C8DA3C">
      <w:start w:val="1"/>
      <w:numFmt w:val="lowerLetter"/>
      <w:lvlText w:val="%8."/>
      <w:lvlJc w:val="left"/>
      <w:pPr>
        <w:ind w:left="5760" w:hanging="360"/>
      </w:pPr>
    </w:lvl>
    <w:lvl w:ilvl="8" w:tplc="DBC8140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5710C"/>
    <w:multiLevelType w:val="hybridMultilevel"/>
    <w:tmpl w:val="7212814C"/>
    <w:lvl w:ilvl="0" w:tplc="9F3401F8">
      <w:start w:val="1"/>
      <w:numFmt w:val="bullet"/>
      <w:lvlText w:val="*"/>
      <w:lvlJc w:val="left"/>
      <w:pPr>
        <w:ind w:left="138" w:hanging="172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F77CF7BC">
      <w:start w:val="1"/>
      <w:numFmt w:val="bullet"/>
      <w:lvlText w:val="•"/>
      <w:lvlJc w:val="left"/>
      <w:pPr>
        <w:ind w:left="362" w:hanging="172"/>
      </w:pPr>
      <w:rPr>
        <w:rFonts w:hint="default"/>
        <w:lang w:val="ru-RU" w:eastAsia="en-US" w:bidi="ar-SA"/>
      </w:rPr>
    </w:lvl>
    <w:lvl w:ilvl="2" w:tplc="92E4B91E">
      <w:start w:val="1"/>
      <w:numFmt w:val="bullet"/>
      <w:lvlText w:val="•"/>
      <w:lvlJc w:val="left"/>
      <w:pPr>
        <w:ind w:left="584" w:hanging="172"/>
      </w:pPr>
      <w:rPr>
        <w:rFonts w:hint="default"/>
        <w:lang w:val="ru-RU" w:eastAsia="en-US" w:bidi="ar-SA"/>
      </w:rPr>
    </w:lvl>
    <w:lvl w:ilvl="3" w:tplc="3F342BB8">
      <w:start w:val="1"/>
      <w:numFmt w:val="bullet"/>
      <w:lvlText w:val="•"/>
      <w:lvlJc w:val="left"/>
      <w:pPr>
        <w:ind w:left="806" w:hanging="172"/>
      </w:pPr>
      <w:rPr>
        <w:rFonts w:hint="default"/>
        <w:lang w:val="ru-RU" w:eastAsia="en-US" w:bidi="ar-SA"/>
      </w:rPr>
    </w:lvl>
    <w:lvl w:ilvl="4" w:tplc="AE78D41E">
      <w:start w:val="1"/>
      <w:numFmt w:val="bullet"/>
      <w:lvlText w:val="•"/>
      <w:lvlJc w:val="left"/>
      <w:pPr>
        <w:ind w:left="1028" w:hanging="172"/>
      </w:pPr>
      <w:rPr>
        <w:rFonts w:hint="default"/>
        <w:lang w:val="ru-RU" w:eastAsia="en-US" w:bidi="ar-SA"/>
      </w:rPr>
    </w:lvl>
    <w:lvl w:ilvl="5" w:tplc="04E28B7C">
      <w:start w:val="1"/>
      <w:numFmt w:val="bullet"/>
      <w:lvlText w:val="•"/>
      <w:lvlJc w:val="left"/>
      <w:pPr>
        <w:ind w:left="1251" w:hanging="172"/>
      </w:pPr>
      <w:rPr>
        <w:rFonts w:hint="default"/>
        <w:lang w:val="ru-RU" w:eastAsia="en-US" w:bidi="ar-SA"/>
      </w:rPr>
    </w:lvl>
    <w:lvl w:ilvl="6" w:tplc="9C586622">
      <w:start w:val="1"/>
      <w:numFmt w:val="bullet"/>
      <w:lvlText w:val="•"/>
      <w:lvlJc w:val="left"/>
      <w:pPr>
        <w:ind w:left="1473" w:hanging="172"/>
      </w:pPr>
      <w:rPr>
        <w:rFonts w:hint="default"/>
        <w:lang w:val="ru-RU" w:eastAsia="en-US" w:bidi="ar-SA"/>
      </w:rPr>
    </w:lvl>
    <w:lvl w:ilvl="7" w:tplc="820A241C">
      <w:start w:val="1"/>
      <w:numFmt w:val="bullet"/>
      <w:lvlText w:val="•"/>
      <w:lvlJc w:val="left"/>
      <w:pPr>
        <w:ind w:left="1695" w:hanging="172"/>
      </w:pPr>
      <w:rPr>
        <w:rFonts w:hint="default"/>
        <w:lang w:val="ru-RU" w:eastAsia="en-US" w:bidi="ar-SA"/>
      </w:rPr>
    </w:lvl>
    <w:lvl w:ilvl="8" w:tplc="9C946B0A">
      <w:start w:val="1"/>
      <w:numFmt w:val="bullet"/>
      <w:lvlText w:val="•"/>
      <w:lvlJc w:val="left"/>
      <w:pPr>
        <w:ind w:left="1917" w:hanging="172"/>
      </w:pPr>
      <w:rPr>
        <w:rFonts w:hint="default"/>
        <w:lang w:val="ru-RU" w:eastAsia="en-US" w:bidi="ar-SA"/>
      </w:rPr>
    </w:lvl>
  </w:abstractNum>
  <w:abstractNum w:abstractNumId="16">
    <w:nsid w:val="6F6D7FD1"/>
    <w:multiLevelType w:val="hybridMultilevel"/>
    <w:tmpl w:val="A4C488CE"/>
    <w:lvl w:ilvl="0" w:tplc="A6B2AC04">
      <w:start w:val="1"/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sz w:val="20"/>
        <w:szCs w:val="20"/>
        <w:lang w:val="ru-RU" w:eastAsia="en-US" w:bidi="ar-SA"/>
      </w:rPr>
    </w:lvl>
    <w:lvl w:ilvl="1" w:tplc="C02E22B6">
      <w:start w:val="1"/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E6828540">
      <w:start w:val="1"/>
      <w:numFmt w:val="bullet"/>
      <w:lvlText w:val="•"/>
      <w:lvlJc w:val="left"/>
      <w:pPr>
        <w:ind w:left="2061" w:hanging="284"/>
      </w:pPr>
      <w:rPr>
        <w:rFonts w:hint="default"/>
        <w:lang w:val="ru-RU" w:eastAsia="en-US" w:bidi="ar-SA"/>
      </w:rPr>
    </w:lvl>
    <w:lvl w:ilvl="3" w:tplc="685ACA9A">
      <w:start w:val="1"/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4" w:tplc="1A826D08">
      <w:start w:val="1"/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5" w:tplc="56EE8158">
      <w:start w:val="1"/>
      <w:numFmt w:val="bullet"/>
      <w:lvlText w:val="•"/>
      <w:lvlJc w:val="left"/>
      <w:pPr>
        <w:ind w:left="4373" w:hanging="284"/>
      </w:pPr>
      <w:rPr>
        <w:rFonts w:hint="default"/>
        <w:lang w:val="ru-RU" w:eastAsia="en-US" w:bidi="ar-SA"/>
      </w:rPr>
    </w:lvl>
    <w:lvl w:ilvl="6" w:tplc="6EECB176">
      <w:start w:val="1"/>
      <w:numFmt w:val="bullet"/>
      <w:lvlText w:val="•"/>
      <w:lvlJc w:val="left"/>
      <w:pPr>
        <w:ind w:left="5144" w:hanging="284"/>
      </w:pPr>
      <w:rPr>
        <w:rFonts w:hint="default"/>
        <w:lang w:val="ru-RU" w:eastAsia="en-US" w:bidi="ar-SA"/>
      </w:rPr>
    </w:lvl>
    <w:lvl w:ilvl="7" w:tplc="8EC496DC">
      <w:start w:val="1"/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8" w:tplc="FE2CA2F2">
      <w:start w:val="1"/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</w:abstractNum>
  <w:abstractNum w:abstractNumId="17">
    <w:nsid w:val="73747EA5"/>
    <w:multiLevelType w:val="hybridMultilevel"/>
    <w:tmpl w:val="9322E35C"/>
    <w:lvl w:ilvl="0" w:tplc="EC867A9C">
      <w:start w:val="1"/>
      <w:numFmt w:val="bullet"/>
      <w:lvlText w:val="·"/>
      <w:lvlJc w:val="left"/>
      <w:pPr>
        <w:ind w:left="117" w:hanging="284"/>
      </w:pPr>
      <w:rPr>
        <w:rFonts w:ascii="Trebuchet MS" w:eastAsia="Trebuchet MS" w:hAnsi="Trebuchet MS" w:cs="Trebuchet MS" w:hint="default"/>
        <w:color w:val="221F1F"/>
        <w:sz w:val="20"/>
        <w:szCs w:val="20"/>
        <w:lang w:val="ru-RU" w:eastAsia="en-US" w:bidi="ar-SA"/>
      </w:rPr>
    </w:lvl>
    <w:lvl w:ilvl="1" w:tplc="1E70221C">
      <w:start w:val="1"/>
      <w:numFmt w:val="bullet"/>
      <w:lvlText w:val="•"/>
      <w:lvlJc w:val="left"/>
      <w:pPr>
        <w:ind w:left="934" w:hanging="284"/>
      </w:pPr>
      <w:rPr>
        <w:rFonts w:hint="default"/>
        <w:lang w:val="ru-RU" w:eastAsia="en-US" w:bidi="ar-SA"/>
      </w:rPr>
    </w:lvl>
    <w:lvl w:ilvl="2" w:tplc="0522643A">
      <w:start w:val="1"/>
      <w:numFmt w:val="bullet"/>
      <w:lvlText w:val="•"/>
      <w:lvlJc w:val="left"/>
      <w:pPr>
        <w:ind w:left="1749" w:hanging="284"/>
      </w:pPr>
      <w:rPr>
        <w:rFonts w:hint="default"/>
        <w:lang w:val="ru-RU" w:eastAsia="en-US" w:bidi="ar-SA"/>
      </w:rPr>
    </w:lvl>
    <w:lvl w:ilvl="3" w:tplc="9AE4BE28">
      <w:start w:val="1"/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4" w:tplc="A5B81390">
      <w:start w:val="1"/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5" w:tplc="C4E64406">
      <w:start w:val="1"/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6" w:tplc="EE6675E6">
      <w:start w:val="1"/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7" w:tplc="9880ED8E">
      <w:start w:val="1"/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8" w:tplc="E3F27638">
      <w:start w:val="1"/>
      <w:numFmt w:val="bullet"/>
      <w:lvlText w:val="•"/>
      <w:lvlJc w:val="left"/>
      <w:pPr>
        <w:ind w:left="6638" w:hanging="284"/>
      </w:pPr>
      <w:rPr>
        <w:rFonts w:hint="default"/>
        <w:lang w:val="ru-RU" w:eastAsia="en-US" w:bidi="ar-SA"/>
      </w:rPr>
    </w:lvl>
  </w:abstractNum>
  <w:abstractNum w:abstractNumId="18">
    <w:nsid w:val="754C408B"/>
    <w:multiLevelType w:val="hybridMultilevel"/>
    <w:tmpl w:val="C91A7C50"/>
    <w:lvl w:ilvl="0" w:tplc="7A1603C4">
      <w:start w:val="1"/>
      <w:numFmt w:val="bullet"/>
      <w:lvlText w:val="*"/>
      <w:lvlJc w:val="left"/>
      <w:pPr>
        <w:ind w:left="138" w:hanging="301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B2BA11C0">
      <w:start w:val="1"/>
      <w:numFmt w:val="bullet"/>
      <w:lvlText w:val="•"/>
      <w:lvlJc w:val="left"/>
      <w:pPr>
        <w:ind w:left="362" w:hanging="301"/>
      </w:pPr>
      <w:rPr>
        <w:rFonts w:hint="default"/>
        <w:lang w:val="ru-RU" w:eastAsia="en-US" w:bidi="ar-SA"/>
      </w:rPr>
    </w:lvl>
    <w:lvl w:ilvl="2" w:tplc="6242D8DC">
      <w:start w:val="1"/>
      <w:numFmt w:val="bullet"/>
      <w:lvlText w:val="•"/>
      <w:lvlJc w:val="left"/>
      <w:pPr>
        <w:ind w:left="584" w:hanging="301"/>
      </w:pPr>
      <w:rPr>
        <w:rFonts w:hint="default"/>
        <w:lang w:val="ru-RU" w:eastAsia="en-US" w:bidi="ar-SA"/>
      </w:rPr>
    </w:lvl>
    <w:lvl w:ilvl="3" w:tplc="09822758">
      <w:start w:val="1"/>
      <w:numFmt w:val="bullet"/>
      <w:lvlText w:val="•"/>
      <w:lvlJc w:val="left"/>
      <w:pPr>
        <w:ind w:left="806" w:hanging="301"/>
      </w:pPr>
      <w:rPr>
        <w:rFonts w:hint="default"/>
        <w:lang w:val="ru-RU" w:eastAsia="en-US" w:bidi="ar-SA"/>
      </w:rPr>
    </w:lvl>
    <w:lvl w:ilvl="4" w:tplc="BC185462">
      <w:start w:val="1"/>
      <w:numFmt w:val="bullet"/>
      <w:lvlText w:val="•"/>
      <w:lvlJc w:val="left"/>
      <w:pPr>
        <w:ind w:left="1028" w:hanging="301"/>
      </w:pPr>
      <w:rPr>
        <w:rFonts w:hint="default"/>
        <w:lang w:val="ru-RU" w:eastAsia="en-US" w:bidi="ar-SA"/>
      </w:rPr>
    </w:lvl>
    <w:lvl w:ilvl="5" w:tplc="ADBA244E">
      <w:start w:val="1"/>
      <w:numFmt w:val="bullet"/>
      <w:lvlText w:val="•"/>
      <w:lvlJc w:val="left"/>
      <w:pPr>
        <w:ind w:left="1251" w:hanging="301"/>
      </w:pPr>
      <w:rPr>
        <w:rFonts w:hint="default"/>
        <w:lang w:val="ru-RU" w:eastAsia="en-US" w:bidi="ar-SA"/>
      </w:rPr>
    </w:lvl>
    <w:lvl w:ilvl="6" w:tplc="23E08F92">
      <w:start w:val="1"/>
      <w:numFmt w:val="bullet"/>
      <w:lvlText w:val="•"/>
      <w:lvlJc w:val="left"/>
      <w:pPr>
        <w:ind w:left="1473" w:hanging="301"/>
      </w:pPr>
      <w:rPr>
        <w:rFonts w:hint="default"/>
        <w:lang w:val="ru-RU" w:eastAsia="en-US" w:bidi="ar-SA"/>
      </w:rPr>
    </w:lvl>
    <w:lvl w:ilvl="7" w:tplc="3DDA6806">
      <w:start w:val="1"/>
      <w:numFmt w:val="bullet"/>
      <w:lvlText w:val="•"/>
      <w:lvlJc w:val="left"/>
      <w:pPr>
        <w:ind w:left="1695" w:hanging="301"/>
      </w:pPr>
      <w:rPr>
        <w:rFonts w:hint="default"/>
        <w:lang w:val="ru-RU" w:eastAsia="en-US" w:bidi="ar-SA"/>
      </w:rPr>
    </w:lvl>
    <w:lvl w:ilvl="8" w:tplc="32404B34">
      <w:start w:val="1"/>
      <w:numFmt w:val="bullet"/>
      <w:lvlText w:val="•"/>
      <w:lvlJc w:val="left"/>
      <w:pPr>
        <w:ind w:left="1917" w:hanging="301"/>
      </w:pPr>
      <w:rPr>
        <w:rFonts w:hint="default"/>
        <w:lang w:val="ru-RU" w:eastAsia="en-US" w:bidi="ar-SA"/>
      </w:rPr>
    </w:lvl>
  </w:abstractNum>
  <w:abstractNum w:abstractNumId="19">
    <w:nsid w:val="783844A7"/>
    <w:multiLevelType w:val="hybridMultilevel"/>
    <w:tmpl w:val="0C2E97C8"/>
    <w:lvl w:ilvl="0" w:tplc="72F21784">
      <w:start w:val="1"/>
      <w:numFmt w:val="bullet"/>
      <w:lvlText w:val="*"/>
      <w:lvlJc w:val="left"/>
      <w:pPr>
        <w:ind w:left="138" w:hanging="194"/>
      </w:pPr>
      <w:rPr>
        <w:rFonts w:ascii="Calibri" w:eastAsia="Calibri" w:hAnsi="Calibri" w:cs="Calibri" w:hint="default"/>
        <w:color w:val="221F1F"/>
        <w:sz w:val="18"/>
        <w:szCs w:val="18"/>
        <w:lang w:val="ru-RU" w:eastAsia="en-US" w:bidi="ar-SA"/>
      </w:rPr>
    </w:lvl>
    <w:lvl w:ilvl="1" w:tplc="9E5A7262">
      <w:start w:val="1"/>
      <w:numFmt w:val="bullet"/>
      <w:lvlText w:val="•"/>
      <w:lvlJc w:val="left"/>
      <w:pPr>
        <w:ind w:left="362" w:hanging="194"/>
      </w:pPr>
      <w:rPr>
        <w:rFonts w:hint="default"/>
        <w:lang w:val="ru-RU" w:eastAsia="en-US" w:bidi="ar-SA"/>
      </w:rPr>
    </w:lvl>
    <w:lvl w:ilvl="2" w:tplc="9DE042DC">
      <w:start w:val="1"/>
      <w:numFmt w:val="bullet"/>
      <w:lvlText w:val="•"/>
      <w:lvlJc w:val="left"/>
      <w:pPr>
        <w:ind w:left="584" w:hanging="194"/>
      </w:pPr>
      <w:rPr>
        <w:rFonts w:hint="default"/>
        <w:lang w:val="ru-RU" w:eastAsia="en-US" w:bidi="ar-SA"/>
      </w:rPr>
    </w:lvl>
    <w:lvl w:ilvl="3" w:tplc="4CE43EFC">
      <w:start w:val="1"/>
      <w:numFmt w:val="bullet"/>
      <w:lvlText w:val="•"/>
      <w:lvlJc w:val="left"/>
      <w:pPr>
        <w:ind w:left="806" w:hanging="194"/>
      </w:pPr>
      <w:rPr>
        <w:rFonts w:hint="default"/>
        <w:lang w:val="ru-RU" w:eastAsia="en-US" w:bidi="ar-SA"/>
      </w:rPr>
    </w:lvl>
    <w:lvl w:ilvl="4" w:tplc="B1E412FA">
      <w:start w:val="1"/>
      <w:numFmt w:val="bullet"/>
      <w:lvlText w:val="•"/>
      <w:lvlJc w:val="left"/>
      <w:pPr>
        <w:ind w:left="1028" w:hanging="194"/>
      </w:pPr>
      <w:rPr>
        <w:rFonts w:hint="default"/>
        <w:lang w:val="ru-RU" w:eastAsia="en-US" w:bidi="ar-SA"/>
      </w:rPr>
    </w:lvl>
    <w:lvl w:ilvl="5" w:tplc="6DAE40DE">
      <w:start w:val="1"/>
      <w:numFmt w:val="bullet"/>
      <w:lvlText w:val="•"/>
      <w:lvlJc w:val="left"/>
      <w:pPr>
        <w:ind w:left="1251" w:hanging="194"/>
      </w:pPr>
      <w:rPr>
        <w:rFonts w:hint="default"/>
        <w:lang w:val="ru-RU" w:eastAsia="en-US" w:bidi="ar-SA"/>
      </w:rPr>
    </w:lvl>
    <w:lvl w:ilvl="6" w:tplc="06486CF6">
      <w:start w:val="1"/>
      <w:numFmt w:val="bullet"/>
      <w:lvlText w:val="•"/>
      <w:lvlJc w:val="left"/>
      <w:pPr>
        <w:ind w:left="1473" w:hanging="194"/>
      </w:pPr>
      <w:rPr>
        <w:rFonts w:hint="default"/>
        <w:lang w:val="ru-RU" w:eastAsia="en-US" w:bidi="ar-SA"/>
      </w:rPr>
    </w:lvl>
    <w:lvl w:ilvl="7" w:tplc="9E721AD4">
      <w:start w:val="1"/>
      <w:numFmt w:val="bullet"/>
      <w:lvlText w:val="•"/>
      <w:lvlJc w:val="left"/>
      <w:pPr>
        <w:ind w:left="1695" w:hanging="194"/>
      </w:pPr>
      <w:rPr>
        <w:rFonts w:hint="default"/>
        <w:lang w:val="ru-RU" w:eastAsia="en-US" w:bidi="ar-SA"/>
      </w:rPr>
    </w:lvl>
    <w:lvl w:ilvl="8" w:tplc="A66CE5B8">
      <w:start w:val="1"/>
      <w:numFmt w:val="bullet"/>
      <w:lvlText w:val="•"/>
      <w:lvlJc w:val="left"/>
      <w:pPr>
        <w:ind w:left="1917" w:hanging="194"/>
      </w:pPr>
      <w:rPr>
        <w:rFonts w:hint="default"/>
        <w:lang w:val="ru-RU" w:eastAsia="en-US" w:bidi="ar-SA"/>
      </w:rPr>
    </w:lvl>
  </w:abstractNum>
  <w:abstractNum w:abstractNumId="20">
    <w:nsid w:val="7E085A3D"/>
    <w:multiLevelType w:val="hybridMultilevel"/>
    <w:tmpl w:val="387A0BBA"/>
    <w:lvl w:ilvl="0" w:tplc="40CE90B2">
      <w:start w:val="1"/>
      <w:numFmt w:val="bullet"/>
      <w:lvlText w:val="—"/>
      <w:lvlJc w:val="left"/>
      <w:pPr>
        <w:ind w:left="513" w:hanging="328"/>
      </w:pPr>
      <w:rPr>
        <w:rFonts w:ascii="Calibri" w:eastAsia="Calibri" w:hAnsi="Calibri" w:cs="Calibri" w:hint="default"/>
        <w:color w:val="221F1F"/>
        <w:sz w:val="20"/>
        <w:szCs w:val="20"/>
        <w:lang w:val="ru-RU" w:eastAsia="en-US" w:bidi="ar-SA"/>
      </w:rPr>
    </w:lvl>
    <w:lvl w:ilvl="1" w:tplc="75944C2C">
      <w:start w:val="1"/>
      <w:numFmt w:val="bullet"/>
      <w:lvlText w:val="•"/>
      <w:lvlJc w:val="left"/>
      <w:pPr>
        <w:ind w:left="1290" w:hanging="328"/>
      </w:pPr>
      <w:rPr>
        <w:rFonts w:hint="default"/>
        <w:lang w:val="ru-RU" w:eastAsia="en-US" w:bidi="ar-SA"/>
      </w:rPr>
    </w:lvl>
    <w:lvl w:ilvl="2" w:tplc="BCB4CB84">
      <w:start w:val="1"/>
      <w:numFmt w:val="bullet"/>
      <w:lvlText w:val="•"/>
      <w:lvlJc w:val="left"/>
      <w:pPr>
        <w:ind w:left="2061" w:hanging="328"/>
      </w:pPr>
      <w:rPr>
        <w:rFonts w:hint="default"/>
        <w:lang w:val="ru-RU" w:eastAsia="en-US" w:bidi="ar-SA"/>
      </w:rPr>
    </w:lvl>
    <w:lvl w:ilvl="3" w:tplc="3C92F642">
      <w:start w:val="1"/>
      <w:numFmt w:val="bullet"/>
      <w:lvlText w:val="•"/>
      <w:lvlJc w:val="left"/>
      <w:pPr>
        <w:ind w:left="2832" w:hanging="328"/>
      </w:pPr>
      <w:rPr>
        <w:rFonts w:hint="default"/>
        <w:lang w:val="ru-RU" w:eastAsia="en-US" w:bidi="ar-SA"/>
      </w:rPr>
    </w:lvl>
    <w:lvl w:ilvl="4" w:tplc="EA2ADC68">
      <w:start w:val="1"/>
      <w:numFmt w:val="bullet"/>
      <w:lvlText w:val="•"/>
      <w:lvlJc w:val="left"/>
      <w:pPr>
        <w:ind w:left="3603" w:hanging="328"/>
      </w:pPr>
      <w:rPr>
        <w:rFonts w:hint="default"/>
        <w:lang w:val="ru-RU" w:eastAsia="en-US" w:bidi="ar-SA"/>
      </w:rPr>
    </w:lvl>
    <w:lvl w:ilvl="5" w:tplc="367CBF1A">
      <w:start w:val="1"/>
      <w:numFmt w:val="bullet"/>
      <w:lvlText w:val="•"/>
      <w:lvlJc w:val="left"/>
      <w:pPr>
        <w:ind w:left="4373" w:hanging="328"/>
      </w:pPr>
      <w:rPr>
        <w:rFonts w:hint="default"/>
        <w:lang w:val="ru-RU" w:eastAsia="en-US" w:bidi="ar-SA"/>
      </w:rPr>
    </w:lvl>
    <w:lvl w:ilvl="6" w:tplc="FF12042C">
      <w:start w:val="1"/>
      <w:numFmt w:val="bullet"/>
      <w:lvlText w:val="•"/>
      <w:lvlJc w:val="left"/>
      <w:pPr>
        <w:ind w:left="5144" w:hanging="328"/>
      </w:pPr>
      <w:rPr>
        <w:rFonts w:hint="default"/>
        <w:lang w:val="ru-RU" w:eastAsia="en-US" w:bidi="ar-SA"/>
      </w:rPr>
    </w:lvl>
    <w:lvl w:ilvl="7" w:tplc="62E0BF0C">
      <w:start w:val="1"/>
      <w:numFmt w:val="bullet"/>
      <w:lvlText w:val="•"/>
      <w:lvlJc w:val="left"/>
      <w:pPr>
        <w:ind w:left="5915" w:hanging="328"/>
      </w:pPr>
      <w:rPr>
        <w:rFonts w:hint="default"/>
        <w:lang w:val="ru-RU" w:eastAsia="en-US" w:bidi="ar-SA"/>
      </w:rPr>
    </w:lvl>
    <w:lvl w:ilvl="8" w:tplc="B29A34FC">
      <w:start w:val="1"/>
      <w:numFmt w:val="bullet"/>
      <w:lvlText w:val="•"/>
      <w:lvlJc w:val="left"/>
      <w:pPr>
        <w:ind w:left="6686" w:hanging="3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9"/>
  </w:num>
  <w:num w:numId="12">
    <w:abstractNumId w:val="15"/>
  </w:num>
  <w:num w:numId="13">
    <w:abstractNumId w:val="18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641"/>
    <w:rsid w:val="002973EC"/>
    <w:rsid w:val="003317FB"/>
    <w:rsid w:val="00387641"/>
    <w:rsid w:val="006B374F"/>
    <w:rsid w:val="007B685B"/>
    <w:rsid w:val="00E07F1F"/>
    <w:rsid w:val="00F5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F"/>
  </w:style>
  <w:style w:type="paragraph" w:styleId="1">
    <w:name w:val="heading 1"/>
    <w:basedOn w:val="a"/>
    <w:link w:val="10"/>
    <w:uiPriority w:val="1"/>
    <w:qFormat/>
    <w:rsid w:val="006B374F"/>
    <w:pPr>
      <w:widowControl w:val="0"/>
      <w:spacing w:after="0" w:line="240" w:lineRule="auto"/>
      <w:ind w:left="442" w:right="86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374F"/>
    <w:pPr>
      <w:widowControl w:val="0"/>
      <w:spacing w:after="0" w:line="240" w:lineRule="auto"/>
      <w:ind w:left="400"/>
      <w:outlineLvl w:val="1"/>
    </w:pPr>
    <w:rPr>
      <w:rFonts w:ascii="Calibri" w:eastAsia="Calibri" w:hAnsi="Calibri" w:cs="Calibri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B374F"/>
    <w:pPr>
      <w:widowControl w:val="0"/>
      <w:spacing w:after="0" w:line="240" w:lineRule="auto"/>
      <w:ind w:left="591" w:right="1420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B374F"/>
    <w:pPr>
      <w:widowControl w:val="0"/>
      <w:spacing w:after="0" w:line="240" w:lineRule="auto"/>
      <w:ind w:left="40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6B374F"/>
    <w:pPr>
      <w:widowControl w:val="0"/>
      <w:spacing w:before="91"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B374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B374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B374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B374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374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374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B374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B374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B374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B37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B37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B374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B374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374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B374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374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37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37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B374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3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374F"/>
    <w:rPr>
      <w:i/>
    </w:rPr>
  </w:style>
  <w:style w:type="character" w:customStyle="1" w:styleId="HeaderChar">
    <w:name w:val="Header Char"/>
    <w:basedOn w:val="a0"/>
    <w:uiPriority w:val="99"/>
    <w:rsid w:val="006B374F"/>
  </w:style>
  <w:style w:type="character" w:customStyle="1" w:styleId="FooterChar">
    <w:name w:val="Footer Char"/>
    <w:basedOn w:val="a0"/>
    <w:uiPriority w:val="99"/>
    <w:rsid w:val="006B374F"/>
  </w:style>
  <w:style w:type="paragraph" w:styleId="a9">
    <w:name w:val="caption"/>
    <w:basedOn w:val="a"/>
    <w:next w:val="a"/>
    <w:uiPriority w:val="35"/>
    <w:semiHidden/>
    <w:unhideWhenUsed/>
    <w:qFormat/>
    <w:rsid w:val="006B374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B374F"/>
  </w:style>
  <w:style w:type="table" w:customStyle="1" w:styleId="TableGridLight">
    <w:name w:val="Table Grid Light"/>
    <w:basedOn w:val="a1"/>
    <w:uiPriority w:val="59"/>
    <w:rsid w:val="006B374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B374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B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374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3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6B374F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B374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B374F"/>
    <w:rPr>
      <w:sz w:val="18"/>
    </w:rPr>
  </w:style>
  <w:style w:type="character" w:styleId="ad">
    <w:name w:val="footnote reference"/>
    <w:basedOn w:val="a0"/>
    <w:uiPriority w:val="99"/>
    <w:unhideWhenUsed/>
    <w:rsid w:val="006B374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B374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B374F"/>
    <w:rPr>
      <w:sz w:val="20"/>
    </w:rPr>
  </w:style>
  <w:style w:type="character" w:styleId="af0">
    <w:name w:val="endnote reference"/>
    <w:basedOn w:val="a0"/>
    <w:uiPriority w:val="99"/>
    <w:semiHidden/>
    <w:unhideWhenUsed/>
    <w:rsid w:val="006B374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B374F"/>
    <w:pPr>
      <w:spacing w:after="57"/>
    </w:pPr>
  </w:style>
  <w:style w:type="paragraph" w:styleId="23">
    <w:name w:val="toc 2"/>
    <w:basedOn w:val="a"/>
    <w:next w:val="a"/>
    <w:uiPriority w:val="39"/>
    <w:unhideWhenUsed/>
    <w:rsid w:val="006B374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B374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B374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B37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B37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B37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B37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B374F"/>
    <w:pPr>
      <w:spacing w:after="57"/>
      <w:ind w:left="2268"/>
    </w:pPr>
  </w:style>
  <w:style w:type="paragraph" w:styleId="af1">
    <w:name w:val="TOC Heading"/>
    <w:uiPriority w:val="39"/>
    <w:unhideWhenUsed/>
    <w:rsid w:val="006B374F"/>
  </w:style>
  <w:style w:type="paragraph" w:styleId="af2">
    <w:name w:val="table of figures"/>
    <w:basedOn w:val="a"/>
    <w:next w:val="a"/>
    <w:uiPriority w:val="99"/>
    <w:unhideWhenUsed/>
    <w:rsid w:val="006B374F"/>
    <w:pPr>
      <w:spacing w:after="0"/>
    </w:pPr>
  </w:style>
  <w:style w:type="table" w:styleId="af3">
    <w:name w:val="Table Grid"/>
    <w:basedOn w:val="a1"/>
    <w:rsid w:val="006B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Колонтитул"/>
    <w:basedOn w:val="a0"/>
    <w:link w:val="12"/>
    <w:uiPriority w:val="99"/>
    <w:rsid w:val="006B374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basedOn w:val="af4"/>
    <w:uiPriority w:val="99"/>
    <w:rsid w:val="006B374F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2">
    <w:name w:val="Колонтитул1"/>
    <w:basedOn w:val="a"/>
    <w:link w:val="af4"/>
    <w:uiPriority w:val="99"/>
    <w:rsid w:val="006B374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6B37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rsid w:val="006B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B374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6">
    <w:name w:val="Основной текст_"/>
    <w:basedOn w:val="a0"/>
    <w:link w:val="14"/>
    <w:rsid w:val="006B374F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6B374F"/>
    <w:pPr>
      <w:widowControl w:val="0"/>
      <w:shd w:val="clear" w:color="auto" w:fill="FFFFFF"/>
      <w:spacing w:after="120" w:line="226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character" w:customStyle="1" w:styleId="15">
    <w:name w:val="Заголовок №1_"/>
    <w:basedOn w:val="a0"/>
    <w:link w:val="16"/>
    <w:rsid w:val="006B374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6B374F"/>
    <w:pPr>
      <w:widowControl w:val="0"/>
      <w:shd w:val="clear" w:color="auto" w:fill="FFFFFF"/>
      <w:spacing w:before="900" w:after="0" w:line="446" w:lineRule="exac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25">
    <w:name w:val="Основной текст (2)_"/>
    <w:basedOn w:val="a0"/>
    <w:link w:val="26"/>
    <w:rsid w:val="006B374F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B374F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32">
    <w:name w:val="Основной текст (3)_"/>
    <w:basedOn w:val="a0"/>
    <w:link w:val="33"/>
    <w:rsid w:val="006B374F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B374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42">
    <w:name w:val="Основной текст (4)_"/>
    <w:basedOn w:val="a0"/>
    <w:link w:val="43"/>
    <w:rsid w:val="006B374F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B374F"/>
    <w:pPr>
      <w:widowControl w:val="0"/>
      <w:shd w:val="clear" w:color="auto" w:fill="FFFFFF"/>
      <w:spacing w:before="180" w:after="60" w:line="0" w:lineRule="atLeast"/>
      <w:jc w:val="center"/>
    </w:pPr>
    <w:rPr>
      <w:rFonts w:ascii="Verdana" w:eastAsia="Verdana" w:hAnsi="Verdana" w:cs="Verdana"/>
      <w:b/>
      <w:bCs/>
      <w:spacing w:val="-2"/>
      <w:sz w:val="17"/>
      <w:szCs w:val="17"/>
    </w:rPr>
  </w:style>
  <w:style w:type="character" w:customStyle="1" w:styleId="52">
    <w:name w:val="Основной текст (5)_"/>
    <w:basedOn w:val="a0"/>
    <w:link w:val="53"/>
    <w:rsid w:val="006B374F"/>
    <w:rPr>
      <w:rFonts w:ascii="Verdana" w:eastAsia="Verdana" w:hAnsi="Verdana" w:cs="Verdana"/>
      <w:i/>
      <w:iCs/>
      <w:spacing w:val="-1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B374F"/>
    <w:pPr>
      <w:widowControl w:val="0"/>
      <w:shd w:val="clear" w:color="auto" w:fill="FFFFFF"/>
      <w:spacing w:after="0" w:line="226" w:lineRule="exact"/>
      <w:jc w:val="both"/>
    </w:pPr>
    <w:rPr>
      <w:rFonts w:ascii="Verdana" w:eastAsia="Verdana" w:hAnsi="Verdana" w:cs="Verdana"/>
      <w:i/>
      <w:iCs/>
      <w:spacing w:val="-1"/>
      <w:sz w:val="18"/>
      <w:szCs w:val="18"/>
    </w:rPr>
  </w:style>
  <w:style w:type="character" w:customStyle="1" w:styleId="27">
    <w:name w:val="Заголовок №2_"/>
    <w:basedOn w:val="a0"/>
    <w:link w:val="28"/>
    <w:rsid w:val="006B374F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rsid w:val="006B374F"/>
    <w:pPr>
      <w:widowControl w:val="0"/>
      <w:shd w:val="clear" w:color="auto" w:fill="FFFFFF"/>
      <w:spacing w:after="0" w:line="226" w:lineRule="exact"/>
      <w:jc w:val="both"/>
      <w:outlineLvl w:val="1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af7">
    <w:name w:val="Основной текст + Полужирный"/>
    <w:basedOn w:val="52"/>
    <w:rsid w:val="006B374F"/>
    <w:rPr>
      <w:rFonts w:ascii="Microsoft Sans Serif" w:eastAsia="Microsoft Sans Serif" w:hAnsi="Microsoft Sans Serif" w:cs="Microsoft Sans Serif"/>
      <w:i/>
      <w:iCs/>
      <w:color w:val="000000"/>
      <w:spacing w:val="3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6"/>
    <w:rsid w:val="006B374F"/>
    <w:rPr>
      <w:rFonts w:ascii="Arial" w:eastAsia="Arial" w:hAnsi="Arial" w:cs="Arial"/>
      <w:color w:val="000000"/>
      <w:spacing w:val="4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сновной текст (2) + Курсив"/>
    <w:basedOn w:val="25"/>
    <w:rsid w:val="006B374F"/>
    <w:rPr>
      <w:rFonts w:ascii="Arial" w:eastAsia="Arial" w:hAnsi="Arial" w:cs="Arial"/>
      <w:b/>
      <w:bCs/>
      <w:i/>
      <w:iCs/>
      <w:color w:val="000000"/>
      <w:spacing w:val="1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6"/>
    <w:rsid w:val="006B374F"/>
    <w:rPr>
      <w:rFonts w:ascii="Arial" w:eastAsia="Arial" w:hAnsi="Arial" w:cs="Arial"/>
      <w:color w:val="000000"/>
      <w:spacing w:val="-1"/>
      <w:position w:val="0"/>
      <w:sz w:val="18"/>
      <w:szCs w:val="18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2"/>
    <w:rsid w:val="006B374F"/>
    <w:rPr>
      <w:rFonts w:ascii="Arial" w:eastAsia="Arial" w:hAnsi="Arial" w:cs="Arial"/>
      <w:b/>
      <w:bCs/>
      <w:i/>
      <w:iCs/>
      <w:color w:val="000000"/>
      <w:spacing w:val="1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B374F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B374F"/>
    <w:rPr>
      <w:rFonts w:ascii="Calibri" w:eastAsia="Calibri" w:hAnsi="Calibri" w:cs="Calibri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B374F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B374F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6B374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6B374F"/>
  </w:style>
  <w:style w:type="table" w:customStyle="1" w:styleId="TableNormal">
    <w:name w:val="Table Normal"/>
    <w:uiPriority w:val="2"/>
    <w:semiHidden/>
    <w:unhideWhenUsed/>
    <w:qFormat/>
    <w:rsid w:val="006B37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6B374F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1"/>
    <w:rsid w:val="006B374F"/>
    <w:rPr>
      <w:rFonts w:ascii="Calibri" w:eastAsia="Calibri" w:hAnsi="Calibri" w:cs="Calibri"/>
      <w:sz w:val="20"/>
      <w:szCs w:val="20"/>
    </w:rPr>
  </w:style>
  <w:style w:type="paragraph" w:styleId="afa">
    <w:name w:val="List Paragraph"/>
    <w:basedOn w:val="a"/>
    <w:uiPriority w:val="1"/>
    <w:qFormat/>
    <w:rsid w:val="006B374F"/>
    <w:pPr>
      <w:widowControl w:val="0"/>
      <w:spacing w:after="0" w:line="240" w:lineRule="auto"/>
      <w:ind w:left="513" w:right="511" w:firstLine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B374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rsid w:val="006B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6B374F"/>
  </w:style>
  <w:style w:type="paragraph" w:styleId="afd">
    <w:name w:val="footer"/>
    <w:basedOn w:val="a"/>
    <w:link w:val="afe"/>
    <w:uiPriority w:val="99"/>
    <w:unhideWhenUsed/>
    <w:rsid w:val="006B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6B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spacing w:after="0" w:line="240" w:lineRule="auto"/>
      <w:ind w:left="442" w:right="86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widowControl w:val="0"/>
      <w:spacing w:after="0" w:line="240" w:lineRule="auto"/>
      <w:ind w:left="400"/>
      <w:outlineLvl w:val="1"/>
    </w:pPr>
    <w:rPr>
      <w:rFonts w:ascii="Calibri" w:eastAsia="Calibri" w:hAnsi="Calibri" w:cs="Calibri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pPr>
      <w:widowControl w:val="0"/>
      <w:spacing w:after="0" w:line="240" w:lineRule="auto"/>
      <w:ind w:left="591" w:right="1420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pPr>
      <w:widowControl w:val="0"/>
      <w:spacing w:after="0" w:line="240" w:lineRule="auto"/>
      <w:ind w:left="40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pPr>
      <w:widowControl w:val="0"/>
      <w:spacing w:before="91"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Колонтитул"/>
    <w:basedOn w:val="a0"/>
    <w:link w:val="12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basedOn w:val="af4"/>
    <w:uiPriority w:val="99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2">
    <w:name w:val="Колонтитул1"/>
    <w:basedOn w:val="a"/>
    <w:link w:val="af4"/>
    <w:uiPriority w:val="9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6">
    <w:name w:val="Основной текст_"/>
    <w:basedOn w:val="a0"/>
    <w:link w:val="14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6"/>
    <w:pPr>
      <w:widowControl w:val="0"/>
      <w:shd w:val="clear" w:color="auto" w:fill="FFFFFF"/>
      <w:spacing w:after="120" w:line="226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character" w:customStyle="1" w:styleId="15">
    <w:name w:val="Заголовок №1_"/>
    <w:basedOn w:val="a0"/>
    <w:link w:val="1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pPr>
      <w:widowControl w:val="0"/>
      <w:shd w:val="clear" w:color="auto" w:fill="FFFFFF"/>
      <w:spacing w:before="900" w:after="0" w:line="446" w:lineRule="exac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42">
    <w:name w:val="Основной текст (4)_"/>
    <w:basedOn w:val="a0"/>
    <w:link w:val="43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180" w:after="60" w:line="0" w:lineRule="atLeast"/>
      <w:jc w:val="center"/>
    </w:pPr>
    <w:rPr>
      <w:rFonts w:ascii="Verdana" w:eastAsia="Verdana" w:hAnsi="Verdana" w:cs="Verdana"/>
      <w:b/>
      <w:bCs/>
      <w:spacing w:val="-2"/>
      <w:sz w:val="17"/>
      <w:szCs w:val="17"/>
    </w:rPr>
  </w:style>
  <w:style w:type="character" w:customStyle="1" w:styleId="52">
    <w:name w:val="Основной текст (5)_"/>
    <w:basedOn w:val="a0"/>
    <w:link w:val="53"/>
    <w:rPr>
      <w:rFonts w:ascii="Verdana" w:eastAsia="Verdana" w:hAnsi="Verdana" w:cs="Verdana"/>
      <w:i/>
      <w:iCs/>
      <w:spacing w:val="-1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226" w:lineRule="exact"/>
      <w:jc w:val="both"/>
    </w:pPr>
    <w:rPr>
      <w:rFonts w:ascii="Verdana" w:eastAsia="Verdana" w:hAnsi="Verdana" w:cs="Verdana"/>
      <w:i/>
      <w:iCs/>
      <w:spacing w:val="-1"/>
      <w:sz w:val="18"/>
      <w:szCs w:val="18"/>
    </w:rPr>
  </w:style>
  <w:style w:type="character" w:customStyle="1" w:styleId="27">
    <w:name w:val="Заголовок №2_"/>
    <w:basedOn w:val="a0"/>
    <w:link w:val="28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after="0" w:line="226" w:lineRule="exact"/>
      <w:jc w:val="both"/>
      <w:outlineLvl w:val="1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af7">
    <w:name w:val="Основной текст + Полужирный"/>
    <w:basedOn w:val="52"/>
    <w:rPr>
      <w:rFonts w:ascii="Microsoft Sans Serif" w:eastAsia="Microsoft Sans Serif" w:hAnsi="Microsoft Sans Serif" w:cs="Microsoft Sans Serif"/>
      <w:i/>
      <w:iCs/>
      <w:color w:val="000000"/>
      <w:spacing w:val="3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f6"/>
    <w:rPr>
      <w:rFonts w:ascii="Arial" w:eastAsia="Arial" w:hAnsi="Arial" w:cs="Arial"/>
      <w:color w:val="000000"/>
      <w:spacing w:val="4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сновной текст (2) + Курсив"/>
    <w:basedOn w:val="25"/>
    <w:rPr>
      <w:rFonts w:ascii="Arial" w:eastAsia="Arial" w:hAnsi="Arial" w:cs="Arial"/>
      <w:b/>
      <w:bCs/>
      <w:i/>
      <w:iCs/>
      <w:color w:val="000000"/>
      <w:spacing w:val="1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6"/>
    <w:rPr>
      <w:rFonts w:ascii="Arial" w:eastAsia="Arial" w:hAnsi="Arial" w:cs="Arial"/>
      <w:color w:val="000000"/>
      <w:spacing w:val="-1"/>
      <w:position w:val="0"/>
      <w:sz w:val="18"/>
      <w:szCs w:val="18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2"/>
    <w:rPr>
      <w:rFonts w:ascii="Arial" w:eastAsia="Arial" w:hAnsi="Arial" w:cs="Arial"/>
      <w:b/>
      <w:bCs/>
      <w:i/>
      <w:iCs/>
      <w:color w:val="000000"/>
      <w:spacing w:val="1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Pr>
      <w:rFonts w:ascii="Calibri" w:eastAsia="Calibri" w:hAnsi="Calibri" w:cs="Calibri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1"/>
    <w:rPr>
      <w:rFonts w:ascii="Calibri" w:eastAsia="Calibri" w:hAnsi="Calibri" w:cs="Calibri"/>
      <w:sz w:val="20"/>
      <w:szCs w:val="20"/>
    </w:rPr>
  </w:style>
  <w:style w:type="paragraph" w:styleId="afa">
    <w:name w:val="List Paragraph"/>
    <w:basedOn w:val="a"/>
    <w:uiPriority w:val="1"/>
    <w:qFormat/>
    <w:pPr>
      <w:widowControl w:val="0"/>
      <w:spacing w:after="0" w:line="240" w:lineRule="auto"/>
      <w:ind w:left="513" w:right="511" w:firstLine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Gn6PzP/Jhqdzh7RE5rX00Srpl40TnY959IyOP36TxLM=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rOZUeD2RrRtJbuUUgH05ilm14F5pSAjauAEicLCQZvM=</DigestValue>
    </Reference>
  </SignedInfo>
  <SignatureValue>D01V02JXTMBa0O5gGNUsFXDUWP7VLh24nf6EH0JmbsIF5nCrhaBJH267Hq573HLX
Y+Mr23cLccdSsHeZ9cZUmg==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Yn8JEMbWHmk50EwYRmwgBkG8RPs=</DigestValue>
      </Reference>
      <Reference URI="/word/document.xml?ContentType=application/vnd.openxmlformats-officedocument.wordprocessingml.document.main+xml">
        <DigestMethod Algorithm="http://www.w3.org/2000/09/xmldsig#sha1"/>
        <DigestValue>g3xVMRpouGjlV+G9k5mSYiJDlNc=</DigestValue>
      </Reference>
      <Reference URI="/word/endnotes.xml?ContentType=application/vnd.openxmlformats-officedocument.wordprocessingml.endnotes+xml">
        <DigestMethod Algorithm="http://www.w3.org/2000/09/xmldsig#sha1"/>
        <DigestValue>4eGj0IfL1aiZCbFpkbF79bhONCw=</DigestValue>
      </Reference>
      <Reference URI="/word/fontTable.xml?ContentType=application/vnd.openxmlformats-officedocument.wordprocessingml.fontTable+xml">
        <DigestMethod Algorithm="http://www.w3.org/2000/09/xmldsig#sha1"/>
        <DigestValue>1rpxvsFiEP0NENWdTCU5I0Kk7kI=</DigestValue>
      </Reference>
      <Reference URI="/word/footer1.xml?ContentType=application/vnd.openxmlformats-officedocument.wordprocessingml.footer+xml">
        <DigestMethod Algorithm="http://www.w3.org/2000/09/xmldsig#sha1"/>
        <DigestValue>zPATvre3FW78BNaqXHodSPgSMsU=</DigestValue>
      </Reference>
      <Reference URI="/word/footer2.xml?ContentType=application/vnd.openxmlformats-officedocument.wordprocessingml.footer+xml">
        <DigestMethod Algorithm="http://www.w3.org/2000/09/xmldsig#sha1"/>
        <DigestValue>3kQ0+mfnhEcGxJvGuCAE+kLoRhk=</DigestValue>
      </Reference>
      <Reference URI="/word/footer3.xml?ContentType=application/vnd.openxmlformats-officedocument.wordprocessingml.footer+xml">
        <DigestMethod Algorithm="http://www.w3.org/2000/09/xmldsig#sha1"/>
        <DigestValue>NaD6TA+aF1GBewsOvKpZBWuSnbY=</DigestValue>
      </Reference>
      <Reference URI="/word/footer4.xml?ContentType=application/vnd.openxmlformats-officedocument.wordprocessingml.footer+xml">
        <DigestMethod Algorithm="http://www.w3.org/2000/09/xmldsig#sha1"/>
        <DigestValue>Oa19e0WDjliCoxEY2IwgDU8uMII=</DigestValue>
      </Reference>
      <Reference URI="/word/footnotes.xml?ContentType=application/vnd.openxmlformats-officedocument.wordprocessingml.footnotes+xml">
        <DigestMethod Algorithm="http://www.w3.org/2000/09/xmldsig#sha1"/>
        <DigestValue>+JuoZVsaTPRBY0cUnCosPQvts3c=</DigestValue>
      </Reference>
      <Reference URI="/word/header1.xml?ContentType=application/vnd.openxmlformats-officedocument.wordprocessingml.header+xml">
        <DigestMethod Algorithm="http://www.w3.org/2000/09/xmldsig#sha1"/>
        <DigestValue>9SdN/OCzDkVCKWHPToccgnEgrdQ=</DigestValue>
      </Reference>
      <Reference URI="/word/header2.xml?ContentType=application/vnd.openxmlformats-officedocument.wordprocessingml.header+xml">
        <DigestMethod Algorithm="http://www.w3.org/2000/09/xmldsig#sha1"/>
        <DigestValue>XEUfuWb3I+p5WZYTTn7FjZ2K2bI=</DigestValue>
      </Reference>
      <Reference URI="/word/numbering.xml?ContentType=application/vnd.openxmlformats-officedocument.wordprocessingml.numbering+xml">
        <DigestMethod Algorithm="http://www.w3.org/2000/09/xmldsig#sha1"/>
        <DigestValue>1OtrfdK8crbd0yTCCsmJ4WZLRnw=</DigestValue>
      </Reference>
      <Reference URI="/word/settings.xml?ContentType=application/vnd.openxmlformats-officedocument.wordprocessingml.settings+xml">
        <DigestMethod Algorithm="http://www.w3.org/2000/09/xmldsig#sha1"/>
        <DigestValue>Z88t5OPipQXpwZQaBkED8Jz0ROg=</DigestValue>
      </Reference>
      <Reference URI="/word/styles.xml?ContentType=application/vnd.openxmlformats-officedocument.wordprocessingml.styles+xml">
        <DigestMethod Algorithm="http://www.w3.org/2000/09/xmldsig#sha1"/>
        <DigestValue>ZySXiB6tUauh1eMOsMw51mdTCVY=</DigestValue>
      </Reference>
      <Reference URI="/word/stylesWithEffects.xml?ContentType=application/vnd.ms-word.stylesWithEffects+xml">
        <DigestMethod Algorithm="http://www.w3.org/2000/09/xmldsig#sha1"/>
        <DigestValue>ZspFUf481QsqDfLL3+I7F6MBNKY=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2022-09-07T10:20:07Z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7FB218A-F188-4D8D-B9D7-F199F842A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11866</Words>
  <Characters>67642</Characters>
  <Application>Microsoft Office Word</Application>
  <DocSecurity>0</DocSecurity>
  <Lines>563</Lines>
  <Paragraphs>158</Paragraphs>
  <ScaleCrop>false</ScaleCrop>
  <Company>Microsoft</Company>
  <LinksUpToDate>false</LinksUpToDate>
  <CharactersWithSpaces>79350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Учитель_2</cp:lastModifiedBy>
  <cp:revision>5</cp:revision>
  <dcterms:created xsi:type="dcterms:W3CDTF">2022-06-19T08:21:00Z</dcterms:created>
  <dcterms:modified xsi:type="dcterms:W3CDTF">2022-06-20T08:32:00Z</dcterms:modified>
</cp:coreProperties>
</file>