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B31" w:rsidRPr="007937BE" w:rsidRDefault="00FD5B31" w:rsidP="000D5FDC">
      <w:pPr>
        <w:rPr>
          <w:b/>
          <w:sz w:val="28"/>
          <w:szCs w:val="28"/>
        </w:rPr>
      </w:pPr>
    </w:p>
    <w:p w:rsidR="001C6EBE" w:rsidRPr="006C72B3" w:rsidRDefault="006C72B3" w:rsidP="00DC2E7A">
      <w:pPr>
        <w:jc w:val="center"/>
      </w:pPr>
      <w:r>
        <w:t>ЧОУ «Православная классическая гимназия «София»</w:t>
      </w:r>
    </w:p>
    <w:p w:rsidR="001C6EBE" w:rsidRPr="006C72B3" w:rsidRDefault="001C6EBE" w:rsidP="001C6EBE">
      <w:pPr>
        <w:ind w:firstLine="708"/>
        <w:jc w:val="right"/>
      </w:pPr>
    </w:p>
    <w:p w:rsidR="001C6EBE" w:rsidRPr="006C72B3" w:rsidRDefault="001C6EBE" w:rsidP="002C6F5B">
      <w:pPr>
        <w:ind w:firstLine="708"/>
        <w:jc w:val="right"/>
      </w:pPr>
    </w:p>
    <w:p w:rsidR="001C6EBE" w:rsidRPr="006C72B3" w:rsidRDefault="006C72B3" w:rsidP="002C6F5B">
      <w:pPr>
        <w:ind w:firstLine="709"/>
        <w:jc w:val="right"/>
      </w:pPr>
      <w:r>
        <w:t>УТВЕРЖДЕНО</w:t>
      </w:r>
    </w:p>
    <w:p w:rsidR="006C72B3" w:rsidRDefault="006C72B3" w:rsidP="002C6F5B">
      <w:pPr>
        <w:ind w:firstLine="709"/>
        <w:jc w:val="right"/>
      </w:pPr>
      <w:r>
        <w:t>приказом д</w:t>
      </w:r>
      <w:r w:rsidR="001C6EBE" w:rsidRPr="006C72B3">
        <w:t>иректор</w:t>
      </w:r>
      <w:r>
        <w:t>а</w:t>
      </w:r>
    </w:p>
    <w:p w:rsidR="006C72B3" w:rsidRDefault="006C72B3" w:rsidP="006C72B3">
      <w:pPr>
        <w:jc w:val="right"/>
      </w:pPr>
      <w:r>
        <w:t xml:space="preserve">ЧОУ «Православная </w:t>
      </w:r>
    </w:p>
    <w:p w:rsidR="001C6EBE" w:rsidRPr="006C72B3" w:rsidRDefault="006C72B3" w:rsidP="006C72B3">
      <w:pPr>
        <w:jc w:val="right"/>
      </w:pPr>
      <w:r>
        <w:t>классическая гимназия «София»</w:t>
      </w:r>
    </w:p>
    <w:p w:rsidR="001C6EBE" w:rsidRPr="006C72B3" w:rsidRDefault="00A0103E" w:rsidP="00DF6AB1">
      <w:pPr>
        <w:ind w:firstLine="709"/>
        <w:jc w:val="right"/>
      </w:pPr>
      <w:r>
        <w:t xml:space="preserve">от </w:t>
      </w:r>
      <w:r w:rsidR="00EF2AD6">
        <w:t>30</w:t>
      </w:r>
      <w:r w:rsidR="00604F20">
        <w:t>.08.2021</w:t>
      </w:r>
      <w:r w:rsidR="00DF6AB1">
        <w:t xml:space="preserve"> </w:t>
      </w:r>
      <w:r w:rsidR="00E660D1">
        <w:t>№ ____</w:t>
      </w:r>
    </w:p>
    <w:p w:rsidR="001C6EBE" w:rsidRPr="006C72B3" w:rsidRDefault="001C6EBE" w:rsidP="002C6F5B">
      <w:pPr>
        <w:ind w:firstLine="708"/>
        <w:jc w:val="right"/>
      </w:pPr>
    </w:p>
    <w:p w:rsidR="001C6EBE" w:rsidRPr="006C72B3" w:rsidRDefault="001C6EBE" w:rsidP="001C6EBE">
      <w:pPr>
        <w:ind w:firstLine="708"/>
      </w:pPr>
    </w:p>
    <w:p w:rsidR="001C6EBE" w:rsidRPr="006C72B3" w:rsidRDefault="001C6EBE" w:rsidP="001C6EBE">
      <w:pPr>
        <w:ind w:firstLine="708"/>
      </w:pPr>
    </w:p>
    <w:p w:rsidR="001C6EBE" w:rsidRPr="006C72B3" w:rsidRDefault="001C6EBE" w:rsidP="001C6EBE">
      <w:pPr>
        <w:ind w:firstLine="708"/>
      </w:pPr>
    </w:p>
    <w:p w:rsidR="001C6EBE" w:rsidRPr="006C72B3" w:rsidRDefault="001C6EBE" w:rsidP="001C6EBE"/>
    <w:p w:rsidR="001C6EBE" w:rsidRDefault="001C6EBE" w:rsidP="001C6EBE">
      <w:pPr>
        <w:ind w:firstLine="708"/>
        <w:jc w:val="both"/>
      </w:pPr>
    </w:p>
    <w:p w:rsidR="00CD317C" w:rsidRDefault="00CD317C" w:rsidP="001C6EBE">
      <w:pPr>
        <w:ind w:firstLine="708"/>
        <w:jc w:val="both"/>
      </w:pPr>
    </w:p>
    <w:p w:rsidR="00CD317C" w:rsidRPr="006C72B3" w:rsidRDefault="00CD317C" w:rsidP="001C6EBE">
      <w:pPr>
        <w:ind w:firstLine="708"/>
        <w:jc w:val="both"/>
      </w:pPr>
    </w:p>
    <w:p w:rsidR="001C6EBE" w:rsidRDefault="00E660D1" w:rsidP="00E660D1">
      <w:pPr>
        <w:ind w:firstLine="708"/>
        <w:jc w:val="center"/>
      </w:pPr>
      <w:r>
        <w:t>РАБОЧАЯ ПРОГРАММА</w:t>
      </w:r>
    </w:p>
    <w:p w:rsidR="00E660D1" w:rsidRPr="00E660D1" w:rsidRDefault="00FD308B" w:rsidP="00E660D1">
      <w:pPr>
        <w:ind w:firstLine="708"/>
        <w:jc w:val="center"/>
      </w:pPr>
      <w:r>
        <w:t xml:space="preserve">ПО ЛИТЕРАТУРЕ ДЛЯ </w:t>
      </w:r>
      <w:r w:rsidR="00EC31C3">
        <w:t>11</w:t>
      </w:r>
      <w:r w:rsidR="00E660D1">
        <w:t xml:space="preserve"> класса</w:t>
      </w:r>
    </w:p>
    <w:p w:rsidR="001C6EBE" w:rsidRPr="006C72B3" w:rsidRDefault="001C6EBE" w:rsidP="002C6F5B">
      <w:pPr>
        <w:ind w:firstLine="708"/>
        <w:jc w:val="center"/>
      </w:pPr>
    </w:p>
    <w:p w:rsidR="001C6EBE" w:rsidRPr="006C72B3" w:rsidRDefault="001C6EBE" w:rsidP="001C6EBE">
      <w:pPr>
        <w:ind w:firstLine="708"/>
        <w:jc w:val="center"/>
      </w:pPr>
    </w:p>
    <w:p w:rsidR="001C6EBE" w:rsidRPr="006C72B3" w:rsidRDefault="001C6EBE" w:rsidP="001C6EBE">
      <w:pPr>
        <w:ind w:firstLine="708"/>
        <w:jc w:val="center"/>
      </w:pPr>
    </w:p>
    <w:p w:rsidR="001C6EBE" w:rsidRPr="006C72B3" w:rsidRDefault="001C6EBE" w:rsidP="001C6EBE"/>
    <w:p w:rsidR="001C6EBE" w:rsidRPr="006C72B3" w:rsidRDefault="00E660D1" w:rsidP="001C6EBE">
      <w:pPr>
        <w:ind w:firstLine="708"/>
        <w:jc w:val="both"/>
      </w:pPr>
      <w:r>
        <w:t xml:space="preserve"> </w:t>
      </w:r>
    </w:p>
    <w:p w:rsidR="001C6EBE" w:rsidRPr="006C72B3" w:rsidRDefault="001C6EBE" w:rsidP="001C6EBE">
      <w:pPr>
        <w:ind w:firstLine="708"/>
        <w:jc w:val="both"/>
      </w:pPr>
    </w:p>
    <w:p w:rsidR="001C6EBE" w:rsidRPr="006C72B3" w:rsidRDefault="001C6EBE" w:rsidP="001C6EBE">
      <w:pPr>
        <w:ind w:firstLine="708"/>
        <w:jc w:val="both"/>
      </w:pPr>
    </w:p>
    <w:p w:rsidR="001C6EBE" w:rsidRPr="006C72B3" w:rsidRDefault="001C6EBE" w:rsidP="001C6EBE">
      <w:pPr>
        <w:ind w:firstLine="708"/>
        <w:jc w:val="both"/>
      </w:pPr>
    </w:p>
    <w:p w:rsidR="001C6EBE" w:rsidRDefault="001C6EBE" w:rsidP="001C6EBE">
      <w:pPr>
        <w:ind w:firstLine="708"/>
        <w:jc w:val="both"/>
      </w:pPr>
    </w:p>
    <w:p w:rsidR="00CD317C" w:rsidRDefault="00CD317C" w:rsidP="001C6EBE">
      <w:pPr>
        <w:ind w:firstLine="708"/>
        <w:jc w:val="both"/>
      </w:pPr>
    </w:p>
    <w:p w:rsidR="00CD317C" w:rsidRPr="006C72B3" w:rsidRDefault="00CD317C" w:rsidP="001C6EBE">
      <w:pPr>
        <w:ind w:firstLine="708"/>
        <w:jc w:val="both"/>
      </w:pPr>
    </w:p>
    <w:p w:rsidR="001C6EBE" w:rsidRDefault="00E660D1" w:rsidP="00E660D1">
      <w:pPr>
        <w:ind w:firstLine="708"/>
        <w:jc w:val="right"/>
      </w:pPr>
      <w:r>
        <w:t>Составитель:</w:t>
      </w:r>
    </w:p>
    <w:p w:rsidR="00E660D1" w:rsidRDefault="00E660D1" w:rsidP="00E660D1">
      <w:pPr>
        <w:ind w:firstLine="708"/>
        <w:jc w:val="right"/>
      </w:pPr>
      <w:r>
        <w:t>учитель Маценова Наталья Валерьевна,</w:t>
      </w:r>
    </w:p>
    <w:p w:rsidR="00E660D1" w:rsidRPr="006C72B3" w:rsidRDefault="00E660D1" w:rsidP="00E660D1">
      <w:pPr>
        <w:ind w:firstLine="708"/>
        <w:jc w:val="right"/>
      </w:pPr>
      <w:r>
        <w:t>первая квалификационная категория</w:t>
      </w:r>
    </w:p>
    <w:p w:rsidR="001C6EBE" w:rsidRPr="006C72B3" w:rsidRDefault="001C6EBE" w:rsidP="001C6EBE">
      <w:pPr>
        <w:ind w:firstLine="708"/>
        <w:jc w:val="center"/>
      </w:pPr>
    </w:p>
    <w:p w:rsidR="001C6EBE" w:rsidRPr="006C72B3" w:rsidRDefault="001C6EBE" w:rsidP="001C6EBE">
      <w:pPr>
        <w:ind w:firstLine="708"/>
        <w:jc w:val="center"/>
      </w:pPr>
    </w:p>
    <w:p w:rsidR="001C6EBE" w:rsidRPr="006C72B3" w:rsidRDefault="001C6EBE" w:rsidP="001C6EBE">
      <w:pPr>
        <w:ind w:firstLine="708"/>
        <w:jc w:val="center"/>
      </w:pPr>
    </w:p>
    <w:p w:rsidR="001C6EBE" w:rsidRPr="006C72B3" w:rsidRDefault="001C6EBE" w:rsidP="007937BE">
      <w:pPr>
        <w:jc w:val="center"/>
      </w:pPr>
    </w:p>
    <w:p w:rsidR="00FA72FA" w:rsidRPr="006C72B3" w:rsidRDefault="00FA72FA" w:rsidP="00106EA1">
      <w:pPr>
        <w:jc w:val="center"/>
        <w:rPr>
          <w:b/>
          <w:bCs/>
        </w:rPr>
      </w:pPr>
    </w:p>
    <w:p w:rsidR="000D5FDC" w:rsidRPr="006C72B3" w:rsidRDefault="000D5FDC" w:rsidP="00106EA1">
      <w:pPr>
        <w:jc w:val="center"/>
        <w:rPr>
          <w:b/>
          <w:bCs/>
        </w:rPr>
      </w:pPr>
    </w:p>
    <w:p w:rsidR="007937BE" w:rsidRDefault="007937BE" w:rsidP="00106EA1">
      <w:pPr>
        <w:jc w:val="center"/>
        <w:rPr>
          <w:b/>
          <w:bCs/>
        </w:rPr>
      </w:pPr>
    </w:p>
    <w:p w:rsidR="00CD317C" w:rsidRDefault="00CD317C" w:rsidP="00106EA1">
      <w:pPr>
        <w:jc w:val="center"/>
        <w:rPr>
          <w:b/>
          <w:bCs/>
        </w:rPr>
      </w:pPr>
    </w:p>
    <w:p w:rsidR="00CD317C" w:rsidRDefault="00CD317C" w:rsidP="00106EA1">
      <w:pPr>
        <w:jc w:val="center"/>
        <w:rPr>
          <w:b/>
          <w:bCs/>
        </w:rPr>
      </w:pPr>
    </w:p>
    <w:p w:rsidR="00CD317C" w:rsidRDefault="00CD317C" w:rsidP="00106EA1">
      <w:pPr>
        <w:jc w:val="center"/>
        <w:rPr>
          <w:b/>
          <w:bCs/>
        </w:rPr>
      </w:pPr>
    </w:p>
    <w:p w:rsidR="00DF6AB1" w:rsidRDefault="00DF6AB1" w:rsidP="00106EA1">
      <w:pPr>
        <w:jc w:val="center"/>
        <w:rPr>
          <w:b/>
          <w:bCs/>
        </w:rPr>
      </w:pPr>
    </w:p>
    <w:p w:rsidR="00DF6AB1" w:rsidRDefault="00DF6AB1" w:rsidP="00106EA1">
      <w:pPr>
        <w:jc w:val="center"/>
        <w:rPr>
          <w:b/>
          <w:bCs/>
        </w:rPr>
      </w:pPr>
    </w:p>
    <w:p w:rsidR="00DF6AB1" w:rsidRDefault="00DF6AB1" w:rsidP="00106EA1">
      <w:pPr>
        <w:jc w:val="center"/>
        <w:rPr>
          <w:b/>
          <w:bCs/>
        </w:rPr>
      </w:pPr>
    </w:p>
    <w:p w:rsidR="00DF6AB1" w:rsidRDefault="00DF6AB1" w:rsidP="00106EA1">
      <w:pPr>
        <w:jc w:val="center"/>
        <w:rPr>
          <w:b/>
          <w:bCs/>
        </w:rPr>
      </w:pPr>
    </w:p>
    <w:p w:rsidR="00DF6AB1" w:rsidRDefault="00DF6AB1" w:rsidP="00106EA1">
      <w:pPr>
        <w:jc w:val="center"/>
        <w:rPr>
          <w:b/>
          <w:bCs/>
        </w:rPr>
      </w:pPr>
    </w:p>
    <w:p w:rsidR="00DF6AB1" w:rsidRDefault="00DF6AB1" w:rsidP="00106EA1">
      <w:pPr>
        <w:jc w:val="center"/>
        <w:rPr>
          <w:b/>
          <w:bCs/>
        </w:rPr>
      </w:pPr>
    </w:p>
    <w:p w:rsidR="00DF6AB1" w:rsidRPr="006C72B3" w:rsidRDefault="00DF6AB1" w:rsidP="00106EA1">
      <w:pPr>
        <w:jc w:val="center"/>
        <w:rPr>
          <w:b/>
          <w:bCs/>
        </w:rPr>
      </w:pPr>
    </w:p>
    <w:p w:rsidR="007937BE" w:rsidRPr="006C72B3" w:rsidRDefault="007937BE" w:rsidP="00106EA1">
      <w:pPr>
        <w:jc w:val="center"/>
        <w:rPr>
          <w:b/>
          <w:bCs/>
        </w:rPr>
      </w:pPr>
    </w:p>
    <w:p w:rsidR="00E660D1" w:rsidRPr="009519EB" w:rsidRDefault="00FD308B" w:rsidP="00CD317C">
      <w:pPr>
        <w:jc w:val="center"/>
      </w:pPr>
      <w:r>
        <w:t>Клин</w:t>
      </w:r>
    </w:p>
    <w:p w:rsidR="00E660D1" w:rsidRPr="00E660D1" w:rsidRDefault="00E660D1" w:rsidP="00E660D1">
      <w:pPr>
        <w:ind w:firstLine="708"/>
        <w:jc w:val="center"/>
      </w:pPr>
      <w:r>
        <w:br w:type="page"/>
      </w:r>
    </w:p>
    <w:p w:rsidR="00144D8A" w:rsidRPr="006C72B3" w:rsidRDefault="00C256BE" w:rsidP="00106EA1">
      <w:pPr>
        <w:jc w:val="center"/>
        <w:rPr>
          <w:b/>
          <w:bCs/>
        </w:rPr>
      </w:pPr>
      <w:r w:rsidRPr="006C72B3">
        <w:rPr>
          <w:b/>
          <w:bCs/>
        </w:rPr>
        <w:lastRenderedPageBreak/>
        <w:t>Пояснительная записка</w:t>
      </w:r>
    </w:p>
    <w:p w:rsidR="00FD5B31" w:rsidRPr="006C72B3" w:rsidRDefault="00FD5B31" w:rsidP="008204D3">
      <w:pPr>
        <w:jc w:val="both"/>
        <w:rPr>
          <w:bCs/>
        </w:rPr>
      </w:pPr>
    </w:p>
    <w:p w:rsidR="00B91F3F" w:rsidRPr="006C72B3" w:rsidRDefault="00483BBE" w:rsidP="00CD317C">
      <w:pPr>
        <w:ind w:firstLine="708"/>
        <w:jc w:val="both"/>
        <w:rPr>
          <w:bCs/>
        </w:rPr>
      </w:pPr>
      <w:r w:rsidRPr="006C72B3">
        <w:rPr>
          <w:bCs/>
        </w:rPr>
        <w:t>Р</w:t>
      </w:r>
      <w:r w:rsidR="00144D8A" w:rsidRPr="006C72B3">
        <w:rPr>
          <w:bCs/>
        </w:rPr>
        <w:t xml:space="preserve">абочая программа </w:t>
      </w:r>
      <w:r w:rsidR="00B91F3F" w:rsidRPr="006C72B3">
        <w:rPr>
          <w:bCs/>
        </w:rPr>
        <w:t xml:space="preserve">«Литература» разработана </w:t>
      </w:r>
      <w:r w:rsidR="00144D8A" w:rsidRPr="006C72B3">
        <w:rPr>
          <w:bCs/>
        </w:rPr>
        <w:t>на основе</w:t>
      </w:r>
      <w:r w:rsidR="00B91F3F" w:rsidRPr="006C72B3">
        <w:rPr>
          <w:bCs/>
        </w:rPr>
        <w:t xml:space="preserve"> требований Ф</w:t>
      </w:r>
      <w:r w:rsidR="00144D8A" w:rsidRPr="006C72B3">
        <w:rPr>
          <w:bCs/>
        </w:rPr>
        <w:t>едерального компонен</w:t>
      </w:r>
      <w:r w:rsidR="007C557E">
        <w:rPr>
          <w:bCs/>
        </w:rPr>
        <w:t xml:space="preserve">та </w:t>
      </w:r>
      <w:r w:rsidR="00B91F3F" w:rsidRPr="006C72B3">
        <w:rPr>
          <w:bCs/>
        </w:rPr>
        <w:t>г</w:t>
      </w:r>
      <w:r w:rsidR="00144D8A" w:rsidRPr="006C72B3">
        <w:rPr>
          <w:bCs/>
        </w:rPr>
        <w:t xml:space="preserve">осударственного </w:t>
      </w:r>
      <w:r w:rsidR="009028CF" w:rsidRPr="006C72B3">
        <w:rPr>
          <w:bCs/>
        </w:rPr>
        <w:t>образовательного стандарта среднего</w:t>
      </w:r>
      <w:r w:rsidR="00B91F3F" w:rsidRPr="006C72B3">
        <w:rPr>
          <w:bCs/>
        </w:rPr>
        <w:t xml:space="preserve"> общего образования, в соответствии с</w:t>
      </w:r>
    </w:p>
    <w:p w:rsidR="003F2779" w:rsidRPr="006C72B3" w:rsidRDefault="00B91F3F" w:rsidP="009945D2">
      <w:pPr>
        <w:numPr>
          <w:ilvl w:val="0"/>
          <w:numId w:val="8"/>
        </w:numPr>
        <w:contextualSpacing/>
        <w:jc w:val="both"/>
      </w:pPr>
      <w:r w:rsidRPr="006C72B3">
        <w:rPr>
          <w:bCs/>
        </w:rPr>
        <w:t xml:space="preserve">Примерной </w:t>
      </w:r>
      <w:r w:rsidR="00144D8A" w:rsidRPr="006C72B3">
        <w:rPr>
          <w:bCs/>
        </w:rPr>
        <w:t>програм</w:t>
      </w:r>
      <w:r w:rsidR="0001143B" w:rsidRPr="006C72B3">
        <w:rPr>
          <w:bCs/>
        </w:rPr>
        <w:t>мой</w:t>
      </w:r>
      <w:r w:rsidRPr="006C72B3">
        <w:rPr>
          <w:bCs/>
        </w:rPr>
        <w:t xml:space="preserve"> общего образования по литературе</w:t>
      </w:r>
      <w:r w:rsidR="00B224CA" w:rsidRPr="006C72B3">
        <w:rPr>
          <w:bCs/>
        </w:rPr>
        <w:t>,</w:t>
      </w:r>
      <w:r w:rsidR="00F57376" w:rsidRPr="006C72B3">
        <w:rPr>
          <w:bCs/>
        </w:rPr>
        <w:t xml:space="preserve"> </w:t>
      </w:r>
      <w:r w:rsidR="00F57376" w:rsidRPr="006C72B3">
        <w:t>одобрена решением федерального учебно-методического объединения по общему образованию (прото</w:t>
      </w:r>
      <w:r w:rsidR="00B224CA" w:rsidRPr="006C72B3">
        <w:t>кол от 8 апреля 2015 г. № 1/15</w:t>
      </w:r>
      <w:r w:rsidR="00F57376" w:rsidRPr="006C72B3">
        <w:t>;</w:t>
      </w:r>
    </w:p>
    <w:p w:rsidR="00A974D0" w:rsidRPr="00A974D0" w:rsidRDefault="003F2779" w:rsidP="00A974D0">
      <w:pPr>
        <w:pStyle w:val="a5"/>
        <w:numPr>
          <w:ilvl w:val="0"/>
          <w:numId w:val="4"/>
        </w:numPr>
        <w:jc w:val="both"/>
        <w:rPr>
          <w:bCs/>
        </w:rPr>
      </w:pPr>
      <w:r w:rsidRPr="006C72B3">
        <w:rPr>
          <w:bCs/>
        </w:rPr>
        <w:t>Рабочей программой по литературе 10-11 классы, авторы Г. С. Мерки</w:t>
      </w:r>
      <w:r w:rsidR="00D4177A" w:rsidRPr="006C72B3">
        <w:rPr>
          <w:bCs/>
        </w:rPr>
        <w:t>н</w:t>
      </w:r>
      <w:r w:rsidRPr="006C72B3">
        <w:rPr>
          <w:bCs/>
        </w:rPr>
        <w:t>, С. А. Зини</w:t>
      </w:r>
      <w:r w:rsidR="00D4177A" w:rsidRPr="006C72B3">
        <w:rPr>
          <w:bCs/>
        </w:rPr>
        <w:t>н</w:t>
      </w:r>
      <w:r w:rsidRPr="006C72B3">
        <w:rPr>
          <w:bCs/>
        </w:rPr>
        <w:t>, В А. Чалмаева «Русское слово»,</w:t>
      </w:r>
      <w:r w:rsidR="00211249" w:rsidRPr="00211249">
        <w:rPr>
          <w:bCs/>
        </w:rPr>
        <w:t xml:space="preserve"> </w:t>
      </w:r>
      <w:r w:rsidRPr="006C72B3">
        <w:rPr>
          <w:bCs/>
        </w:rPr>
        <w:t>2015 г. (Программа общеобразов</w:t>
      </w:r>
      <w:r w:rsidR="00195EE7">
        <w:rPr>
          <w:bCs/>
        </w:rPr>
        <w:t xml:space="preserve">ательных учреждений 5-11классы </w:t>
      </w:r>
      <w:r w:rsidRPr="006C72B3">
        <w:rPr>
          <w:bCs/>
        </w:rPr>
        <w:t>под редакцией Г. С. Меркина, С. А. Зинина, В А. Чалмаева)</w:t>
      </w:r>
      <w:r w:rsidR="00A974D0" w:rsidRPr="00A974D0">
        <w:t xml:space="preserve"> </w:t>
      </w:r>
    </w:p>
    <w:p w:rsidR="00A974D0" w:rsidRPr="00A974D0" w:rsidRDefault="00A974D0" w:rsidP="00A974D0">
      <w:pPr>
        <w:pStyle w:val="a5"/>
        <w:numPr>
          <w:ilvl w:val="0"/>
          <w:numId w:val="4"/>
        </w:numPr>
        <w:jc w:val="both"/>
        <w:rPr>
          <w:bCs/>
        </w:rPr>
      </w:pPr>
      <w:r w:rsidRPr="00A974D0">
        <w:rPr>
          <w:bCs/>
        </w:rPr>
        <w:t>и с учетом Рабочей программы воспитания ООО ЧОУ «Православная классическая гимназия «София».</w:t>
      </w:r>
    </w:p>
    <w:p w:rsidR="00D53143" w:rsidRPr="008E4917" w:rsidRDefault="003F2779" w:rsidP="008E4917">
      <w:pPr>
        <w:pStyle w:val="a5"/>
        <w:ind w:left="780"/>
        <w:jc w:val="both"/>
        <w:rPr>
          <w:bCs/>
        </w:rPr>
      </w:pPr>
      <w:r w:rsidRPr="006C72B3">
        <w:rPr>
          <w:bCs/>
        </w:rPr>
        <w:t>Данная программа ориентир</w:t>
      </w:r>
      <w:r w:rsidR="008E4917">
        <w:rPr>
          <w:bCs/>
        </w:rPr>
        <w:t>ована на использование учебника</w:t>
      </w:r>
      <w:r w:rsidR="00D53143" w:rsidRPr="006C72B3">
        <w:rPr>
          <w:bCs/>
        </w:rPr>
        <w:t>:</w:t>
      </w:r>
      <w:r w:rsidR="007C557E">
        <w:rPr>
          <w:bCs/>
        </w:rPr>
        <w:t xml:space="preserve"> </w:t>
      </w:r>
    </w:p>
    <w:p w:rsidR="006366C9" w:rsidRPr="009945D2" w:rsidRDefault="00DF6AB1" w:rsidP="009945D2">
      <w:pPr>
        <w:pStyle w:val="a5"/>
        <w:numPr>
          <w:ilvl w:val="0"/>
          <w:numId w:val="4"/>
        </w:numPr>
        <w:jc w:val="both"/>
        <w:rPr>
          <w:bCs/>
        </w:rPr>
      </w:pPr>
      <w:r w:rsidRPr="00B033B5">
        <w:t>«Литература. 11 класс»</w:t>
      </w:r>
      <w:r>
        <w:rPr>
          <w:bCs/>
        </w:rPr>
        <w:t xml:space="preserve"> под редакцией С. А. Зинина, </w:t>
      </w:r>
      <w:r w:rsidRPr="00B033B5">
        <w:rPr>
          <w:bCs/>
        </w:rPr>
        <w:t>В.А Чалмаева,</w:t>
      </w:r>
      <w:r>
        <w:rPr>
          <w:bCs/>
        </w:rPr>
        <w:t xml:space="preserve"> </w:t>
      </w:r>
      <w:r w:rsidRPr="00DF6AB1">
        <w:rPr>
          <w:bCs/>
        </w:rPr>
        <w:t>2-е издани</w:t>
      </w:r>
      <w:r w:rsidR="00211249">
        <w:rPr>
          <w:bCs/>
        </w:rPr>
        <w:t>е. Москва; «Русское слово», 201</w:t>
      </w:r>
      <w:r w:rsidR="00211249">
        <w:rPr>
          <w:bCs/>
          <w:lang w:val="en-US"/>
        </w:rPr>
        <w:t>8</w:t>
      </w:r>
      <w:r>
        <w:rPr>
          <w:bCs/>
        </w:rPr>
        <w:t xml:space="preserve"> </w:t>
      </w:r>
      <w:r w:rsidRPr="00DF6AB1">
        <w:rPr>
          <w:bCs/>
        </w:rPr>
        <w:t>г.</w:t>
      </w:r>
    </w:p>
    <w:p w:rsidR="006366C9" w:rsidRPr="006C72B3" w:rsidRDefault="006366C9" w:rsidP="006366C9">
      <w:pPr>
        <w:tabs>
          <w:tab w:val="left" w:pos="5790"/>
        </w:tabs>
        <w:rPr>
          <w:color w:val="000000" w:themeColor="text1"/>
        </w:rPr>
      </w:pPr>
      <w:r w:rsidRPr="006C72B3">
        <w:rPr>
          <w:color w:val="000000" w:themeColor="text1"/>
        </w:rPr>
        <w:t>Рабочая программа рассчитана на 102</w:t>
      </w:r>
      <w:r w:rsidR="00F57376" w:rsidRPr="006C72B3">
        <w:rPr>
          <w:color w:val="000000" w:themeColor="text1"/>
        </w:rPr>
        <w:t xml:space="preserve"> </w:t>
      </w:r>
      <w:r w:rsidR="007C557E">
        <w:rPr>
          <w:color w:val="000000" w:themeColor="text1"/>
        </w:rPr>
        <w:t xml:space="preserve">учебных </w:t>
      </w:r>
      <w:r w:rsidR="00D12A9B">
        <w:rPr>
          <w:color w:val="000000" w:themeColor="text1"/>
        </w:rPr>
        <w:t>часа:</w:t>
      </w:r>
      <w:r w:rsidR="00DF6AB1">
        <w:rPr>
          <w:color w:val="000000" w:themeColor="text1"/>
        </w:rPr>
        <w:t xml:space="preserve"> </w:t>
      </w:r>
      <w:r w:rsidR="00EC31C3">
        <w:rPr>
          <w:color w:val="000000" w:themeColor="text1"/>
        </w:rPr>
        <w:t xml:space="preserve">по </w:t>
      </w:r>
      <w:r w:rsidR="00D12A9B">
        <w:rPr>
          <w:color w:val="000000" w:themeColor="text1"/>
        </w:rPr>
        <w:t xml:space="preserve">3 </w:t>
      </w:r>
      <w:r w:rsidRPr="006C72B3">
        <w:rPr>
          <w:color w:val="000000" w:themeColor="text1"/>
        </w:rPr>
        <w:t>учебных часа в неделю, 34 учебные недели.</w:t>
      </w:r>
    </w:p>
    <w:p w:rsidR="00881832" w:rsidRPr="006C72B3" w:rsidRDefault="00881832" w:rsidP="006366C9">
      <w:pPr>
        <w:tabs>
          <w:tab w:val="left" w:pos="5790"/>
        </w:tabs>
        <w:rPr>
          <w:color w:val="000000" w:themeColor="text1"/>
        </w:rPr>
      </w:pPr>
    </w:p>
    <w:p w:rsidR="00B257E4" w:rsidRPr="006C72B3" w:rsidRDefault="00B257E4" w:rsidP="006366C9">
      <w:pPr>
        <w:tabs>
          <w:tab w:val="left" w:pos="5790"/>
        </w:tabs>
        <w:rPr>
          <w:color w:val="000000" w:themeColor="text1"/>
        </w:rPr>
      </w:pPr>
      <w:r w:rsidRPr="006C72B3">
        <w:rPr>
          <w:color w:val="000000" w:themeColor="text1"/>
        </w:rPr>
        <w:br w:type="page"/>
      </w:r>
    </w:p>
    <w:p w:rsidR="00881832" w:rsidRPr="007C557E" w:rsidRDefault="0046478B" w:rsidP="007C557E">
      <w:pPr>
        <w:autoSpaceDE w:val="0"/>
        <w:jc w:val="center"/>
        <w:rPr>
          <w:b/>
          <w:bCs/>
          <w:iCs/>
        </w:rPr>
      </w:pPr>
      <w:r>
        <w:rPr>
          <w:b/>
        </w:rPr>
        <w:lastRenderedPageBreak/>
        <w:t>Планируемые результаты</w:t>
      </w:r>
      <w:r w:rsidR="00881832" w:rsidRPr="007C557E">
        <w:rPr>
          <w:b/>
        </w:rPr>
        <w:t xml:space="preserve"> освоения учебного предмета</w:t>
      </w:r>
    </w:p>
    <w:p w:rsidR="00881832" w:rsidRPr="006C72B3" w:rsidRDefault="00881832" w:rsidP="00881832">
      <w:pPr>
        <w:shd w:val="clear" w:color="auto" w:fill="FFFFFF"/>
        <w:spacing w:before="259" w:line="250" w:lineRule="exact"/>
        <w:jc w:val="both"/>
        <w:rPr>
          <w:iCs/>
          <w:color w:val="000000"/>
          <w:spacing w:val="1"/>
        </w:rPr>
      </w:pPr>
      <w:r w:rsidRPr="006C72B3">
        <w:rPr>
          <w:iCs/>
          <w:spacing w:val="4"/>
        </w:rPr>
        <w:t xml:space="preserve">В результате изучения литературы на базовом уровне </w:t>
      </w:r>
      <w:r w:rsidRPr="006C72B3">
        <w:rPr>
          <w:iCs/>
          <w:spacing w:val="1"/>
        </w:rPr>
        <w:t>обучающийся</w:t>
      </w:r>
      <w:r w:rsidRPr="006C72B3">
        <w:rPr>
          <w:iCs/>
          <w:color w:val="000000"/>
          <w:spacing w:val="1"/>
        </w:rPr>
        <w:t xml:space="preserve"> должен </w:t>
      </w:r>
    </w:p>
    <w:p w:rsidR="00881832" w:rsidRPr="006C72B3" w:rsidRDefault="00881832" w:rsidP="00881832">
      <w:pPr>
        <w:shd w:val="clear" w:color="auto" w:fill="FFFFFF"/>
        <w:spacing w:before="259" w:line="250" w:lineRule="exact"/>
        <w:jc w:val="both"/>
      </w:pPr>
      <w:r w:rsidRPr="006C72B3">
        <w:rPr>
          <w:b/>
          <w:color w:val="000000"/>
          <w:spacing w:val="-2"/>
        </w:rPr>
        <w:t>знать /понимать</w:t>
      </w:r>
    </w:p>
    <w:p w:rsidR="00881832" w:rsidRPr="006C72B3" w:rsidRDefault="00881832" w:rsidP="00881832">
      <w:pPr>
        <w:widowControl w:val="0"/>
        <w:numPr>
          <w:ilvl w:val="0"/>
          <w:numId w:val="7"/>
        </w:numPr>
        <w:shd w:val="clear" w:color="auto" w:fill="FFFFFF"/>
        <w:tabs>
          <w:tab w:val="left" w:pos="490"/>
        </w:tabs>
        <w:autoSpaceDE w:val="0"/>
        <w:autoSpaceDN w:val="0"/>
        <w:adjustRightInd w:val="0"/>
        <w:spacing w:before="14"/>
        <w:jc w:val="both"/>
        <w:rPr>
          <w:color w:val="000000"/>
        </w:rPr>
      </w:pPr>
      <w:r w:rsidRPr="006C72B3">
        <w:rPr>
          <w:color w:val="000000"/>
          <w:spacing w:val="2"/>
        </w:rPr>
        <w:t>образную природу словесного искусства;</w:t>
      </w:r>
    </w:p>
    <w:p w:rsidR="00881832" w:rsidRPr="006C72B3" w:rsidRDefault="00881832" w:rsidP="00881832">
      <w:pPr>
        <w:widowControl w:val="0"/>
        <w:numPr>
          <w:ilvl w:val="0"/>
          <w:numId w:val="7"/>
        </w:numPr>
        <w:shd w:val="clear" w:color="auto" w:fill="FFFFFF"/>
        <w:tabs>
          <w:tab w:val="left" w:pos="490"/>
        </w:tabs>
        <w:autoSpaceDE w:val="0"/>
        <w:autoSpaceDN w:val="0"/>
        <w:adjustRightInd w:val="0"/>
        <w:jc w:val="both"/>
        <w:rPr>
          <w:color w:val="000000"/>
        </w:rPr>
      </w:pPr>
      <w:r w:rsidRPr="006C72B3">
        <w:rPr>
          <w:spacing w:val="2"/>
        </w:rPr>
        <w:t>содержание</w:t>
      </w:r>
      <w:r w:rsidRPr="006C72B3">
        <w:rPr>
          <w:color w:val="000000"/>
          <w:spacing w:val="2"/>
        </w:rPr>
        <w:t xml:space="preserve"> изученных литературных произведений;</w:t>
      </w:r>
    </w:p>
    <w:p w:rsidR="00881832" w:rsidRPr="006C72B3" w:rsidRDefault="00881832" w:rsidP="00881832">
      <w:pPr>
        <w:widowControl w:val="0"/>
        <w:numPr>
          <w:ilvl w:val="0"/>
          <w:numId w:val="7"/>
        </w:numPr>
        <w:shd w:val="clear" w:color="auto" w:fill="FFFFFF"/>
        <w:tabs>
          <w:tab w:val="left" w:pos="931"/>
        </w:tabs>
        <w:autoSpaceDE w:val="0"/>
        <w:autoSpaceDN w:val="0"/>
        <w:adjustRightInd w:val="0"/>
        <w:jc w:val="both"/>
        <w:rPr>
          <w:color w:val="000000"/>
        </w:rPr>
      </w:pPr>
      <w:r w:rsidRPr="006C72B3">
        <w:rPr>
          <w:color w:val="000000"/>
          <w:spacing w:val="4"/>
        </w:rPr>
        <w:t>основные факты жизн</w:t>
      </w:r>
      <w:r w:rsidR="008D3C23">
        <w:rPr>
          <w:color w:val="000000"/>
          <w:spacing w:val="4"/>
        </w:rPr>
        <w:t>и и творчества писателей-класси</w:t>
      </w:r>
      <w:r w:rsidRPr="006C72B3">
        <w:rPr>
          <w:color w:val="000000"/>
          <w:spacing w:val="-2"/>
        </w:rPr>
        <w:t xml:space="preserve">ков </w:t>
      </w:r>
      <w:r w:rsidRPr="006C72B3">
        <w:rPr>
          <w:color w:val="000000"/>
          <w:spacing w:val="-2"/>
          <w:lang w:val="en-US"/>
        </w:rPr>
        <w:t>XIX</w:t>
      </w:r>
      <w:r w:rsidRPr="006C72B3">
        <w:rPr>
          <w:color w:val="000000"/>
          <w:spacing w:val="-2"/>
        </w:rPr>
        <w:t>—</w:t>
      </w:r>
      <w:r w:rsidRPr="006C72B3">
        <w:rPr>
          <w:color w:val="000000"/>
          <w:spacing w:val="-2"/>
          <w:lang w:val="en-US"/>
        </w:rPr>
        <w:t>XX</w:t>
      </w:r>
      <w:r w:rsidRPr="006C72B3">
        <w:rPr>
          <w:color w:val="000000"/>
          <w:spacing w:val="-2"/>
        </w:rPr>
        <w:t xml:space="preserve"> веков;</w:t>
      </w:r>
    </w:p>
    <w:p w:rsidR="00881832" w:rsidRPr="006C72B3" w:rsidRDefault="00881832" w:rsidP="00881832">
      <w:pPr>
        <w:widowControl w:val="0"/>
        <w:numPr>
          <w:ilvl w:val="0"/>
          <w:numId w:val="7"/>
        </w:numPr>
        <w:shd w:val="clear" w:color="auto" w:fill="FFFFFF"/>
        <w:tabs>
          <w:tab w:val="left" w:pos="931"/>
        </w:tabs>
        <w:autoSpaceDE w:val="0"/>
        <w:autoSpaceDN w:val="0"/>
        <w:adjustRightInd w:val="0"/>
        <w:jc w:val="both"/>
        <w:rPr>
          <w:color w:val="000000"/>
        </w:rPr>
      </w:pPr>
      <w:r w:rsidRPr="006C72B3">
        <w:rPr>
          <w:color w:val="000000"/>
          <w:spacing w:val="2"/>
        </w:rPr>
        <w:t>основные закономерн</w:t>
      </w:r>
      <w:r w:rsidR="008D3C23">
        <w:rPr>
          <w:color w:val="000000"/>
          <w:spacing w:val="2"/>
        </w:rPr>
        <w:t>ости историко-литературного про</w:t>
      </w:r>
      <w:r w:rsidRPr="006C72B3">
        <w:rPr>
          <w:color w:val="000000"/>
          <w:spacing w:val="1"/>
        </w:rPr>
        <w:t>цесса и черты литературных направлений;</w:t>
      </w:r>
    </w:p>
    <w:p w:rsidR="00881832" w:rsidRPr="006C72B3" w:rsidRDefault="00881832" w:rsidP="00881832">
      <w:pPr>
        <w:widowControl w:val="0"/>
        <w:numPr>
          <w:ilvl w:val="0"/>
          <w:numId w:val="7"/>
        </w:numPr>
        <w:shd w:val="clear" w:color="auto" w:fill="FFFFFF"/>
        <w:tabs>
          <w:tab w:val="left" w:pos="931"/>
        </w:tabs>
        <w:autoSpaceDE w:val="0"/>
        <w:autoSpaceDN w:val="0"/>
        <w:adjustRightInd w:val="0"/>
        <w:jc w:val="both"/>
        <w:rPr>
          <w:color w:val="000000"/>
        </w:rPr>
      </w:pPr>
      <w:r w:rsidRPr="006C72B3">
        <w:rPr>
          <w:color w:val="000000"/>
          <w:spacing w:val="1"/>
        </w:rPr>
        <w:t>основные теоретико-литературные понятия;</w:t>
      </w:r>
    </w:p>
    <w:p w:rsidR="00881832" w:rsidRPr="00195EE7" w:rsidRDefault="00881832" w:rsidP="00195EE7">
      <w:pPr>
        <w:widowControl w:val="0"/>
        <w:shd w:val="clear" w:color="auto" w:fill="FFFFFF"/>
        <w:tabs>
          <w:tab w:val="left" w:pos="0"/>
        </w:tabs>
        <w:autoSpaceDE w:val="0"/>
        <w:autoSpaceDN w:val="0"/>
        <w:adjustRightInd w:val="0"/>
        <w:ind w:right="1267"/>
        <w:jc w:val="both"/>
        <w:rPr>
          <w:b/>
          <w:color w:val="000000"/>
        </w:rPr>
      </w:pPr>
      <w:r w:rsidRPr="00195EE7">
        <w:rPr>
          <w:b/>
          <w:color w:val="000000"/>
          <w:spacing w:val="-4"/>
        </w:rPr>
        <w:t>уметь</w:t>
      </w:r>
    </w:p>
    <w:p w:rsidR="00881832" w:rsidRPr="006C72B3" w:rsidRDefault="00881832" w:rsidP="00881832">
      <w:pPr>
        <w:widowControl w:val="0"/>
        <w:numPr>
          <w:ilvl w:val="0"/>
          <w:numId w:val="7"/>
        </w:numPr>
        <w:shd w:val="clear" w:color="auto" w:fill="FFFFFF"/>
        <w:tabs>
          <w:tab w:val="left" w:pos="845"/>
        </w:tabs>
        <w:autoSpaceDE w:val="0"/>
        <w:autoSpaceDN w:val="0"/>
        <w:adjustRightInd w:val="0"/>
        <w:jc w:val="both"/>
        <w:rPr>
          <w:color w:val="000000"/>
        </w:rPr>
      </w:pPr>
      <w:r w:rsidRPr="006C72B3">
        <w:rPr>
          <w:color w:val="000000"/>
          <w:spacing w:val="1"/>
        </w:rPr>
        <w:t>воспроизводить содержание литературного произведения;</w:t>
      </w:r>
    </w:p>
    <w:p w:rsidR="00881832" w:rsidRPr="006C72B3" w:rsidRDefault="00881832" w:rsidP="00881832">
      <w:pPr>
        <w:widowControl w:val="0"/>
        <w:numPr>
          <w:ilvl w:val="0"/>
          <w:numId w:val="7"/>
        </w:numPr>
        <w:shd w:val="clear" w:color="auto" w:fill="FFFFFF"/>
        <w:tabs>
          <w:tab w:val="left" w:pos="845"/>
        </w:tabs>
        <w:autoSpaceDE w:val="0"/>
        <w:autoSpaceDN w:val="0"/>
        <w:adjustRightInd w:val="0"/>
        <w:jc w:val="both"/>
        <w:rPr>
          <w:color w:val="000000"/>
        </w:rPr>
      </w:pPr>
      <w:r w:rsidRPr="006C72B3">
        <w:rPr>
          <w:color w:val="000000"/>
          <w:spacing w:val="-1"/>
        </w:rPr>
        <w:t>анализировать и интерп</w:t>
      </w:r>
      <w:r w:rsidR="008D3C23">
        <w:rPr>
          <w:color w:val="000000"/>
          <w:spacing w:val="-1"/>
        </w:rPr>
        <w:t>ретировать художественное произ</w:t>
      </w:r>
      <w:r w:rsidRPr="006C72B3">
        <w:rPr>
          <w:color w:val="000000"/>
          <w:spacing w:val="2"/>
        </w:rPr>
        <w:t xml:space="preserve">ведение, используя сведения по истории и теории литературы </w:t>
      </w:r>
      <w:r w:rsidRPr="006C72B3">
        <w:rPr>
          <w:color w:val="000000"/>
          <w:spacing w:val="3"/>
        </w:rPr>
        <w:t>(тематика, проблематика, нравственный пафос, систе</w:t>
      </w:r>
      <w:r w:rsidR="008D3C23">
        <w:rPr>
          <w:color w:val="000000"/>
          <w:spacing w:val="3"/>
        </w:rPr>
        <w:t>ма обра</w:t>
      </w:r>
      <w:r w:rsidRPr="006C72B3">
        <w:rPr>
          <w:color w:val="000000"/>
          <w:spacing w:val="1"/>
        </w:rPr>
        <w:t xml:space="preserve">зов, особенности композиции, изобразительно-выразительные </w:t>
      </w:r>
      <w:r w:rsidRPr="006C72B3">
        <w:rPr>
          <w:color w:val="000000"/>
        </w:rPr>
        <w:t xml:space="preserve">средства языка, художественная деталь); анализировать эпизод </w:t>
      </w:r>
      <w:r w:rsidRPr="006C72B3">
        <w:rPr>
          <w:color w:val="000000"/>
          <w:spacing w:val="-2"/>
        </w:rPr>
        <w:t>(сцену) изученного произведени</w:t>
      </w:r>
      <w:r w:rsidR="008D3C23">
        <w:rPr>
          <w:color w:val="000000"/>
          <w:spacing w:val="-2"/>
        </w:rPr>
        <w:t>я, объяснять его связь с пробле</w:t>
      </w:r>
      <w:r w:rsidRPr="006C72B3">
        <w:rPr>
          <w:color w:val="000000"/>
        </w:rPr>
        <w:t>матикой произведения;</w:t>
      </w:r>
    </w:p>
    <w:p w:rsidR="00881832" w:rsidRPr="006C72B3" w:rsidRDefault="00881832" w:rsidP="00881832">
      <w:pPr>
        <w:pStyle w:val="1"/>
        <w:numPr>
          <w:ilvl w:val="0"/>
          <w:numId w:val="7"/>
        </w:numPr>
        <w:shd w:val="clear" w:color="auto" w:fill="FFFFFF"/>
        <w:spacing w:after="0" w:line="240" w:lineRule="auto"/>
        <w:ind w:right="163"/>
        <w:jc w:val="both"/>
        <w:rPr>
          <w:sz w:val="24"/>
          <w:szCs w:val="24"/>
        </w:rPr>
      </w:pPr>
      <w:r w:rsidRPr="006C72B3">
        <w:rPr>
          <w:color w:val="000000"/>
          <w:spacing w:val="1"/>
          <w:sz w:val="24"/>
          <w:szCs w:val="24"/>
        </w:rPr>
        <w:t xml:space="preserve">соотносить художественную литературу с общественной </w:t>
      </w:r>
      <w:r w:rsidRPr="006C72B3">
        <w:rPr>
          <w:color w:val="000000"/>
          <w:spacing w:val="2"/>
          <w:sz w:val="24"/>
          <w:szCs w:val="24"/>
        </w:rPr>
        <w:t>жизнью и культурой; раскрывать конкретно-историческое и общечеловеческое содержание изучен</w:t>
      </w:r>
      <w:r w:rsidR="008D3C23">
        <w:rPr>
          <w:color w:val="000000"/>
          <w:spacing w:val="2"/>
          <w:sz w:val="24"/>
          <w:szCs w:val="24"/>
        </w:rPr>
        <w:t>ных литературных про</w:t>
      </w:r>
      <w:r w:rsidRPr="006C72B3">
        <w:rPr>
          <w:color w:val="000000"/>
          <w:sz w:val="24"/>
          <w:szCs w:val="24"/>
        </w:rPr>
        <w:t xml:space="preserve">изведений; выявлять «сквозные» темы и ключевые проблемы </w:t>
      </w:r>
      <w:r w:rsidRPr="006C72B3">
        <w:rPr>
          <w:color w:val="000000"/>
          <w:spacing w:val="3"/>
          <w:sz w:val="24"/>
          <w:szCs w:val="24"/>
        </w:rPr>
        <w:t>русской литературы; соот</w:t>
      </w:r>
      <w:r w:rsidR="008D3C23">
        <w:rPr>
          <w:color w:val="000000"/>
          <w:spacing w:val="3"/>
          <w:sz w:val="24"/>
          <w:szCs w:val="24"/>
        </w:rPr>
        <w:t>носить произведение с литератур</w:t>
      </w:r>
      <w:r w:rsidRPr="006C72B3">
        <w:rPr>
          <w:color w:val="000000"/>
          <w:sz w:val="24"/>
          <w:szCs w:val="24"/>
        </w:rPr>
        <w:t>ным направлением эпохи;</w:t>
      </w:r>
    </w:p>
    <w:p w:rsidR="00881832" w:rsidRPr="006C72B3" w:rsidRDefault="00881832" w:rsidP="00881832">
      <w:pPr>
        <w:widowControl w:val="0"/>
        <w:numPr>
          <w:ilvl w:val="0"/>
          <w:numId w:val="7"/>
        </w:numPr>
        <w:shd w:val="clear" w:color="auto" w:fill="FFFFFF"/>
        <w:tabs>
          <w:tab w:val="left" w:pos="638"/>
        </w:tabs>
        <w:autoSpaceDE w:val="0"/>
        <w:autoSpaceDN w:val="0"/>
        <w:adjustRightInd w:val="0"/>
        <w:jc w:val="both"/>
        <w:rPr>
          <w:color w:val="000000"/>
        </w:rPr>
      </w:pPr>
      <w:r w:rsidRPr="006C72B3">
        <w:rPr>
          <w:color w:val="000000"/>
          <w:spacing w:val="3"/>
        </w:rPr>
        <w:t>определять род и жанр произведения;</w:t>
      </w:r>
    </w:p>
    <w:p w:rsidR="00881832" w:rsidRPr="006C72B3" w:rsidRDefault="00881832" w:rsidP="00881832">
      <w:pPr>
        <w:widowControl w:val="0"/>
        <w:numPr>
          <w:ilvl w:val="0"/>
          <w:numId w:val="7"/>
        </w:numPr>
        <w:shd w:val="clear" w:color="auto" w:fill="FFFFFF"/>
        <w:tabs>
          <w:tab w:val="left" w:pos="638"/>
        </w:tabs>
        <w:autoSpaceDE w:val="0"/>
        <w:autoSpaceDN w:val="0"/>
        <w:adjustRightInd w:val="0"/>
        <w:jc w:val="both"/>
        <w:rPr>
          <w:color w:val="000000"/>
        </w:rPr>
      </w:pPr>
      <w:r w:rsidRPr="006C72B3">
        <w:rPr>
          <w:color w:val="000000"/>
          <w:spacing w:val="2"/>
        </w:rPr>
        <w:t>сопоставлять литературные произведения;</w:t>
      </w:r>
    </w:p>
    <w:p w:rsidR="00881832" w:rsidRPr="006C72B3" w:rsidRDefault="00881832" w:rsidP="00881832">
      <w:pPr>
        <w:widowControl w:val="0"/>
        <w:numPr>
          <w:ilvl w:val="0"/>
          <w:numId w:val="7"/>
        </w:numPr>
        <w:shd w:val="clear" w:color="auto" w:fill="FFFFFF"/>
        <w:tabs>
          <w:tab w:val="left" w:pos="638"/>
        </w:tabs>
        <w:autoSpaceDE w:val="0"/>
        <w:autoSpaceDN w:val="0"/>
        <w:adjustRightInd w:val="0"/>
        <w:jc w:val="both"/>
        <w:rPr>
          <w:color w:val="000000"/>
        </w:rPr>
      </w:pPr>
      <w:r w:rsidRPr="006C72B3">
        <w:rPr>
          <w:color w:val="000000"/>
          <w:spacing w:val="1"/>
        </w:rPr>
        <w:t>выявлять авторскую позицию;</w:t>
      </w:r>
    </w:p>
    <w:p w:rsidR="00881832" w:rsidRPr="006C72B3" w:rsidRDefault="008D3C23" w:rsidP="00881832">
      <w:pPr>
        <w:widowControl w:val="0"/>
        <w:numPr>
          <w:ilvl w:val="0"/>
          <w:numId w:val="7"/>
        </w:numPr>
        <w:shd w:val="clear" w:color="auto" w:fill="FFFFFF"/>
        <w:tabs>
          <w:tab w:val="left" w:pos="638"/>
        </w:tabs>
        <w:autoSpaceDE w:val="0"/>
        <w:autoSpaceDN w:val="0"/>
        <w:adjustRightInd w:val="0"/>
        <w:jc w:val="both"/>
        <w:rPr>
          <w:color w:val="000000"/>
        </w:rPr>
      </w:pPr>
      <w:r>
        <w:rPr>
          <w:color w:val="000000"/>
          <w:spacing w:val="1"/>
        </w:rPr>
        <w:t xml:space="preserve">выразительно </w:t>
      </w:r>
      <w:r w:rsidR="00881832" w:rsidRPr="006C72B3">
        <w:rPr>
          <w:color w:val="000000"/>
          <w:spacing w:val="1"/>
        </w:rPr>
        <w:t>читать</w:t>
      </w:r>
      <w:r w:rsidR="00D12A9B">
        <w:rPr>
          <w:color w:val="000000"/>
          <w:spacing w:val="1"/>
        </w:rPr>
        <w:t xml:space="preserve"> изученные</w:t>
      </w:r>
      <w:r w:rsidR="00DF6AB1">
        <w:rPr>
          <w:color w:val="000000"/>
          <w:spacing w:val="1"/>
        </w:rPr>
        <w:t xml:space="preserve"> </w:t>
      </w:r>
      <w:r w:rsidR="00D12A9B">
        <w:rPr>
          <w:color w:val="000000"/>
          <w:spacing w:val="1"/>
        </w:rPr>
        <w:t>произведения (или</w:t>
      </w:r>
      <w:r w:rsidR="00881832" w:rsidRPr="006C72B3">
        <w:rPr>
          <w:color w:val="000000"/>
          <w:spacing w:val="1"/>
        </w:rPr>
        <w:t xml:space="preserve"> их </w:t>
      </w:r>
      <w:r w:rsidR="00881832" w:rsidRPr="006C72B3">
        <w:rPr>
          <w:color w:val="000000"/>
          <w:spacing w:val="2"/>
        </w:rPr>
        <w:t>фрагменты), соблюдая нормы литературного произношения;</w:t>
      </w:r>
    </w:p>
    <w:p w:rsidR="00881832" w:rsidRPr="006C72B3" w:rsidRDefault="00881832" w:rsidP="00881832">
      <w:pPr>
        <w:widowControl w:val="0"/>
        <w:numPr>
          <w:ilvl w:val="0"/>
          <w:numId w:val="7"/>
        </w:numPr>
        <w:shd w:val="clear" w:color="auto" w:fill="FFFFFF"/>
        <w:tabs>
          <w:tab w:val="left" w:pos="638"/>
        </w:tabs>
        <w:autoSpaceDE w:val="0"/>
        <w:autoSpaceDN w:val="0"/>
        <w:adjustRightInd w:val="0"/>
        <w:jc w:val="both"/>
        <w:rPr>
          <w:color w:val="000000"/>
        </w:rPr>
      </w:pPr>
      <w:r w:rsidRPr="006C72B3">
        <w:rPr>
          <w:color w:val="000000"/>
        </w:rPr>
        <w:t>аргументированно формулировать свое отношение к прочитанному произведению;</w:t>
      </w:r>
    </w:p>
    <w:p w:rsidR="00881832" w:rsidRPr="006C72B3" w:rsidRDefault="00881832" w:rsidP="00881832">
      <w:pPr>
        <w:widowControl w:val="0"/>
        <w:numPr>
          <w:ilvl w:val="0"/>
          <w:numId w:val="7"/>
        </w:numPr>
        <w:shd w:val="clear" w:color="auto" w:fill="FFFFFF"/>
        <w:tabs>
          <w:tab w:val="left" w:pos="638"/>
        </w:tabs>
        <w:autoSpaceDE w:val="0"/>
        <w:autoSpaceDN w:val="0"/>
        <w:adjustRightInd w:val="0"/>
        <w:jc w:val="both"/>
        <w:rPr>
          <w:color w:val="000000"/>
        </w:rPr>
      </w:pPr>
      <w:r w:rsidRPr="006C72B3">
        <w:rPr>
          <w:color w:val="000000"/>
          <w:spacing w:val="1"/>
        </w:rPr>
        <w:t>писать рецензии на пр</w:t>
      </w:r>
      <w:r w:rsidR="008D3C23">
        <w:rPr>
          <w:color w:val="000000"/>
          <w:spacing w:val="1"/>
        </w:rPr>
        <w:t>очитанные произведения и сочине</w:t>
      </w:r>
      <w:r w:rsidRPr="006C72B3">
        <w:rPr>
          <w:color w:val="000000"/>
          <w:spacing w:val="2"/>
        </w:rPr>
        <w:t>ния разных жанров на литературные темы.</w:t>
      </w:r>
    </w:p>
    <w:p w:rsidR="006B7626" w:rsidRDefault="00881832" w:rsidP="006B7626">
      <w:pPr>
        <w:shd w:val="clear" w:color="auto" w:fill="FFFFFF"/>
        <w:ind w:left="360" w:right="19"/>
        <w:jc w:val="both"/>
        <w:rPr>
          <w:b/>
        </w:rPr>
      </w:pPr>
      <w:r w:rsidRPr="006B7626">
        <w:rPr>
          <w:b/>
        </w:rPr>
        <w:t xml:space="preserve">применять </w:t>
      </w:r>
    </w:p>
    <w:p w:rsidR="00881832" w:rsidRPr="006B7626" w:rsidRDefault="00881832" w:rsidP="006B7626">
      <w:pPr>
        <w:shd w:val="clear" w:color="auto" w:fill="FFFFFF"/>
        <w:ind w:left="360" w:right="19"/>
        <w:jc w:val="both"/>
        <w:rPr>
          <w:b/>
        </w:rPr>
      </w:pPr>
      <w:r w:rsidRPr="006C72B3">
        <w:t>приобретенные знания и умения в практической деятельности и современной жизни для самостоятельного знакомства с явлениями художественной культуры и оценки их эстетической значимости.</w:t>
      </w:r>
    </w:p>
    <w:p w:rsidR="00881832" w:rsidRPr="006C72B3" w:rsidRDefault="00B257E4" w:rsidP="000F006D">
      <w:pPr>
        <w:jc w:val="center"/>
        <w:rPr>
          <w:b/>
        </w:rPr>
      </w:pPr>
      <w:r w:rsidRPr="006C72B3">
        <w:rPr>
          <w:b/>
        </w:rPr>
        <w:br w:type="page"/>
      </w:r>
    </w:p>
    <w:p w:rsidR="00EC31C3" w:rsidRDefault="00E832BA" w:rsidP="00EC31C3">
      <w:pPr>
        <w:jc w:val="center"/>
        <w:rPr>
          <w:b/>
        </w:rPr>
      </w:pPr>
      <w:r>
        <w:rPr>
          <w:b/>
        </w:rPr>
        <w:lastRenderedPageBreak/>
        <w:t xml:space="preserve"> </w:t>
      </w:r>
      <w:r w:rsidR="00EC31C3" w:rsidRPr="006C72B3">
        <w:rPr>
          <w:b/>
        </w:rPr>
        <w:t>Содержание учебного предмета</w:t>
      </w:r>
    </w:p>
    <w:p w:rsidR="00EC31C3" w:rsidRDefault="00EC31C3" w:rsidP="00EC31C3">
      <w:pPr>
        <w:jc w:val="center"/>
        <w:rPr>
          <w:b/>
        </w:rPr>
      </w:pPr>
      <w:r>
        <w:rPr>
          <w:b/>
        </w:rPr>
        <w:t>11</w:t>
      </w:r>
      <w:r w:rsidR="00DF6AB1">
        <w:rPr>
          <w:b/>
        </w:rPr>
        <w:t xml:space="preserve"> класс</w:t>
      </w:r>
    </w:p>
    <w:p w:rsidR="00DF6AB1" w:rsidRPr="00191316" w:rsidRDefault="00DF6AB1" w:rsidP="00DF6AB1">
      <w:pPr>
        <w:jc w:val="center"/>
        <w:rPr>
          <w:b/>
        </w:rPr>
      </w:pPr>
      <w:r w:rsidRPr="00191316">
        <w:rPr>
          <w:b/>
        </w:rPr>
        <w:t>РУССКАЯ ЛИТЕРАТУРА XX ВЕКА</w:t>
      </w:r>
    </w:p>
    <w:p w:rsidR="00DF6AB1" w:rsidRPr="00191316" w:rsidRDefault="00DF6AB1" w:rsidP="00DF6AB1">
      <w:pPr>
        <w:jc w:val="both"/>
        <w:rPr>
          <w:b/>
        </w:rPr>
      </w:pPr>
      <w:r w:rsidRPr="00191316">
        <w:rPr>
          <w:b/>
        </w:rPr>
        <w:t>Введение (1час)</w:t>
      </w:r>
    </w:p>
    <w:p w:rsidR="00DF6AB1" w:rsidRPr="00191316" w:rsidRDefault="00DF6AB1" w:rsidP="00DF6AB1">
      <w:pPr>
        <w:ind w:firstLine="708"/>
        <w:jc w:val="both"/>
      </w:pPr>
      <w:r w:rsidRPr="00191316">
        <w:t>Сложность и самобытность русской литературы XX века, отражение в ней драматических коллизий отечественной истории</w:t>
      </w:r>
    </w:p>
    <w:p w:rsidR="00DF6AB1" w:rsidRDefault="00DF6AB1" w:rsidP="00DF6AB1">
      <w:pPr>
        <w:jc w:val="both"/>
        <w:rPr>
          <w:b/>
        </w:rPr>
      </w:pPr>
    </w:p>
    <w:p w:rsidR="00DF6AB1" w:rsidRPr="00191316" w:rsidRDefault="00DF6AB1" w:rsidP="00DF6AB1">
      <w:pPr>
        <w:jc w:val="both"/>
        <w:rPr>
          <w:b/>
        </w:rPr>
      </w:pPr>
      <w:r w:rsidRPr="00191316">
        <w:rPr>
          <w:b/>
        </w:rPr>
        <w:t>Писатели-реалисты начала XX века</w:t>
      </w:r>
    </w:p>
    <w:p w:rsidR="00DF6AB1" w:rsidRPr="00191316" w:rsidRDefault="00DF6AB1" w:rsidP="00DF6AB1">
      <w:pPr>
        <w:jc w:val="both"/>
        <w:rPr>
          <w:b/>
        </w:rPr>
      </w:pPr>
      <w:r w:rsidRPr="00191316">
        <w:rPr>
          <w:b/>
        </w:rPr>
        <w:t>И.А. Бунин (4 часа)</w:t>
      </w:r>
    </w:p>
    <w:p w:rsidR="00DF6AB1" w:rsidRPr="00191316" w:rsidRDefault="00DF6AB1" w:rsidP="00DF6AB1">
      <w:pPr>
        <w:ind w:firstLine="708"/>
        <w:jc w:val="both"/>
      </w:pPr>
      <w:r w:rsidRPr="00191316">
        <w:t xml:space="preserve">Рассказы </w:t>
      </w:r>
      <w:r w:rsidRPr="00191316">
        <w:rPr>
          <w:i/>
        </w:rPr>
        <w:t>«Антоновские яблоки», «Господин из Сан-Франциско», «Легкое дыхание», «Чистый понедельник».</w:t>
      </w:r>
    </w:p>
    <w:p w:rsidR="00DF6AB1" w:rsidRPr="00191316" w:rsidRDefault="00DF6AB1" w:rsidP="00DF6AB1">
      <w:pPr>
        <w:ind w:firstLine="708"/>
        <w:jc w:val="both"/>
      </w:pPr>
      <w:r w:rsidRPr="00191316">
        <w:t>Бунинская поэтика «остывших» усадеб и лирических воспоминаний. Тема «закатной» ц</w:t>
      </w:r>
      <w:r>
        <w:t>ивилизации и образ «нового чело</w:t>
      </w:r>
      <w:r w:rsidRPr="00191316">
        <w:t>века со старым сердцем». Мотивы ускользающей красоты, преодоления суетного в стихии вечности. Тема России, ее духовных тайн и нерушимых ценностей.</w:t>
      </w:r>
    </w:p>
    <w:p w:rsidR="00DF6AB1" w:rsidRPr="00191316" w:rsidRDefault="00DF6AB1" w:rsidP="00DF6AB1">
      <w:pPr>
        <w:jc w:val="both"/>
        <w:rPr>
          <w:b/>
        </w:rPr>
      </w:pPr>
      <w:r>
        <w:rPr>
          <w:b/>
        </w:rPr>
        <w:t>М. Горький (</w:t>
      </w:r>
      <w:r w:rsidRPr="00191316">
        <w:rPr>
          <w:b/>
        </w:rPr>
        <w:t>7 часов)</w:t>
      </w:r>
    </w:p>
    <w:p w:rsidR="00DF6AB1" w:rsidRPr="00191316" w:rsidRDefault="00DF6AB1" w:rsidP="00DF6AB1">
      <w:pPr>
        <w:ind w:firstLine="708"/>
        <w:jc w:val="both"/>
      </w:pPr>
      <w:r w:rsidRPr="00191316">
        <w:t xml:space="preserve">Рассказы </w:t>
      </w:r>
      <w:r w:rsidRPr="00191316">
        <w:rPr>
          <w:i/>
        </w:rPr>
        <w:t>«Старуха Изергиль»</w:t>
      </w:r>
      <w:r w:rsidRPr="00191316">
        <w:t xml:space="preserve"> и др. по выбору. Воспевание красоты и духовной мощи свободного человека в горьковских рассказах-легендах. Необычность героя-рассказчика и персонажей легенд. Романтическая ирония автора в рассказах «босяцкого» цикла. Челкаш и Гаврила как два нравственных полюса «низовой» жизни России. </w:t>
      </w:r>
    </w:p>
    <w:p w:rsidR="00DF6AB1" w:rsidRPr="00191316" w:rsidRDefault="00DF6AB1" w:rsidP="00DF6AB1">
      <w:pPr>
        <w:jc w:val="both"/>
      </w:pPr>
      <w:r w:rsidRPr="00191316">
        <w:t xml:space="preserve">Повесть </w:t>
      </w:r>
      <w:r w:rsidRPr="00191316">
        <w:rPr>
          <w:i/>
        </w:rPr>
        <w:t>«Фома Гордеев».</w:t>
      </w:r>
      <w:r w:rsidRPr="00191316">
        <w:t xml:space="preserve"> Протест героя-одиночки против «бескрылого» существования, «пустыря в душе». Противопоставление могучей красоты Волги алчной идеологии маякиных. Призыв к раскрепощению человеческой души как главная черта горьковского «нового реализма».</w:t>
      </w:r>
    </w:p>
    <w:p w:rsidR="00DF6AB1" w:rsidRPr="00191316" w:rsidRDefault="00DF6AB1" w:rsidP="00DF6AB1">
      <w:pPr>
        <w:ind w:firstLine="708"/>
        <w:jc w:val="both"/>
      </w:pPr>
      <w:r w:rsidRPr="00191316">
        <w:t xml:space="preserve">Пьеса </w:t>
      </w:r>
      <w:r w:rsidRPr="00191316">
        <w:rPr>
          <w:i/>
        </w:rPr>
        <w:t xml:space="preserve">«На дне». </w:t>
      </w:r>
      <w:r w:rsidRPr="00191316">
        <w:t>Философско-этическая проблематика пьесы о людях «дна». Спор героев о правде и мечте как образно-тематический стержень пьесы. Принцип многоголосия в разрешении основного конфликта драмы. Сложность и неоднозначность авторской позиции.</w:t>
      </w:r>
    </w:p>
    <w:p w:rsidR="00DF6AB1" w:rsidRPr="00191316" w:rsidRDefault="00DF6AB1" w:rsidP="00DF6AB1">
      <w:pPr>
        <w:jc w:val="both"/>
        <w:rPr>
          <w:b/>
        </w:rPr>
      </w:pPr>
      <w:r w:rsidRPr="00191316">
        <w:rPr>
          <w:b/>
        </w:rPr>
        <w:t>А.И. Куприн (2часа)</w:t>
      </w:r>
    </w:p>
    <w:p w:rsidR="00DF6AB1" w:rsidRPr="00191316" w:rsidRDefault="00DF6AB1" w:rsidP="00DF6AB1">
      <w:pPr>
        <w:ind w:firstLine="708"/>
        <w:jc w:val="both"/>
      </w:pPr>
      <w:r w:rsidRPr="00191316">
        <w:t xml:space="preserve">Повести </w:t>
      </w:r>
      <w:r w:rsidRPr="00191316">
        <w:rPr>
          <w:i/>
        </w:rPr>
        <w:t>«Олеся», «Поединок».</w:t>
      </w:r>
      <w:r w:rsidRPr="00191316">
        <w:t xml:space="preserve"> Внутренняя цельность и красота «природного» человека в повести «Олеся». </w:t>
      </w:r>
    </w:p>
    <w:p w:rsidR="00DF6AB1" w:rsidRPr="00191316" w:rsidRDefault="00DF6AB1" w:rsidP="00DF6AB1">
      <w:pPr>
        <w:ind w:firstLine="708"/>
        <w:jc w:val="both"/>
      </w:pPr>
      <w:r w:rsidRPr="00191316">
        <w:t xml:space="preserve">Рассказ </w:t>
      </w:r>
      <w:r w:rsidRPr="00191316">
        <w:rPr>
          <w:i/>
        </w:rPr>
        <w:t xml:space="preserve">«Гранатовый браслет». </w:t>
      </w:r>
      <w:r w:rsidRPr="00191316">
        <w:t>Нравственно-философский смысл истории о «невозможной» любви. Своеобразие «музыкальной» организации повествования. Роль детали в психологической обрисовке характеров и ситуаций.</w:t>
      </w:r>
    </w:p>
    <w:p w:rsidR="00DF6AB1" w:rsidRPr="00191316" w:rsidRDefault="00DF6AB1" w:rsidP="00DF6AB1">
      <w:pPr>
        <w:jc w:val="both"/>
        <w:rPr>
          <w:b/>
        </w:rPr>
      </w:pPr>
      <w:r w:rsidRPr="00191316">
        <w:rPr>
          <w:b/>
        </w:rPr>
        <w:t>Л.Н. Андреев (2 часа)</w:t>
      </w:r>
    </w:p>
    <w:p w:rsidR="00DF6AB1" w:rsidRPr="00191316" w:rsidRDefault="00DF6AB1" w:rsidP="00DF6AB1">
      <w:pPr>
        <w:ind w:firstLine="708"/>
        <w:jc w:val="both"/>
      </w:pPr>
      <w:r w:rsidRPr="00191316">
        <w:t xml:space="preserve">Рассказы </w:t>
      </w:r>
      <w:r w:rsidRPr="00191316">
        <w:rPr>
          <w:i/>
        </w:rPr>
        <w:t xml:space="preserve">«Иуда Искариот», «Жизнь Василия Фивейского». </w:t>
      </w:r>
      <w:r w:rsidRPr="00191316">
        <w:t>«Бездны» человеческой души как главный объект изображения в творчестве Л.Н. Андреева. Переосмысление евангельских сюжетов в философской прозе писателя. Устремленность героев Л.Н. Андреева к вечным вопросам человеческого бытия. Своеобразие андреевского стиля, выразительность и экспрессивность художественной детали.</w:t>
      </w:r>
    </w:p>
    <w:p w:rsidR="00DF6AB1" w:rsidRPr="00191316" w:rsidRDefault="00DF6AB1" w:rsidP="00DF6AB1">
      <w:pPr>
        <w:jc w:val="both"/>
      </w:pPr>
    </w:p>
    <w:p w:rsidR="00DF6AB1" w:rsidRPr="00191316" w:rsidRDefault="00DF6AB1" w:rsidP="00DF6AB1">
      <w:pPr>
        <w:jc w:val="both"/>
        <w:rPr>
          <w:b/>
        </w:rPr>
      </w:pPr>
      <w:r w:rsidRPr="00191316">
        <w:rPr>
          <w:b/>
        </w:rPr>
        <w:t>«Серебряный век» русской поэзии (1 час)</w:t>
      </w:r>
    </w:p>
    <w:p w:rsidR="00DF6AB1" w:rsidRPr="00191316" w:rsidRDefault="00DF6AB1" w:rsidP="00DF6AB1">
      <w:pPr>
        <w:ind w:firstLine="708"/>
        <w:jc w:val="both"/>
      </w:pPr>
      <w:r w:rsidRPr="00191316">
        <w:t>Истоки, сущность и хронологические границы «русского культурного ренессанса». Основные направления в русской поэзии начала XX века (символизм, акмеизм, футуризм).</w:t>
      </w:r>
    </w:p>
    <w:p w:rsidR="00DF6AB1" w:rsidRPr="00191316" w:rsidRDefault="00DF6AB1" w:rsidP="00DF6AB1">
      <w:pPr>
        <w:jc w:val="both"/>
      </w:pPr>
    </w:p>
    <w:p w:rsidR="00DF6AB1" w:rsidRPr="00191316" w:rsidRDefault="00DF6AB1" w:rsidP="00DF6AB1">
      <w:pPr>
        <w:jc w:val="both"/>
        <w:rPr>
          <w:b/>
        </w:rPr>
      </w:pPr>
      <w:r w:rsidRPr="00191316">
        <w:rPr>
          <w:b/>
        </w:rPr>
        <w:t>Символи</w:t>
      </w:r>
      <w:r>
        <w:rPr>
          <w:b/>
        </w:rPr>
        <w:t>зм и русские поэты-символисты (</w:t>
      </w:r>
      <w:r w:rsidRPr="00191316">
        <w:rPr>
          <w:b/>
        </w:rPr>
        <w:t>3часа)</w:t>
      </w:r>
    </w:p>
    <w:p w:rsidR="00DF6AB1" w:rsidRPr="00191316" w:rsidRDefault="00DF6AB1" w:rsidP="00DF6AB1">
      <w:pPr>
        <w:ind w:firstLine="708"/>
        <w:jc w:val="both"/>
      </w:pPr>
      <w:r w:rsidRPr="00191316">
        <w:rPr>
          <w:b/>
        </w:rPr>
        <w:t>В.Я. Брюсов.</w:t>
      </w:r>
      <w:r w:rsidRPr="00191316">
        <w:t xml:space="preserve"> В.Я. Брюсов как идеолог русского символизма.</w:t>
      </w:r>
    </w:p>
    <w:p w:rsidR="00DF6AB1" w:rsidRPr="00191316" w:rsidRDefault="00DF6AB1" w:rsidP="00DF6AB1">
      <w:pPr>
        <w:ind w:firstLine="708"/>
        <w:jc w:val="both"/>
      </w:pPr>
      <w:r w:rsidRPr="00191316">
        <w:rPr>
          <w:b/>
        </w:rPr>
        <w:t xml:space="preserve">К.Д. Бальмонт. </w:t>
      </w:r>
      <w:r w:rsidRPr="00191316">
        <w:t xml:space="preserve">Стихотворения </w:t>
      </w:r>
      <w:r w:rsidRPr="00191316">
        <w:rPr>
          <w:i/>
        </w:rPr>
        <w:t>«Я мечтою ловил уходящие тени...», «Челн томленья», «Придорожные травы», «Сонеты солнца»</w:t>
      </w:r>
      <w:r w:rsidRPr="00191316">
        <w:t xml:space="preserve"> и др. по выбору. «Солнечность» и «моцарти</w:t>
      </w:r>
      <w:r>
        <w:t>анство» поэзии Бальмонта, ее со</w:t>
      </w:r>
      <w:r w:rsidRPr="00191316">
        <w:t xml:space="preserve">звучность романтическим настроениям эпохи. </w:t>
      </w:r>
    </w:p>
    <w:p w:rsidR="00DF6AB1" w:rsidRPr="00191316" w:rsidRDefault="00DF6AB1" w:rsidP="00DF6AB1">
      <w:pPr>
        <w:jc w:val="both"/>
        <w:rPr>
          <w:b/>
        </w:rPr>
      </w:pPr>
      <w:r w:rsidRPr="00191316">
        <w:rPr>
          <w:b/>
        </w:rPr>
        <w:t>А.А. Блок (7 часов)</w:t>
      </w:r>
    </w:p>
    <w:p w:rsidR="00DF6AB1" w:rsidRPr="00191316" w:rsidRDefault="00DF6AB1" w:rsidP="00DF6AB1">
      <w:pPr>
        <w:ind w:firstLine="708"/>
        <w:jc w:val="both"/>
      </w:pPr>
      <w:r w:rsidRPr="00191316">
        <w:lastRenderedPageBreak/>
        <w:t xml:space="preserve">Стихотворения </w:t>
      </w:r>
      <w:r w:rsidRPr="00191316">
        <w:rPr>
          <w:i/>
        </w:rPr>
        <w:t>«Ночь, улица, фонарь, аптека...», «В ресторане», «Вхожу я в темные храмы...», «Незнакомка», «О доблестях, о подвигах, о славе...», «На железной дороге», «О, я хочу безумно жить...», «Россия», «На поле Куликовом», «Скифы»</w:t>
      </w:r>
      <w:r w:rsidRPr="00191316">
        <w:t xml:space="preserve"> и др. по выбору.</w:t>
      </w:r>
    </w:p>
    <w:p w:rsidR="00DF6AB1" w:rsidRPr="00191316" w:rsidRDefault="00DF6AB1" w:rsidP="00DF6AB1">
      <w:pPr>
        <w:ind w:firstLine="708"/>
        <w:jc w:val="both"/>
      </w:pPr>
      <w:r w:rsidRPr="00191316">
        <w:t>Романтический образ «влюбленной души» в «Стихах о Прекрасной Даме». Столкновение идеальных верований художника со «страшным миром» в процессе «вочеловечения» поэтического дара. Стихи поэта о России как трагическое предупреждение об эпохе «неслыханных перемен». Особенности образного языка Блока, роль символов в передаче авторского мироощущения.</w:t>
      </w:r>
    </w:p>
    <w:p w:rsidR="00DF6AB1" w:rsidRDefault="00DF6AB1" w:rsidP="00DF6AB1">
      <w:pPr>
        <w:ind w:firstLine="708"/>
        <w:jc w:val="both"/>
      </w:pPr>
      <w:r w:rsidRPr="00191316">
        <w:t xml:space="preserve">Поэма </w:t>
      </w:r>
      <w:r w:rsidRPr="00191316">
        <w:rPr>
          <w:i/>
        </w:rPr>
        <w:t xml:space="preserve">«Двенадцать». </w:t>
      </w:r>
      <w:r w:rsidRPr="00191316">
        <w:t>Образ «мирового пожара в крови» как отражение «музыки стихий» в поэме. Фигуры апостолов новой жизни и различные трактовки числовой символики поэмы. Образ Христа и христианские мотивы в произведении. Споры по поводу финала «Двенадцати».</w:t>
      </w:r>
    </w:p>
    <w:p w:rsidR="00DF6AB1" w:rsidRPr="00191316" w:rsidRDefault="00DF6AB1" w:rsidP="00DF6AB1">
      <w:pPr>
        <w:ind w:firstLine="708"/>
        <w:jc w:val="both"/>
      </w:pPr>
    </w:p>
    <w:p w:rsidR="00DF6AB1" w:rsidRPr="00191316" w:rsidRDefault="00DF6AB1" w:rsidP="00DF6AB1">
      <w:pPr>
        <w:jc w:val="both"/>
      </w:pPr>
      <w:r w:rsidRPr="00191316">
        <w:rPr>
          <w:b/>
        </w:rPr>
        <w:t>Преодолевшие символизм (2часа)</w:t>
      </w:r>
    </w:p>
    <w:p w:rsidR="00DF6AB1" w:rsidRDefault="00DF6AB1" w:rsidP="00DF6AB1">
      <w:pPr>
        <w:ind w:firstLine="708"/>
        <w:jc w:val="both"/>
        <w:rPr>
          <w:b/>
        </w:rPr>
      </w:pPr>
      <w:r w:rsidRPr="00191316">
        <w:t>Истоки и последствия кризиса символизма в 1910-е годы. Манифесты акмеизма и футуризма. Эгофутуризм (И. Северянин) и кубофутуризм (группа «будетлян»). Взаимовлияние символизма и реализма.</w:t>
      </w:r>
    </w:p>
    <w:p w:rsidR="00DF6AB1" w:rsidRPr="00191316" w:rsidRDefault="00DF6AB1" w:rsidP="00DF6AB1">
      <w:pPr>
        <w:jc w:val="both"/>
        <w:rPr>
          <w:b/>
        </w:rPr>
      </w:pPr>
      <w:r w:rsidRPr="00191316">
        <w:rPr>
          <w:b/>
        </w:rPr>
        <w:t>И.Ф. Анненский (1 час)</w:t>
      </w:r>
    </w:p>
    <w:p w:rsidR="00DF6AB1" w:rsidRPr="00191316" w:rsidRDefault="00DF6AB1" w:rsidP="00DF6AB1">
      <w:pPr>
        <w:jc w:val="both"/>
      </w:pPr>
      <w:r w:rsidRPr="00191316">
        <w:t>Внутренний драматизм и исповедальность лирики И.Ф.</w:t>
      </w:r>
      <w:r>
        <w:t xml:space="preserve"> </w:t>
      </w:r>
      <w:r w:rsidRPr="00191316">
        <w:t>Анненского</w:t>
      </w:r>
    </w:p>
    <w:p w:rsidR="00DF6AB1" w:rsidRPr="00191316" w:rsidRDefault="00DF6AB1" w:rsidP="00DF6AB1">
      <w:pPr>
        <w:ind w:firstLine="708"/>
        <w:jc w:val="both"/>
      </w:pPr>
    </w:p>
    <w:p w:rsidR="00DF6AB1" w:rsidRPr="00191316" w:rsidRDefault="00DF6AB1" w:rsidP="00DF6AB1">
      <w:pPr>
        <w:jc w:val="both"/>
        <w:rPr>
          <w:b/>
        </w:rPr>
      </w:pPr>
      <w:r w:rsidRPr="00191316">
        <w:rPr>
          <w:b/>
        </w:rPr>
        <w:t>Н.С. Гумилев (2 часа)</w:t>
      </w:r>
    </w:p>
    <w:p w:rsidR="00DF6AB1" w:rsidRPr="00191316" w:rsidRDefault="00DF6AB1" w:rsidP="00DF6AB1">
      <w:pPr>
        <w:ind w:firstLine="708"/>
        <w:jc w:val="both"/>
      </w:pPr>
      <w:r w:rsidRPr="00191316">
        <w:t xml:space="preserve">Стихотворения </w:t>
      </w:r>
      <w:r w:rsidRPr="00191316">
        <w:rPr>
          <w:i/>
        </w:rPr>
        <w:t>«Слово», «Жираф», «Кенгуру», «Волшебная скрипка», «Заблудившийся трамвай», «Шестое чувство»</w:t>
      </w:r>
      <w:r>
        <w:t xml:space="preserve"> и др. по выбору. </w:t>
      </w:r>
      <w:r w:rsidRPr="00191316">
        <w:t>Герой-маска в ранней п</w:t>
      </w:r>
      <w:r>
        <w:t>оэзии Н.С. Гумилева. «Муза даль</w:t>
      </w:r>
      <w:r w:rsidRPr="00191316">
        <w:t>них странствий» как поэтическая эмблема гумилевского неоромантизма. Тема истории и судьбы, творчества и творца в поздней лирике поэта.</w:t>
      </w:r>
    </w:p>
    <w:p w:rsidR="00DF6AB1" w:rsidRPr="00191316" w:rsidRDefault="00DF6AB1" w:rsidP="00DF6AB1">
      <w:pPr>
        <w:jc w:val="both"/>
      </w:pPr>
    </w:p>
    <w:p w:rsidR="00DF6AB1" w:rsidRPr="00191316" w:rsidRDefault="00DF6AB1" w:rsidP="00DF6AB1">
      <w:pPr>
        <w:jc w:val="both"/>
        <w:rPr>
          <w:b/>
        </w:rPr>
      </w:pPr>
      <w:r w:rsidRPr="00191316">
        <w:rPr>
          <w:b/>
        </w:rPr>
        <w:t>А.А. Ахматова (4часа)</w:t>
      </w:r>
    </w:p>
    <w:p w:rsidR="00DF6AB1" w:rsidRPr="00191316" w:rsidRDefault="00DF6AB1" w:rsidP="00DF6AB1">
      <w:pPr>
        <w:ind w:firstLine="708"/>
        <w:jc w:val="both"/>
      </w:pPr>
      <w:r w:rsidRPr="00191316">
        <w:t xml:space="preserve">Стихотворения </w:t>
      </w:r>
      <w:r w:rsidRPr="00191316">
        <w:rPr>
          <w:i/>
        </w:rPr>
        <w:t>«Мн</w:t>
      </w:r>
      <w:r>
        <w:rPr>
          <w:i/>
        </w:rPr>
        <w:t>е голос был...</w:t>
      </w:r>
      <w:r w:rsidRPr="00191316">
        <w:rPr>
          <w:i/>
        </w:rPr>
        <w:t>», «Песня последней встречи», «Мне ни к чему одические рати...», «Сжала руки под темной вуалью...», «Я научилась просто, мудро жить...», «Молитва», «Когда в тоске самоубийства...», «Высокомерьем дух твой помрачен...», «Мужество», «Родная земля»</w:t>
      </w:r>
      <w:r w:rsidRPr="00191316">
        <w:t xml:space="preserve"> и др. по выбору.</w:t>
      </w:r>
    </w:p>
    <w:p w:rsidR="00DF6AB1" w:rsidRPr="00191316" w:rsidRDefault="00DF6AB1" w:rsidP="00DF6AB1">
      <w:pPr>
        <w:ind w:firstLine="708"/>
        <w:jc w:val="both"/>
      </w:pPr>
      <w:r w:rsidRPr="00191316">
        <w:t>Тема творчества и размышления о месте художника в «большой» истории. Раздумья о судьбах России в исповедал</w:t>
      </w:r>
      <w:r>
        <w:t xml:space="preserve">ьной лирике А.А. Ахматовой. </w:t>
      </w:r>
      <w:r w:rsidRPr="00191316">
        <w:t xml:space="preserve">Поэма </w:t>
      </w:r>
      <w:r w:rsidRPr="00191316">
        <w:rPr>
          <w:i/>
        </w:rPr>
        <w:t xml:space="preserve">«Реквием». </w:t>
      </w:r>
      <w:r w:rsidRPr="00191316">
        <w:t>Монументальность, трагическая мощь ахматовского «Реквиема». Тема исторической памяти и образ «бесслезного» памятника в финале поэмы.</w:t>
      </w:r>
    </w:p>
    <w:p w:rsidR="00DF6AB1" w:rsidRPr="00191316" w:rsidRDefault="00DF6AB1" w:rsidP="00DF6AB1">
      <w:pPr>
        <w:jc w:val="both"/>
        <w:rPr>
          <w:b/>
        </w:rPr>
      </w:pPr>
      <w:r w:rsidRPr="00191316">
        <w:rPr>
          <w:b/>
        </w:rPr>
        <w:t>М.И. Цветаева (3 часа)</w:t>
      </w:r>
    </w:p>
    <w:p w:rsidR="00DF6AB1" w:rsidRPr="00191316" w:rsidRDefault="00DF6AB1" w:rsidP="00DF6AB1">
      <w:pPr>
        <w:ind w:firstLine="708"/>
        <w:jc w:val="both"/>
      </w:pPr>
      <w:r w:rsidRPr="00191316">
        <w:t xml:space="preserve">Стихотворения </w:t>
      </w:r>
      <w:r w:rsidRPr="00191316">
        <w:rPr>
          <w:i/>
        </w:rPr>
        <w:t>«Попытка ревности», «Моим стихам, написанным так рано...», «Кто создан из камня, кто создан из глины...», «Мне нравится, что Вы больны не мной...», «Молитва», «Тоска по родине! Давно...», «Куст», «Рассвет на рельсах», «Роландов Рог», «Стихи к Блоку» («Имя твое — птица в руке...»)</w:t>
      </w:r>
      <w:r w:rsidRPr="00191316">
        <w:t xml:space="preserve"> и др. по выбору.</w:t>
      </w:r>
    </w:p>
    <w:p w:rsidR="00DF6AB1" w:rsidRDefault="00DF6AB1" w:rsidP="00DF6AB1">
      <w:pPr>
        <w:ind w:firstLine="708"/>
        <w:jc w:val="both"/>
      </w:pPr>
      <w:r w:rsidRPr="00191316">
        <w:t xml:space="preserve">Уникальность поэтического голоса М. Цветаевой. Тема Родины, «собирание» России в произведениях разных лет. </w:t>
      </w:r>
    </w:p>
    <w:p w:rsidR="00DF6AB1" w:rsidRPr="00191316" w:rsidRDefault="00DF6AB1" w:rsidP="00DF6AB1">
      <w:pPr>
        <w:ind w:firstLine="708"/>
        <w:jc w:val="both"/>
      </w:pPr>
    </w:p>
    <w:p w:rsidR="00DF6AB1" w:rsidRPr="00191316" w:rsidRDefault="00DF6AB1" w:rsidP="00DF6AB1">
      <w:pPr>
        <w:jc w:val="both"/>
        <w:rPr>
          <w:b/>
        </w:rPr>
      </w:pPr>
      <w:r w:rsidRPr="00191316">
        <w:rPr>
          <w:b/>
        </w:rPr>
        <w:t>А.</w:t>
      </w:r>
      <w:r>
        <w:rPr>
          <w:b/>
        </w:rPr>
        <w:t xml:space="preserve"> </w:t>
      </w:r>
      <w:r w:rsidRPr="00191316">
        <w:rPr>
          <w:b/>
        </w:rPr>
        <w:t>Аверченко и группа журнала «Сатирикон» (1 час)</w:t>
      </w:r>
    </w:p>
    <w:p w:rsidR="00DF6AB1" w:rsidRPr="00191316" w:rsidRDefault="00DF6AB1" w:rsidP="00DF6AB1">
      <w:pPr>
        <w:ind w:firstLine="708"/>
        <w:jc w:val="both"/>
      </w:pPr>
      <w:r w:rsidRPr="00191316">
        <w:t>Развитие традиций отечественной сатиры в творчестве А. Аверченко, Н. Тэффи, Саши Черного, Дон Аминадо</w:t>
      </w:r>
    </w:p>
    <w:p w:rsidR="00DF6AB1" w:rsidRPr="00191316" w:rsidRDefault="00DF6AB1" w:rsidP="00DF6AB1">
      <w:pPr>
        <w:jc w:val="both"/>
      </w:pPr>
    </w:p>
    <w:p w:rsidR="00DF6AB1" w:rsidRPr="00191316" w:rsidRDefault="00DF6AB1" w:rsidP="00DF6AB1">
      <w:pPr>
        <w:jc w:val="both"/>
        <w:rPr>
          <w:b/>
        </w:rPr>
      </w:pPr>
      <w:r w:rsidRPr="00191316">
        <w:rPr>
          <w:b/>
        </w:rPr>
        <w:t>Октябрьская революция и литературный процесс 20-х годов (2 часа)</w:t>
      </w:r>
    </w:p>
    <w:p w:rsidR="00DF6AB1" w:rsidRPr="00191316" w:rsidRDefault="00DF6AB1" w:rsidP="00DF6AB1">
      <w:pPr>
        <w:ind w:firstLine="708"/>
        <w:jc w:val="both"/>
      </w:pPr>
      <w:r w:rsidRPr="00191316">
        <w:t xml:space="preserve">Октябрьская революция в восприятии художников различных направлений. </w:t>
      </w:r>
    </w:p>
    <w:p w:rsidR="00DF6AB1" w:rsidRPr="00191316" w:rsidRDefault="00DF6AB1" w:rsidP="00DF6AB1">
      <w:pPr>
        <w:ind w:firstLine="708"/>
        <w:jc w:val="both"/>
      </w:pPr>
      <w:r w:rsidRPr="00191316">
        <w:t xml:space="preserve">Тема Родины и революции в произведениях писателей «новой волны» </w:t>
      </w:r>
    </w:p>
    <w:p w:rsidR="00DF6AB1" w:rsidRPr="00191316" w:rsidRDefault="00DF6AB1" w:rsidP="00DF6AB1">
      <w:pPr>
        <w:jc w:val="both"/>
        <w:rPr>
          <w:b/>
        </w:rPr>
      </w:pPr>
      <w:r w:rsidRPr="00191316">
        <w:rPr>
          <w:b/>
        </w:rPr>
        <w:t>В.В.</w:t>
      </w:r>
      <w:r>
        <w:rPr>
          <w:b/>
        </w:rPr>
        <w:t xml:space="preserve"> Маяковский (</w:t>
      </w:r>
      <w:r w:rsidRPr="00191316">
        <w:rPr>
          <w:b/>
        </w:rPr>
        <w:t>6 часов)</w:t>
      </w:r>
    </w:p>
    <w:p w:rsidR="00DF6AB1" w:rsidRPr="00191316" w:rsidRDefault="00DF6AB1" w:rsidP="00DF6AB1">
      <w:pPr>
        <w:ind w:firstLine="708"/>
        <w:jc w:val="both"/>
      </w:pPr>
      <w:r w:rsidRPr="00191316">
        <w:lastRenderedPageBreak/>
        <w:t xml:space="preserve">Стихотворения </w:t>
      </w:r>
      <w:r w:rsidRPr="00191316">
        <w:rPr>
          <w:i/>
        </w:rPr>
        <w:t>«А вы могли бы?..», «Ночь», «Нате!», «Послушайте!», «Скрипка и немножко нервно...», «О дряни», «Прозаседавшиеся», «Разговор с фининспектором о поэзии», «Лиличка», «Юбилейное»</w:t>
      </w:r>
      <w:r w:rsidRPr="00191316">
        <w:t xml:space="preserve"> и др. по выбору.</w:t>
      </w:r>
    </w:p>
    <w:p w:rsidR="00DF6AB1" w:rsidRPr="00191316" w:rsidRDefault="00DF6AB1" w:rsidP="00DF6AB1">
      <w:pPr>
        <w:ind w:firstLine="708"/>
        <w:jc w:val="both"/>
      </w:pPr>
      <w:r w:rsidRPr="00191316">
        <w:t>Тема поэта и толпы в ранней лирике В.В. Маяковского.</w:t>
      </w:r>
      <w:r>
        <w:t xml:space="preserve"> </w:t>
      </w:r>
      <w:r w:rsidRPr="00191316">
        <w:t>Тема «художник и революция», ее образное воплощение в лирике поэта («Разговор с фининспектором о поэзии», « Юбилейное»).</w:t>
      </w:r>
    </w:p>
    <w:p w:rsidR="00DF6AB1" w:rsidRDefault="00DF6AB1" w:rsidP="00DF6AB1">
      <w:pPr>
        <w:ind w:firstLine="708"/>
        <w:jc w:val="both"/>
      </w:pPr>
      <w:r w:rsidRPr="00191316">
        <w:t xml:space="preserve">Поэмы </w:t>
      </w:r>
      <w:r w:rsidRPr="00191316">
        <w:rPr>
          <w:i/>
        </w:rPr>
        <w:t>«Облако в штанах», «Про это», «Во весь голос»</w:t>
      </w:r>
      <w:r w:rsidRPr="00191316">
        <w:t xml:space="preserve"> (вступление). Бунтарский пафос «Облака в штанах»: четыре «долой!» как сюжетно-композиционная основа поэмы. Поэма «Во весь голос» как попытка диалога с потомками, лирическая исповедь поэта-гражданина.</w:t>
      </w:r>
    </w:p>
    <w:p w:rsidR="00DF6AB1" w:rsidRPr="00191316" w:rsidRDefault="00DF6AB1" w:rsidP="00DF6AB1">
      <w:pPr>
        <w:ind w:firstLine="708"/>
        <w:jc w:val="both"/>
      </w:pPr>
    </w:p>
    <w:p w:rsidR="00DF6AB1" w:rsidRPr="00191316" w:rsidRDefault="00DF6AB1" w:rsidP="00DF6AB1">
      <w:pPr>
        <w:jc w:val="both"/>
        <w:rPr>
          <w:b/>
        </w:rPr>
      </w:pPr>
      <w:r w:rsidRPr="00191316">
        <w:rPr>
          <w:b/>
        </w:rPr>
        <w:t>С.А. Есенин (6 часов)</w:t>
      </w:r>
    </w:p>
    <w:p w:rsidR="00DF6AB1" w:rsidRPr="00191316" w:rsidRDefault="00DF6AB1" w:rsidP="00DF6AB1">
      <w:pPr>
        <w:ind w:firstLine="708"/>
        <w:jc w:val="both"/>
      </w:pPr>
      <w:r w:rsidRPr="00191316">
        <w:t xml:space="preserve">Стихотворения </w:t>
      </w:r>
      <w:r w:rsidRPr="00191316">
        <w:rPr>
          <w:i/>
        </w:rPr>
        <w:t>«Той ты, Русь, моя родная!..», «Не бродить, не мять в кустах багряных...», «Мы теперь уходим понемногу...», «Спит ковыль...», «Чую радуницу божью...», «Над темной прядью ...», «В том краю, где желтая крапива...», «Собаке Качалова», «Шаганэ ты моя, Шаганэ...», «Не жалею, не зову, не плачу...», «Русь советская»</w:t>
      </w:r>
      <w:r w:rsidRPr="00191316">
        <w:t xml:space="preserve"> и др. по выбору.</w:t>
      </w:r>
    </w:p>
    <w:p w:rsidR="00DF6AB1" w:rsidRPr="00191316" w:rsidRDefault="00DF6AB1" w:rsidP="00DF6AB1">
      <w:pPr>
        <w:ind w:firstLine="708"/>
        <w:jc w:val="both"/>
      </w:pPr>
      <w:r w:rsidRPr="00191316">
        <w:t>Природа родного края и образ Руси в лирике С.А. Есенина. Религиозные мотивы в ранней лирике поэта. Трагическое противостояние города и деревни в лирике 20-х годов. Любовная тема в поэзии С.А. Есенина.</w:t>
      </w:r>
      <w:r>
        <w:t xml:space="preserve"> Богатство поэтической речи, на</w:t>
      </w:r>
      <w:r w:rsidRPr="00191316">
        <w:t>родно-песенное начало, философичность как основные черты есенинской поэтики.</w:t>
      </w:r>
    </w:p>
    <w:p w:rsidR="00DF6AB1" w:rsidRDefault="00DF6AB1" w:rsidP="00DF6AB1">
      <w:pPr>
        <w:ind w:firstLine="708"/>
        <w:jc w:val="both"/>
      </w:pPr>
      <w:r w:rsidRPr="00191316">
        <w:t xml:space="preserve">Поэмы </w:t>
      </w:r>
      <w:r w:rsidRPr="00191316">
        <w:rPr>
          <w:i/>
        </w:rPr>
        <w:t xml:space="preserve">«Пугачев», «Анна Снегина». </w:t>
      </w:r>
      <w:r w:rsidRPr="00191316">
        <w:t xml:space="preserve">Поэзия «русского бунта» и драма мятежной души в драматической поэме «Пугачев». Созвучность проблематики поэмы революционной эпохе. Соотношение лирического и эпического начала в поэме «Анна Снегина», ее нравственно-философская проблематика. </w:t>
      </w:r>
    </w:p>
    <w:p w:rsidR="00DF6AB1" w:rsidRPr="00191316" w:rsidRDefault="00DF6AB1" w:rsidP="00DF6AB1">
      <w:pPr>
        <w:ind w:firstLine="708"/>
        <w:jc w:val="both"/>
      </w:pPr>
    </w:p>
    <w:p w:rsidR="00DF6AB1" w:rsidRPr="00191316" w:rsidRDefault="00DF6AB1" w:rsidP="00DF6AB1">
      <w:pPr>
        <w:jc w:val="both"/>
        <w:rPr>
          <w:b/>
        </w:rPr>
      </w:pPr>
      <w:r w:rsidRPr="00191316">
        <w:rPr>
          <w:b/>
        </w:rPr>
        <w:t>Литературный процесс 30-х — начала 40-х годов (2 часа)</w:t>
      </w:r>
    </w:p>
    <w:p w:rsidR="00DF6AB1" w:rsidRPr="00191316" w:rsidRDefault="00DF6AB1" w:rsidP="00DF6AB1">
      <w:pPr>
        <w:ind w:firstLine="708"/>
        <w:jc w:val="both"/>
      </w:pPr>
      <w:r w:rsidRPr="00191316">
        <w:t>Духовная атмосфера десятилетия и ее отражение в литературе и искусстве. Рождение новой песенно-лирической ситуации</w:t>
      </w:r>
      <w:r>
        <w:t xml:space="preserve">. </w:t>
      </w:r>
      <w:r w:rsidRPr="00191316">
        <w:t>Эмигрантская «ветвь» русс</w:t>
      </w:r>
      <w:r>
        <w:t>кой литературы в 30-е годы.</w:t>
      </w:r>
    </w:p>
    <w:p w:rsidR="00DF6AB1" w:rsidRPr="00191316" w:rsidRDefault="00DF6AB1" w:rsidP="00DF6AB1">
      <w:pPr>
        <w:jc w:val="both"/>
        <w:rPr>
          <w:b/>
        </w:rPr>
      </w:pPr>
      <w:r w:rsidRPr="00191316">
        <w:rPr>
          <w:b/>
        </w:rPr>
        <w:t>А.Н. Толстой (1час)</w:t>
      </w:r>
    </w:p>
    <w:p w:rsidR="00DF6AB1" w:rsidRDefault="00DF6AB1" w:rsidP="00DF6AB1">
      <w:pPr>
        <w:ind w:firstLine="708"/>
        <w:jc w:val="both"/>
      </w:pPr>
      <w:r w:rsidRPr="00191316">
        <w:t>Попытки художественно осмыслить личность царя-реформатора в ранней прозе. Роман «Петр Первый». Углубление образа Петра в «романном» освоении темы. Основные этапы становления исторической личности, черты национального характера в образе Петра. Образы сподвижников царя и противников петровских преобразований. Проблемы народа и власти, личности и истории в художественной концепции автора. Жанровое, композиционное и стилистико-языковое своеобразие романа.</w:t>
      </w:r>
    </w:p>
    <w:p w:rsidR="00DF6AB1" w:rsidRPr="00191316" w:rsidRDefault="00DF6AB1" w:rsidP="00DF6AB1">
      <w:pPr>
        <w:ind w:firstLine="708"/>
        <w:jc w:val="both"/>
      </w:pPr>
    </w:p>
    <w:p w:rsidR="00DF6AB1" w:rsidRPr="00191316" w:rsidRDefault="00DF6AB1" w:rsidP="00DF6AB1">
      <w:pPr>
        <w:jc w:val="both"/>
        <w:rPr>
          <w:b/>
        </w:rPr>
      </w:pPr>
      <w:r w:rsidRPr="00191316">
        <w:rPr>
          <w:b/>
        </w:rPr>
        <w:t>М.А. Шолохов (7 часов)</w:t>
      </w:r>
    </w:p>
    <w:p w:rsidR="00DF6AB1" w:rsidRDefault="00DF6AB1" w:rsidP="00DF6AB1">
      <w:pPr>
        <w:ind w:firstLine="708"/>
        <w:jc w:val="both"/>
      </w:pPr>
      <w:r w:rsidRPr="00191316">
        <w:t xml:space="preserve">Роман-эпопея </w:t>
      </w:r>
      <w:r w:rsidRPr="00191316">
        <w:rPr>
          <w:i/>
        </w:rPr>
        <w:t xml:space="preserve">«Тихий Дон». </w:t>
      </w:r>
      <w:r w:rsidRPr="00191316">
        <w:t xml:space="preserve">Историческая широта и масштабность шолоховского эпоса. «Донские рассказы» как пролог «Тихого Дона». Картины жизни донского казачества в романе. Изображение революции и Гражданской войны как общенародной трагедии. Идея Дома и святости семейного очага в романе. Сложность, противоречивость пути «казачьего Гамлета» Григория Мелехова. </w:t>
      </w:r>
    </w:p>
    <w:p w:rsidR="00DF6AB1" w:rsidRPr="00191316" w:rsidRDefault="00DF6AB1" w:rsidP="00DF6AB1">
      <w:pPr>
        <w:ind w:firstLine="708"/>
        <w:jc w:val="both"/>
      </w:pPr>
    </w:p>
    <w:p w:rsidR="00DF6AB1" w:rsidRPr="00191316" w:rsidRDefault="00DF6AB1" w:rsidP="00DF6AB1">
      <w:pPr>
        <w:jc w:val="both"/>
        <w:rPr>
          <w:b/>
        </w:rPr>
      </w:pPr>
      <w:r w:rsidRPr="00191316">
        <w:rPr>
          <w:b/>
        </w:rPr>
        <w:t>М.А. Булгаков (6 часов)</w:t>
      </w:r>
    </w:p>
    <w:p w:rsidR="00DF6AB1" w:rsidRPr="00191316" w:rsidRDefault="00DF6AB1" w:rsidP="00DF6AB1">
      <w:pPr>
        <w:ind w:firstLine="708"/>
        <w:jc w:val="both"/>
      </w:pPr>
      <w:r w:rsidRPr="00191316">
        <w:t xml:space="preserve">Романы </w:t>
      </w:r>
      <w:r w:rsidRPr="00191316">
        <w:rPr>
          <w:i/>
        </w:rPr>
        <w:t>«Белая гвардия», «Мастер и Маргарита»</w:t>
      </w:r>
      <w:r w:rsidRPr="00191316">
        <w:t xml:space="preserve"> — по выбору.</w:t>
      </w:r>
    </w:p>
    <w:p w:rsidR="00DF6AB1" w:rsidRDefault="00DF6AB1" w:rsidP="00DF6AB1">
      <w:pPr>
        <w:ind w:firstLine="708"/>
        <w:jc w:val="both"/>
      </w:pPr>
      <w:r w:rsidRPr="00191316">
        <w:t>«Мастер и Маргарита» как «роман-лабиринт» со сложной философской проблематикой. Нравственно-философское звучание «ершалаимских» глав. Сатирическая «дьяволиада» М.А. Булгакова в романе. Неразрывность связи любви и творчества в проблематике «Мастера и Маргариты». Путь Ивана Бездомного в обретении Родины.</w:t>
      </w:r>
    </w:p>
    <w:p w:rsidR="00DF6AB1" w:rsidRPr="00191316" w:rsidRDefault="00DF6AB1" w:rsidP="00DF6AB1">
      <w:pPr>
        <w:ind w:firstLine="708"/>
        <w:jc w:val="both"/>
      </w:pPr>
    </w:p>
    <w:p w:rsidR="00DF6AB1" w:rsidRPr="00191316" w:rsidRDefault="00DF6AB1" w:rsidP="00DF6AB1">
      <w:pPr>
        <w:jc w:val="both"/>
        <w:rPr>
          <w:b/>
        </w:rPr>
      </w:pPr>
      <w:r w:rsidRPr="00191316">
        <w:rPr>
          <w:b/>
        </w:rPr>
        <w:t>Б.Л. Пастернак (3 часа)</w:t>
      </w:r>
    </w:p>
    <w:p w:rsidR="00DF6AB1" w:rsidRPr="00191316" w:rsidRDefault="00DF6AB1" w:rsidP="00DF6AB1">
      <w:pPr>
        <w:ind w:firstLine="708"/>
        <w:jc w:val="both"/>
      </w:pPr>
      <w:r w:rsidRPr="00191316">
        <w:lastRenderedPageBreak/>
        <w:t xml:space="preserve">Стихотворения </w:t>
      </w:r>
      <w:r w:rsidRPr="00191316">
        <w:rPr>
          <w:i/>
        </w:rPr>
        <w:t>«Февраль. Достать чернил и плакать!..», «Снег идет», «Плачущий сад», «В больнице», «Зимняя ночь», «Гамлет», «Во всем мне хочется дойти до самой сути...», «Определение поэзии», «Гефсиманский сад»</w:t>
      </w:r>
      <w:r w:rsidRPr="00191316">
        <w:t xml:space="preserve"> и др. по выбору.</w:t>
      </w:r>
    </w:p>
    <w:p w:rsidR="00DF6AB1" w:rsidRPr="00191316" w:rsidRDefault="00DF6AB1" w:rsidP="00DF6AB1">
      <w:pPr>
        <w:ind w:firstLine="708"/>
        <w:jc w:val="both"/>
      </w:pPr>
      <w:r w:rsidRPr="00191316">
        <w:t>Единство человеческой души и стихии</w:t>
      </w:r>
      <w:r>
        <w:t xml:space="preserve"> мира в лирике Б.Л. Пастернака.</w:t>
      </w:r>
    </w:p>
    <w:p w:rsidR="00DF6AB1" w:rsidRPr="00191316" w:rsidRDefault="00DF6AB1" w:rsidP="00DF6AB1">
      <w:pPr>
        <w:ind w:firstLine="708"/>
        <w:jc w:val="both"/>
      </w:pPr>
      <w:r>
        <w:t xml:space="preserve">Обзор </w:t>
      </w:r>
      <w:r w:rsidRPr="00191316">
        <w:t xml:space="preserve">романа </w:t>
      </w:r>
      <w:r w:rsidRPr="00191316">
        <w:rPr>
          <w:i/>
        </w:rPr>
        <w:t xml:space="preserve">«Доктор Живаго» </w:t>
      </w:r>
      <w:r w:rsidRPr="00191316">
        <w:t>как финальный лирический аккорд повествования.</w:t>
      </w:r>
    </w:p>
    <w:p w:rsidR="00DF6AB1" w:rsidRPr="00191316" w:rsidRDefault="00DF6AB1" w:rsidP="00DF6AB1">
      <w:pPr>
        <w:jc w:val="both"/>
        <w:rPr>
          <w:b/>
        </w:rPr>
      </w:pPr>
      <w:r w:rsidRPr="00191316">
        <w:rPr>
          <w:b/>
        </w:rPr>
        <w:t>А.П. Платонов (2 часа)</w:t>
      </w:r>
    </w:p>
    <w:p w:rsidR="00DF6AB1" w:rsidRPr="00191316" w:rsidRDefault="00DF6AB1" w:rsidP="00DF6AB1">
      <w:pPr>
        <w:ind w:firstLine="708"/>
        <w:jc w:val="both"/>
      </w:pPr>
      <w:r w:rsidRPr="00191316">
        <w:t xml:space="preserve">Рассказы </w:t>
      </w:r>
      <w:r w:rsidRPr="00191316">
        <w:rPr>
          <w:i/>
        </w:rPr>
        <w:t xml:space="preserve">«Возвращение», «Июльская гроза», повести «Сокровенный человек», «Котлован» </w:t>
      </w:r>
      <w:r w:rsidRPr="00191316">
        <w:t xml:space="preserve">— по выбору. Оригинальность, самобытность художественного мира А.П. Платонова. «Детскость» стиля и языка писателя, тема детства в прозе А.П. Платонова. </w:t>
      </w:r>
    </w:p>
    <w:p w:rsidR="00DF6AB1" w:rsidRPr="00191316" w:rsidRDefault="00DF6AB1" w:rsidP="00DF6AB1">
      <w:pPr>
        <w:jc w:val="both"/>
        <w:rPr>
          <w:b/>
        </w:rPr>
      </w:pPr>
      <w:r w:rsidRPr="00191316">
        <w:rPr>
          <w:b/>
        </w:rPr>
        <w:t>В.В. Набоков (1 час)</w:t>
      </w:r>
    </w:p>
    <w:p w:rsidR="00DF6AB1" w:rsidRDefault="00DF6AB1" w:rsidP="00DF6AB1">
      <w:pPr>
        <w:ind w:firstLine="708"/>
        <w:jc w:val="both"/>
      </w:pPr>
      <w:r w:rsidRPr="00191316">
        <w:t xml:space="preserve">Роман </w:t>
      </w:r>
      <w:r w:rsidRPr="00191316">
        <w:rPr>
          <w:i/>
        </w:rPr>
        <w:t xml:space="preserve">«Машенька». </w:t>
      </w:r>
      <w:r w:rsidRPr="00191316">
        <w:t>Драматизм эмигрантского небытия героев «Машеньки».</w:t>
      </w:r>
    </w:p>
    <w:p w:rsidR="00DF6AB1" w:rsidRPr="00191316" w:rsidRDefault="00DF6AB1" w:rsidP="00DF6AB1">
      <w:pPr>
        <w:ind w:firstLine="708"/>
        <w:jc w:val="both"/>
      </w:pPr>
      <w:r w:rsidRPr="00191316">
        <w:t xml:space="preserve"> </w:t>
      </w:r>
    </w:p>
    <w:p w:rsidR="00DF6AB1" w:rsidRPr="00191316" w:rsidRDefault="00DF6AB1" w:rsidP="00DF6AB1">
      <w:pPr>
        <w:jc w:val="both"/>
        <w:rPr>
          <w:b/>
        </w:rPr>
      </w:pPr>
      <w:r w:rsidRPr="00191316">
        <w:rPr>
          <w:b/>
        </w:rPr>
        <w:t>Литература периода Ве</w:t>
      </w:r>
      <w:r>
        <w:rPr>
          <w:b/>
        </w:rPr>
        <w:t>ликой Отечественной войны (</w:t>
      </w:r>
      <w:r w:rsidRPr="00191316">
        <w:rPr>
          <w:b/>
        </w:rPr>
        <w:t>2 часа)</w:t>
      </w:r>
    </w:p>
    <w:p w:rsidR="00DF6AB1" w:rsidRPr="00191316" w:rsidRDefault="00DF6AB1" w:rsidP="00DF6AB1">
      <w:pPr>
        <w:ind w:firstLine="708"/>
        <w:jc w:val="both"/>
      </w:pPr>
      <w:r w:rsidRPr="00191316">
        <w:t xml:space="preserve">Отражение летописи военных лет в произведениях русских писателей. Публицистика времен войны (А. Толстой, </w:t>
      </w:r>
      <w:r>
        <w:t>И. Эренбург, Л. Леонов, О. Бергг</w:t>
      </w:r>
      <w:r w:rsidRPr="00191316">
        <w:t>ольц, Ю. Гроссман и др.).</w:t>
      </w:r>
    </w:p>
    <w:p w:rsidR="00DF6AB1" w:rsidRPr="00191316" w:rsidRDefault="00DF6AB1" w:rsidP="00DF6AB1">
      <w:pPr>
        <w:ind w:firstLine="708"/>
        <w:jc w:val="both"/>
      </w:pPr>
      <w:r w:rsidRPr="00191316">
        <w:t>Жанр поэмы в литературной летописи войны.</w:t>
      </w:r>
    </w:p>
    <w:p w:rsidR="00DF6AB1" w:rsidRDefault="00DF6AB1" w:rsidP="00DF6AB1">
      <w:pPr>
        <w:ind w:firstLine="708"/>
        <w:jc w:val="both"/>
      </w:pPr>
      <w:r w:rsidRPr="00191316">
        <w:t>Проза о войне. «Дни и ночи» К. Симонова, «Звезда» Э. Казакевича, «Спутники» В. Пановой, «Молодая гвардия» А. Фадеева, «Повесть о настоящем человеке» Б. Полевого, «В окопах Сталинграда» В. Некрасова и др.</w:t>
      </w:r>
    </w:p>
    <w:p w:rsidR="00DF6AB1" w:rsidRPr="00191316" w:rsidRDefault="00DF6AB1" w:rsidP="00DF6AB1">
      <w:pPr>
        <w:ind w:firstLine="708"/>
        <w:jc w:val="both"/>
      </w:pPr>
    </w:p>
    <w:p w:rsidR="00DF6AB1" w:rsidRPr="00191316" w:rsidRDefault="00DF6AB1" w:rsidP="00DF6AB1">
      <w:pPr>
        <w:jc w:val="both"/>
        <w:rPr>
          <w:b/>
        </w:rPr>
      </w:pPr>
      <w:r w:rsidRPr="00191316">
        <w:rPr>
          <w:b/>
        </w:rPr>
        <w:t>А.Т. Твардовский (2 часа)</w:t>
      </w:r>
    </w:p>
    <w:p w:rsidR="00DF6AB1" w:rsidRPr="00191316" w:rsidRDefault="00DF6AB1" w:rsidP="00DF6AB1">
      <w:pPr>
        <w:ind w:firstLine="708"/>
        <w:jc w:val="both"/>
      </w:pPr>
      <w:r w:rsidRPr="00191316">
        <w:t xml:space="preserve">Стихотворения </w:t>
      </w:r>
      <w:r w:rsidRPr="00191316">
        <w:rPr>
          <w:i/>
        </w:rPr>
        <w:t xml:space="preserve">«Вся суть в одном-единственном завете...», «О сущем», «Дробится рваный цоколь монумента...», «Я знаю, никакой моей вины...», «Памяти матери», «Я сам дознаюсь, доищусь...», «В чем хочешь человечество вини…» </w:t>
      </w:r>
      <w:r w:rsidRPr="00191316">
        <w:t xml:space="preserve"> и др. по выбору.</w:t>
      </w:r>
    </w:p>
    <w:p w:rsidR="00DF6AB1" w:rsidRPr="00191316" w:rsidRDefault="00DF6AB1" w:rsidP="00DF6AB1">
      <w:pPr>
        <w:ind w:firstLine="708"/>
        <w:jc w:val="both"/>
      </w:pPr>
      <w:r w:rsidRPr="00191316">
        <w:t>Память войны, тема нравственных испытаний на дорогах истории в произведениях разных лет. Философская проблематика поздней лирики поэта.</w:t>
      </w:r>
    </w:p>
    <w:p w:rsidR="00DF6AB1" w:rsidRDefault="00DF6AB1" w:rsidP="00DF6AB1">
      <w:pPr>
        <w:ind w:firstLine="708"/>
        <w:jc w:val="both"/>
      </w:pPr>
      <w:r w:rsidRPr="00191316">
        <w:t xml:space="preserve">Поэма </w:t>
      </w:r>
      <w:r w:rsidRPr="00191316">
        <w:rPr>
          <w:i/>
        </w:rPr>
        <w:t xml:space="preserve">«По праву памяти». </w:t>
      </w:r>
      <w:r w:rsidRPr="00191316">
        <w:t xml:space="preserve">«По праву памяти» как поэма-исповедь, поэма-завещание. </w:t>
      </w:r>
    </w:p>
    <w:p w:rsidR="00DF6AB1" w:rsidRPr="00191316" w:rsidRDefault="00DF6AB1" w:rsidP="00DF6AB1">
      <w:pPr>
        <w:ind w:firstLine="708"/>
        <w:jc w:val="both"/>
      </w:pPr>
    </w:p>
    <w:p w:rsidR="00DF6AB1" w:rsidRPr="00191316" w:rsidRDefault="00DF6AB1" w:rsidP="00DF6AB1">
      <w:pPr>
        <w:jc w:val="both"/>
        <w:rPr>
          <w:b/>
        </w:rPr>
      </w:pPr>
      <w:r w:rsidRPr="00191316">
        <w:rPr>
          <w:b/>
        </w:rPr>
        <w:t>Н.А.</w:t>
      </w:r>
      <w:r>
        <w:rPr>
          <w:b/>
        </w:rPr>
        <w:t xml:space="preserve"> </w:t>
      </w:r>
      <w:r w:rsidRPr="00191316">
        <w:rPr>
          <w:b/>
        </w:rPr>
        <w:t>Заболоцкий (1час)</w:t>
      </w:r>
    </w:p>
    <w:p w:rsidR="00DF6AB1" w:rsidRPr="00191316" w:rsidRDefault="00DF6AB1" w:rsidP="00DF6AB1">
      <w:pPr>
        <w:ind w:firstLine="708"/>
        <w:jc w:val="both"/>
      </w:pPr>
      <w:r w:rsidRPr="00191316">
        <w:t xml:space="preserve">Стихотворения </w:t>
      </w:r>
      <w:r w:rsidRPr="00191316">
        <w:rPr>
          <w:i/>
        </w:rPr>
        <w:t>«Гроза идет», «Можжевеловый куст», «Не позволяй душе лениться...», «Лебедь в зоопарке», «Я воспитан природой суровой...»</w:t>
      </w:r>
      <w:r w:rsidRPr="00191316">
        <w:t xml:space="preserve"> и др. по выбору.</w:t>
      </w:r>
    </w:p>
    <w:p w:rsidR="00DF6AB1" w:rsidRPr="00191316" w:rsidRDefault="00DF6AB1" w:rsidP="00DF6AB1">
      <w:pPr>
        <w:ind w:firstLine="708"/>
        <w:jc w:val="both"/>
      </w:pPr>
      <w:r w:rsidRPr="00191316">
        <w:t xml:space="preserve">Н. Заболоцкий и поэзия обэриутов. Вечные вопросы о сущности красоты и единства природы и человека в лирике поэта. </w:t>
      </w:r>
    </w:p>
    <w:p w:rsidR="00DF6AB1" w:rsidRPr="00191316" w:rsidRDefault="00DF6AB1" w:rsidP="00DF6AB1">
      <w:pPr>
        <w:jc w:val="both"/>
      </w:pPr>
    </w:p>
    <w:p w:rsidR="00DF6AB1" w:rsidRPr="00191316" w:rsidRDefault="00DF6AB1" w:rsidP="00DF6AB1">
      <w:pPr>
        <w:jc w:val="both"/>
        <w:rPr>
          <w:b/>
        </w:rPr>
      </w:pPr>
      <w:r w:rsidRPr="00191316">
        <w:rPr>
          <w:b/>
        </w:rPr>
        <w:t>Литературный процесс 50 — 80-х годов (5 часов)</w:t>
      </w:r>
    </w:p>
    <w:p w:rsidR="00DF6AB1" w:rsidRPr="00191316" w:rsidRDefault="00DF6AB1" w:rsidP="00DF6AB1">
      <w:pPr>
        <w:ind w:firstLine="708"/>
        <w:jc w:val="both"/>
      </w:pPr>
      <w:r w:rsidRPr="00191316">
        <w:t>Осмысление Великой Победы 1945 года в 40—50-е годы XX века. По</w:t>
      </w:r>
      <w:r>
        <w:t>эзия Ю. Друниной, М. Дудина.</w:t>
      </w:r>
    </w:p>
    <w:p w:rsidR="00DF6AB1" w:rsidRPr="00191316" w:rsidRDefault="00DF6AB1" w:rsidP="00DF6AB1">
      <w:pPr>
        <w:ind w:firstLine="708"/>
        <w:jc w:val="both"/>
      </w:pPr>
      <w:r w:rsidRPr="00191316">
        <w:t>«Оттепель» 1953—1964 годов — рождение нового ти</w:t>
      </w:r>
      <w:r>
        <w:t xml:space="preserve">па литературного движения. </w:t>
      </w:r>
      <w:r w:rsidRPr="00191316">
        <w:t>Поэтическая «оттепель»: «громкая» (эстрадная) и «тихая» лирика.</w:t>
      </w:r>
    </w:p>
    <w:p w:rsidR="00DF6AB1" w:rsidRPr="00191316" w:rsidRDefault="00DF6AB1" w:rsidP="00DF6AB1">
      <w:pPr>
        <w:ind w:firstLine="708"/>
        <w:jc w:val="both"/>
      </w:pPr>
      <w:r w:rsidRPr="00191316">
        <w:t>«Окопный реализм» писателей-фронтовиков 60—70-хгодов. Проза Ю. Бондарева, К. Воробьева, А. Ананьева, В. Кондратьева, Б. Васильева, Е. Носова, В. Астафьева.</w:t>
      </w:r>
    </w:p>
    <w:p w:rsidR="00DF6AB1" w:rsidRPr="00191316" w:rsidRDefault="00DF6AB1" w:rsidP="00DF6AB1">
      <w:pPr>
        <w:ind w:firstLine="708"/>
        <w:jc w:val="both"/>
      </w:pPr>
      <w:r w:rsidRPr="00191316">
        <w:t>«Дере</w:t>
      </w:r>
      <w:r>
        <w:t>венская проза» 50—80-х годов. (П</w:t>
      </w:r>
      <w:r w:rsidRPr="00191316">
        <w:t xml:space="preserve">овести В. Распутина «Последний срок», «Прощание с Матёрой» и др.). </w:t>
      </w:r>
    </w:p>
    <w:p w:rsidR="00DF6AB1" w:rsidRPr="00191316" w:rsidRDefault="00DF6AB1" w:rsidP="00DF6AB1">
      <w:pPr>
        <w:ind w:firstLine="708"/>
        <w:jc w:val="both"/>
        <w:rPr>
          <w:b/>
        </w:rPr>
      </w:pPr>
      <w:r w:rsidRPr="00191316">
        <w:t xml:space="preserve">Историческая романистика 60—80-х годов. «Лагерная» тема </w:t>
      </w:r>
      <w:r>
        <w:t>в произведениях В. Шаламова.</w:t>
      </w:r>
    </w:p>
    <w:p w:rsidR="00DF6AB1" w:rsidRPr="00191316" w:rsidRDefault="00DF6AB1" w:rsidP="00DF6AB1">
      <w:pPr>
        <w:jc w:val="both"/>
        <w:rPr>
          <w:b/>
        </w:rPr>
      </w:pPr>
      <w:r w:rsidRPr="00191316">
        <w:rPr>
          <w:b/>
        </w:rPr>
        <w:t>В.М. Шукшин (3часа)</w:t>
      </w:r>
    </w:p>
    <w:p w:rsidR="00DF6AB1" w:rsidRPr="00191316" w:rsidRDefault="00DF6AB1" w:rsidP="00DF6AB1">
      <w:pPr>
        <w:ind w:firstLine="708"/>
        <w:jc w:val="both"/>
      </w:pPr>
      <w:r w:rsidRPr="00191316">
        <w:t xml:space="preserve">Рассказы </w:t>
      </w:r>
      <w:r w:rsidRPr="00191316">
        <w:rPr>
          <w:i/>
        </w:rPr>
        <w:t xml:space="preserve">«Одни», «Чудик», «Миль пардон, мадам», «Срезал». </w:t>
      </w:r>
      <w:r w:rsidRPr="00191316">
        <w:t>Колоритность и яркость шукшинских героев-«чудиков». Сочетание внешней занимательности сюжета и глубины психологического анализа в рассказах писателя. Тема города и деревни, точность бытописания в шукшинской прозе.</w:t>
      </w:r>
    </w:p>
    <w:p w:rsidR="00DF6AB1" w:rsidRPr="00191316" w:rsidRDefault="00DF6AB1" w:rsidP="00DF6AB1">
      <w:pPr>
        <w:jc w:val="both"/>
        <w:rPr>
          <w:b/>
        </w:rPr>
      </w:pPr>
      <w:r w:rsidRPr="00191316">
        <w:rPr>
          <w:b/>
        </w:rPr>
        <w:t>Н.М.</w:t>
      </w:r>
      <w:r>
        <w:rPr>
          <w:b/>
        </w:rPr>
        <w:t xml:space="preserve"> </w:t>
      </w:r>
      <w:r w:rsidRPr="00191316">
        <w:rPr>
          <w:b/>
        </w:rPr>
        <w:t>Рубцов (1 час)</w:t>
      </w:r>
    </w:p>
    <w:p w:rsidR="00DF6AB1" w:rsidRPr="00191316" w:rsidRDefault="00DF6AB1" w:rsidP="00DF6AB1">
      <w:pPr>
        <w:ind w:firstLine="708"/>
        <w:jc w:val="both"/>
      </w:pPr>
      <w:r w:rsidRPr="00191316">
        <w:lastRenderedPageBreak/>
        <w:t>Диалог поэта с Россией. «Русский огонек», «Душа хранит». Одухотворенная красота природы в лирике.</w:t>
      </w:r>
    </w:p>
    <w:p w:rsidR="00DF6AB1" w:rsidRPr="00191316" w:rsidRDefault="00DF6AB1" w:rsidP="00DF6AB1">
      <w:pPr>
        <w:jc w:val="both"/>
      </w:pPr>
      <w:r w:rsidRPr="00191316">
        <w:rPr>
          <w:b/>
        </w:rPr>
        <w:t>В.П.</w:t>
      </w:r>
      <w:r>
        <w:rPr>
          <w:b/>
        </w:rPr>
        <w:t xml:space="preserve"> </w:t>
      </w:r>
      <w:r w:rsidRPr="00191316">
        <w:rPr>
          <w:b/>
        </w:rPr>
        <w:t>Астафьев (2 часа)</w:t>
      </w:r>
    </w:p>
    <w:p w:rsidR="00DF6AB1" w:rsidRPr="00191316" w:rsidRDefault="00DF6AB1" w:rsidP="00DF6AB1">
      <w:pPr>
        <w:ind w:firstLine="708"/>
        <w:jc w:val="both"/>
      </w:pPr>
      <w:r w:rsidRPr="00191316">
        <w:t>«Царь-рыба». Человек и природа: единс</w:t>
      </w:r>
      <w:r>
        <w:t>тво и противостояние. Рассказ «Людочка</w:t>
      </w:r>
      <w:r w:rsidRPr="00191316">
        <w:t>».</w:t>
      </w:r>
      <w:r>
        <w:t xml:space="preserve"> Проблемы утраты человеческого </w:t>
      </w:r>
      <w:r w:rsidRPr="00191316">
        <w:t>в человеке.</w:t>
      </w:r>
    </w:p>
    <w:p w:rsidR="00DF6AB1" w:rsidRPr="00191316" w:rsidRDefault="00DF6AB1" w:rsidP="00DF6AB1">
      <w:pPr>
        <w:jc w:val="both"/>
        <w:rPr>
          <w:b/>
        </w:rPr>
      </w:pPr>
      <w:r w:rsidRPr="00191316">
        <w:rPr>
          <w:b/>
        </w:rPr>
        <w:t>В.Г.</w:t>
      </w:r>
      <w:r>
        <w:rPr>
          <w:b/>
        </w:rPr>
        <w:t xml:space="preserve"> </w:t>
      </w:r>
      <w:r w:rsidRPr="00191316">
        <w:rPr>
          <w:b/>
        </w:rPr>
        <w:t xml:space="preserve">Распутин (2 часа) </w:t>
      </w:r>
    </w:p>
    <w:p w:rsidR="00DF6AB1" w:rsidRPr="00191316" w:rsidRDefault="00DF6AB1" w:rsidP="00DF6AB1">
      <w:pPr>
        <w:ind w:firstLine="708"/>
        <w:jc w:val="both"/>
        <w:rPr>
          <w:b/>
        </w:rPr>
      </w:pPr>
      <w:r w:rsidRPr="00191316">
        <w:rPr>
          <w:bCs/>
          <w:lang w:eastAsia="en-US"/>
        </w:rPr>
        <w:t>Дом и семья как составляющие национального косм</w:t>
      </w:r>
      <w:r>
        <w:rPr>
          <w:bCs/>
          <w:lang w:eastAsia="en-US"/>
        </w:rPr>
        <w:t xml:space="preserve">оса. </w:t>
      </w:r>
      <w:r w:rsidRPr="00191316">
        <w:rPr>
          <w:bCs/>
          <w:lang w:eastAsia="en-US"/>
        </w:rPr>
        <w:t>«Прощание с Матерой». Философское осмысление социальных проблем современности.</w:t>
      </w:r>
    </w:p>
    <w:p w:rsidR="00DF6AB1" w:rsidRPr="00191316" w:rsidRDefault="00DF6AB1" w:rsidP="00DF6AB1">
      <w:pPr>
        <w:jc w:val="both"/>
        <w:rPr>
          <w:b/>
        </w:rPr>
      </w:pPr>
      <w:r w:rsidRPr="00191316">
        <w:rPr>
          <w:b/>
        </w:rPr>
        <w:t>А.И. Солженицын (3часа)</w:t>
      </w:r>
    </w:p>
    <w:p w:rsidR="00DF6AB1" w:rsidRDefault="00DF6AB1" w:rsidP="00DF6AB1">
      <w:pPr>
        <w:ind w:firstLine="708"/>
        <w:jc w:val="both"/>
      </w:pPr>
      <w:r w:rsidRPr="00191316">
        <w:t xml:space="preserve">Повесть </w:t>
      </w:r>
      <w:r w:rsidRPr="00191316">
        <w:rPr>
          <w:i/>
        </w:rPr>
        <w:t xml:space="preserve">«Один день Ивана Денисовича». </w:t>
      </w:r>
      <w:r w:rsidRPr="00191316">
        <w:t>Отражение «лагерных университетов» писателя в повести «</w:t>
      </w:r>
      <w:r>
        <w:t xml:space="preserve">Один день Ивана Денисовича». </w:t>
      </w:r>
      <w:r w:rsidRPr="00191316">
        <w:t>Продолжение темы народного праве</w:t>
      </w:r>
      <w:r w:rsidR="00DE24D5">
        <w:t>дни</w:t>
      </w:r>
      <w:r w:rsidRPr="00191316">
        <w:t xml:space="preserve">чества в рассказе </w:t>
      </w:r>
      <w:r w:rsidRPr="00191316">
        <w:rPr>
          <w:i/>
        </w:rPr>
        <w:t>«Матренин двор».</w:t>
      </w:r>
      <w:r w:rsidRPr="00191316">
        <w:t xml:space="preserve"> </w:t>
      </w:r>
    </w:p>
    <w:p w:rsidR="00DF6AB1" w:rsidRPr="00191316" w:rsidRDefault="00DF6AB1" w:rsidP="00DF6AB1">
      <w:pPr>
        <w:ind w:firstLine="708"/>
        <w:jc w:val="both"/>
      </w:pPr>
    </w:p>
    <w:p w:rsidR="00DF6AB1" w:rsidRPr="00191316" w:rsidRDefault="00DF6AB1" w:rsidP="00DF6AB1">
      <w:pPr>
        <w:jc w:val="both"/>
        <w:rPr>
          <w:b/>
        </w:rPr>
      </w:pPr>
      <w:r w:rsidRPr="00191316">
        <w:rPr>
          <w:b/>
        </w:rPr>
        <w:t>Новейшая русская проза и поэзия 80 — 90-х годов (3 часа)</w:t>
      </w:r>
    </w:p>
    <w:p w:rsidR="00DF6AB1" w:rsidRPr="00191316" w:rsidRDefault="00DF6AB1" w:rsidP="00DF6AB1">
      <w:pPr>
        <w:ind w:firstLine="708"/>
        <w:jc w:val="both"/>
      </w:pPr>
      <w:r w:rsidRPr="00191316">
        <w:t>Внутренняя противоречивость и драматизм современной культурно-исторической ситуации</w:t>
      </w:r>
      <w:r>
        <w:t xml:space="preserve">. </w:t>
      </w:r>
      <w:r w:rsidRPr="00191316">
        <w:t xml:space="preserve">Проза с реалистической доминантой. Глубокий психологизм, интерес к человеческой душе в ее лучших проявлениях в прозе Б. Екимова, Е. Носова, Ю. Бондарева. </w:t>
      </w:r>
    </w:p>
    <w:p w:rsidR="00DF6AB1" w:rsidRDefault="00DF6AB1" w:rsidP="00DF6AB1">
      <w:pPr>
        <w:ind w:firstLine="708"/>
        <w:jc w:val="both"/>
        <w:rPr>
          <w:b/>
          <w:color w:val="000000"/>
        </w:rPr>
      </w:pPr>
      <w:r w:rsidRPr="00191316">
        <w:t>Поэма в прозе «Москва—Петушки» В.</w:t>
      </w:r>
      <w:r>
        <w:t xml:space="preserve"> </w:t>
      </w:r>
      <w:r w:rsidRPr="00191316">
        <w:t>Ерофеева как воссоздание «новой реальности</w:t>
      </w:r>
      <w:r>
        <w:rPr>
          <w:b/>
          <w:color w:val="000000"/>
        </w:rPr>
        <w:t>.</w:t>
      </w:r>
      <w:r>
        <w:rPr>
          <w:b/>
          <w:color w:val="000000"/>
        </w:rPr>
        <w:br w:type="page"/>
      </w:r>
    </w:p>
    <w:p w:rsidR="00EC31C3" w:rsidRPr="0028550F" w:rsidRDefault="00EC31C3" w:rsidP="00EC31C3">
      <w:pPr>
        <w:jc w:val="center"/>
        <w:rPr>
          <w:b/>
        </w:rPr>
      </w:pPr>
      <w:r w:rsidRPr="0028550F">
        <w:rPr>
          <w:b/>
        </w:rPr>
        <w:lastRenderedPageBreak/>
        <w:t xml:space="preserve">Тематическое планирование 11 </w:t>
      </w:r>
      <w:r w:rsidR="00DF6AB1" w:rsidRPr="0028550F">
        <w:rPr>
          <w:b/>
        </w:rPr>
        <w:t>класс</w:t>
      </w:r>
    </w:p>
    <w:p w:rsidR="00D3406C" w:rsidRDefault="00D3406C" w:rsidP="00EC31C3">
      <w:pPr>
        <w:jc w:val="center"/>
      </w:pPr>
    </w:p>
    <w:tbl>
      <w:tblPr>
        <w:tblStyle w:val="ac"/>
        <w:tblW w:w="5000" w:type="pct"/>
        <w:tblLook w:val="04A0" w:firstRow="1" w:lastRow="0" w:firstColumn="1" w:lastColumn="0" w:noHBand="0" w:noVBand="1"/>
      </w:tblPr>
      <w:tblGrid>
        <w:gridCol w:w="959"/>
        <w:gridCol w:w="6946"/>
        <w:gridCol w:w="1665"/>
      </w:tblGrid>
      <w:tr w:rsidR="00DF6AB1" w:rsidRPr="00B61A99" w:rsidTr="0028550F">
        <w:tc>
          <w:tcPr>
            <w:tcW w:w="501" w:type="pct"/>
          </w:tcPr>
          <w:p w:rsidR="00DF6AB1" w:rsidRPr="00B61A99" w:rsidRDefault="00DF6AB1" w:rsidP="0028550F">
            <w:pPr>
              <w:jc w:val="center"/>
              <w:rPr>
                <w:color w:val="000000"/>
              </w:rPr>
            </w:pPr>
            <w:r>
              <w:rPr>
                <w:color w:val="000000"/>
              </w:rPr>
              <w:t>№ темы</w:t>
            </w:r>
          </w:p>
        </w:tc>
        <w:tc>
          <w:tcPr>
            <w:tcW w:w="3629" w:type="pct"/>
          </w:tcPr>
          <w:p w:rsidR="00DF6AB1" w:rsidRPr="00B61A99" w:rsidRDefault="00DF6AB1" w:rsidP="0028550F">
            <w:pPr>
              <w:jc w:val="center"/>
              <w:rPr>
                <w:color w:val="000000"/>
              </w:rPr>
            </w:pPr>
            <w:r>
              <w:rPr>
                <w:color w:val="000000"/>
              </w:rPr>
              <w:t>Название темы</w:t>
            </w:r>
          </w:p>
        </w:tc>
        <w:tc>
          <w:tcPr>
            <w:tcW w:w="870" w:type="pct"/>
          </w:tcPr>
          <w:p w:rsidR="00DF6AB1" w:rsidRPr="00B61A99" w:rsidRDefault="00DF6AB1" w:rsidP="0028550F">
            <w:pPr>
              <w:jc w:val="center"/>
              <w:rPr>
                <w:color w:val="000000"/>
              </w:rPr>
            </w:pPr>
            <w:r>
              <w:rPr>
                <w:color w:val="000000"/>
              </w:rPr>
              <w:t>Количество часов</w:t>
            </w:r>
          </w:p>
        </w:tc>
      </w:tr>
      <w:tr w:rsidR="00DF6AB1" w:rsidRPr="00B61A99" w:rsidTr="0028550F">
        <w:tc>
          <w:tcPr>
            <w:tcW w:w="501" w:type="pct"/>
          </w:tcPr>
          <w:p w:rsidR="00DF6AB1" w:rsidRPr="00B61A99" w:rsidRDefault="00DF6AB1" w:rsidP="0028550F">
            <w:pPr>
              <w:jc w:val="center"/>
              <w:rPr>
                <w:color w:val="000000"/>
              </w:rPr>
            </w:pPr>
            <w:r>
              <w:rPr>
                <w:color w:val="000000"/>
              </w:rPr>
              <w:t>1.</w:t>
            </w:r>
          </w:p>
        </w:tc>
        <w:tc>
          <w:tcPr>
            <w:tcW w:w="3629" w:type="pct"/>
          </w:tcPr>
          <w:p w:rsidR="00DF6AB1" w:rsidRPr="003E7263" w:rsidRDefault="00DF6AB1" w:rsidP="0028550F">
            <w:pPr>
              <w:rPr>
                <w:color w:val="000000"/>
              </w:rPr>
            </w:pPr>
            <w:r w:rsidRPr="003E7263">
              <w:rPr>
                <w:bCs/>
                <w:lang w:eastAsia="en-US"/>
              </w:rPr>
              <w:t>Введение</w:t>
            </w:r>
          </w:p>
        </w:tc>
        <w:tc>
          <w:tcPr>
            <w:tcW w:w="870" w:type="pct"/>
          </w:tcPr>
          <w:p w:rsidR="00DF6AB1" w:rsidRPr="00B61A99" w:rsidRDefault="00DF6AB1" w:rsidP="0028550F">
            <w:pPr>
              <w:jc w:val="center"/>
              <w:rPr>
                <w:color w:val="000000"/>
              </w:rPr>
            </w:pPr>
            <w:r>
              <w:rPr>
                <w:color w:val="000000"/>
              </w:rPr>
              <w:t>1</w:t>
            </w:r>
          </w:p>
        </w:tc>
      </w:tr>
      <w:tr w:rsidR="00DF6AB1" w:rsidRPr="00B61A99" w:rsidTr="0028550F">
        <w:tc>
          <w:tcPr>
            <w:tcW w:w="501" w:type="pct"/>
          </w:tcPr>
          <w:p w:rsidR="00DF6AB1" w:rsidRPr="00B61A99" w:rsidRDefault="00DF6AB1" w:rsidP="0028550F">
            <w:pPr>
              <w:jc w:val="center"/>
              <w:rPr>
                <w:color w:val="000000"/>
              </w:rPr>
            </w:pPr>
            <w:r>
              <w:rPr>
                <w:color w:val="000000"/>
              </w:rPr>
              <w:t>2.</w:t>
            </w:r>
          </w:p>
        </w:tc>
        <w:tc>
          <w:tcPr>
            <w:tcW w:w="3629" w:type="pct"/>
          </w:tcPr>
          <w:p w:rsidR="00DF6AB1" w:rsidRPr="003E7263" w:rsidRDefault="00DF6AB1" w:rsidP="0028550F">
            <w:pPr>
              <w:rPr>
                <w:color w:val="000000"/>
              </w:rPr>
            </w:pPr>
            <w:r w:rsidRPr="003E7263">
              <w:rPr>
                <w:bCs/>
                <w:lang w:eastAsia="en-US"/>
              </w:rPr>
              <w:t>И. А. Бунин</w:t>
            </w:r>
          </w:p>
        </w:tc>
        <w:tc>
          <w:tcPr>
            <w:tcW w:w="870" w:type="pct"/>
          </w:tcPr>
          <w:p w:rsidR="00DF6AB1" w:rsidRPr="00B61A99" w:rsidRDefault="00DF6AB1" w:rsidP="0028550F">
            <w:pPr>
              <w:jc w:val="center"/>
              <w:rPr>
                <w:color w:val="000000"/>
              </w:rPr>
            </w:pPr>
            <w:r>
              <w:rPr>
                <w:color w:val="000000"/>
              </w:rPr>
              <w:t>4</w:t>
            </w:r>
          </w:p>
        </w:tc>
      </w:tr>
      <w:tr w:rsidR="00DF6AB1" w:rsidRPr="00B61A99" w:rsidTr="0028550F">
        <w:tc>
          <w:tcPr>
            <w:tcW w:w="501" w:type="pct"/>
          </w:tcPr>
          <w:p w:rsidR="00DF6AB1" w:rsidRPr="00B61A99" w:rsidRDefault="00DF6AB1" w:rsidP="0028550F">
            <w:pPr>
              <w:jc w:val="center"/>
              <w:rPr>
                <w:color w:val="000000"/>
              </w:rPr>
            </w:pPr>
            <w:r>
              <w:rPr>
                <w:color w:val="000000"/>
              </w:rPr>
              <w:t>3.</w:t>
            </w:r>
          </w:p>
        </w:tc>
        <w:tc>
          <w:tcPr>
            <w:tcW w:w="3629" w:type="pct"/>
          </w:tcPr>
          <w:p w:rsidR="00DF6AB1" w:rsidRPr="003E7263" w:rsidRDefault="00DF6AB1" w:rsidP="0028550F">
            <w:pPr>
              <w:rPr>
                <w:color w:val="000000"/>
              </w:rPr>
            </w:pPr>
            <w:r w:rsidRPr="003E7263">
              <w:rPr>
                <w:bCs/>
                <w:lang w:eastAsia="en-US"/>
              </w:rPr>
              <w:t>М. Горький</w:t>
            </w:r>
          </w:p>
        </w:tc>
        <w:tc>
          <w:tcPr>
            <w:tcW w:w="870" w:type="pct"/>
          </w:tcPr>
          <w:p w:rsidR="00DF6AB1" w:rsidRPr="00B61A99" w:rsidRDefault="00DF6AB1" w:rsidP="0028550F">
            <w:pPr>
              <w:jc w:val="center"/>
              <w:rPr>
                <w:color w:val="000000"/>
              </w:rPr>
            </w:pPr>
            <w:r>
              <w:rPr>
                <w:color w:val="000000"/>
              </w:rPr>
              <w:t>7</w:t>
            </w:r>
          </w:p>
        </w:tc>
      </w:tr>
      <w:tr w:rsidR="00DF6AB1" w:rsidRPr="00B61A99" w:rsidTr="0028550F">
        <w:tc>
          <w:tcPr>
            <w:tcW w:w="501" w:type="pct"/>
          </w:tcPr>
          <w:p w:rsidR="00DF6AB1" w:rsidRPr="00B61A99" w:rsidRDefault="00DF6AB1" w:rsidP="0028550F">
            <w:pPr>
              <w:jc w:val="center"/>
              <w:rPr>
                <w:color w:val="000000"/>
              </w:rPr>
            </w:pPr>
            <w:r>
              <w:rPr>
                <w:color w:val="000000"/>
              </w:rPr>
              <w:t>4.</w:t>
            </w:r>
          </w:p>
        </w:tc>
        <w:tc>
          <w:tcPr>
            <w:tcW w:w="3629" w:type="pct"/>
          </w:tcPr>
          <w:p w:rsidR="00DF6AB1" w:rsidRPr="003E7263" w:rsidRDefault="00DF6AB1" w:rsidP="0028550F">
            <w:pPr>
              <w:rPr>
                <w:color w:val="000000"/>
              </w:rPr>
            </w:pPr>
            <w:r w:rsidRPr="003E7263">
              <w:rPr>
                <w:bCs/>
                <w:lang w:eastAsia="en-US"/>
              </w:rPr>
              <w:t>А. И. Куприн</w:t>
            </w:r>
          </w:p>
        </w:tc>
        <w:tc>
          <w:tcPr>
            <w:tcW w:w="870" w:type="pct"/>
          </w:tcPr>
          <w:p w:rsidR="00DF6AB1" w:rsidRPr="00B61A99" w:rsidRDefault="00DF6AB1" w:rsidP="0028550F">
            <w:pPr>
              <w:jc w:val="center"/>
              <w:rPr>
                <w:color w:val="000000"/>
              </w:rPr>
            </w:pPr>
            <w:r>
              <w:rPr>
                <w:color w:val="000000"/>
              </w:rPr>
              <w:t>2</w:t>
            </w:r>
          </w:p>
        </w:tc>
      </w:tr>
      <w:tr w:rsidR="00DF6AB1" w:rsidRPr="00B61A99" w:rsidTr="0028550F">
        <w:tc>
          <w:tcPr>
            <w:tcW w:w="501" w:type="pct"/>
          </w:tcPr>
          <w:p w:rsidR="00DF6AB1" w:rsidRPr="00B61A99" w:rsidRDefault="00DF6AB1" w:rsidP="0028550F">
            <w:pPr>
              <w:jc w:val="center"/>
              <w:rPr>
                <w:color w:val="000000"/>
              </w:rPr>
            </w:pPr>
            <w:r>
              <w:rPr>
                <w:color w:val="000000"/>
              </w:rPr>
              <w:t>5.</w:t>
            </w:r>
          </w:p>
        </w:tc>
        <w:tc>
          <w:tcPr>
            <w:tcW w:w="3629" w:type="pct"/>
          </w:tcPr>
          <w:p w:rsidR="00DF6AB1" w:rsidRPr="003E7263" w:rsidRDefault="00DF6AB1" w:rsidP="0028550F">
            <w:pPr>
              <w:rPr>
                <w:color w:val="000000"/>
              </w:rPr>
            </w:pPr>
            <w:r w:rsidRPr="003E7263">
              <w:rPr>
                <w:bCs/>
                <w:lang w:eastAsia="en-US"/>
              </w:rPr>
              <w:t>Л. Н. Андреев</w:t>
            </w:r>
          </w:p>
        </w:tc>
        <w:tc>
          <w:tcPr>
            <w:tcW w:w="870" w:type="pct"/>
          </w:tcPr>
          <w:p w:rsidR="00DF6AB1" w:rsidRPr="00B61A99" w:rsidRDefault="00DF6AB1" w:rsidP="0028550F">
            <w:pPr>
              <w:jc w:val="center"/>
              <w:rPr>
                <w:color w:val="000000"/>
              </w:rPr>
            </w:pPr>
            <w:r>
              <w:rPr>
                <w:color w:val="000000"/>
              </w:rPr>
              <w:t>2</w:t>
            </w:r>
          </w:p>
        </w:tc>
      </w:tr>
      <w:tr w:rsidR="00DF6AB1" w:rsidRPr="00B61A99" w:rsidTr="0028550F">
        <w:tc>
          <w:tcPr>
            <w:tcW w:w="501" w:type="pct"/>
          </w:tcPr>
          <w:p w:rsidR="00DF6AB1" w:rsidRPr="00B61A99" w:rsidRDefault="00DF6AB1" w:rsidP="0028550F">
            <w:pPr>
              <w:jc w:val="center"/>
              <w:rPr>
                <w:color w:val="000000"/>
              </w:rPr>
            </w:pPr>
            <w:r>
              <w:rPr>
                <w:color w:val="000000"/>
              </w:rPr>
              <w:t>6.</w:t>
            </w:r>
          </w:p>
        </w:tc>
        <w:tc>
          <w:tcPr>
            <w:tcW w:w="3629" w:type="pct"/>
          </w:tcPr>
          <w:p w:rsidR="00DF6AB1" w:rsidRPr="003E7263" w:rsidRDefault="00DF6AB1" w:rsidP="0028550F">
            <w:pPr>
              <w:rPr>
                <w:color w:val="000000"/>
              </w:rPr>
            </w:pPr>
            <w:r w:rsidRPr="003E7263">
              <w:rPr>
                <w:bCs/>
                <w:lang w:eastAsia="en-US"/>
              </w:rPr>
              <w:t>«Серебряный век» русской поэзии»</w:t>
            </w:r>
          </w:p>
        </w:tc>
        <w:tc>
          <w:tcPr>
            <w:tcW w:w="870" w:type="pct"/>
          </w:tcPr>
          <w:p w:rsidR="00DF6AB1" w:rsidRPr="00B61A99" w:rsidRDefault="00DF6AB1" w:rsidP="0028550F">
            <w:pPr>
              <w:jc w:val="center"/>
              <w:rPr>
                <w:color w:val="000000"/>
              </w:rPr>
            </w:pPr>
            <w:r>
              <w:rPr>
                <w:color w:val="000000"/>
              </w:rPr>
              <w:t>1</w:t>
            </w:r>
          </w:p>
        </w:tc>
      </w:tr>
      <w:tr w:rsidR="00DF6AB1" w:rsidRPr="00B61A99" w:rsidTr="0028550F">
        <w:tc>
          <w:tcPr>
            <w:tcW w:w="501" w:type="pct"/>
          </w:tcPr>
          <w:p w:rsidR="00DF6AB1" w:rsidRPr="00B61A99" w:rsidRDefault="00DF6AB1" w:rsidP="0028550F">
            <w:pPr>
              <w:jc w:val="center"/>
              <w:rPr>
                <w:color w:val="000000"/>
              </w:rPr>
            </w:pPr>
            <w:r>
              <w:rPr>
                <w:color w:val="000000"/>
              </w:rPr>
              <w:t>7.</w:t>
            </w:r>
          </w:p>
        </w:tc>
        <w:tc>
          <w:tcPr>
            <w:tcW w:w="3629" w:type="pct"/>
          </w:tcPr>
          <w:p w:rsidR="00DF6AB1" w:rsidRPr="003E7263" w:rsidRDefault="00DF6AB1" w:rsidP="0028550F">
            <w:pPr>
              <w:rPr>
                <w:color w:val="000000"/>
              </w:rPr>
            </w:pPr>
            <w:r w:rsidRPr="003E7263">
              <w:rPr>
                <w:bCs/>
                <w:lang w:eastAsia="en-US"/>
              </w:rPr>
              <w:t>Символизм и русские поэты-символисты</w:t>
            </w:r>
          </w:p>
        </w:tc>
        <w:tc>
          <w:tcPr>
            <w:tcW w:w="870" w:type="pct"/>
          </w:tcPr>
          <w:p w:rsidR="00DF6AB1" w:rsidRPr="00B61A99" w:rsidRDefault="00DF6AB1" w:rsidP="0028550F">
            <w:pPr>
              <w:jc w:val="center"/>
              <w:rPr>
                <w:color w:val="000000"/>
              </w:rPr>
            </w:pPr>
            <w:r>
              <w:rPr>
                <w:color w:val="000000"/>
              </w:rPr>
              <w:t>3</w:t>
            </w:r>
          </w:p>
        </w:tc>
      </w:tr>
      <w:tr w:rsidR="00DF6AB1" w:rsidRPr="00B61A99" w:rsidTr="0028550F">
        <w:tc>
          <w:tcPr>
            <w:tcW w:w="501" w:type="pct"/>
          </w:tcPr>
          <w:p w:rsidR="00DF6AB1" w:rsidRPr="00B61A99" w:rsidRDefault="00DF6AB1" w:rsidP="0028550F">
            <w:pPr>
              <w:jc w:val="center"/>
              <w:rPr>
                <w:color w:val="000000"/>
              </w:rPr>
            </w:pPr>
            <w:r>
              <w:rPr>
                <w:color w:val="000000"/>
              </w:rPr>
              <w:t>8.</w:t>
            </w:r>
          </w:p>
        </w:tc>
        <w:tc>
          <w:tcPr>
            <w:tcW w:w="3629" w:type="pct"/>
          </w:tcPr>
          <w:p w:rsidR="00DF6AB1" w:rsidRPr="003E7263" w:rsidRDefault="00DF6AB1" w:rsidP="0028550F">
            <w:pPr>
              <w:rPr>
                <w:color w:val="000000"/>
              </w:rPr>
            </w:pPr>
            <w:r w:rsidRPr="003E7263">
              <w:rPr>
                <w:bCs/>
                <w:lang w:eastAsia="en-US"/>
              </w:rPr>
              <w:t>А. А. Блок</w:t>
            </w:r>
          </w:p>
        </w:tc>
        <w:tc>
          <w:tcPr>
            <w:tcW w:w="870" w:type="pct"/>
          </w:tcPr>
          <w:p w:rsidR="00DF6AB1" w:rsidRPr="00B61A99" w:rsidRDefault="00DF6AB1" w:rsidP="0028550F">
            <w:pPr>
              <w:jc w:val="center"/>
              <w:rPr>
                <w:color w:val="000000"/>
              </w:rPr>
            </w:pPr>
            <w:r>
              <w:rPr>
                <w:color w:val="000000"/>
              </w:rPr>
              <w:t>7</w:t>
            </w:r>
          </w:p>
        </w:tc>
      </w:tr>
      <w:tr w:rsidR="00DF6AB1" w:rsidRPr="00B61A99" w:rsidTr="0028550F">
        <w:tc>
          <w:tcPr>
            <w:tcW w:w="501" w:type="pct"/>
          </w:tcPr>
          <w:p w:rsidR="00DF6AB1" w:rsidRPr="00B61A99" w:rsidRDefault="00DF6AB1" w:rsidP="0028550F">
            <w:pPr>
              <w:jc w:val="center"/>
              <w:rPr>
                <w:color w:val="000000"/>
              </w:rPr>
            </w:pPr>
            <w:r>
              <w:rPr>
                <w:color w:val="000000"/>
              </w:rPr>
              <w:t>9.</w:t>
            </w:r>
          </w:p>
        </w:tc>
        <w:tc>
          <w:tcPr>
            <w:tcW w:w="3629" w:type="pct"/>
          </w:tcPr>
          <w:p w:rsidR="00DF6AB1" w:rsidRPr="003E7263" w:rsidRDefault="00DF6AB1" w:rsidP="0028550F">
            <w:pPr>
              <w:rPr>
                <w:color w:val="000000"/>
              </w:rPr>
            </w:pPr>
            <w:r w:rsidRPr="003E7263">
              <w:rPr>
                <w:bCs/>
                <w:lang w:eastAsia="en-US"/>
              </w:rPr>
              <w:t>И. Ф. Анненский</w:t>
            </w:r>
          </w:p>
        </w:tc>
        <w:tc>
          <w:tcPr>
            <w:tcW w:w="870" w:type="pct"/>
          </w:tcPr>
          <w:p w:rsidR="00DF6AB1" w:rsidRPr="00B61A99" w:rsidRDefault="00DF6AB1" w:rsidP="0028550F">
            <w:pPr>
              <w:jc w:val="center"/>
              <w:rPr>
                <w:color w:val="000000"/>
              </w:rPr>
            </w:pPr>
            <w:r>
              <w:rPr>
                <w:color w:val="000000"/>
              </w:rPr>
              <w:t>1</w:t>
            </w:r>
          </w:p>
        </w:tc>
      </w:tr>
      <w:tr w:rsidR="00DF6AB1" w:rsidRPr="00B61A99" w:rsidTr="0028550F">
        <w:tc>
          <w:tcPr>
            <w:tcW w:w="501" w:type="pct"/>
          </w:tcPr>
          <w:p w:rsidR="00DF6AB1" w:rsidRPr="00B61A99" w:rsidRDefault="00DF6AB1" w:rsidP="0028550F">
            <w:pPr>
              <w:jc w:val="center"/>
              <w:rPr>
                <w:color w:val="000000"/>
              </w:rPr>
            </w:pPr>
            <w:r>
              <w:rPr>
                <w:color w:val="000000"/>
              </w:rPr>
              <w:t>10.</w:t>
            </w:r>
          </w:p>
        </w:tc>
        <w:tc>
          <w:tcPr>
            <w:tcW w:w="3629" w:type="pct"/>
          </w:tcPr>
          <w:p w:rsidR="00DF6AB1" w:rsidRPr="003E7263" w:rsidRDefault="00DF6AB1" w:rsidP="0028550F">
            <w:pPr>
              <w:rPr>
                <w:color w:val="000000"/>
              </w:rPr>
            </w:pPr>
            <w:r w:rsidRPr="003E7263">
              <w:rPr>
                <w:bCs/>
                <w:lang w:eastAsia="en-US"/>
              </w:rPr>
              <w:t>Преодолевшие символизм</w:t>
            </w:r>
          </w:p>
        </w:tc>
        <w:tc>
          <w:tcPr>
            <w:tcW w:w="870" w:type="pct"/>
          </w:tcPr>
          <w:p w:rsidR="00DF6AB1" w:rsidRPr="00B61A99" w:rsidRDefault="00DF6AB1" w:rsidP="0028550F">
            <w:pPr>
              <w:jc w:val="center"/>
              <w:rPr>
                <w:color w:val="000000"/>
              </w:rPr>
            </w:pPr>
            <w:r>
              <w:rPr>
                <w:color w:val="000000"/>
              </w:rPr>
              <w:t>2</w:t>
            </w:r>
          </w:p>
        </w:tc>
      </w:tr>
      <w:tr w:rsidR="00DF6AB1" w:rsidRPr="00B61A99" w:rsidTr="0028550F">
        <w:tc>
          <w:tcPr>
            <w:tcW w:w="501" w:type="pct"/>
          </w:tcPr>
          <w:p w:rsidR="00DF6AB1" w:rsidRPr="00B61A99" w:rsidRDefault="00DF6AB1" w:rsidP="0028550F">
            <w:pPr>
              <w:jc w:val="center"/>
              <w:rPr>
                <w:color w:val="000000"/>
              </w:rPr>
            </w:pPr>
            <w:r>
              <w:rPr>
                <w:color w:val="000000"/>
              </w:rPr>
              <w:t>11.</w:t>
            </w:r>
          </w:p>
        </w:tc>
        <w:tc>
          <w:tcPr>
            <w:tcW w:w="3629" w:type="pct"/>
          </w:tcPr>
          <w:p w:rsidR="00DF6AB1" w:rsidRPr="003E7263" w:rsidRDefault="00DF6AB1" w:rsidP="0028550F">
            <w:pPr>
              <w:rPr>
                <w:color w:val="000000"/>
              </w:rPr>
            </w:pPr>
            <w:r w:rsidRPr="003E7263">
              <w:rPr>
                <w:bCs/>
                <w:lang w:eastAsia="en-US"/>
              </w:rPr>
              <w:t>Н. С. Гумилев</w:t>
            </w:r>
          </w:p>
        </w:tc>
        <w:tc>
          <w:tcPr>
            <w:tcW w:w="870" w:type="pct"/>
          </w:tcPr>
          <w:p w:rsidR="00DF6AB1" w:rsidRPr="00B61A99" w:rsidRDefault="00DF6AB1" w:rsidP="0028550F">
            <w:pPr>
              <w:jc w:val="center"/>
              <w:rPr>
                <w:color w:val="000000"/>
              </w:rPr>
            </w:pPr>
            <w:r>
              <w:rPr>
                <w:color w:val="000000"/>
              </w:rPr>
              <w:t>2</w:t>
            </w:r>
          </w:p>
        </w:tc>
      </w:tr>
      <w:tr w:rsidR="00DF6AB1" w:rsidRPr="00B61A99" w:rsidTr="0028550F">
        <w:tc>
          <w:tcPr>
            <w:tcW w:w="501" w:type="pct"/>
          </w:tcPr>
          <w:p w:rsidR="00DF6AB1" w:rsidRPr="00B61A99" w:rsidRDefault="00DF6AB1" w:rsidP="0028550F">
            <w:pPr>
              <w:jc w:val="center"/>
              <w:rPr>
                <w:color w:val="000000"/>
              </w:rPr>
            </w:pPr>
            <w:r>
              <w:rPr>
                <w:color w:val="000000"/>
              </w:rPr>
              <w:t>12.</w:t>
            </w:r>
          </w:p>
        </w:tc>
        <w:tc>
          <w:tcPr>
            <w:tcW w:w="3629" w:type="pct"/>
          </w:tcPr>
          <w:p w:rsidR="00DF6AB1" w:rsidRPr="003E7263" w:rsidRDefault="00DF6AB1" w:rsidP="0028550F">
            <w:pPr>
              <w:rPr>
                <w:color w:val="000000"/>
              </w:rPr>
            </w:pPr>
            <w:r w:rsidRPr="003E7263">
              <w:rPr>
                <w:bCs/>
                <w:lang w:eastAsia="en-US"/>
              </w:rPr>
              <w:t>А. А. Ахматова</w:t>
            </w:r>
          </w:p>
        </w:tc>
        <w:tc>
          <w:tcPr>
            <w:tcW w:w="870" w:type="pct"/>
          </w:tcPr>
          <w:p w:rsidR="00DF6AB1" w:rsidRPr="00B61A99" w:rsidRDefault="00DF6AB1" w:rsidP="0028550F">
            <w:pPr>
              <w:jc w:val="center"/>
              <w:rPr>
                <w:color w:val="000000"/>
              </w:rPr>
            </w:pPr>
            <w:r>
              <w:rPr>
                <w:color w:val="000000"/>
              </w:rPr>
              <w:t>4</w:t>
            </w:r>
          </w:p>
        </w:tc>
      </w:tr>
      <w:tr w:rsidR="00DF6AB1" w:rsidRPr="00B61A99" w:rsidTr="0028550F">
        <w:tc>
          <w:tcPr>
            <w:tcW w:w="501" w:type="pct"/>
          </w:tcPr>
          <w:p w:rsidR="00DF6AB1" w:rsidRPr="00B61A99" w:rsidRDefault="00DF6AB1" w:rsidP="0028550F">
            <w:pPr>
              <w:jc w:val="center"/>
              <w:rPr>
                <w:color w:val="000000"/>
              </w:rPr>
            </w:pPr>
            <w:r>
              <w:rPr>
                <w:color w:val="000000"/>
              </w:rPr>
              <w:t>13.</w:t>
            </w:r>
          </w:p>
        </w:tc>
        <w:tc>
          <w:tcPr>
            <w:tcW w:w="3629" w:type="pct"/>
          </w:tcPr>
          <w:p w:rsidR="00DF6AB1" w:rsidRPr="00B61A99" w:rsidRDefault="00DF6AB1" w:rsidP="0028550F">
            <w:pPr>
              <w:rPr>
                <w:color w:val="000000"/>
              </w:rPr>
            </w:pPr>
            <w:r>
              <w:rPr>
                <w:color w:val="000000"/>
              </w:rPr>
              <w:t>М.И. Цветаева</w:t>
            </w:r>
          </w:p>
        </w:tc>
        <w:tc>
          <w:tcPr>
            <w:tcW w:w="870" w:type="pct"/>
          </w:tcPr>
          <w:p w:rsidR="00DF6AB1" w:rsidRPr="00B61A99" w:rsidRDefault="00DF6AB1" w:rsidP="0028550F">
            <w:pPr>
              <w:jc w:val="center"/>
              <w:rPr>
                <w:color w:val="000000"/>
              </w:rPr>
            </w:pPr>
            <w:r>
              <w:rPr>
                <w:color w:val="000000"/>
              </w:rPr>
              <w:t>3</w:t>
            </w:r>
          </w:p>
        </w:tc>
      </w:tr>
      <w:tr w:rsidR="00DF6AB1" w:rsidRPr="00B61A99" w:rsidTr="0028550F">
        <w:tc>
          <w:tcPr>
            <w:tcW w:w="501" w:type="pct"/>
          </w:tcPr>
          <w:p w:rsidR="00DF6AB1" w:rsidRPr="00B61A99" w:rsidRDefault="00DF6AB1" w:rsidP="0028550F">
            <w:pPr>
              <w:jc w:val="center"/>
              <w:rPr>
                <w:color w:val="000000"/>
              </w:rPr>
            </w:pPr>
            <w:r>
              <w:rPr>
                <w:color w:val="000000"/>
              </w:rPr>
              <w:t>14.</w:t>
            </w:r>
          </w:p>
        </w:tc>
        <w:tc>
          <w:tcPr>
            <w:tcW w:w="3629" w:type="pct"/>
          </w:tcPr>
          <w:p w:rsidR="00DF6AB1" w:rsidRPr="003E7263" w:rsidRDefault="00DF6AB1" w:rsidP="0028550F">
            <w:pPr>
              <w:rPr>
                <w:color w:val="000000"/>
              </w:rPr>
            </w:pPr>
            <w:r w:rsidRPr="003E7263">
              <w:rPr>
                <w:bCs/>
                <w:lang w:eastAsia="en-US"/>
              </w:rPr>
              <w:t>А. Аверченко и группа журнала «Сатирикон»</w:t>
            </w:r>
          </w:p>
        </w:tc>
        <w:tc>
          <w:tcPr>
            <w:tcW w:w="870" w:type="pct"/>
          </w:tcPr>
          <w:p w:rsidR="00DF6AB1" w:rsidRPr="00B61A99" w:rsidRDefault="00DF6AB1" w:rsidP="0028550F">
            <w:pPr>
              <w:jc w:val="center"/>
              <w:rPr>
                <w:color w:val="000000"/>
              </w:rPr>
            </w:pPr>
            <w:r>
              <w:rPr>
                <w:color w:val="000000"/>
              </w:rPr>
              <w:t>1</w:t>
            </w:r>
          </w:p>
        </w:tc>
      </w:tr>
      <w:tr w:rsidR="00DF6AB1" w:rsidRPr="00B61A99" w:rsidTr="0028550F">
        <w:tc>
          <w:tcPr>
            <w:tcW w:w="501" w:type="pct"/>
          </w:tcPr>
          <w:p w:rsidR="00DF6AB1" w:rsidRPr="00B61A99" w:rsidRDefault="00DF6AB1" w:rsidP="0028550F">
            <w:pPr>
              <w:jc w:val="center"/>
              <w:rPr>
                <w:color w:val="000000"/>
              </w:rPr>
            </w:pPr>
            <w:r>
              <w:rPr>
                <w:color w:val="000000"/>
              </w:rPr>
              <w:t>15.</w:t>
            </w:r>
          </w:p>
        </w:tc>
        <w:tc>
          <w:tcPr>
            <w:tcW w:w="3629" w:type="pct"/>
          </w:tcPr>
          <w:p w:rsidR="00DF6AB1" w:rsidRPr="003E7263" w:rsidRDefault="00DF6AB1" w:rsidP="0028550F">
            <w:pPr>
              <w:rPr>
                <w:color w:val="000000"/>
              </w:rPr>
            </w:pPr>
            <w:r w:rsidRPr="003E7263">
              <w:rPr>
                <w:bCs/>
                <w:lang w:eastAsia="en-US"/>
              </w:rPr>
              <w:t>Октябрьская революция и литературный процесс 20-х годов</w:t>
            </w:r>
          </w:p>
        </w:tc>
        <w:tc>
          <w:tcPr>
            <w:tcW w:w="870" w:type="pct"/>
          </w:tcPr>
          <w:p w:rsidR="00DF6AB1" w:rsidRPr="00B61A99" w:rsidRDefault="00DF6AB1" w:rsidP="0028550F">
            <w:pPr>
              <w:jc w:val="center"/>
              <w:rPr>
                <w:color w:val="000000"/>
              </w:rPr>
            </w:pPr>
            <w:r>
              <w:rPr>
                <w:color w:val="000000"/>
              </w:rPr>
              <w:t>2</w:t>
            </w:r>
          </w:p>
        </w:tc>
      </w:tr>
      <w:tr w:rsidR="00DF6AB1" w:rsidRPr="00B61A99" w:rsidTr="0028550F">
        <w:tc>
          <w:tcPr>
            <w:tcW w:w="501" w:type="pct"/>
          </w:tcPr>
          <w:p w:rsidR="00DF6AB1" w:rsidRPr="00B61A99" w:rsidRDefault="00DF6AB1" w:rsidP="0028550F">
            <w:pPr>
              <w:jc w:val="center"/>
              <w:rPr>
                <w:color w:val="000000"/>
              </w:rPr>
            </w:pPr>
            <w:r>
              <w:rPr>
                <w:color w:val="000000"/>
              </w:rPr>
              <w:t>16.</w:t>
            </w:r>
          </w:p>
        </w:tc>
        <w:tc>
          <w:tcPr>
            <w:tcW w:w="3629" w:type="pct"/>
          </w:tcPr>
          <w:p w:rsidR="00DF6AB1" w:rsidRPr="003E7263" w:rsidRDefault="00DF6AB1" w:rsidP="0028550F">
            <w:pPr>
              <w:rPr>
                <w:color w:val="000000"/>
              </w:rPr>
            </w:pPr>
            <w:r w:rsidRPr="003E7263">
              <w:rPr>
                <w:bCs/>
                <w:lang w:eastAsia="en-US"/>
              </w:rPr>
              <w:t>В. В. Маяковский</w:t>
            </w:r>
          </w:p>
        </w:tc>
        <w:tc>
          <w:tcPr>
            <w:tcW w:w="870" w:type="pct"/>
          </w:tcPr>
          <w:p w:rsidR="00DF6AB1" w:rsidRPr="00B61A99" w:rsidRDefault="00DF6AB1" w:rsidP="0028550F">
            <w:pPr>
              <w:jc w:val="center"/>
              <w:rPr>
                <w:color w:val="000000"/>
              </w:rPr>
            </w:pPr>
            <w:r>
              <w:rPr>
                <w:color w:val="000000"/>
              </w:rPr>
              <w:t>6</w:t>
            </w:r>
          </w:p>
        </w:tc>
      </w:tr>
      <w:tr w:rsidR="00DF6AB1" w:rsidRPr="00B61A99" w:rsidTr="0028550F">
        <w:tc>
          <w:tcPr>
            <w:tcW w:w="501" w:type="pct"/>
          </w:tcPr>
          <w:p w:rsidR="00DF6AB1" w:rsidRPr="00B61A99" w:rsidRDefault="00DF6AB1" w:rsidP="0028550F">
            <w:pPr>
              <w:jc w:val="center"/>
              <w:rPr>
                <w:color w:val="000000"/>
              </w:rPr>
            </w:pPr>
            <w:r>
              <w:rPr>
                <w:color w:val="000000"/>
              </w:rPr>
              <w:t>17.</w:t>
            </w:r>
          </w:p>
        </w:tc>
        <w:tc>
          <w:tcPr>
            <w:tcW w:w="3629" w:type="pct"/>
          </w:tcPr>
          <w:p w:rsidR="00DF6AB1" w:rsidRPr="00B61A99" w:rsidRDefault="00DF6AB1" w:rsidP="0028550F">
            <w:pPr>
              <w:rPr>
                <w:color w:val="000000"/>
              </w:rPr>
            </w:pPr>
            <w:r>
              <w:rPr>
                <w:color w:val="000000"/>
              </w:rPr>
              <w:t>С.А. Есенин</w:t>
            </w:r>
          </w:p>
        </w:tc>
        <w:tc>
          <w:tcPr>
            <w:tcW w:w="870" w:type="pct"/>
          </w:tcPr>
          <w:p w:rsidR="00DF6AB1" w:rsidRPr="00B61A99" w:rsidRDefault="00DF6AB1" w:rsidP="0028550F">
            <w:pPr>
              <w:jc w:val="center"/>
              <w:rPr>
                <w:color w:val="000000"/>
              </w:rPr>
            </w:pPr>
            <w:r>
              <w:rPr>
                <w:color w:val="000000"/>
              </w:rPr>
              <w:t>6</w:t>
            </w:r>
          </w:p>
        </w:tc>
      </w:tr>
      <w:tr w:rsidR="00DF6AB1" w:rsidRPr="00B61A99" w:rsidTr="0028550F">
        <w:tc>
          <w:tcPr>
            <w:tcW w:w="501" w:type="pct"/>
          </w:tcPr>
          <w:p w:rsidR="00DF6AB1" w:rsidRPr="00B61A99" w:rsidRDefault="00DF6AB1" w:rsidP="0028550F">
            <w:pPr>
              <w:jc w:val="center"/>
              <w:rPr>
                <w:color w:val="000000"/>
              </w:rPr>
            </w:pPr>
            <w:r>
              <w:rPr>
                <w:color w:val="000000"/>
              </w:rPr>
              <w:t>18.</w:t>
            </w:r>
          </w:p>
        </w:tc>
        <w:tc>
          <w:tcPr>
            <w:tcW w:w="3629" w:type="pct"/>
          </w:tcPr>
          <w:p w:rsidR="00DF6AB1" w:rsidRPr="003E7263" w:rsidRDefault="00DF6AB1" w:rsidP="0028550F">
            <w:pPr>
              <w:rPr>
                <w:color w:val="000000"/>
              </w:rPr>
            </w:pPr>
            <w:r w:rsidRPr="003E7263">
              <w:rPr>
                <w:bCs/>
                <w:lang w:eastAsia="en-US"/>
              </w:rPr>
              <w:t>Литературный процесс 30-х – начала 40-х годов</w:t>
            </w:r>
          </w:p>
        </w:tc>
        <w:tc>
          <w:tcPr>
            <w:tcW w:w="870" w:type="pct"/>
          </w:tcPr>
          <w:p w:rsidR="00DF6AB1" w:rsidRPr="00B61A99" w:rsidRDefault="00DF6AB1" w:rsidP="0028550F">
            <w:pPr>
              <w:jc w:val="center"/>
              <w:rPr>
                <w:color w:val="000000"/>
              </w:rPr>
            </w:pPr>
            <w:r>
              <w:rPr>
                <w:color w:val="000000"/>
              </w:rPr>
              <w:t>2</w:t>
            </w:r>
          </w:p>
        </w:tc>
      </w:tr>
      <w:tr w:rsidR="00DF6AB1" w:rsidRPr="00B61A99" w:rsidTr="0028550F">
        <w:tc>
          <w:tcPr>
            <w:tcW w:w="501" w:type="pct"/>
          </w:tcPr>
          <w:p w:rsidR="00DF6AB1" w:rsidRPr="00B61A99" w:rsidRDefault="00DF6AB1" w:rsidP="0028550F">
            <w:pPr>
              <w:jc w:val="center"/>
              <w:rPr>
                <w:color w:val="000000"/>
              </w:rPr>
            </w:pPr>
            <w:r>
              <w:rPr>
                <w:color w:val="000000"/>
              </w:rPr>
              <w:t>19.</w:t>
            </w:r>
          </w:p>
        </w:tc>
        <w:tc>
          <w:tcPr>
            <w:tcW w:w="3629" w:type="pct"/>
          </w:tcPr>
          <w:p w:rsidR="00DF6AB1" w:rsidRPr="00B61A99" w:rsidRDefault="00DF6AB1" w:rsidP="0028550F">
            <w:pPr>
              <w:rPr>
                <w:color w:val="000000"/>
              </w:rPr>
            </w:pPr>
            <w:r>
              <w:rPr>
                <w:color w:val="000000"/>
              </w:rPr>
              <w:t>А.Н. Толстой</w:t>
            </w:r>
          </w:p>
        </w:tc>
        <w:tc>
          <w:tcPr>
            <w:tcW w:w="870" w:type="pct"/>
          </w:tcPr>
          <w:p w:rsidR="00DF6AB1" w:rsidRPr="00B61A99" w:rsidRDefault="00DF6AB1" w:rsidP="0028550F">
            <w:pPr>
              <w:jc w:val="center"/>
              <w:rPr>
                <w:color w:val="000000"/>
              </w:rPr>
            </w:pPr>
            <w:r>
              <w:rPr>
                <w:color w:val="000000"/>
              </w:rPr>
              <w:t>1</w:t>
            </w:r>
          </w:p>
        </w:tc>
      </w:tr>
      <w:tr w:rsidR="00DF6AB1" w:rsidRPr="00B61A99" w:rsidTr="0028550F">
        <w:tc>
          <w:tcPr>
            <w:tcW w:w="501" w:type="pct"/>
          </w:tcPr>
          <w:p w:rsidR="00DF6AB1" w:rsidRPr="00B61A99" w:rsidRDefault="00DF6AB1" w:rsidP="0028550F">
            <w:pPr>
              <w:jc w:val="center"/>
              <w:rPr>
                <w:color w:val="000000"/>
              </w:rPr>
            </w:pPr>
            <w:r>
              <w:rPr>
                <w:color w:val="000000"/>
              </w:rPr>
              <w:t>20.</w:t>
            </w:r>
          </w:p>
        </w:tc>
        <w:tc>
          <w:tcPr>
            <w:tcW w:w="3629" w:type="pct"/>
          </w:tcPr>
          <w:p w:rsidR="00DF6AB1" w:rsidRPr="003E7263" w:rsidRDefault="00DF6AB1" w:rsidP="0028550F">
            <w:pPr>
              <w:rPr>
                <w:color w:val="000000"/>
              </w:rPr>
            </w:pPr>
            <w:r w:rsidRPr="003E7263">
              <w:rPr>
                <w:bCs/>
                <w:lang w:eastAsia="en-US"/>
              </w:rPr>
              <w:t>М. А. Шолохов</w:t>
            </w:r>
          </w:p>
        </w:tc>
        <w:tc>
          <w:tcPr>
            <w:tcW w:w="870" w:type="pct"/>
          </w:tcPr>
          <w:p w:rsidR="00DF6AB1" w:rsidRPr="00B61A99" w:rsidRDefault="00DF6AB1" w:rsidP="0028550F">
            <w:pPr>
              <w:jc w:val="center"/>
              <w:rPr>
                <w:color w:val="000000"/>
              </w:rPr>
            </w:pPr>
            <w:r>
              <w:rPr>
                <w:color w:val="000000"/>
              </w:rPr>
              <w:t>7</w:t>
            </w:r>
          </w:p>
        </w:tc>
      </w:tr>
      <w:tr w:rsidR="00DF6AB1" w:rsidRPr="00B61A99" w:rsidTr="0028550F">
        <w:tc>
          <w:tcPr>
            <w:tcW w:w="501" w:type="pct"/>
          </w:tcPr>
          <w:p w:rsidR="00DF6AB1" w:rsidRPr="00B61A99" w:rsidRDefault="00DF6AB1" w:rsidP="0028550F">
            <w:pPr>
              <w:jc w:val="center"/>
              <w:rPr>
                <w:color w:val="000000"/>
              </w:rPr>
            </w:pPr>
            <w:r>
              <w:rPr>
                <w:color w:val="000000"/>
              </w:rPr>
              <w:t>21.</w:t>
            </w:r>
          </w:p>
        </w:tc>
        <w:tc>
          <w:tcPr>
            <w:tcW w:w="3629" w:type="pct"/>
          </w:tcPr>
          <w:p w:rsidR="00DF6AB1" w:rsidRPr="003E7263" w:rsidRDefault="00DF6AB1" w:rsidP="0028550F">
            <w:pPr>
              <w:rPr>
                <w:color w:val="000000"/>
              </w:rPr>
            </w:pPr>
            <w:r w:rsidRPr="003E7263">
              <w:rPr>
                <w:bCs/>
                <w:lang w:eastAsia="en-US"/>
              </w:rPr>
              <w:t>Творчество М.А. Булгакова</w:t>
            </w:r>
          </w:p>
        </w:tc>
        <w:tc>
          <w:tcPr>
            <w:tcW w:w="870" w:type="pct"/>
          </w:tcPr>
          <w:p w:rsidR="00DF6AB1" w:rsidRPr="00B61A99" w:rsidRDefault="00DF6AB1" w:rsidP="0028550F">
            <w:pPr>
              <w:jc w:val="center"/>
              <w:rPr>
                <w:color w:val="000000"/>
              </w:rPr>
            </w:pPr>
            <w:r>
              <w:rPr>
                <w:color w:val="000000"/>
              </w:rPr>
              <w:t>6</w:t>
            </w:r>
          </w:p>
        </w:tc>
      </w:tr>
      <w:tr w:rsidR="00DF6AB1" w:rsidRPr="00B61A99" w:rsidTr="0028550F">
        <w:tc>
          <w:tcPr>
            <w:tcW w:w="501" w:type="pct"/>
          </w:tcPr>
          <w:p w:rsidR="00DF6AB1" w:rsidRPr="00B61A99" w:rsidRDefault="00DF6AB1" w:rsidP="0028550F">
            <w:pPr>
              <w:jc w:val="center"/>
              <w:rPr>
                <w:color w:val="000000"/>
              </w:rPr>
            </w:pPr>
            <w:r>
              <w:rPr>
                <w:color w:val="000000"/>
              </w:rPr>
              <w:t>22.</w:t>
            </w:r>
          </w:p>
        </w:tc>
        <w:tc>
          <w:tcPr>
            <w:tcW w:w="3629" w:type="pct"/>
          </w:tcPr>
          <w:p w:rsidR="00DF6AB1" w:rsidRPr="003E7263" w:rsidRDefault="00DF6AB1" w:rsidP="0028550F">
            <w:pPr>
              <w:rPr>
                <w:color w:val="000000"/>
              </w:rPr>
            </w:pPr>
            <w:r w:rsidRPr="003E7263">
              <w:rPr>
                <w:bCs/>
                <w:lang w:eastAsia="en-US"/>
              </w:rPr>
              <w:t>Творчество Б. Л. Пастернака</w:t>
            </w:r>
          </w:p>
        </w:tc>
        <w:tc>
          <w:tcPr>
            <w:tcW w:w="870" w:type="pct"/>
          </w:tcPr>
          <w:p w:rsidR="00DF6AB1" w:rsidRPr="00B61A99" w:rsidRDefault="00DF6AB1" w:rsidP="0028550F">
            <w:pPr>
              <w:jc w:val="center"/>
              <w:rPr>
                <w:color w:val="000000"/>
              </w:rPr>
            </w:pPr>
            <w:r>
              <w:rPr>
                <w:color w:val="000000"/>
              </w:rPr>
              <w:t>6</w:t>
            </w:r>
          </w:p>
        </w:tc>
      </w:tr>
      <w:tr w:rsidR="00DF6AB1" w:rsidRPr="00B61A99" w:rsidTr="0028550F">
        <w:tc>
          <w:tcPr>
            <w:tcW w:w="501" w:type="pct"/>
          </w:tcPr>
          <w:p w:rsidR="00DF6AB1" w:rsidRPr="00B61A99" w:rsidRDefault="00DF6AB1" w:rsidP="0028550F">
            <w:pPr>
              <w:jc w:val="center"/>
              <w:rPr>
                <w:color w:val="000000"/>
              </w:rPr>
            </w:pPr>
            <w:r>
              <w:rPr>
                <w:color w:val="000000"/>
              </w:rPr>
              <w:t>23.</w:t>
            </w:r>
          </w:p>
        </w:tc>
        <w:tc>
          <w:tcPr>
            <w:tcW w:w="3629" w:type="pct"/>
          </w:tcPr>
          <w:p w:rsidR="00DF6AB1" w:rsidRPr="003E7263" w:rsidRDefault="00DF6AB1" w:rsidP="0028550F">
            <w:pPr>
              <w:rPr>
                <w:color w:val="000000"/>
              </w:rPr>
            </w:pPr>
            <w:r w:rsidRPr="003E7263">
              <w:rPr>
                <w:bCs/>
                <w:lang w:eastAsia="en-US"/>
              </w:rPr>
              <w:t>Творчество А.П. Платонова</w:t>
            </w:r>
          </w:p>
        </w:tc>
        <w:tc>
          <w:tcPr>
            <w:tcW w:w="870" w:type="pct"/>
          </w:tcPr>
          <w:p w:rsidR="00DF6AB1" w:rsidRPr="00B61A99" w:rsidRDefault="00DF6AB1" w:rsidP="0028550F">
            <w:pPr>
              <w:jc w:val="center"/>
              <w:rPr>
                <w:color w:val="000000"/>
              </w:rPr>
            </w:pPr>
            <w:r>
              <w:rPr>
                <w:color w:val="000000"/>
              </w:rPr>
              <w:t>2</w:t>
            </w:r>
          </w:p>
        </w:tc>
      </w:tr>
      <w:tr w:rsidR="00DF6AB1" w:rsidRPr="00B61A99" w:rsidTr="0028550F">
        <w:tc>
          <w:tcPr>
            <w:tcW w:w="501" w:type="pct"/>
          </w:tcPr>
          <w:p w:rsidR="00DF6AB1" w:rsidRPr="00B61A99" w:rsidRDefault="00DF6AB1" w:rsidP="0028550F">
            <w:pPr>
              <w:jc w:val="center"/>
              <w:rPr>
                <w:color w:val="000000"/>
              </w:rPr>
            </w:pPr>
            <w:r>
              <w:rPr>
                <w:color w:val="000000"/>
              </w:rPr>
              <w:t>24.</w:t>
            </w:r>
          </w:p>
        </w:tc>
        <w:tc>
          <w:tcPr>
            <w:tcW w:w="3629" w:type="pct"/>
          </w:tcPr>
          <w:p w:rsidR="00DF6AB1" w:rsidRPr="003E7263" w:rsidRDefault="00DF6AB1" w:rsidP="0028550F">
            <w:pPr>
              <w:rPr>
                <w:color w:val="000000"/>
              </w:rPr>
            </w:pPr>
            <w:r w:rsidRPr="003E7263">
              <w:rPr>
                <w:bCs/>
                <w:lang w:eastAsia="en-US"/>
              </w:rPr>
              <w:t>Творчество В.В. Набокова</w:t>
            </w:r>
          </w:p>
        </w:tc>
        <w:tc>
          <w:tcPr>
            <w:tcW w:w="870" w:type="pct"/>
          </w:tcPr>
          <w:p w:rsidR="00DF6AB1" w:rsidRPr="00B61A99" w:rsidRDefault="00DF6AB1" w:rsidP="0028550F">
            <w:pPr>
              <w:jc w:val="center"/>
              <w:rPr>
                <w:color w:val="000000"/>
              </w:rPr>
            </w:pPr>
            <w:r>
              <w:rPr>
                <w:color w:val="000000"/>
              </w:rPr>
              <w:t>1</w:t>
            </w:r>
          </w:p>
        </w:tc>
      </w:tr>
      <w:tr w:rsidR="00DF6AB1" w:rsidRPr="00B61A99" w:rsidTr="0028550F">
        <w:tc>
          <w:tcPr>
            <w:tcW w:w="501" w:type="pct"/>
          </w:tcPr>
          <w:p w:rsidR="00DF6AB1" w:rsidRPr="00B61A99" w:rsidRDefault="00DF6AB1" w:rsidP="0028550F">
            <w:pPr>
              <w:jc w:val="center"/>
              <w:rPr>
                <w:color w:val="000000"/>
              </w:rPr>
            </w:pPr>
            <w:r>
              <w:rPr>
                <w:color w:val="000000"/>
              </w:rPr>
              <w:t>25.</w:t>
            </w:r>
          </w:p>
        </w:tc>
        <w:tc>
          <w:tcPr>
            <w:tcW w:w="3629" w:type="pct"/>
          </w:tcPr>
          <w:p w:rsidR="00DF6AB1" w:rsidRPr="003E7263" w:rsidRDefault="00DF6AB1" w:rsidP="0028550F">
            <w:pPr>
              <w:rPr>
                <w:color w:val="000000"/>
              </w:rPr>
            </w:pPr>
            <w:r w:rsidRPr="003E7263">
              <w:rPr>
                <w:bCs/>
                <w:lang w:eastAsia="en-US"/>
              </w:rPr>
              <w:t>Литература периода Великой Отечественной войны</w:t>
            </w:r>
          </w:p>
        </w:tc>
        <w:tc>
          <w:tcPr>
            <w:tcW w:w="870" w:type="pct"/>
          </w:tcPr>
          <w:p w:rsidR="00DF6AB1" w:rsidRPr="00B61A99" w:rsidRDefault="00DF6AB1" w:rsidP="0028550F">
            <w:pPr>
              <w:jc w:val="center"/>
              <w:rPr>
                <w:color w:val="000000"/>
              </w:rPr>
            </w:pPr>
            <w:r>
              <w:rPr>
                <w:color w:val="000000"/>
              </w:rPr>
              <w:t>2</w:t>
            </w:r>
          </w:p>
        </w:tc>
      </w:tr>
      <w:tr w:rsidR="00DF6AB1" w:rsidRPr="00B61A99" w:rsidTr="0028550F">
        <w:tc>
          <w:tcPr>
            <w:tcW w:w="501" w:type="pct"/>
          </w:tcPr>
          <w:p w:rsidR="00DF6AB1" w:rsidRPr="00B61A99" w:rsidRDefault="00DF6AB1" w:rsidP="0028550F">
            <w:pPr>
              <w:jc w:val="center"/>
              <w:rPr>
                <w:color w:val="000000"/>
              </w:rPr>
            </w:pPr>
            <w:r>
              <w:rPr>
                <w:color w:val="000000"/>
              </w:rPr>
              <w:t>26.</w:t>
            </w:r>
          </w:p>
        </w:tc>
        <w:tc>
          <w:tcPr>
            <w:tcW w:w="3629" w:type="pct"/>
          </w:tcPr>
          <w:p w:rsidR="00DF6AB1" w:rsidRPr="003E7263" w:rsidRDefault="00DF6AB1" w:rsidP="0028550F">
            <w:pPr>
              <w:rPr>
                <w:color w:val="000000"/>
              </w:rPr>
            </w:pPr>
            <w:r w:rsidRPr="003E7263">
              <w:rPr>
                <w:bCs/>
                <w:lang w:eastAsia="en-US"/>
              </w:rPr>
              <w:t>А. Т. Твардовский</w:t>
            </w:r>
          </w:p>
        </w:tc>
        <w:tc>
          <w:tcPr>
            <w:tcW w:w="870" w:type="pct"/>
          </w:tcPr>
          <w:p w:rsidR="00DF6AB1" w:rsidRPr="00B61A99" w:rsidRDefault="00DF6AB1" w:rsidP="0028550F">
            <w:pPr>
              <w:jc w:val="center"/>
              <w:rPr>
                <w:color w:val="000000"/>
              </w:rPr>
            </w:pPr>
            <w:r>
              <w:rPr>
                <w:color w:val="000000"/>
              </w:rPr>
              <w:t>2</w:t>
            </w:r>
          </w:p>
        </w:tc>
      </w:tr>
      <w:tr w:rsidR="00DF6AB1" w:rsidRPr="00B61A99" w:rsidTr="0028550F">
        <w:tc>
          <w:tcPr>
            <w:tcW w:w="501" w:type="pct"/>
          </w:tcPr>
          <w:p w:rsidR="00DF6AB1" w:rsidRPr="00B61A99" w:rsidRDefault="00DF6AB1" w:rsidP="0028550F">
            <w:pPr>
              <w:jc w:val="center"/>
              <w:rPr>
                <w:color w:val="000000"/>
              </w:rPr>
            </w:pPr>
            <w:r>
              <w:rPr>
                <w:color w:val="000000"/>
              </w:rPr>
              <w:t>27.</w:t>
            </w:r>
          </w:p>
        </w:tc>
        <w:tc>
          <w:tcPr>
            <w:tcW w:w="3629" w:type="pct"/>
          </w:tcPr>
          <w:p w:rsidR="00DF6AB1" w:rsidRPr="003E7263" w:rsidRDefault="00DF6AB1" w:rsidP="0028550F">
            <w:pPr>
              <w:rPr>
                <w:color w:val="000000"/>
              </w:rPr>
            </w:pPr>
            <w:r w:rsidRPr="003E7263">
              <w:rPr>
                <w:bCs/>
                <w:lang w:eastAsia="en-US"/>
              </w:rPr>
              <w:t>Н. А. Заболоцкий</w:t>
            </w:r>
          </w:p>
        </w:tc>
        <w:tc>
          <w:tcPr>
            <w:tcW w:w="870" w:type="pct"/>
          </w:tcPr>
          <w:p w:rsidR="00DF6AB1" w:rsidRPr="00B61A99" w:rsidRDefault="00DF6AB1" w:rsidP="0028550F">
            <w:pPr>
              <w:jc w:val="center"/>
              <w:rPr>
                <w:color w:val="000000"/>
              </w:rPr>
            </w:pPr>
            <w:r>
              <w:rPr>
                <w:color w:val="000000"/>
              </w:rPr>
              <w:t>1</w:t>
            </w:r>
          </w:p>
        </w:tc>
      </w:tr>
      <w:tr w:rsidR="00DF6AB1" w:rsidRPr="00B61A99" w:rsidTr="0028550F">
        <w:tc>
          <w:tcPr>
            <w:tcW w:w="501" w:type="pct"/>
          </w:tcPr>
          <w:p w:rsidR="00DF6AB1" w:rsidRPr="00B61A99" w:rsidRDefault="00DF6AB1" w:rsidP="0028550F">
            <w:pPr>
              <w:jc w:val="center"/>
              <w:rPr>
                <w:color w:val="000000"/>
              </w:rPr>
            </w:pPr>
            <w:r>
              <w:rPr>
                <w:color w:val="000000"/>
              </w:rPr>
              <w:t>28.</w:t>
            </w:r>
          </w:p>
        </w:tc>
        <w:tc>
          <w:tcPr>
            <w:tcW w:w="3629" w:type="pct"/>
          </w:tcPr>
          <w:p w:rsidR="00DF6AB1" w:rsidRPr="003E7263" w:rsidRDefault="00DF6AB1" w:rsidP="0028550F">
            <w:pPr>
              <w:rPr>
                <w:color w:val="000000"/>
              </w:rPr>
            </w:pPr>
            <w:r w:rsidRPr="003E7263">
              <w:rPr>
                <w:bCs/>
                <w:lang w:eastAsia="en-US"/>
              </w:rPr>
              <w:t>Литературный процесс 50 – 80-х годов</w:t>
            </w:r>
          </w:p>
        </w:tc>
        <w:tc>
          <w:tcPr>
            <w:tcW w:w="870" w:type="pct"/>
          </w:tcPr>
          <w:p w:rsidR="00DF6AB1" w:rsidRPr="00B61A99" w:rsidRDefault="00DF6AB1" w:rsidP="0028550F">
            <w:pPr>
              <w:jc w:val="center"/>
              <w:rPr>
                <w:color w:val="000000"/>
              </w:rPr>
            </w:pPr>
            <w:r>
              <w:rPr>
                <w:color w:val="000000"/>
              </w:rPr>
              <w:t>5</w:t>
            </w:r>
          </w:p>
        </w:tc>
      </w:tr>
      <w:tr w:rsidR="00DF6AB1" w:rsidRPr="00B61A99" w:rsidTr="0028550F">
        <w:tc>
          <w:tcPr>
            <w:tcW w:w="501" w:type="pct"/>
          </w:tcPr>
          <w:p w:rsidR="00DF6AB1" w:rsidRPr="00B61A99" w:rsidRDefault="00DF6AB1" w:rsidP="0028550F">
            <w:pPr>
              <w:jc w:val="center"/>
              <w:rPr>
                <w:color w:val="000000"/>
              </w:rPr>
            </w:pPr>
            <w:r>
              <w:rPr>
                <w:color w:val="000000"/>
              </w:rPr>
              <w:t>29.</w:t>
            </w:r>
          </w:p>
        </w:tc>
        <w:tc>
          <w:tcPr>
            <w:tcW w:w="3629" w:type="pct"/>
          </w:tcPr>
          <w:p w:rsidR="00DF6AB1" w:rsidRPr="003E7263" w:rsidRDefault="00DF6AB1" w:rsidP="0028550F">
            <w:pPr>
              <w:rPr>
                <w:color w:val="000000"/>
              </w:rPr>
            </w:pPr>
            <w:r w:rsidRPr="003E7263">
              <w:rPr>
                <w:bCs/>
                <w:lang w:eastAsia="en-US"/>
              </w:rPr>
              <w:t>В. М. Шукшин</w:t>
            </w:r>
          </w:p>
        </w:tc>
        <w:tc>
          <w:tcPr>
            <w:tcW w:w="870" w:type="pct"/>
          </w:tcPr>
          <w:p w:rsidR="00DF6AB1" w:rsidRPr="00B61A99" w:rsidRDefault="00DF6AB1" w:rsidP="0028550F">
            <w:pPr>
              <w:jc w:val="center"/>
              <w:rPr>
                <w:color w:val="000000"/>
              </w:rPr>
            </w:pPr>
            <w:r>
              <w:rPr>
                <w:color w:val="000000"/>
              </w:rPr>
              <w:t>3</w:t>
            </w:r>
          </w:p>
        </w:tc>
      </w:tr>
      <w:tr w:rsidR="00DF6AB1" w:rsidRPr="00B61A99" w:rsidTr="0028550F">
        <w:tc>
          <w:tcPr>
            <w:tcW w:w="501" w:type="pct"/>
          </w:tcPr>
          <w:p w:rsidR="00DF6AB1" w:rsidRPr="00B61A99" w:rsidRDefault="00DF6AB1" w:rsidP="0028550F">
            <w:pPr>
              <w:jc w:val="center"/>
              <w:rPr>
                <w:color w:val="000000"/>
              </w:rPr>
            </w:pPr>
            <w:r>
              <w:rPr>
                <w:color w:val="000000"/>
              </w:rPr>
              <w:t>30.</w:t>
            </w:r>
          </w:p>
        </w:tc>
        <w:tc>
          <w:tcPr>
            <w:tcW w:w="3629" w:type="pct"/>
          </w:tcPr>
          <w:p w:rsidR="00DF6AB1" w:rsidRPr="003E7263" w:rsidRDefault="00DF6AB1" w:rsidP="0028550F">
            <w:pPr>
              <w:rPr>
                <w:color w:val="000000"/>
              </w:rPr>
            </w:pPr>
            <w:r w:rsidRPr="003E7263">
              <w:rPr>
                <w:bCs/>
                <w:lang w:eastAsia="en-US"/>
              </w:rPr>
              <w:t>Н. М. Рубцов</w:t>
            </w:r>
          </w:p>
        </w:tc>
        <w:tc>
          <w:tcPr>
            <w:tcW w:w="870" w:type="pct"/>
          </w:tcPr>
          <w:p w:rsidR="00DF6AB1" w:rsidRPr="00B61A99" w:rsidRDefault="00DF6AB1" w:rsidP="0028550F">
            <w:pPr>
              <w:jc w:val="center"/>
              <w:rPr>
                <w:color w:val="000000"/>
              </w:rPr>
            </w:pPr>
            <w:r>
              <w:rPr>
                <w:color w:val="000000"/>
              </w:rPr>
              <w:t>1</w:t>
            </w:r>
          </w:p>
        </w:tc>
      </w:tr>
      <w:tr w:rsidR="00DF6AB1" w:rsidRPr="00B61A99" w:rsidTr="0028550F">
        <w:tc>
          <w:tcPr>
            <w:tcW w:w="501" w:type="pct"/>
          </w:tcPr>
          <w:p w:rsidR="00DF6AB1" w:rsidRPr="00B61A99" w:rsidRDefault="00DF6AB1" w:rsidP="0028550F">
            <w:pPr>
              <w:jc w:val="center"/>
              <w:rPr>
                <w:color w:val="000000"/>
              </w:rPr>
            </w:pPr>
            <w:r>
              <w:rPr>
                <w:color w:val="000000"/>
              </w:rPr>
              <w:t>31.</w:t>
            </w:r>
          </w:p>
        </w:tc>
        <w:tc>
          <w:tcPr>
            <w:tcW w:w="3629" w:type="pct"/>
          </w:tcPr>
          <w:p w:rsidR="00DF6AB1" w:rsidRPr="003E7263" w:rsidRDefault="00DF6AB1" w:rsidP="0028550F">
            <w:pPr>
              <w:rPr>
                <w:color w:val="000000"/>
              </w:rPr>
            </w:pPr>
            <w:r w:rsidRPr="003E7263">
              <w:rPr>
                <w:bCs/>
                <w:lang w:eastAsia="en-US"/>
              </w:rPr>
              <w:t>В. П. Астафьев</w:t>
            </w:r>
          </w:p>
        </w:tc>
        <w:tc>
          <w:tcPr>
            <w:tcW w:w="870" w:type="pct"/>
          </w:tcPr>
          <w:p w:rsidR="00DF6AB1" w:rsidRPr="00B61A99" w:rsidRDefault="00DF6AB1" w:rsidP="0028550F">
            <w:pPr>
              <w:jc w:val="center"/>
              <w:rPr>
                <w:color w:val="000000"/>
              </w:rPr>
            </w:pPr>
            <w:r>
              <w:rPr>
                <w:color w:val="000000"/>
              </w:rPr>
              <w:t>2</w:t>
            </w:r>
          </w:p>
        </w:tc>
      </w:tr>
      <w:tr w:rsidR="00DF6AB1" w:rsidRPr="00B61A99" w:rsidTr="0028550F">
        <w:tc>
          <w:tcPr>
            <w:tcW w:w="501" w:type="pct"/>
          </w:tcPr>
          <w:p w:rsidR="00DF6AB1" w:rsidRPr="00B61A99" w:rsidRDefault="00DF6AB1" w:rsidP="0028550F">
            <w:pPr>
              <w:jc w:val="center"/>
              <w:rPr>
                <w:color w:val="000000"/>
              </w:rPr>
            </w:pPr>
            <w:r>
              <w:rPr>
                <w:color w:val="000000"/>
              </w:rPr>
              <w:t>32.</w:t>
            </w:r>
          </w:p>
        </w:tc>
        <w:tc>
          <w:tcPr>
            <w:tcW w:w="3629" w:type="pct"/>
          </w:tcPr>
          <w:p w:rsidR="00DF6AB1" w:rsidRPr="003E7263" w:rsidRDefault="00DF6AB1" w:rsidP="0028550F">
            <w:pPr>
              <w:rPr>
                <w:color w:val="000000"/>
              </w:rPr>
            </w:pPr>
            <w:r w:rsidRPr="003E7263">
              <w:rPr>
                <w:bCs/>
                <w:lang w:eastAsia="en-US"/>
              </w:rPr>
              <w:t>В. Г. Распутин</w:t>
            </w:r>
          </w:p>
        </w:tc>
        <w:tc>
          <w:tcPr>
            <w:tcW w:w="870" w:type="pct"/>
          </w:tcPr>
          <w:p w:rsidR="00DF6AB1" w:rsidRPr="00B61A99" w:rsidRDefault="00DF6AB1" w:rsidP="0028550F">
            <w:pPr>
              <w:jc w:val="center"/>
              <w:rPr>
                <w:color w:val="000000"/>
              </w:rPr>
            </w:pPr>
            <w:r>
              <w:rPr>
                <w:color w:val="000000"/>
              </w:rPr>
              <w:t>2</w:t>
            </w:r>
          </w:p>
        </w:tc>
      </w:tr>
      <w:tr w:rsidR="00DF6AB1" w:rsidRPr="00B61A99" w:rsidTr="0028550F">
        <w:tc>
          <w:tcPr>
            <w:tcW w:w="501" w:type="pct"/>
          </w:tcPr>
          <w:p w:rsidR="00DF6AB1" w:rsidRPr="00B61A99" w:rsidRDefault="00DF6AB1" w:rsidP="0028550F">
            <w:pPr>
              <w:jc w:val="center"/>
              <w:rPr>
                <w:color w:val="000000"/>
              </w:rPr>
            </w:pPr>
            <w:r>
              <w:rPr>
                <w:color w:val="000000"/>
              </w:rPr>
              <w:t>33.</w:t>
            </w:r>
          </w:p>
        </w:tc>
        <w:tc>
          <w:tcPr>
            <w:tcW w:w="3629" w:type="pct"/>
          </w:tcPr>
          <w:p w:rsidR="00DF6AB1" w:rsidRPr="003E7263" w:rsidRDefault="00DF6AB1" w:rsidP="0028550F">
            <w:pPr>
              <w:rPr>
                <w:color w:val="000000"/>
              </w:rPr>
            </w:pPr>
            <w:r w:rsidRPr="003E7263">
              <w:rPr>
                <w:bCs/>
                <w:lang w:eastAsia="en-US"/>
              </w:rPr>
              <w:t>А. И. Солженицын</w:t>
            </w:r>
          </w:p>
        </w:tc>
        <w:tc>
          <w:tcPr>
            <w:tcW w:w="870" w:type="pct"/>
          </w:tcPr>
          <w:p w:rsidR="00DF6AB1" w:rsidRPr="00B61A99" w:rsidRDefault="00DF6AB1" w:rsidP="0028550F">
            <w:pPr>
              <w:jc w:val="center"/>
              <w:rPr>
                <w:color w:val="000000"/>
              </w:rPr>
            </w:pPr>
            <w:r>
              <w:rPr>
                <w:color w:val="000000"/>
              </w:rPr>
              <w:t>3</w:t>
            </w:r>
          </w:p>
        </w:tc>
      </w:tr>
      <w:tr w:rsidR="00DF6AB1" w:rsidRPr="00B61A99" w:rsidTr="0028550F">
        <w:tc>
          <w:tcPr>
            <w:tcW w:w="501" w:type="pct"/>
          </w:tcPr>
          <w:p w:rsidR="00DF6AB1" w:rsidRPr="00B61A99" w:rsidRDefault="00DF6AB1" w:rsidP="0028550F">
            <w:pPr>
              <w:jc w:val="center"/>
              <w:rPr>
                <w:color w:val="000000"/>
              </w:rPr>
            </w:pPr>
            <w:r>
              <w:rPr>
                <w:color w:val="000000"/>
              </w:rPr>
              <w:t>34.</w:t>
            </w:r>
          </w:p>
        </w:tc>
        <w:tc>
          <w:tcPr>
            <w:tcW w:w="3629" w:type="pct"/>
          </w:tcPr>
          <w:p w:rsidR="00DF6AB1" w:rsidRPr="003E7263" w:rsidRDefault="00DF6AB1" w:rsidP="0028550F">
            <w:pPr>
              <w:rPr>
                <w:color w:val="000000"/>
              </w:rPr>
            </w:pPr>
            <w:r w:rsidRPr="003E7263">
              <w:rPr>
                <w:bCs/>
                <w:lang w:eastAsia="en-US"/>
              </w:rPr>
              <w:t>Новейшая русская проза и поэзия 80 – 90-х годов</w:t>
            </w:r>
          </w:p>
        </w:tc>
        <w:tc>
          <w:tcPr>
            <w:tcW w:w="870" w:type="pct"/>
          </w:tcPr>
          <w:p w:rsidR="00DF6AB1" w:rsidRPr="00B61A99" w:rsidRDefault="00DF6AB1" w:rsidP="0028550F">
            <w:pPr>
              <w:jc w:val="center"/>
              <w:rPr>
                <w:color w:val="000000"/>
              </w:rPr>
            </w:pPr>
            <w:r>
              <w:rPr>
                <w:color w:val="000000"/>
              </w:rPr>
              <w:t>3</w:t>
            </w:r>
          </w:p>
        </w:tc>
      </w:tr>
      <w:tr w:rsidR="00DF6AB1" w:rsidRPr="00B61A99" w:rsidTr="0028550F">
        <w:tc>
          <w:tcPr>
            <w:tcW w:w="501" w:type="pct"/>
          </w:tcPr>
          <w:p w:rsidR="00DF6AB1" w:rsidRDefault="00DF6AB1" w:rsidP="0028550F">
            <w:pPr>
              <w:jc w:val="center"/>
              <w:rPr>
                <w:color w:val="000000"/>
              </w:rPr>
            </w:pPr>
            <w:r>
              <w:rPr>
                <w:color w:val="000000"/>
              </w:rPr>
              <w:t>35.</w:t>
            </w:r>
          </w:p>
        </w:tc>
        <w:tc>
          <w:tcPr>
            <w:tcW w:w="3629" w:type="pct"/>
          </w:tcPr>
          <w:p w:rsidR="00DF6AB1" w:rsidRPr="00B61A99" w:rsidRDefault="00DF6AB1" w:rsidP="0028550F">
            <w:pPr>
              <w:rPr>
                <w:color w:val="000000"/>
              </w:rPr>
            </w:pPr>
            <w:r>
              <w:rPr>
                <w:color w:val="000000"/>
              </w:rPr>
              <w:t>Итоговая диагностика и обобщение</w:t>
            </w:r>
          </w:p>
        </w:tc>
        <w:tc>
          <w:tcPr>
            <w:tcW w:w="870" w:type="pct"/>
          </w:tcPr>
          <w:p w:rsidR="00DF6AB1" w:rsidRPr="00B61A99" w:rsidRDefault="00DF6AB1" w:rsidP="0028550F">
            <w:pPr>
              <w:jc w:val="center"/>
              <w:rPr>
                <w:color w:val="000000"/>
              </w:rPr>
            </w:pPr>
            <w:r>
              <w:rPr>
                <w:color w:val="000000"/>
              </w:rPr>
              <w:t>2</w:t>
            </w:r>
          </w:p>
        </w:tc>
      </w:tr>
      <w:tr w:rsidR="00DF6AB1" w:rsidRPr="00B61A99" w:rsidTr="0028550F">
        <w:tc>
          <w:tcPr>
            <w:tcW w:w="501" w:type="pct"/>
          </w:tcPr>
          <w:p w:rsidR="00DF6AB1" w:rsidRPr="00B61A99" w:rsidRDefault="00DF6AB1" w:rsidP="0028550F">
            <w:pPr>
              <w:jc w:val="center"/>
              <w:rPr>
                <w:color w:val="000000"/>
              </w:rPr>
            </w:pPr>
          </w:p>
        </w:tc>
        <w:tc>
          <w:tcPr>
            <w:tcW w:w="3629" w:type="pct"/>
          </w:tcPr>
          <w:p w:rsidR="00DF6AB1" w:rsidRPr="00B61A99" w:rsidRDefault="00DF6AB1" w:rsidP="0028550F">
            <w:pPr>
              <w:rPr>
                <w:color w:val="000000"/>
              </w:rPr>
            </w:pPr>
            <w:r>
              <w:rPr>
                <w:color w:val="000000"/>
              </w:rPr>
              <w:t>Итого</w:t>
            </w:r>
          </w:p>
        </w:tc>
        <w:tc>
          <w:tcPr>
            <w:tcW w:w="870" w:type="pct"/>
          </w:tcPr>
          <w:p w:rsidR="00DF6AB1" w:rsidRPr="00B61A99" w:rsidRDefault="00DF6AB1" w:rsidP="0028550F">
            <w:pPr>
              <w:jc w:val="center"/>
              <w:rPr>
                <w:color w:val="000000"/>
              </w:rPr>
            </w:pPr>
            <w:r>
              <w:rPr>
                <w:color w:val="000000"/>
              </w:rPr>
              <w:t>102</w:t>
            </w:r>
          </w:p>
        </w:tc>
      </w:tr>
    </w:tbl>
    <w:p w:rsidR="00D3406C" w:rsidRDefault="00D3406C" w:rsidP="00D3406C">
      <w:r>
        <w:br w:type="page"/>
      </w:r>
    </w:p>
    <w:p w:rsidR="00DF6AB1" w:rsidRPr="0028550F" w:rsidRDefault="00DF6AB1" w:rsidP="0028550F">
      <w:pPr>
        <w:jc w:val="center"/>
        <w:rPr>
          <w:b/>
        </w:rPr>
      </w:pPr>
      <w:r w:rsidRPr="0028550F">
        <w:rPr>
          <w:b/>
        </w:rPr>
        <w:lastRenderedPageBreak/>
        <w:t>Календарно – тематическое</w:t>
      </w:r>
      <w:r w:rsidR="0028550F" w:rsidRPr="0028550F">
        <w:rPr>
          <w:b/>
        </w:rPr>
        <w:t xml:space="preserve"> </w:t>
      </w:r>
      <w:r w:rsidRPr="0028550F">
        <w:rPr>
          <w:b/>
        </w:rPr>
        <w:t>планирование</w:t>
      </w:r>
    </w:p>
    <w:p w:rsidR="0028550F" w:rsidRPr="0028550F" w:rsidRDefault="0028550F" w:rsidP="0028550F">
      <w:pPr>
        <w:jc w:val="center"/>
        <w:rPr>
          <w:b/>
        </w:rPr>
      </w:pPr>
      <w:r w:rsidRPr="0028550F">
        <w:rPr>
          <w:b/>
        </w:rPr>
        <w:t>11 класс</w:t>
      </w:r>
    </w:p>
    <w:tbl>
      <w:tblPr>
        <w:tblpPr w:leftFromText="180" w:rightFromText="180" w:bottomFromText="200" w:vertAnchor="page" w:horzAnchor="margin" w:tblpY="1822"/>
        <w:tblW w:w="10031" w:type="dxa"/>
        <w:tblLayout w:type="fixed"/>
        <w:tblLook w:val="00A0" w:firstRow="1" w:lastRow="0" w:firstColumn="1" w:lastColumn="0" w:noHBand="0" w:noVBand="0"/>
      </w:tblPr>
      <w:tblGrid>
        <w:gridCol w:w="688"/>
        <w:gridCol w:w="6366"/>
        <w:gridCol w:w="1418"/>
        <w:gridCol w:w="1548"/>
        <w:gridCol w:w="11"/>
      </w:tblGrid>
      <w:tr w:rsidR="0028550F" w:rsidRPr="000C2C71" w:rsidTr="0028550F">
        <w:trPr>
          <w:gridAfter w:val="1"/>
          <w:wAfter w:w="11" w:type="dxa"/>
          <w:trHeight w:val="1020"/>
        </w:trPr>
        <w:tc>
          <w:tcPr>
            <w:tcW w:w="688" w:type="dxa"/>
            <w:tcBorders>
              <w:top w:val="single" w:sz="4" w:space="0" w:color="auto"/>
              <w:left w:val="single" w:sz="4" w:space="0" w:color="auto"/>
              <w:bottom w:val="single" w:sz="4" w:space="0" w:color="auto"/>
              <w:right w:val="single" w:sz="4" w:space="0" w:color="auto"/>
            </w:tcBorders>
            <w:vAlign w:val="center"/>
            <w:hideMark/>
          </w:tcPr>
          <w:p w:rsidR="0028550F" w:rsidRPr="000C2C71" w:rsidRDefault="0028550F" w:rsidP="0028550F">
            <w:pPr>
              <w:spacing w:line="276" w:lineRule="auto"/>
              <w:ind w:left="-57" w:right="-108"/>
              <w:jc w:val="both"/>
              <w:rPr>
                <w:lang w:eastAsia="en-US"/>
              </w:rPr>
            </w:pPr>
            <w:r w:rsidRPr="000C2C71">
              <w:br w:type="page"/>
            </w:r>
            <w:r w:rsidRPr="000C2C71">
              <w:rPr>
                <w:lang w:eastAsia="en-US"/>
              </w:rPr>
              <w:t>№ урока</w:t>
            </w:r>
          </w:p>
        </w:tc>
        <w:tc>
          <w:tcPr>
            <w:tcW w:w="6366" w:type="dxa"/>
            <w:tcBorders>
              <w:top w:val="single" w:sz="4" w:space="0" w:color="auto"/>
              <w:left w:val="nil"/>
              <w:bottom w:val="single" w:sz="4" w:space="0" w:color="auto"/>
              <w:right w:val="single" w:sz="4" w:space="0" w:color="auto"/>
            </w:tcBorders>
            <w:vAlign w:val="center"/>
            <w:hideMark/>
          </w:tcPr>
          <w:p w:rsidR="0028550F" w:rsidRPr="000C2C71" w:rsidRDefault="0028550F" w:rsidP="0028550F">
            <w:pPr>
              <w:spacing w:line="276" w:lineRule="auto"/>
              <w:jc w:val="both"/>
              <w:rPr>
                <w:lang w:eastAsia="en-US"/>
              </w:rPr>
            </w:pPr>
            <w:r w:rsidRPr="000C2C71">
              <w:rPr>
                <w:lang w:eastAsia="en-US"/>
              </w:rPr>
              <w:t>Наименование разделов, тема урока</w:t>
            </w:r>
          </w:p>
        </w:tc>
        <w:tc>
          <w:tcPr>
            <w:tcW w:w="1418" w:type="dxa"/>
            <w:tcBorders>
              <w:top w:val="single" w:sz="4" w:space="0" w:color="auto"/>
              <w:left w:val="nil"/>
              <w:bottom w:val="single" w:sz="4" w:space="0" w:color="auto"/>
              <w:right w:val="single" w:sz="4" w:space="0" w:color="auto"/>
            </w:tcBorders>
            <w:vAlign w:val="center"/>
            <w:hideMark/>
          </w:tcPr>
          <w:p w:rsidR="0028550F" w:rsidRPr="000C2C71" w:rsidRDefault="0028550F" w:rsidP="0028550F">
            <w:pPr>
              <w:spacing w:line="276" w:lineRule="auto"/>
              <w:jc w:val="both"/>
              <w:rPr>
                <w:lang w:eastAsia="en-US"/>
              </w:rPr>
            </w:pPr>
            <w:r>
              <w:rPr>
                <w:lang w:eastAsia="en-US"/>
              </w:rPr>
              <w:t>По плану</w:t>
            </w:r>
          </w:p>
        </w:tc>
        <w:tc>
          <w:tcPr>
            <w:tcW w:w="1548" w:type="dxa"/>
            <w:tcBorders>
              <w:top w:val="single" w:sz="4" w:space="0" w:color="auto"/>
              <w:left w:val="nil"/>
              <w:bottom w:val="single" w:sz="4" w:space="0" w:color="auto"/>
              <w:right w:val="single" w:sz="4" w:space="0" w:color="auto"/>
            </w:tcBorders>
            <w:vAlign w:val="center"/>
            <w:hideMark/>
          </w:tcPr>
          <w:p w:rsidR="0028550F" w:rsidRPr="000C2C71" w:rsidRDefault="0028550F" w:rsidP="0028550F">
            <w:pPr>
              <w:spacing w:line="276" w:lineRule="auto"/>
              <w:jc w:val="both"/>
              <w:rPr>
                <w:lang w:eastAsia="en-US"/>
              </w:rPr>
            </w:pPr>
            <w:r>
              <w:rPr>
                <w:lang w:eastAsia="en-US"/>
              </w:rPr>
              <w:t>По факту</w:t>
            </w:r>
          </w:p>
        </w:tc>
      </w:tr>
      <w:tr w:rsidR="0028550F" w:rsidRPr="000C2C71" w:rsidTr="0028550F">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28550F" w:rsidRPr="000C2C71" w:rsidRDefault="0028550F" w:rsidP="0028550F">
            <w:pPr>
              <w:spacing w:line="276" w:lineRule="auto"/>
              <w:jc w:val="both"/>
              <w:rPr>
                <w:b/>
                <w:bCs/>
                <w:lang w:eastAsia="en-US"/>
              </w:rPr>
            </w:pPr>
            <w:r w:rsidRPr="000C2C71">
              <w:rPr>
                <w:b/>
                <w:bCs/>
                <w:lang w:eastAsia="en-US"/>
              </w:rPr>
              <w:t xml:space="preserve">Введение </w:t>
            </w:r>
            <w:r>
              <w:rPr>
                <w:b/>
                <w:bCs/>
                <w:lang w:eastAsia="en-US"/>
              </w:rPr>
              <w:t>(</w:t>
            </w:r>
            <w:r w:rsidRPr="000C2C71">
              <w:rPr>
                <w:b/>
                <w:bCs/>
                <w:lang w:eastAsia="en-US"/>
              </w:rPr>
              <w:t>1 час</w:t>
            </w:r>
            <w:r>
              <w:rPr>
                <w:b/>
                <w:bCs/>
                <w:lang w:eastAsia="en-US"/>
              </w:rPr>
              <w:t>)</w:t>
            </w:r>
          </w:p>
        </w:tc>
      </w:tr>
      <w:tr w:rsidR="0028550F"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28550F" w:rsidRPr="000C2C71" w:rsidRDefault="0028550F" w:rsidP="0028550F">
            <w:pPr>
              <w:spacing w:line="276" w:lineRule="auto"/>
              <w:jc w:val="both"/>
              <w:rPr>
                <w:bCs/>
                <w:lang w:eastAsia="en-US"/>
              </w:rPr>
            </w:pPr>
            <w:r w:rsidRPr="000C2C71">
              <w:rPr>
                <w:bCs/>
                <w:lang w:eastAsia="en-US"/>
              </w:rPr>
              <w:t>1.</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28550F" w:rsidRPr="000C2C71" w:rsidRDefault="0028550F" w:rsidP="0028550F">
            <w:pPr>
              <w:spacing w:line="276" w:lineRule="auto"/>
              <w:jc w:val="both"/>
              <w:rPr>
                <w:bCs/>
                <w:lang w:eastAsia="en-US"/>
              </w:rPr>
            </w:pPr>
            <w:r w:rsidRPr="000C2C71">
              <w:rPr>
                <w:bCs/>
                <w:lang w:eastAsia="en-US"/>
              </w:rPr>
              <w:t xml:space="preserve">Сложность и самобытность русской литературы  </w:t>
            </w:r>
            <w:r w:rsidRPr="000C2C71">
              <w:rPr>
                <w:bCs/>
                <w:lang w:val="en-US" w:eastAsia="en-US"/>
              </w:rPr>
              <w:t>XX</w:t>
            </w:r>
            <w:r w:rsidRPr="000C2C71">
              <w:rPr>
                <w:bCs/>
                <w:lang w:eastAsia="en-US"/>
              </w:rPr>
              <w:t xml:space="preserve"> века.</w:t>
            </w:r>
          </w:p>
        </w:tc>
        <w:tc>
          <w:tcPr>
            <w:tcW w:w="1418" w:type="dxa"/>
            <w:tcBorders>
              <w:top w:val="single" w:sz="4" w:space="0" w:color="auto"/>
              <w:left w:val="single" w:sz="4" w:space="0" w:color="auto"/>
              <w:bottom w:val="single" w:sz="4" w:space="0" w:color="auto"/>
              <w:right w:val="single" w:sz="4" w:space="0" w:color="000000"/>
            </w:tcBorders>
            <w:hideMark/>
          </w:tcPr>
          <w:p w:rsidR="0028550F" w:rsidRPr="006C72B3" w:rsidRDefault="00511202" w:rsidP="0028550F">
            <w:pPr>
              <w:pStyle w:val="a3"/>
              <w:ind w:firstLine="0"/>
              <w:jc w:val="center"/>
              <w:rPr>
                <w:rFonts w:ascii="Times New Roman" w:hAnsi="Times New Roman"/>
                <w:szCs w:val="24"/>
              </w:rPr>
            </w:pPr>
            <w:r>
              <w:rPr>
                <w:rFonts w:ascii="Times New Roman" w:hAnsi="Times New Roman"/>
                <w:szCs w:val="24"/>
              </w:rPr>
              <w:t>01</w:t>
            </w:r>
            <w:r w:rsidR="0028550F" w:rsidRPr="006C72B3">
              <w:rPr>
                <w:rFonts w:ascii="Times New Roman" w:hAnsi="Times New Roman"/>
                <w:szCs w:val="24"/>
              </w:rPr>
              <w:t>. 09</w:t>
            </w:r>
            <w:r w:rsidR="00604F20">
              <w:rPr>
                <w:rFonts w:ascii="Times New Roman" w:hAnsi="Times New Roman"/>
                <w:szCs w:val="24"/>
              </w:rPr>
              <w:t xml:space="preserve"> – 03</w:t>
            </w:r>
            <w:r w:rsidR="0028550F">
              <w:rPr>
                <w:rFonts w:ascii="Times New Roman" w:hAnsi="Times New Roman"/>
                <w:szCs w:val="24"/>
              </w:rPr>
              <w:t>.09.</w:t>
            </w:r>
          </w:p>
        </w:tc>
        <w:tc>
          <w:tcPr>
            <w:tcW w:w="1548" w:type="dxa"/>
            <w:tcBorders>
              <w:top w:val="single" w:sz="4" w:space="0" w:color="auto"/>
              <w:left w:val="single" w:sz="4" w:space="0" w:color="auto"/>
              <w:bottom w:val="single" w:sz="4" w:space="0" w:color="auto"/>
              <w:right w:val="single" w:sz="4" w:space="0" w:color="000000"/>
            </w:tcBorders>
            <w:vAlign w:val="center"/>
          </w:tcPr>
          <w:p w:rsidR="0028550F" w:rsidRPr="000C2C71" w:rsidRDefault="0028550F" w:rsidP="0028550F">
            <w:pPr>
              <w:spacing w:line="276" w:lineRule="auto"/>
              <w:jc w:val="both"/>
              <w:rPr>
                <w:bCs/>
                <w:lang w:eastAsia="en-US"/>
              </w:rPr>
            </w:pPr>
          </w:p>
        </w:tc>
      </w:tr>
      <w:tr w:rsidR="0028550F" w:rsidRPr="000C2C71" w:rsidTr="0028550F">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28550F" w:rsidRPr="000C2C71" w:rsidRDefault="0028550F" w:rsidP="0028550F">
            <w:pPr>
              <w:spacing w:line="276" w:lineRule="auto"/>
              <w:jc w:val="both"/>
              <w:rPr>
                <w:b/>
                <w:bCs/>
                <w:lang w:eastAsia="en-US"/>
              </w:rPr>
            </w:pPr>
            <w:r w:rsidRPr="000C2C71">
              <w:rPr>
                <w:b/>
                <w:bCs/>
                <w:lang w:eastAsia="en-US"/>
              </w:rPr>
              <w:t xml:space="preserve">И. А. Бунин </w:t>
            </w:r>
            <w:r>
              <w:rPr>
                <w:b/>
                <w:bCs/>
                <w:lang w:eastAsia="en-US"/>
              </w:rPr>
              <w:t>(</w:t>
            </w:r>
            <w:r w:rsidRPr="000C2C71">
              <w:rPr>
                <w:b/>
                <w:bCs/>
                <w:lang w:eastAsia="en-US"/>
              </w:rPr>
              <w:t>4 часа</w:t>
            </w:r>
            <w:r>
              <w:rPr>
                <w:b/>
                <w:bCs/>
                <w:lang w:eastAsia="en-US"/>
              </w:rPr>
              <w:t>)</w:t>
            </w:r>
          </w:p>
        </w:tc>
      </w:tr>
      <w:tr w:rsidR="00E30429"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sidRPr="000C2C71">
              <w:rPr>
                <w:bCs/>
                <w:lang w:eastAsia="en-US"/>
              </w:rPr>
              <w:t>2.</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sidRPr="000C2C71">
              <w:rPr>
                <w:bCs/>
                <w:lang w:eastAsia="en-US"/>
              </w:rPr>
              <w:t>Бунинская поэтика «остывших» усадеб и лирических воспоминаний в рассказе «Антоновские яблоки».</w:t>
            </w:r>
          </w:p>
        </w:tc>
        <w:tc>
          <w:tcPr>
            <w:tcW w:w="1418" w:type="dxa"/>
            <w:tcBorders>
              <w:top w:val="single" w:sz="4" w:space="0" w:color="auto"/>
              <w:left w:val="single" w:sz="4" w:space="0" w:color="auto"/>
              <w:bottom w:val="single" w:sz="4" w:space="0" w:color="auto"/>
              <w:right w:val="single" w:sz="4" w:space="0" w:color="000000"/>
            </w:tcBorders>
            <w:hideMark/>
          </w:tcPr>
          <w:p w:rsidR="00E30429" w:rsidRPr="006C72B3" w:rsidRDefault="00E30429" w:rsidP="00E30429">
            <w:pPr>
              <w:pStyle w:val="a3"/>
              <w:ind w:firstLine="0"/>
              <w:jc w:val="center"/>
              <w:rPr>
                <w:rFonts w:ascii="Times New Roman" w:hAnsi="Times New Roman"/>
                <w:szCs w:val="24"/>
              </w:rPr>
            </w:pPr>
            <w:r>
              <w:rPr>
                <w:rFonts w:ascii="Times New Roman" w:hAnsi="Times New Roman"/>
                <w:szCs w:val="24"/>
              </w:rPr>
              <w:t>01</w:t>
            </w:r>
            <w:r w:rsidRPr="006C72B3">
              <w:rPr>
                <w:rFonts w:ascii="Times New Roman" w:hAnsi="Times New Roman"/>
                <w:szCs w:val="24"/>
              </w:rPr>
              <w:t>. 09</w:t>
            </w:r>
            <w:r w:rsidR="00604F20">
              <w:rPr>
                <w:rFonts w:ascii="Times New Roman" w:hAnsi="Times New Roman"/>
                <w:szCs w:val="24"/>
              </w:rPr>
              <w:t xml:space="preserve"> – 03</w:t>
            </w:r>
            <w:r>
              <w:rPr>
                <w:rFonts w:ascii="Times New Roman" w:hAnsi="Times New Roman"/>
                <w:szCs w:val="24"/>
              </w:rPr>
              <w:t>.09.</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0C2C71" w:rsidRDefault="00E30429" w:rsidP="00E30429">
            <w:pPr>
              <w:spacing w:line="276" w:lineRule="auto"/>
              <w:jc w:val="both"/>
              <w:rPr>
                <w:bCs/>
                <w:lang w:eastAsia="en-US"/>
              </w:rPr>
            </w:pPr>
          </w:p>
        </w:tc>
      </w:tr>
      <w:tr w:rsidR="00E30429"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sidRPr="000C2C71">
              <w:rPr>
                <w:bCs/>
                <w:lang w:eastAsia="en-US"/>
              </w:rPr>
              <w:t>3.</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sidRPr="000C2C71">
              <w:rPr>
                <w:bCs/>
                <w:lang w:eastAsia="en-US"/>
              </w:rPr>
              <w:t>Тема «закатной цивилизации» и образ «нового человека</w:t>
            </w:r>
            <w:r>
              <w:rPr>
                <w:bCs/>
                <w:lang w:eastAsia="en-US"/>
              </w:rPr>
              <w:t xml:space="preserve"> со старым сердцем» в рассказе </w:t>
            </w:r>
            <w:r w:rsidRPr="000C2C71">
              <w:rPr>
                <w:bCs/>
                <w:lang w:eastAsia="en-US"/>
              </w:rPr>
              <w:t>«Господин из Сан-Франциско».</w:t>
            </w:r>
          </w:p>
        </w:tc>
        <w:tc>
          <w:tcPr>
            <w:tcW w:w="1418" w:type="dxa"/>
            <w:tcBorders>
              <w:top w:val="single" w:sz="4" w:space="0" w:color="auto"/>
              <w:left w:val="single" w:sz="4" w:space="0" w:color="auto"/>
              <w:bottom w:val="single" w:sz="4" w:space="0" w:color="auto"/>
              <w:right w:val="single" w:sz="4" w:space="0" w:color="000000"/>
            </w:tcBorders>
            <w:hideMark/>
          </w:tcPr>
          <w:p w:rsidR="00E30429" w:rsidRPr="006C72B3" w:rsidRDefault="00604F20" w:rsidP="00E30429">
            <w:pPr>
              <w:pStyle w:val="a3"/>
              <w:ind w:firstLine="0"/>
              <w:jc w:val="center"/>
              <w:rPr>
                <w:rFonts w:ascii="Times New Roman" w:hAnsi="Times New Roman"/>
                <w:szCs w:val="24"/>
              </w:rPr>
            </w:pPr>
            <w:r>
              <w:rPr>
                <w:rFonts w:ascii="Times New Roman" w:hAnsi="Times New Roman"/>
                <w:szCs w:val="24"/>
              </w:rPr>
              <w:t>06</w:t>
            </w:r>
            <w:r w:rsidR="00E30429" w:rsidRPr="006C72B3">
              <w:rPr>
                <w:rFonts w:ascii="Times New Roman" w:hAnsi="Times New Roman"/>
                <w:szCs w:val="24"/>
              </w:rPr>
              <w:t>. 09</w:t>
            </w:r>
            <w:r>
              <w:rPr>
                <w:rFonts w:ascii="Times New Roman" w:hAnsi="Times New Roman"/>
                <w:szCs w:val="24"/>
              </w:rPr>
              <w:t xml:space="preserve"> – 10</w:t>
            </w:r>
            <w:r w:rsidR="00E30429">
              <w:rPr>
                <w:rFonts w:ascii="Times New Roman" w:hAnsi="Times New Roman"/>
                <w:szCs w:val="24"/>
              </w:rPr>
              <w:t>.09.</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0C2C71" w:rsidRDefault="00E30429" w:rsidP="00E30429">
            <w:pPr>
              <w:spacing w:line="276" w:lineRule="auto"/>
              <w:jc w:val="both"/>
              <w:rPr>
                <w:bCs/>
                <w:lang w:eastAsia="en-US"/>
              </w:rPr>
            </w:pPr>
          </w:p>
        </w:tc>
      </w:tr>
      <w:tr w:rsidR="00E30429"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sidRPr="000C2C71">
              <w:rPr>
                <w:bCs/>
                <w:lang w:eastAsia="en-US"/>
              </w:rPr>
              <w:t>4.</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sidRPr="000C2C71">
              <w:rPr>
                <w:bCs/>
                <w:lang w:eastAsia="en-US"/>
              </w:rPr>
              <w:t>Тема России, ее духовных тайн и ценностей в рассказе «Чистый понедельник».</w:t>
            </w:r>
          </w:p>
        </w:tc>
        <w:tc>
          <w:tcPr>
            <w:tcW w:w="1418" w:type="dxa"/>
            <w:tcBorders>
              <w:top w:val="single" w:sz="4" w:space="0" w:color="auto"/>
              <w:left w:val="single" w:sz="4" w:space="0" w:color="auto"/>
              <w:bottom w:val="single" w:sz="4" w:space="0" w:color="auto"/>
              <w:right w:val="single" w:sz="4" w:space="0" w:color="000000"/>
            </w:tcBorders>
            <w:hideMark/>
          </w:tcPr>
          <w:p w:rsidR="00E30429" w:rsidRPr="006C72B3" w:rsidRDefault="00604F20" w:rsidP="00E30429">
            <w:pPr>
              <w:pStyle w:val="a3"/>
              <w:ind w:firstLine="0"/>
              <w:jc w:val="center"/>
              <w:rPr>
                <w:rFonts w:ascii="Times New Roman" w:hAnsi="Times New Roman"/>
                <w:szCs w:val="24"/>
              </w:rPr>
            </w:pPr>
            <w:r w:rsidRPr="00604F20">
              <w:rPr>
                <w:rFonts w:ascii="Times New Roman" w:hAnsi="Times New Roman"/>
                <w:szCs w:val="24"/>
              </w:rPr>
              <w:t>06. 09 – 10.09.</w:t>
            </w:r>
            <w:r>
              <w:rPr>
                <w:rFonts w:ascii="Times New Roman" w:hAnsi="Times New Roman"/>
                <w:szCs w:val="24"/>
              </w:rPr>
              <w:t xml:space="preserve"> </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0C2C71" w:rsidRDefault="00E30429" w:rsidP="00E30429">
            <w:pPr>
              <w:spacing w:line="276" w:lineRule="auto"/>
              <w:jc w:val="both"/>
              <w:rPr>
                <w:bCs/>
                <w:lang w:eastAsia="en-US"/>
              </w:rPr>
            </w:pPr>
          </w:p>
        </w:tc>
      </w:tr>
      <w:tr w:rsidR="00E30429"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sidRPr="000C2C71">
              <w:rPr>
                <w:bCs/>
                <w:lang w:eastAsia="en-US"/>
              </w:rPr>
              <w:t>5.</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sidRPr="000C2C71">
              <w:rPr>
                <w:bCs/>
                <w:lang w:eastAsia="en-US"/>
              </w:rPr>
              <w:t>Письменная работа по творчеству И.А.</w:t>
            </w:r>
            <w:r>
              <w:rPr>
                <w:bCs/>
                <w:lang w:eastAsia="en-US"/>
              </w:rPr>
              <w:t xml:space="preserve"> </w:t>
            </w:r>
            <w:r w:rsidRPr="000C2C71">
              <w:rPr>
                <w:bCs/>
                <w:lang w:eastAsia="en-US"/>
              </w:rPr>
              <w:t>Бунина</w:t>
            </w:r>
            <w:r>
              <w:rPr>
                <w:bCs/>
                <w:lang w:eastAsia="en-US"/>
              </w:rPr>
              <w:t xml:space="preserve"> (ответ на проблемный вопрос)</w:t>
            </w:r>
            <w:r w:rsidRPr="000C2C71">
              <w:rPr>
                <w:bCs/>
                <w:lang w:eastAsia="en-US"/>
              </w:rPr>
              <w:t>.</w:t>
            </w:r>
          </w:p>
        </w:tc>
        <w:tc>
          <w:tcPr>
            <w:tcW w:w="1418" w:type="dxa"/>
            <w:tcBorders>
              <w:top w:val="single" w:sz="4" w:space="0" w:color="auto"/>
              <w:left w:val="single" w:sz="4" w:space="0" w:color="auto"/>
              <w:bottom w:val="single" w:sz="4" w:space="0" w:color="auto"/>
              <w:right w:val="single" w:sz="4" w:space="0" w:color="000000"/>
            </w:tcBorders>
            <w:hideMark/>
          </w:tcPr>
          <w:p w:rsidR="00E30429" w:rsidRPr="006C72B3" w:rsidRDefault="00604F20" w:rsidP="00E30429">
            <w:pPr>
              <w:pStyle w:val="a3"/>
              <w:ind w:firstLine="0"/>
              <w:jc w:val="center"/>
              <w:rPr>
                <w:rFonts w:ascii="Times New Roman" w:hAnsi="Times New Roman"/>
                <w:szCs w:val="24"/>
              </w:rPr>
            </w:pPr>
            <w:r w:rsidRPr="00604F20">
              <w:rPr>
                <w:rFonts w:ascii="Times New Roman" w:hAnsi="Times New Roman"/>
                <w:szCs w:val="24"/>
              </w:rPr>
              <w:t>06. 09 – 10.09.</w:t>
            </w:r>
            <w:r>
              <w:rPr>
                <w:rFonts w:ascii="Times New Roman" w:hAnsi="Times New Roman"/>
                <w:szCs w:val="24"/>
              </w:rPr>
              <w:t xml:space="preserve"> </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0C2C71" w:rsidRDefault="00E30429" w:rsidP="00E30429">
            <w:pPr>
              <w:spacing w:line="276" w:lineRule="auto"/>
              <w:jc w:val="both"/>
              <w:rPr>
                <w:bCs/>
                <w:lang w:eastAsia="en-US"/>
              </w:rPr>
            </w:pPr>
          </w:p>
        </w:tc>
      </w:tr>
      <w:tr w:rsidR="00E30429" w:rsidRPr="000C2C71" w:rsidTr="0028550F">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
                <w:bCs/>
                <w:lang w:eastAsia="en-US"/>
              </w:rPr>
            </w:pPr>
            <w:r w:rsidRPr="000C2C71">
              <w:rPr>
                <w:b/>
                <w:bCs/>
                <w:lang w:eastAsia="en-US"/>
              </w:rPr>
              <w:t xml:space="preserve">М. Горький </w:t>
            </w:r>
            <w:r>
              <w:rPr>
                <w:b/>
                <w:bCs/>
                <w:lang w:eastAsia="en-US"/>
              </w:rPr>
              <w:t>(</w:t>
            </w:r>
            <w:r w:rsidRPr="000C2C71">
              <w:rPr>
                <w:b/>
                <w:bCs/>
                <w:lang w:eastAsia="en-US"/>
              </w:rPr>
              <w:t>7 часов</w:t>
            </w:r>
            <w:r>
              <w:rPr>
                <w:b/>
                <w:bCs/>
                <w:lang w:eastAsia="en-US"/>
              </w:rPr>
              <w:t>)</w:t>
            </w:r>
          </w:p>
        </w:tc>
      </w:tr>
      <w:tr w:rsidR="00E30429"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sidRPr="000C2C71">
              <w:rPr>
                <w:bCs/>
                <w:lang w:eastAsia="en-US"/>
              </w:rPr>
              <w:t>6.</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sidRPr="000C2C71">
              <w:rPr>
                <w:bCs/>
                <w:lang w:eastAsia="en-US"/>
              </w:rPr>
              <w:t>М.</w:t>
            </w:r>
            <w:r>
              <w:rPr>
                <w:bCs/>
                <w:lang w:eastAsia="en-US"/>
              </w:rPr>
              <w:t xml:space="preserve"> </w:t>
            </w:r>
            <w:r w:rsidRPr="000C2C71">
              <w:rPr>
                <w:bCs/>
                <w:lang w:eastAsia="en-US"/>
              </w:rPr>
              <w:t>Горький. Судьба и творчество</w:t>
            </w:r>
            <w:r>
              <w:rPr>
                <w:bCs/>
                <w:lang w:eastAsia="en-US"/>
              </w:rPr>
              <w:t>.</w:t>
            </w:r>
            <w:r w:rsidRPr="000C2C71">
              <w:rPr>
                <w:bCs/>
                <w:lang w:eastAsia="en-US"/>
              </w:rPr>
              <w:t xml:space="preserve"> «Старуха Изергиль».</w:t>
            </w:r>
          </w:p>
        </w:tc>
        <w:tc>
          <w:tcPr>
            <w:tcW w:w="1418" w:type="dxa"/>
            <w:tcBorders>
              <w:top w:val="single" w:sz="4" w:space="0" w:color="auto"/>
              <w:left w:val="single" w:sz="4" w:space="0" w:color="auto"/>
              <w:bottom w:val="single" w:sz="4" w:space="0" w:color="auto"/>
              <w:right w:val="single" w:sz="4" w:space="0" w:color="000000"/>
            </w:tcBorders>
            <w:hideMark/>
          </w:tcPr>
          <w:p w:rsidR="00E30429" w:rsidRPr="006C72B3" w:rsidRDefault="00604F20" w:rsidP="00E30429">
            <w:pPr>
              <w:pStyle w:val="a3"/>
              <w:ind w:firstLine="0"/>
              <w:jc w:val="center"/>
              <w:rPr>
                <w:rFonts w:ascii="Times New Roman" w:hAnsi="Times New Roman"/>
                <w:szCs w:val="24"/>
              </w:rPr>
            </w:pPr>
            <w:r>
              <w:rPr>
                <w:rFonts w:ascii="Times New Roman" w:hAnsi="Times New Roman"/>
                <w:szCs w:val="24"/>
              </w:rPr>
              <w:t>13</w:t>
            </w:r>
            <w:r w:rsidR="00E30429" w:rsidRPr="006C72B3">
              <w:rPr>
                <w:rFonts w:ascii="Times New Roman" w:hAnsi="Times New Roman"/>
                <w:szCs w:val="24"/>
              </w:rPr>
              <w:t>.09</w:t>
            </w:r>
            <w:r>
              <w:rPr>
                <w:rFonts w:ascii="Times New Roman" w:hAnsi="Times New Roman"/>
                <w:szCs w:val="24"/>
              </w:rPr>
              <w:t>. – 17</w:t>
            </w:r>
            <w:r w:rsidR="00E30429">
              <w:rPr>
                <w:rFonts w:ascii="Times New Roman" w:hAnsi="Times New Roman"/>
                <w:szCs w:val="24"/>
              </w:rPr>
              <w:t>.09.</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0C2C71" w:rsidRDefault="00E30429" w:rsidP="00E30429">
            <w:pPr>
              <w:spacing w:line="276" w:lineRule="auto"/>
              <w:jc w:val="both"/>
              <w:rPr>
                <w:bCs/>
                <w:lang w:eastAsia="en-US"/>
              </w:rPr>
            </w:pPr>
          </w:p>
        </w:tc>
      </w:tr>
      <w:tr w:rsidR="00E30429"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sidRPr="000C2C71">
              <w:rPr>
                <w:bCs/>
                <w:lang w:eastAsia="en-US"/>
              </w:rPr>
              <w:t>7.</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sidRPr="000C2C71">
              <w:rPr>
                <w:bCs/>
                <w:lang w:eastAsia="en-US"/>
              </w:rPr>
              <w:t>Необычность героя-рассказчика и персонажей легенд (Данко, Ларра, Изергиль).</w:t>
            </w:r>
          </w:p>
        </w:tc>
        <w:tc>
          <w:tcPr>
            <w:tcW w:w="1418" w:type="dxa"/>
            <w:tcBorders>
              <w:top w:val="single" w:sz="4" w:space="0" w:color="auto"/>
              <w:left w:val="single" w:sz="4" w:space="0" w:color="auto"/>
              <w:bottom w:val="single" w:sz="4" w:space="0" w:color="auto"/>
              <w:right w:val="single" w:sz="4" w:space="0" w:color="000000"/>
            </w:tcBorders>
            <w:hideMark/>
          </w:tcPr>
          <w:p w:rsidR="00E30429" w:rsidRPr="006C72B3" w:rsidRDefault="00604F20" w:rsidP="00E30429">
            <w:pPr>
              <w:pStyle w:val="a3"/>
              <w:ind w:firstLine="0"/>
              <w:jc w:val="center"/>
              <w:rPr>
                <w:rFonts w:ascii="Times New Roman" w:hAnsi="Times New Roman"/>
                <w:szCs w:val="24"/>
              </w:rPr>
            </w:pPr>
            <w:r w:rsidRPr="00604F20">
              <w:rPr>
                <w:rFonts w:ascii="Times New Roman" w:hAnsi="Times New Roman"/>
                <w:szCs w:val="24"/>
              </w:rPr>
              <w:t>13.09. – 17.09.</w:t>
            </w:r>
            <w:r>
              <w:rPr>
                <w:rFonts w:ascii="Times New Roman" w:hAnsi="Times New Roman"/>
                <w:szCs w:val="24"/>
              </w:rPr>
              <w:t xml:space="preserve"> </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0C2C71" w:rsidRDefault="00E30429" w:rsidP="00E30429">
            <w:pPr>
              <w:spacing w:line="276" w:lineRule="auto"/>
              <w:jc w:val="both"/>
              <w:rPr>
                <w:bCs/>
                <w:lang w:eastAsia="en-US"/>
              </w:rPr>
            </w:pPr>
          </w:p>
        </w:tc>
      </w:tr>
      <w:tr w:rsidR="00E30429"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sidRPr="000C2C71">
              <w:rPr>
                <w:bCs/>
                <w:lang w:eastAsia="en-US"/>
              </w:rPr>
              <w:t>8.</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sidRPr="000C2C71">
              <w:rPr>
                <w:bCs/>
                <w:lang w:eastAsia="en-US"/>
              </w:rPr>
              <w:t>Романтическая ирония автора в рассказах «босяцкого» цикла</w:t>
            </w:r>
            <w:r>
              <w:rPr>
                <w:bCs/>
                <w:lang w:eastAsia="en-US"/>
              </w:rPr>
              <w:t>.</w:t>
            </w:r>
            <w:r w:rsidRPr="000C2C71">
              <w:rPr>
                <w:bCs/>
                <w:lang w:eastAsia="en-US"/>
              </w:rPr>
              <w:t xml:space="preserve"> «Челкаш»</w:t>
            </w:r>
          </w:p>
        </w:tc>
        <w:tc>
          <w:tcPr>
            <w:tcW w:w="1418" w:type="dxa"/>
            <w:tcBorders>
              <w:top w:val="single" w:sz="4" w:space="0" w:color="auto"/>
              <w:left w:val="single" w:sz="4" w:space="0" w:color="auto"/>
              <w:bottom w:val="single" w:sz="4" w:space="0" w:color="auto"/>
              <w:right w:val="single" w:sz="4" w:space="0" w:color="000000"/>
            </w:tcBorders>
            <w:hideMark/>
          </w:tcPr>
          <w:p w:rsidR="00E30429" w:rsidRPr="006C72B3" w:rsidRDefault="00604F20" w:rsidP="00E30429">
            <w:pPr>
              <w:pStyle w:val="a3"/>
              <w:ind w:firstLine="0"/>
              <w:jc w:val="center"/>
              <w:rPr>
                <w:rFonts w:ascii="Times New Roman" w:hAnsi="Times New Roman"/>
                <w:szCs w:val="24"/>
              </w:rPr>
            </w:pPr>
            <w:r w:rsidRPr="00604F20">
              <w:rPr>
                <w:rFonts w:ascii="Times New Roman" w:hAnsi="Times New Roman"/>
                <w:szCs w:val="24"/>
              </w:rPr>
              <w:t>13.09. – 17.09.</w:t>
            </w:r>
            <w:r>
              <w:rPr>
                <w:rFonts w:ascii="Times New Roman" w:hAnsi="Times New Roman"/>
                <w:szCs w:val="24"/>
              </w:rPr>
              <w:t xml:space="preserve"> </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0C2C71" w:rsidRDefault="00E30429" w:rsidP="00E30429">
            <w:pPr>
              <w:spacing w:line="276" w:lineRule="auto"/>
              <w:jc w:val="both"/>
              <w:rPr>
                <w:bCs/>
                <w:lang w:eastAsia="en-US"/>
              </w:rPr>
            </w:pPr>
          </w:p>
        </w:tc>
      </w:tr>
      <w:tr w:rsidR="00E30429"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sidRPr="000C2C71">
              <w:rPr>
                <w:bCs/>
                <w:lang w:eastAsia="en-US"/>
              </w:rPr>
              <w:t>9.</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sidRPr="000C2C71">
              <w:rPr>
                <w:bCs/>
                <w:lang w:eastAsia="en-US"/>
              </w:rPr>
              <w:t>Философско-этическая проблематика пьесы М.</w:t>
            </w:r>
            <w:r>
              <w:rPr>
                <w:bCs/>
                <w:lang w:eastAsia="en-US"/>
              </w:rPr>
              <w:t xml:space="preserve"> </w:t>
            </w:r>
            <w:r w:rsidRPr="000C2C71">
              <w:rPr>
                <w:bCs/>
                <w:lang w:eastAsia="en-US"/>
              </w:rPr>
              <w:t>Горького «На дне».</w:t>
            </w:r>
          </w:p>
        </w:tc>
        <w:tc>
          <w:tcPr>
            <w:tcW w:w="1418" w:type="dxa"/>
            <w:tcBorders>
              <w:top w:val="single" w:sz="4" w:space="0" w:color="auto"/>
              <w:left w:val="single" w:sz="4" w:space="0" w:color="auto"/>
              <w:bottom w:val="single" w:sz="4" w:space="0" w:color="auto"/>
              <w:right w:val="single" w:sz="4" w:space="0" w:color="000000"/>
            </w:tcBorders>
            <w:hideMark/>
          </w:tcPr>
          <w:p w:rsidR="00E30429" w:rsidRPr="006C72B3" w:rsidRDefault="00604F20" w:rsidP="00E30429">
            <w:pPr>
              <w:pStyle w:val="a3"/>
              <w:ind w:firstLine="0"/>
              <w:jc w:val="center"/>
              <w:rPr>
                <w:rFonts w:ascii="Times New Roman" w:hAnsi="Times New Roman"/>
                <w:szCs w:val="24"/>
              </w:rPr>
            </w:pPr>
            <w:r>
              <w:rPr>
                <w:rFonts w:ascii="Times New Roman" w:hAnsi="Times New Roman"/>
                <w:szCs w:val="24"/>
              </w:rPr>
              <w:t>20</w:t>
            </w:r>
            <w:r w:rsidR="00E30429" w:rsidRPr="006C72B3">
              <w:rPr>
                <w:rFonts w:ascii="Times New Roman" w:hAnsi="Times New Roman"/>
                <w:szCs w:val="24"/>
              </w:rPr>
              <w:t>.09</w:t>
            </w:r>
            <w:r>
              <w:rPr>
                <w:rFonts w:ascii="Times New Roman" w:hAnsi="Times New Roman"/>
                <w:szCs w:val="24"/>
              </w:rPr>
              <w:t>. – 24</w:t>
            </w:r>
            <w:r w:rsidR="00E30429">
              <w:rPr>
                <w:rFonts w:ascii="Times New Roman" w:hAnsi="Times New Roman"/>
                <w:szCs w:val="24"/>
              </w:rPr>
              <w:t>.09</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0C2C71" w:rsidRDefault="00E30429" w:rsidP="00E30429">
            <w:pPr>
              <w:spacing w:line="276" w:lineRule="auto"/>
              <w:jc w:val="both"/>
              <w:rPr>
                <w:bCs/>
                <w:lang w:eastAsia="en-US"/>
              </w:rPr>
            </w:pPr>
          </w:p>
        </w:tc>
      </w:tr>
      <w:tr w:rsidR="00E30429"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sidRPr="000C2C71">
              <w:rPr>
                <w:bCs/>
                <w:lang w:eastAsia="en-US"/>
              </w:rPr>
              <w:t>10.</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sidRPr="000C2C71">
              <w:rPr>
                <w:bCs/>
                <w:lang w:eastAsia="en-US"/>
              </w:rPr>
              <w:t xml:space="preserve">Спор героев о правде и мечте как образно-тематический стержень пьесы </w:t>
            </w:r>
          </w:p>
        </w:tc>
        <w:tc>
          <w:tcPr>
            <w:tcW w:w="1418" w:type="dxa"/>
            <w:tcBorders>
              <w:top w:val="single" w:sz="4" w:space="0" w:color="auto"/>
              <w:left w:val="single" w:sz="4" w:space="0" w:color="auto"/>
              <w:bottom w:val="single" w:sz="4" w:space="0" w:color="auto"/>
              <w:right w:val="single" w:sz="4" w:space="0" w:color="000000"/>
            </w:tcBorders>
            <w:hideMark/>
          </w:tcPr>
          <w:p w:rsidR="00E30429" w:rsidRPr="006C72B3" w:rsidRDefault="00604F20" w:rsidP="00E30429">
            <w:pPr>
              <w:pStyle w:val="a3"/>
              <w:ind w:firstLine="0"/>
              <w:jc w:val="center"/>
              <w:rPr>
                <w:rFonts w:ascii="Times New Roman" w:hAnsi="Times New Roman"/>
                <w:szCs w:val="24"/>
              </w:rPr>
            </w:pPr>
            <w:r w:rsidRPr="00604F20">
              <w:rPr>
                <w:rFonts w:ascii="Times New Roman" w:hAnsi="Times New Roman"/>
                <w:szCs w:val="24"/>
              </w:rPr>
              <w:t>20.09. – 24.09</w:t>
            </w:r>
            <w:r>
              <w:rPr>
                <w:rFonts w:ascii="Times New Roman" w:hAnsi="Times New Roman"/>
                <w:szCs w:val="24"/>
              </w:rPr>
              <w:t xml:space="preserve"> </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0C2C71" w:rsidRDefault="00E30429" w:rsidP="00E30429">
            <w:pPr>
              <w:spacing w:line="276" w:lineRule="auto"/>
              <w:jc w:val="both"/>
              <w:rPr>
                <w:bCs/>
                <w:lang w:eastAsia="en-US"/>
              </w:rPr>
            </w:pPr>
          </w:p>
        </w:tc>
      </w:tr>
      <w:tr w:rsidR="00E30429"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sidRPr="000C2C71">
              <w:rPr>
                <w:bCs/>
                <w:lang w:eastAsia="en-US"/>
              </w:rPr>
              <w:t>11.</w:t>
            </w:r>
          </w:p>
        </w:tc>
        <w:tc>
          <w:tcPr>
            <w:tcW w:w="6366" w:type="dxa"/>
            <w:tcBorders>
              <w:top w:val="single" w:sz="4" w:space="0" w:color="auto"/>
              <w:left w:val="single" w:sz="4" w:space="0" w:color="auto"/>
              <w:bottom w:val="single" w:sz="4" w:space="0" w:color="auto"/>
              <w:right w:val="single" w:sz="4" w:space="0" w:color="000000"/>
            </w:tcBorders>
            <w:vAlign w:val="center"/>
          </w:tcPr>
          <w:p w:rsidR="00E30429" w:rsidRPr="000C2C71" w:rsidRDefault="00E30429" w:rsidP="00E30429">
            <w:pPr>
              <w:spacing w:line="276" w:lineRule="auto"/>
              <w:jc w:val="both"/>
              <w:rPr>
                <w:bCs/>
                <w:lang w:eastAsia="en-US"/>
              </w:rPr>
            </w:pPr>
            <w:r>
              <w:rPr>
                <w:bCs/>
                <w:lang w:eastAsia="en-US"/>
              </w:rPr>
              <w:t xml:space="preserve">Стартовая диагностика (тестирование по творчеству М. Горького). </w:t>
            </w:r>
            <w:r w:rsidRPr="000C2C71">
              <w:rPr>
                <w:bCs/>
                <w:lang w:eastAsia="en-US"/>
              </w:rPr>
              <w:t>Подготовка к сочи</w:t>
            </w:r>
            <w:r>
              <w:rPr>
                <w:bCs/>
                <w:lang w:eastAsia="en-US"/>
              </w:rPr>
              <w:t>нению.</w:t>
            </w:r>
          </w:p>
        </w:tc>
        <w:tc>
          <w:tcPr>
            <w:tcW w:w="1418" w:type="dxa"/>
            <w:tcBorders>
              <w:top w:val="single" w:sz="4" w:space="0" w:color="auto"/>
              <w:left w:val="single" w:sz="4" w:space="0" w:color="auto"/>
              <w:bottom w:val="single" w:sz="4" w:space="0" w:color="auto"/>
              <w:right w:val="single" w:sz="4" w:space="0" w:color="000000"/>
            </w:tcBorders>
            <w:hideMark/>
          </w:tcPr>
          <w:p w:rsidR="00E30429" w:rsidRPr="006C72B3" w:rsidRDefault="00604F20" w:rsidP="00E30429">
            <w:pPr>
              <w:pStyle w:val="a3"/>
              <w:ind w:firstLine="0"/>
              <w:jc w:val="center"/>
              <w:rPr>
                <w:rFonts w:ascii="Times New Roman" w:hAnsi="Times New Roman"/>
                <w:szCs w:val="24"/>
              </w:rPr>
            </w:pPr>
            <w:r w:rsidRPr="00604F20">
              <w:rPr>
                <w:rFonts w:ascii="Times New Roman" w:hAnsi="Times New Roman"/>
                <w:szCs w:val="24"/>
              </w:rPr>
              <w:t>20.09. – 24.09</w:t>
            </w:r>
            <w:r>
              <w:rPr>
                <w:rFonts w:ascii="Times New Roman" w:hAnsi="Times New Roman"/>
                <w:szCs w:val="24"/>
              </w:rPr>
              <w:t xml:space="preserve"> </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0C2C71" w:rsidRDefault="00E30429" w:rsidP="00E30429">
            <w:pPr>
              <w:spacing w:line="276" w:lineRule="auto"/>
              <w:jc w:val="both"/>
              <w:rPr>
                <w:bCs/>
                <w:lang w:eastAsia="en-US"/>
              </w:rPr>
            </w:pPr>
          </w:p>
        </w:tc>
      </w:tr>
      <w:tr w:rsidR="00E30429"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sidRPr="000C2C71">
              <w:rPr>
                <w:bCs/>
                <w:lang w:eastAsia="en-US"/>
              </w:rPr>
              <w:t>12.</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sidRPr="000C2C71">
              <w:rPr>
                <w:bCs/>
                <w:lang w:eastAsia="en-US"/>
              </w:rPr>
              <w:t>Написание сочинения по творчеству М.</w:t>
            </w:r>
            <w:r>
              <w:rPr>
                <w:bCs/>
                <w:lang w:eastAsia="en-US"/>
              </w:rPr>
              <w:t xml:space="preserve"> </w:t>
            </w:r>
            <w:r w:rsidRPr="000C2C71">
              <w:rPr>
                <w:bCs/>
                <w:lang w:eastAsia="en-US"/>
              </w:rPr>
              <w:t>Горького.</w:t>
            </w:r>
          </w:p>
        </w:tc>
        <w:tc>
          <w:tcPr>
            <w:tcW w:w="1418" w:type="dxa"/>
            <w:tcBorders>
              <w:top w:val="single" w:sz="4" w:space="0" w:color="auto"/>
              <w:left w:val="single" w:sz="4" w:space="0" w:color="auto"/>
              <w:bottom w:val="single" w:sz="4" w:space="0" w:color="auto"/>
              <w:right w:val="single" w:sz="4" w:space="0" w:color="000000"/>
            </w:tcBorders>
            <w:hideMark/>
          </w:tcPr>
          <w:p w:rsidR="00E30429" w:rsidRPr="006C72B3" w:rsidRDefault="00604F20" w:rsidP="00E30429">
            <w:pPr>
              <w:pStyle w:val="a3"/>
              <w:ind w:firstLine="0"/>
              <w:jc w:val="center"/>
              <w:rPr>
                <w:rFonts w:ascii="Times New Roman" w:hAnsi="Times New Roman"/>
                <w:szCs w:val="24"/>
              </w:rPr>
            </w:pPr>
            <w:r>
              <w:rPr>
                <w:rFonts w:ascii="Times New Roman" w:hAnsi="Times New Roman"/>
                <w:szCs w:val="24"/>
              </w:rPr>
              <w:t>27</w:t>
            </w:r>
            <w:r w:rsidR="00E30429" w:rsidRPr="006C72B3">
              <w:rPr>
                <w:rFonts w:ascii="Times New Roman" w:hAnsi="Times New Roman"/>
                <w:szCs w:val="24"/>
              </w:rPr>
              <w:t>.09</w:t>
            </w:r>
            <w:r>
              <w:rPr>
                <w:rFonts w:ascii="Times New Roman" w:hAnsi="Times New Roman"/>
                <w:szCs w:val="24"/>
              </w:rPr>
              <w:t>. – 01.10</w:t>
            </w:r>
            <w:r w:rsidR="00E30429">
              <w:rPr>
                <w:rFonts w:ascii="Times New Roman" w:hAnsi="Times New Roman"/>
                <w:szCs w:val="24"/>
              </w:rPr>
              <w:t>.</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0C2C71" w:rsidRDefault="00E30429" w:rsidP="00E30429">
            <w:pPr>
              <w:spacing w:line="276" w:lineRule="auto"/>
              <w:jc w:val="both"/>
              <w:rPr>
                <w:bCs/>
                <w:lang w:eastAsia="en-US"/>
              </w:rPr>
            </w:pPr>
          </w:p>
        </w:tc>
      </w:tr>
      <w:tr w:rsidR="00E30429" w:rsidRPr="000C2C71" w:rsidTr="0028550F">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
                <w:bCs/>
                <w:lang w:eastAsia="en-US"/>
              </w:rPr>
            </w:pPr>
            <w:r w:rsidRPr="000C2C71">
              <w:rPr>
                <w:b/>
                <w:bCs/>
                <w:lang w:eastAsia="en-US"/>
              </w:rPr>
              <w:t xml:space="preserve">А. И. Куприн </w:t>
            </w:r>
            <w:r>
              <w:rPr>
                <w:b/>
                <w:bCs/>
                <w:lang w:eastAsia="en-US"/>
              </w:rPr>
              <w:t>(</w:t>
            </w:r>
            <w:r w:rsidRPr="000C2C71">
              <w:rPr>
                <w:b/>
                <w:bCs/>
                <w:lang w:eastAsia="en-US"/>
              </w:rPr>
              <w:t>2часа</w:t>
            </w:r>
            <w:r>
              <w:rPr>
                <w:b/>
                <w:bCs/>
                <w:lang w:eastAsia="en-US"/>
              </w:rPr>
              <w:t>)</w:t>
            </w:r>
          </w:p>
        </w:tc>
      </w:tr>
      <w:tr w:rsidR="00E30429"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sidRPr="000C2C71">
              <w:rPr>
                <w:bCs/>
                <w:lang w:eastAsia="en-US"/>
              </w:rPr>
              <w:t>13.</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sidRPr="000C2C71">
              <w:rPr>
                <w:bCs/>
                <w:lang w:eastAsia="en-US"/>
              </w:rPr>
              <w:t>А.И.</w:t>
            </w:r>
            <w:r>
              <w:rPr>
                <w:bCs/>
                <w:lang w:eastAsia="en-US"/>
              </w:rPr>
              <w:t xml:space="preserve"> </w:t>
            </w:r>
            <w:r w:rsidRPr="000C2C71">
              <w:rPr>
                <w:bCs/>
                <w:lang w:eastAsia="en-US"/>
              </w:rPr>
              <w:t>Куприн. Внутренняя человечность и красота в повести «Олеся».</w:t>
            </w:r>
          </w:p>
        </w:tc>
        <w:tc>
          <w:tcPr>
            <w:tcW w:w="1418" w:type="dxa"/>
            <w:tcBorders>
              <w:top w:val="single" w:sz="4" w:space="0" w:color="auto"/>
              <w:left w:val="single" w:sz="4" w:space="0" w:color="auto"/>
              <w:bottom w:val="single" w:sz="4" w:space="0" w:color="auto"/>
              <w:right w:val="single" w:sz="4" w:space="0" w:color="000000"/>
            </w:tcBorders>
            <w:hideMark/>
          </w:tcPr>
          <w:p w:rsidR="00E30429" w:rsidRPr="006C72B3" w:rsidRDefault="00604F20" w:rsidP="00E30429">
            <w:pPr>
              <w:pStyle w:val="a3"/>
              <w:ind w:firstLine="0"/>
              <w:jc w:val="center"/>
              <w:rPr>
                <w:rFonts w:ascii="Times New Roman" w:hAnsi="Times New Roman"/>
                <w:szCs w:val="24"/>
              </w:rPr>
            </w:pPr>
            <w:r w:rsidRPr="00604F20">
              <w:rPr>
                <w:rFonts w:ascii="Times New Roman" w:hAnsi="Times New Roman"/>
                <w:szCs w:val="24"/>
              </w:rPr>
              <w:t>27.09. – 01.10.</w:t>
            </w:r>
            <w:r>
              <w:rPr>
                <w:rFonts w:ascii="Times New Roman" w:hAnsi="Times New Roman"/>
                <w:szCs w:val="24"/>
              </w:rPr>
              <w:t xml:space="preserve"> </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0C2C71" w:rsidRDefault="00E30429" w:rsidP="00E30429">
            <w:pPr>
              <w:spacing w:line="276" w:lineRule="auto"/>
              <w:jc w:val="both"/>
              <w:rPr>
                <w:bCs/>
                <w:lang w:eastAsia="en-US"/>
              </w:rPr>
            </w:pPr>
          </w:p>
        </w:tc>
      </w:tr>
      <w:tr w:rsidR="00E30429"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sidRPr="000C2C71">
              <w:rPr>
                <w:bCs/>
                <w:lang w:eastAsia="en-US"/>
              </w:rPr>
              <w:t>14.</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Pr>
                <w:bCs/>
                <w:lang w:eastAsia="en-US"/>
              </w:rPr>
              <w:t xml:space="preserve">«Гранатовый браслет». </w:t>
            </w:r>
            <w:r w:rsidRPr="000C2C71">
              <w:rPr>
                <w:bCs/>
                <w:lang w:eastAsia="en-US"/>
              </w:rPr>
              <w:t>Нравств</w:t>
            </w:r>
            <w:r>
              <w:rPr>
                <w:bCs/>
                <w:lang w:eastAsia="en-US"/>
              </w:rPr>
              <w:t xml:space="preserve">енно-философский смысл истории </w:t>
            </w:r>
            <w:r w:rsidRPr="000C2C71">
              <w:rPr>
                <w:bCs/>
                <w:lang w:eastAsia="en-US"/>
              </w:rPr>
              <w:t xml:space="preserve">любви в рассказе». </w:t>
            </w:r>
          </w:p>
        </w:tc>
        <w:tc>
          <w:tcPr>
            <w:tcW w:w="1418" w:type="dxa"/>
            <w:tcBorders>
              <w:top w:val="single" w:sz="4" w:space="0" w:color="auto"/>
              <w:left w:val="single" w:sz="4" w:space="0" w:color="auto"/>
              <w:bottom w:val="single" w:sz="4" w:space="0" w:color="auto"/>
              <w:right w:val="single" w:sz="4" w:space="0" w:color="000000"/>
            </w:tcBorders>
            <w:hideMark/>
          </w:tcPr>
          <w:p w:rsidR="00E30429" w:rsidRPr="006C72B3" w:rsidRDefault="00604F20" w:rsidP="00E30429">
            <w:pPr>
              <w:pStyle w:val="a3"/>
              <w:ind w:firstLine="0"/>
              <w:jc w:val="center"/>
              <w:rPr>
                <w:rFonts w:ascii="Times New Roman" w:hAnsi="Times New Roman"/>
                <w:szCs w:val="24"/>
              </w:rPr>
            </w:pPr>
            <w:r w:rsidRPr="00604F20">
              <w:rPr>
                <w:rFonts w:ascii="Times New Roman" w:hAnsi="Times New Roman"/>
                <w:szCs w:val="24"/>
              </w:rPr>
              <w:t>27.09. – 01.10.</w:t>
            </w:r>
            <w:r>
              <w:rPr>
                <w:rFonts w:ascii="Times New Roman" w:hAnsi="Times New Roman"/>
                <w:szCs w:val="24"/>
              </w:rPr>
              <w:t xml:space="preserve"> </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0C2C71" w:rsidRDefault="00E30429" w:rsidP="00E30429">
            <w:pPr>
              <w:spacing w:line="276" w:lineRule="auto"/>
              <w:jc w:val="both"/>
              <w:rPr>
                <w:bCs/>
                <w:lang w:eastAsia="en-US"/>
              </w:rPr>
            </w:pPr>
          </w:p>
        </w:tc>
      </w:tr>
      <w:tr w:rsidR="00E30429" w:rsidRPr="000C2C71" w:rsidTr="0028550F">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
                <w:bCs/>
                <w:lang w:eastAsia="en-US"/>
              </w:rPr>
            </w:pPr>
            <w:r w:rsidRPr="000C2C71">
              <w:rPr>
                <w:b/>
                <w:bCs/>
                <w:lang w:eastAsia="en-US"/>
              </w:rPr>
              <w:t xml:space="preserve">Л. Н. Андреев </w:t>
            </w:r>
            <w:r>
              <w:rPr>
                <w:b/>
                <w:bCs/>
                <w:lang w:eastAsia="en-US"/>
              </w:rPr>
              <w:t>(</w:t>
            </w:r>
            <w:r w:rsidRPr="000C2C71">
              <w:rPr>
                <w:b/>
                <w:bCs/>
                <w:lang w:eastAsia="en-US"/>
              </w:rPr>
              <w:t>2 часа</w:t>
            </w:r>
            <w:r>
              <w:rPr>
                <w:b/>
                <w:bCs/>
                <w:lang w:eastAsia="en-US"/>
              </w:rPr>
              <w:t>)</w:t>
            </w:r>
          </w:p>
        </w:tc>
      </w:tr>
      <w:tr w:rsidR="00E30429"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sidRPr="000C2C71">
              <w:rPr>
                <w:bCs/>
                <w:lang w:eastAsia="en-US"/>
              </w:rPr>
              <w:t>15.</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sidRPr="000C2C71">
              <w:rPr>
                <w:bCs/>
                <w:lang w:eastAsia="en-US"/>
              </w:rPr>
              <w:t>Своеобразие стиля Л.</w:t>
            </w:r>
            <w:r>
              <w:rPr>
                <w:bCs/>
                <w:lang w:eastAsia="en-US"/>
              </w:rPr>
              <w:t xml:space="preserve"> Андреева. «</w:t>
            </w:r>
            <w:r w:rsidRPr="000C2C71">
              <w:rPr>
                <w:bCs/>
                <w:lang w:eastAsia="en-US"/>
              </w:rPr>
              <w:t>Иуда Искариот».</w:t>
            </w:r>
            <w:r>
              <w:rPr>
                <w:bCs/>
                <w:lang w:eastAsia="en-US"/>
              </w:rPr>
              <w:t xml:space="preserve"> </w:t>
            </w:r>
          </w:p>
        </w:tc>
        <w:tc>
          <w:tcPr>
            <w:tcW w:w="1418" w:type="dxa"/>
            <w:tcBorders>
              <w:top w:val="single" w:sz="4" w:space="0" w:color="auto"/>
              <w:left w:val="single" w:sz="4" w:space="0" w:color="auto"/>
              <w:bottom w:val="single" w:sz="4" w:space="0" w:color="auto"/>
              <w:right w:val="single" w:sz="4" w:space="0" w:color="000000"/>
            </w:tcBorders>
            <w:hideMark/>
          </w:tcPr>
          <w:p w:rsidR="00E30429" w:rsidRPr="006C72B3" w:rsidRDefault="00604F20" w:rsidP="00E30429">
            <w:pPr>
              <w:pStyle w:val="a3"/>
              <w:ind w:firstLine="0"/>
              <w:jc w:val="center"/>
              <w:rPr>
                <w:rFonts w:ascii="Times New Roman" w:hAnsi="Times New Roman"/>
                <w:szCs w:val="24"/>
              </w:rPr>
            </w:pPr>
            <w:r>
              <w:rPr>
                <w:rFonts w:ascii="Times New Roman" w:hAnsi="Times New Roman"/>
                <w:szCs w:val="24"/>
              </w:rPr>
              <w:t>04.10. – 08</w:t>
            </w:r>
            <w:r w:rsidR="00E30429">
              <w:rPr>
                <w:rFonts w:ascii="Times New Roman" w:hAnsi="Times New Roman"/>
                <w:szCs w:val="24"/>
              </w:rPr>
              <w:t>.10.</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0C2C71" w:rsidRDefault="00E30429" w:rsidP="00E30429">
            <w:pPr>
              <w:spacing w:line="276" w:lineRule="auto"/>
              <w:jc w:val="both"/>
              <w:rPr>
                <w:bCs/>
                <w:lang w:eastAsia="en-US"/>
              </w:rPr>
            </w:pPr>
          </w:p>
        </w:tc>
      </w:tr>
      <w:tr w:rsidR="00E30429"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sidRPr="000C2C71">
              <w:rPr>
                <w:bCs/>
                <w:lang w:eastAsia="en-US"/>
              </w:rPr>
              <w:t>16.</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Pr>
                <w:bCs/>
                <w:lang w:eastAsia="en-US"/>
              </w:rPr>
              <w:t>Выразительность художественной детали в прозе Л. Андреева.</w:t>
            </w:r>
          </w:p>
        </w:tc>
        <w:tc>
          <w:tcPr>
            <w:tcW w:w="1418" w:type="dxa"/>
            <w:tcBorders>
              <w:top w:val="single" w:sz="4" w:space="0" w:color="auto"/>
              <w:left w:val="single" w:sz="4" w:space="0" w:color="auto"/>
              <w:bottom w:val="single" w:sz="4" w:space="0" w:color="auto"/>
              <w:right w:val="single" w:sz="4" w:space="0" w:color="000000"/>
            </w:tcBorders>
            <w:hideMark/>
          </w:tcPr>
          <w:p w:rsidR="00E30429" w:rsidRPr="006C72B3" w:rsidRDefault="00604F20" w:rsidP="00E30429">
            <w:pPr>
              <w:pStyle w:val="a3"/>
              <w:ind w:firstLine="0"/>
              <w:jc w:val="center"/>
              <w:rPr>
                <w:rFonts w:ascii="Times New Roman" w:hAnsi="Times New Roman"/>
                <w:szCs w:val="24"/>
              </w:rPr>
            </w:pPr>
            <w:r w:rsidRPr="00604F20">
              <w:rPr>
                <w:rFonts w:ascii="Times New Roman" w:hAnsi="Times New Roman"/>
                <w:szCs w:val="24"/>
              </w:rPr>
              <w:t>04.10. – 08.10.</w:t>
            </w:r>
            <w:r>
              <w:rPr>
                <w:rFonts w:ascii="Times New Roman" w:hAnsi="Times New Roman"/>
                <w:szCs w:val="24"/>
              </w:rPr>
              <w:t xml:space="preserve"> </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0C2C71" w:rsidRDefault="00E30429" w:rsidP="00E30429">
            <w:pPr>
              <w:spacing w:line="276" w:lineRule="auto"/>
              <w:jc w:val="both"/>
              <w:rPr>
                <w:bCs/>
                <w:lang w:eastAsia="en-US"/>
              </w:rPr>
            </w:pPr>
          </w:p>
        </w:tc>
      </w:tr>
      <w:tr w:rsidR="00E30429" w:rsidRPr="000C2C71" w:rsidTr="0028550F">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
                <w:bCs/>
                <w:lang w:eastAsia="en-US"/>
              </w:rPr>
            </w:pPr>
            <w:r w:rsidRPr="000C2C71">
              <w:rPr>
                <w:b/>
                <w:bCs/>
                <w:lang w:eastAsia="en-US"/>
              </w:rPr>
              <w:t xml:space="preserve">«Серебряный век» русской поэзии </w:t>
            </w:r>
            <w:r>
              <w:rPr>
                <w:b/>
                <w:bCs/>
                <w:lang w:eastAsia="en-US"/>
              </w:rPr>
              <w:t>(</w:t>
            </w:r>
            <w:r w:rsidRPr="000C2C71">
              <w:rPr>
                <w:b/>
                <w:bCs/>
                <w:lang w:eastAsia="en-US"/>
              </w:rPr>
              <w:t>1 час</w:t>
            </w:r>
            <w:r>
              <w:rPr>
                <w:b/>
                <w:bCs/>
                <w:lang w:eastAsia="en-US"/>
              </w:rPr>
              <w:t>)</w:t>
            </w:r>
          </w:p>
        </w:tc>
      </w:tr>
      <w:tr w:rsidR="00E30429"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sidRPr="000C2C71">
              <w:rPr>
                <w:bCs/>
                <w:lang w:eastAsia="en-US"/>
              </w:rPr>
              <w:t>17.</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sidRPr="000C2C71">
              <w:rPr>
                <w:bCs/>
                <w:lang w:eastAsia="en-US"/>
              </w:rPr>
              <w:t xml:space="preserve">«Серебряный век» русской поэзии. Основные направления в поэзии начала века. </w:t>
            </w:r>
          </w:p>
        </w:tc>
        <w:tc>
          <w:tcPr>
            <w:tcW w:w="1418" w:type="dxa"/>
            <w:tcBorders>
              <w:top w:val="single" w:sz="4" w:space="0" w:color="auto"/>
              <w:left w:val="single" w:sz="4" w:space="0" w:color="auto"/>
              <w:bottom w:val="single" w:sz="4" w:space="0" w:color="auto"/>
              <w:right w:val="single" w:sz="4" w:space="0" w:color="000000"/>
            </w:tcBorders>
            <w:hideMark/>
          </w:tcPr>
          <w:p w:rsidR="00E30429" w:rsidRPr="006C72B3" w:rsidRDefault="00604F20" w:rsidP="00E30429">
            <w:pPr>
              <w:pStyle w:val="a3"/>
              <w:ind w:firstLine="0"/>
              <w:jc w:val="center"/>
              <w:rPr>
                <w:rFonts w:ascii="Times New Roman" w:hAnsi="Times New Roman"/>
                <w:szCs w:val="24"/>
              </w:rPr>
            </w:pPr>
            <w:r w:rsidRPr="00604F20">
              <w:rPr>
                <w:rFonts w:ascii="Times New Roman" w:hAnsi="Times New Roman"/>
                <w:szCs w:val="24"/>
              </w:rPr>
              <w:t>04.10. – 08.10.</w:t>
            </w:r>
            <w:r>
              <w:rPr>
                <w:rFonts w:ascii="Times New Roman" w:hAnsi="Times New Roman"/>
                <w:szCs w:val="24"/>
              </w:rPr>
              <w:t xml:space="preserve"> </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0C2C71" w:rsidRDefault="00E30429" w:rsidP="00E30429">
            <w:pPr>
              <w:spacing w:line="276" w:lineRule="auto"/>
              <w:jc w:val="both"/>
              <w:rPr>
                <w:bCs/>
                <w:lang w:eastAsia="en-US"/>
              </w:rPr>
            </w:pPr>
          </w:p>
        </w:tc>
      </w:tr>
      <w:tr w:rsidR="00E30429" w:rsidRPr="000C2C71" w:rsidTr="0028550F">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
                <w:bCs/>
                <w:lang w:eastAsia="en-US"/>
              </w:rPr>
            </w:pPr>
            <w:r w:rsidRPr="000C2C71">
              <w:rPr>
                <w:b/>
                <w:bCs/>
                <w:lang w:eastAsia="en-US"/>
              </w:rPr>
              <w:lastRenderedPageBreak/>
              <w:t xml:space="preserve">Символизм и русские поэты-символисты </w:t>
            </w:r>
            <w:r>
              <w:rPr>
                <w:b/>
                <w:bCs/>
                <w:lang w:eastAsia="en-US"/>
              </w:rPr>
              <w:t>(</w:t>
            </w:r>
            <w:r w:rsidRPr="000C2C71">
              <w:rPr>
                <w:b/>
                <w:bCs/>
                <w:lang w:eastAsia="en-US"/>
              </w:rPr>
              <w:t>3 часа</w:t>
            </w:r>
            <w:r>
              <w:rPr>
                <w:b/>
                <w:bCs/>
                <w:lang w:eastAsia="en-US"/>
              </w:rPr>
              <w:t>)</w:t>
            </w:r>
          </w:p>
        </w:tc>
      </w:tr>
      <w:tr w:rsidR="00E30429"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sidRPr="000C2C71">
              <w:rPr>
                <w:bCs/>
                <w:lang w:eastAsia="en-US"/>
              </w:rPr>
              <w:t>18.</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sidRPr="000C2C71">
              <w:rPr>
                <w:bCs/>
                <w:lang w:eastAsia="en-US"/>
              </w:rPr>
              <w:t>Брюсов как идеолог русского символизма.</w:t>
            </w:r>
          </w:p>
        </w:tc>
        <w:tc>
          <w:tcPr>
            <w:tcW w:w="1418" w:type="dxa"/>
            <w:tcBorders>
              <w:top w:val="single" w:sz="4" w:space="0" w:color="auto"/>
              <w:left w:val="single" w:sz="4" w:space="0" w:color="auto"/>
              <w:bottom w:val="single" w:sz="4" w:space="0" w:color="auto"/>
              <w:right w:val="single" w:sz="4" w:space="0" w:color="000000"/>
            </w:tcBorders>
            <w:hideMark/>
          </w:tcPr>
          <w:p w:rsidR="00E30429" w:rsidRPr="006C72B3" w:rsidRDefault="00604F20" w:rsidP="00E30429">
            <w:pPr>
              <w:pStyle w:val="a3"/>
              <w:ind w:firstLine="0"/>
              <w:jc w:val="center"/>
              <w:rPr>
                <w:rFonts w:ascii="Times New Roman" w:hAnsi="Times New Roman"/>
                <w:szCs w:val="24"/>
              </w:rPr>
            </w:pPr>
            <w:r>
              <w:rPr>
                <w:rFonts w:ascii="Times New Roman" w:hAnsi="Times New Roman"/>
                <w:szCs w:val="24"/>
              </w:rPr>
              <w:t>11</w:t>
            </w:r>
            <w:r w:rsidR="00E30429" w:rsidRPr="006C72B3">
              <w:rPr>
                <w:rFonts w:ascii="Times New Roman" w:hAnsi="Times New Roman"/>
                <w:szCs w:val="24"/>
              </w:rPr>
              <w:t>.10</w:t>
            </w:r>
            <w:r>
              <w:rPr>
                <w:rFonts w:ascii="Times New Roman" w:hAnsi="Times New Roman"/>
                <w:szCs w:val="24"/>
              </w:rPr>
              <w:t>. – 15</w:t>
            </w:r>
            <w:r w:rsidR="00E30429">
              <w:rPr>
                <w:rFonts w:ascii="Times New Roman" w:hAnsi="Times New Roman"/>
                <w:szCs w:val="24"/>
              </w:rPr>
              <w:t>.10.</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0C2C71" w:rsidRDefault="00E30429" w:rsidP="00E30429">
            <w:pPr>
              <w:spacing w:line="276" w:lineRule="auto"/>
              <w:jc w:val="both"/>
              <w:rPr>
                <w:bCs/>
                <w:lang w:eastAsia="en-US"/>
              </w:rPr>
            </w:pPr>
          </w:p>
        </w:tc>
      </w:tr>
      <w:tr w:rsidR="00E30429"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sidRPr="000C2C71">
              <w:rPr>
                <w:bCs/>
                <w:lang w:eastAsia="en-US"/>
              </w:rPr>
              <w:t>19.</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Pr>
                <w:bCs/>
                <w:lang w:eastAsia="en-US"/>
              </w:rPr>
              <w:t xml:space="preserve">«Солнечность» </w:t>
            </w:r>
            <w:r w:rsidRPr="000C2C71">
              <w:rPr>
                <w:bCs/>
                <w:lang w:eastAsia="en-US"/>
              </w:rPr>
              <w:t>в поэзии К.Д.</w:t>
            </w:r>
            <w:r>
              <w:rPr>
                <w:bCs/>
                <w:lang w:eastAsia="en-US"/>
              </w:rPr>
              <w:t xml:space="preserve"> </w:t>
            </w:r>
            <w:r w:rsidRPr="000C2C71">
              <w:rPr>
                <w:bCs/>
                <w:lang w:eastAsia="en-US"/>
              </w:rPr>
              <w:t>Бальмонта</w:t>
            </w:r>
            <w:r>
              <w:rPr>
                <w:bCs/>
                <w:lang w:eastAsia="en-US"/>
              </w:rPr>
              <w:t>.</w:t>
            </w:r>
            <w:r w:rsidRPr="000C2C71">
              <w:rPr>
                <w:bCs/>
                <w:lang w:eastAsia="en-US"/>
              </w:rPr>
              <w:t xml:space="preserve"> «Сонеты солнца».</w:t>
            </w:r>
          </w:p>
        </w:tc>
        <w:tc>
          <w:tcPr>
            <w:tcW w:w="1418" w:type="dxa"/>
            <w:tcBorders>
              <w:top w:val="single" w:sz="4" w:space="0" w:color="auto"/>
              <w:left w:val="single" w:sz="4" w:space="0" w:color="auto"/>
              <w:bottom w:val="single" w:sz="4" w:space="0" w:color="auto"/>
              <w:right w:val="single" w:sz="4" w:space="0" w:color="000000"/>
            </w:tcBorders>
            <w:hideMark/>
          </w:tcPr>
          <w:p w:rsidR="00E30429" w:rsidRPr="006C72B3" w:rsidRDefault="00604F20" w:rsidP="00E30429">
            <w:pPr>
              <w:pStyle w:val="a3"/>
              <w:ind w:firstLine="0"/>
              <w:jc w:val="center"/>
              <w:rPr>
                <w:rFonts w:ascii="Times New Roman" w:hAnsi="Times New Roman"/>
                <w:szCs w:val="24"/>
              </w:rPr>
            </w:pPr>
            <w:r w:rsidRPr="00604F20">
              <w:rPr>
                <w:rFonts w:ascii="Times New Roman" w:hAnsi="Times New Roman"/>
                <w:szCs w:val="24"/>
              </w:rPr>
              <w:t>11.10. – 15.10.</w:t>
            </w:r>
            <w:r>
              <w:rPr>
                <w:rFonts w:ascii="Times New Roman" w:hAnsi="Times New Roman"/>
                <w:szCs w:val="24"/>
              </w:rPr>
              <w:t xml:space="preserve"> </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0C2C71" w:rsidRDefault="00E30429" w:rsidP="00E30429">
            <w:pPr>
              <w:spacing w:line="276" w:lineRule="auto"/>
              <w:jc w:val="both"/>
              <w:rPr>
                <w:bCs/>
                <w:lang w:eastAsia="en-US"/>
              </w:rPr>
            </w:pPr>
          </w:p>
        </w:tc>
      </w:tr>
      <w:tr w:rsidR="00E30429"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sidRPr="000C2C71">
              <w:rPr>
                <w:bCs/>
                <w:lang w:eastAsia="en-US"/>
              </w:rPr>
              <w:t>20.</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sidRPr="000C2C71">
              <w:rPr>
                <w:bCs/>
                <w:lang w:eastAsia="en-US"/>
              </w:rPr>
              <w:t>Письменный анализ ст</w:t>
            </w:r>
            <w:r>
              <w:rPr>
                <w:bCs/>
                <w:lang w:eastAsia="en-US"/>
              </w:rPr>
              <w:t>ихотворения поэта-</w:t>
            </w:r>
            <w:r w:rsidRPr="000C2C71">
              <w:rPr>
                <w:bCs/>
                <w:lang w:eastAsia="en-US"/>
              </w:rPr>
              <w:t>символиста</w:t>
            </w:r>
          </w:p>
        </w:tc>
        <w:tc>
          <w:tcPr>
            <w:tcW w:w="1418" w:type="dxa"/>
            <w:tcBorders>
              <w:top w:val="single" w:sz="4" w:space="0" w:color="auto"/>
              <w:left w:val="single" w:sz="4" w:space="0" w:color="auto"/>
              <w:bottom w:val="single" w:sz="4" w:space="0" w:color="auto"/>
              <w:right w:val="single" w:sz="4" w:space="0" w:color="000000"/>
            </w:tcBorders>
            <w:hideMark/>
          </w:tcPr>
          <w:p w:rsidR="00E30429" w:rsidRPr="006C72B3" w:rsidRDefault="00604F20" w:rsidP="00E30429">
            <w:pPr>
              <w:pStyle w:val="a3"/>
              <w:ind w:firstLine="0"/>
              <w:jc w:val="center"/>
              <w:rPr>
                <w:rFonts w:ascii="Times New Roman" w:hAnsi="Times New Roman"/>
                <w:szCs w:val="24"/>
              </w:rPr>
            </w:pPr>
            <w:r w:rsidRPr="00604F20">
              <w:rPr>
                <w:rFonts w:ascii="Times New Roman" w:hAnsi="Times New Roman"/>
                <w:szCs w:val="24"/>
              </w:rPr>
              <w:t>11.10. – 15.10.</w:t>
            </w:r>
            <w:r>
              <w:rPr>
                <w:rFonts w:ascii="Times New Roman" w:hAnsi="Times New Roman"/>
                <w:szCs w:val="24"/>
              </w:rPr>
              <w:t xml:space="preserve"> </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0C2C71" w:rsidRDefault="00E30429" w:rsidP="00E30429">
            <w:pPr>
              <w:spacing w:line="276" w:lineRule="auto"/>
              <w:jc w:val="both"/>
              <w:rPr>
                <w:bCs/>
                <w:lang w:eastAsia="en-US"/>
              </w:rPr>
            </w:pPr>
          </w:p>
        </w:tc>
      </w:tr>
      <w:tr w:rsidR="00E30429" w:rsidRPr="000C2C71" w:rsidTr="0028550F">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
                <w:bCs/>
                <w:lang w:eastAsia="en-US"/>
              </w:rPr>
            </w:pPr>
            <w:r w:rsidRPr="000C2C71">
              <w:rPr>
                <w:b/>
                <w:bCs/>
                <w:lang w:eastAsia="en-US"/>
              </w:rPr>
              <w:t xml:space="preserve">А. А. Блок </w:t>
            </w:r>
            <w:r>
              <w:rPr>
                <w:b/>
                <w:bCs/>
                <w:lang w:eastAsia="en-US"/>
              </w:rPr>
              <w:t>(</w:t>
            </w:r>
            <w:r w:rsidRPr="000C2C71">
              <w:rPr>
                <w:b/>
                <w:bCs/>
                <w:lang w:eastAsia="en-US"/>
              </w:rPr>
              <w:t>7 часов</w:t>
            </w:r>
            <w:r>
              <w:rPr>
                <w:b/>
                <w:bCs/>
                <w:lang w:eastAsia="en-US"/>
              </w:rPr>
              <w:t>)</w:t>
            </w:r>
          </w:p>
        </w:tc>
      </w:tr>
      <w:tr w:rsidR="00E30429"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sidRPr="000C2C71">
              <w:rPr>
                <w:bCs/>
                <w:lang w:eastAsia="en-US"/>
              </w:rPr>
              <w:t>21.</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sidRPr="000C2C71">
              <w:rPr>
                <w:bCs/>
                <w:lang w:eastAsia="en-US"/>
              </w:rPr>
              <w:t>Романтический образ «влюбленной души» в «Стихах о Прекрасной Даме» А.А.</w:t>
            </w:r>
            <w:r>
              <w:rPr>
                <w:bCs/>
                <w:lang w:eastAsia="en-US"/>
              </w:rPr>
              <w:t xml:space="preserve"> </w:t>
            </w:r>
            <w:r w:rsidRPr="000C2C71">
              <w:rPr>
                <w:bCs/>
                <w:lang w:eastAsia="en-US"/>
              </w:rPr>
              <w:t>Блока.</w:t>
            </w:r>
          </w:p>
        </w:tc>
        <w:tc>
          <w:tcPr>
            <w:tcW w:w="1418" w:type="dxa"/>
            <w:tcBorders>
              <w:top w:val="single" w:sz="4" w:space="0" w:color="auto"/>
              <w:left w:val="single" w:sz="4" w:space="0" w:color="auto"/>
              <w:bottom w:val="single" w:sz="4" w:space="0" w:color="auto"/>
              <w:right w:val="single" w:sz="4" w:space="0" w:color="000000"/>
            </w:tcBorders>
            <w:hideMark/>
          </w:tcPr>
          <w:p w:rsidR="00E30429" w:rsidRPr="006C72B3" w:rsidRDefault="00604F20" w:rsidP="00E30429">
            <w:pPr>
              <w:pStyle w:val="a3"/>
              <w:ind w:firstLine="0"/>
              <w:jc w:val="center"/>
              <w:rPr>
                <w:rFonts w:ascii="Times New Roman" w:hAnsi="Times New Roman"/>
                <w:szCs w:val="24"/>
              </w:rPr>
            </w:pPr>
            <w:r>
              <w:rPr>
                <w:rFonts w:ascii="Times New Roman" w:hAnsi="Times New Roman"/>
                <w:szCs w:val="24"/>
              </w:rPr>
              <w:t>18</w:t>
            </w:r>
            <w:r w:rsidR="00E30429" w:rsidRPr="006C72B3">
              <w:rPr>
                <w:rFonts w:ascii="Times New Roman" w:hAnsi="Times New Roman"/>
                <w:szCs w:val="24"/>
              </w:rPr>
              <w:t>.10</w:t>
            </w:r>
            <w:r w:rsidR="00E30429">
              <w:rPr>
                <w:rFonts w:ascii="Times New Roman" w:hAnsi="Times New Roman"/>
                <w:szCs w:val="24"/>
              </w:rPr>
              <w:t>. –</w:t>
            </w:r>
            <w:r>
              <w:rPr>
                <w:rFonts w:ascii="Times New Roman" w:hAnsi="Times New Roman"/>
                <w:szCs w:val="24"/>
              </w:rPr>
              <w:t xml:space="preserve"> 22</w:t>
            </w:r>
            <w:r w:rsidR="00E30429">
              <w:rPr>
                <w:rFonts w:ascii="Times New Roman" w:hAnsi="Times New Roman"/>
                <w:szCs w:val="24"/>
              </w:rPr>
              <w:t>.10</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0C2C71" w:rsidRDefault="00E30429" w:rsidP="00E30429">
            <w:pPr>
              <w:spacing w:line="276" w:lineRule="auto"/>
              <w:jc w:val="both"/>
              <w:rPr>
                <w:bCs/>
                <w:lang w:eastAsia="en-US"/>
              </w:rPr>
            </w:pPr>
          </w:p>
        </w:tc>
      </w:tr>
      <w:tr w:rsidR="00E30429"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sidRPr="000C2C71">
              <w:rPr>
                <w:bCs/>
                <w:lang w:eastAsia="en-US"/>
              </w:rPr>
              <w:t>22.</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sidRPr="000C2C71">
              <w:rPr>
                <w:bCs/>
                <w:lang w:eastAsia="en-US"/>
              </w:rPr>
              <w:t>«В ресторане», «Незнакомка»</w:t>
            </w:r>
            <w:r>
              <w:rPr>
                <w:bCs/>
                <w:lang w:eastAsia="en-US"/>
              </w:rPr>
              <w:t>.</w:t>
            </w:r>
            <w:r w:rsidRPr="000C2C71">
              <w:rPr>
                <w:bCs/>
                <w:lang w:eastAsia="en-US"/>
              </w:rPr>
              <w:t xml:space="preserve"> Столкновение идеальных веровани</w:t>
            </w:r>
            <w:r>
              <w:rPr>
                <w:bCs/>
                <w:lang w:eastAsia="en-US"/>
              </w:rPr>
              <w:t>й художника со «страшным миром»</w:t>
            </w:r>
            <w:r w:rsidRPr="000C2C71">
              <w:rPr>
                <w:bCs/>
                <w:lang w:eastAsia="en-US"/>
              </w:rPr>
              <w:t>.</w:t>
            </w:r>
          </w:p>
        </w:tc>
        <w:tc>
          <w:tcPr>
            <w:tcW w:w="1418" w:type="dxa"/>
            <w:tcBorders>
              <w:top w:val="single" w:sz="4" w:space="0" w:color="auto"/>
              <w:left w:val="single" w:sz="4" w:space="0" w:color="auto"/>
              <w:bottom w:val="single" w:sz="4" w:space="0" w:color="auto"/>
              <w:right w:val="single" w:sz="4" w:space="0" w:color="000000"/>
            </w:tcBorders>
            <w:hideMark/>
          </w:tcPr>
          <w:p w:rsidR="00E30429" w:rsidRPr="006C72B3" w:rsidRDefault="00604F20" w:rsidP="00E30429">
            <w:pPr>
              <w:pStyle w:val="a3"/>
              <w:ind w:firstLine="0"/>
              <w:jc w:val="center"/>
              <w:rPr>
                <w:rFonts w:ascii="Times New Roman" w:hAnsi="Times New Roman"/>
                <w:szCs w:val="24"/>
              </w:rPr>
            </w:pPr>
            <w:r w:rsidRPr="00604F20">
              <w:rPr>
                <w:rFonts w:ascii="Times New Roman" w:hAnsi="Times New Roman"/>
                <w:szCs w:val="24"/>
              </w:rPr>
              <w:t>18.10. – 22.10</w:t>
            </w:r>
            <w:r>
              <w:rPr>
                <w:rFonts w:ascii="Times New Roman" w:hAnsi="Times New Roman"/>
                <w:szCs w:val="24"/>
              </w:rPr>
              <w:t xml:space="preserve"> </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0C2C71" w:rsidRDefault="00E30429" w:rsidP="00E30429">
            <w:pPr>
              <w:spacing w:line="276" w:lineRule="auto"/>
              <w:jc w:val="both"/>
              <w:rPr>
                <w:bCs/>
                <w:lang w:eastAsia="en-US"/>
              </w:rPr>
            </w:pPr>
          </w:p>
        </w:tc>
      </w:tr>
      <w:tr w:rsidR="00E30429"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sidRPr="000C2C71">
              <w:rPr>
                <w:bCs/>
                <w:lang w:eastAsia="en-US"/>
              </w:rPr>
              <w:t>23.</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sidRPr="000C2C71">
              <w:rPr>
                <w:bCs/>
                <w:lang w:eastAsia="en-US"/>
              </w:rPr>
              <w:t>Стихи А.А.</w:t>
            </w:r>
            <w:r>
              <w:rPr>
                <w:bCs/>
                <w:lang w:eastAsia="en-US"/>
              </w:rPr>
              <w:t xml:space="preserve"> </w:t>
            </w:r>
            <w:r w:rsidRPr="000C2C71">
              <w:rPr>
                <w:bCs/>
                <w:lang w:eastAsia="en-US"/>
              </w:rPr>
              <w:t xml:space="preserve">Блока о России как трагическое предупреждение об эпохе «неслыханных перемен». </w:t>
            </w:r>
          </w:p>
        </w:tc>
        <w:tc>
          <w:tcPr>
            <w:tcW w:w="1418" w:type="dxa"/>
            <w:tcBorders>
              <w:top w:val="single" w:sz="4" w:space="0" w:color="auto"/>
              <w:left w:val="single" w:sz="4" w:space="0" w:color="auto"/>
              <w:bottom w:val="single" w:sz="4" w:space="0" w:color="auto"/>
              <w:right w:val="single" w:sz="4" w:space="0" w:color="000000"/>
            </w:tcBorders>
            <w:hideMark/>
          </w:tcPr>
          <w:p w:rsidR="00E30429" w:rsidRPr="006C72B3" w:rsidRDefault="00604F20" w:rsidP="00E30429">
            <w:pPr>
              <w:pStyle w:val="a3"/>
              <w:ind w:firstLine="0"/>
              <w:jc w:val="center"/>
              <w:rPr>
                <w:rFonts w:ascii="Times New Roman" w:hAnsi="Times New Roman"/>
                <w:szCs w:val="24"/>
              </w:rPr>
            </w:pPr>
            <w:r w:rsidRPr="00604F20">
              <w:rPr>
                <w:rFonts w:ascii="Times New Roman" w:hAnsi="Times New Roman"/>
                <w:szCs w:val="24"/>
              </w:rPr>
              <w:t>18.10. – 22.10</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0C2C71" w:rsidRDefault="00E30429" w:rsidP="00E30429">
            <w:pPr>
              <w:spacing w:line="276" w:lineRule="auto"/>
              <w:jc w:val="both"/>
              <w:rPr>
                <w:bCs/>
                <w:lang w:eastAsia="en-US"/>
              </w:rPr>
            </w:pPr>
          </w:p>
        </w:tc>
      </w:tr>
      <w:tr w:rsidR="00E30429"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sidRPr="000C2C71">
              <w:rPr>
                <w:bCs/>
                <w:lang w:eastAsia="en-US"/>
              </w:rPr>
              <w:t>24.</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sidRPr="000C2C71">
              <w:rPr>
                <w:bCs/>
                <w:lang w:eastAsia="en-US"/>
              </w:rPr>
              <w:t xml:space="preserve">Образ «мирового пожара в крови» как отражение «музыки стихий» в поэме «Двенадцать». </w:t>
            </w:r>
          </w:p>
        </w:tc>
        <w:tc>
          <w:tcPr>
            <w:tcW w:w="1418" w:type="dxa"/>
            <w:tcBorders>
              <w:top w:val="single" w:sz="4" w:space="0" w:color="auto"/>
              <w:left w:val="single" w:sz="4" w:space="0" w:color="auto"/>
              <w:bottom w:val="single" w:sz="4" w:space="0" w:color="auto"/>
              <w:right w:val="single" w:sz="4" w:space="0" w:color="000000"/>
            </w:tcBorders>
            <w:hideMark/>
          </w:tcPr>
          <w:p w:rsidR="00E30429" w:rsidRPr="006C72B3" w:rsidRDefault="00604F20" w:rsidP="00E30429">
            <w:pPr>
              <w:pStyle w:val="a3"/>
              <w:ind w:firstLine="0"/>
              <w:jc w:val="center"/>
              <w:rPr>
                <w:rFonts w:ascii="Times New Roman" w:hAnsi="Times New Roman"/>
                <w:szCs w:val="24"/>
              </w:rPr>
            </w:pPr>
            <w:r>
              <w:rPr>
                <w:rFonts w:ascii="Times New Roman" w:hAnsi="Times New Roman"/>
                <w:szCs w:val="24"/>
              </w:rPr>
              <w:t>25</w:t>
            </w:r>
            <w:r w:rsidR="00E30429" w:rsidRPr="006C72B3">
              <w:rPr>
                <w:rFonts w:ascii="Times New Roman" w:hAnsi="Times New Roman"/>
                <w:szCs w:val="24"/>
              </w:rPr>
              <w:t>.10</w:t>
            </w:r>
            <w:r>
              <w:rPr>
                <w:rFonts w:ascii="Times New Roman" w:hAnsi="Times New Roman"/>
                <w:szCs w:val="24"/>
              </w:rPr>
              <w:t>. – 29</w:t>
            </w:r>
            <w:r w:rsidR="00E30429">
              <w:rPr>
                <w:rFonts w:ascii="Times New Roman" w:hAnsi="Times New Roman"/>
                <w:szCs w:val="24"/>
              </w:rPr>
              <w:t>.10</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0C2C71" w:rsidRDefault="00E30429" w:rsidP="00E30429">
            <w:pPr>
              <w:spacing w:line="276" w:lineRule="auto"/>
              <w:jc w:val="both"/>
              <w:rPr>
                <w:bCs/>
                <w:lang w:eastAsia="en-US"/>
              </w:rPr>
            </w:pPr>
          </w:p>
        </w:tc>
      </w:tr>
      <w:tr w:rsidR="00E30429"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sidRPr="000C2C71">
              <w:rPr>
                <w:bCs/>
                <w:lang w:eastAsia="en-US"/>
              </w:rPr>
              <w:t>25.</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sidRPr="000C2C71">
              <w:rPr>
                <w:bCs/>
                <w:lang w:eastAsia="en-US"/>
              </w:rPr>
              <w:t>Споры по поводу финала поэмы «Двенадцать».</w:t>
            </w:r>
          </w:p>
        </w:tc>
        <w:tc>
          <w:tcPr>
            <w:tcW w:w="1418" w:type="dxa"/>
            <w:tcBorders>
              <w:top w:val="single" w:sz="4" w:space="0" w:color="auto"/>
              <w:left w:val="single" w:sz="4" w:space="0" w:color="auto"/>
              <w:bottom w:val="single" w:sz="4" w:space="0" w:color="auto"/>
              <w:right w:val="single" w:sz="4" w:space="0" w:color="000000"/>
            </w:tcBorders>
            <w:hideMark/>
          </w:tcPr>
          <w:p w:rsidR="00E30429" w:rsidRPr="006C72B3" w:rsidRDefault="00604F20" w:rsidP="00E30429">
            <w:pPr>
              <w:pStyle w:val="a3"/>
              <w:ind w:firstLine="0"/>
              <w:jc w:val="center"/>
              <w:rPr>
                <w:rFonts w:ascii="Times New Roman" w:hAnsi="Times New Roman"/>
                <w:szCs w:val="24"/>
              </w:rPr>
            </w:pPr>
            <w:r w:rsidRPr="00604F20">
              <w:rPr>
                <w:rFonts w:ascii="Times New Roman" w:hAnsi="Times New Roman"/>
                <w:szCs w:val="24"/>
              </w:rPr>
              <w:t>25.10. – 29.10</w:t>
            </w:r>
            <w:r>
              <w:rPr>
                <w:rFonts w:ascii="Times New Roman" w:hAnsi="Times New Roman"/>
                <w:szCs w:val="24"/>
              </w:rPr>
              <w:t xml:space="preserve"> </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0C2C71" w:rsidRDefault="00E30429" w:rsidP="00E30429">
            <w:pPr>
              <w:spacing w:line="276" w:lineRule="auto"/>
              <w:jc w:val="both"/>
              <w:rPr>
                <w:bCs/>
                <w:lang w:eastAsia="en-US"/>
              </w:rPr>
            </w:pPr>
          </w:p>
        </w:tc>
      </w:tr>
      <w:tr w:rsidR="00E30429"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sidRPr="000C2C71">
              <w:rPr>
                <w:bCs/>
                <w:lang w:eastAsia="en-US"/>
              </w:rPr>
              <w:t>26.</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sidRPr="000C2C71">
              <w:rPr>
                <w:bCs/>
                <w:lang w:eastAsia="en-US"/>
              </w:rPr>
              <w:t>Подготовка к сочинению по творчеству А.А.</w:t>
            </w:r>
            <w:r>
              <w:rPr>
                <w:bCs/>
                <w:lang w:eastAsia="en-US"/>
              </w:rPr>
              <w:t xml:space="preserve"> </w:t>
            </w:r>
            <w:r w:rsidRPr="000C2C71">
              <w:rPr>
                <w:bCs/>
                <w:lang w:eastAsia="en-US"/>
              </w:rPr>
              <w:t>Блока.</w:t>
            </w:r>
          </w:p>
        </w:tc>
        <w:tc>
          <w:tcPr>
            <w:tcW w:w="1418" w:type="dxa"/>
            <w:tcBorders>
              <w:top w:val="single" w:sz="4" w:space="0" w:color="auto"/>
              <w:left w:val="single" w:sz="4" w:space="0" w:color="auto"/>
              <w:bottom w:val="single" w:sz="4" w:space="0" w:color="auto"/>
              <w:right w:val="single" w:sz="4" w:space="0" w:color="000000"/>
            </w:tcBorders>
            <w:hideMark/>
          </w:tcPr>
          <w:p w:rsidR="00E30429" w:rsidRPr="006C72B3" w:rsidRDefault="00604F20" w:rsidP="00E30429">
            <w:pPr>
              <w:pStyle w:val="a3"/>
              <w:ind w:firstLine="0"/>
              <w:jc w:val="center"/>
              <w:rPr>
                <w:rFonts w:ascii="Times New Roman" w:hAnsi="Times New Roman"/>
                <w:szCs w:val="24"/>
              </w:rPr>
            </w:pPr>
            <w:r w:rsidRPr="00604F20">
              <w:rPr>
                <w:rFonts w:ascii="Times New Roman" w:hAnsi="Times New Roman"/>
                <w:szCs w:val="24"/>
              </w:rPr>
              <w:t>25.10. – 29.10</w:t>
            </w:r>
            <w:r>
              <w:rPr>
                <w:rFonts w:ascii="Times New Roman" w:hAnsi="Times New Roman"/>
                <w:szCs w:val="24"/>
              </w:rPr>
              <w:t xml:space="preserve"> </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0C2C71" w:rsidRDefault="00E30429" w:rsidP="00E30429">
            <w:pPr>
              <w:spacing w:line="276" w:lineRule="auto"/>
              <w:jc w:val="both"/>
              <w:rPr>
                <w:bCs/>
                <w:lang w:eastAsia="en-US"/>
              </w:rPr>
            </w:pPr>
          </w:p>
        </w:tc>
      </w:tr>
      <w:tr w:rsidR="00E30429"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sidRPr="000C2C71">
              <w:rPr>
                <w:bCs/>
                <w:lang w:eastAsia="en-US"/>
              </w:rPr>
              <w:t>27.</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sidRPr="000C2C71">
              <w:rPr>
                <w:bCs/>
                <w:lang w:eastAsia="en-US"/>
              </w:rPr>
              <w:t>Написание сочинения по творчеству А.А.</w:t>
            </w:r>
            <w:r>
              <w:rPr>
                <w:bCs/>
                <w:lang w:eastAsia="en-US"/>
              </w:rPr>
              <w:t xml:space="preserve"> </w:t>
            </w:r>
            <w:r w:rsidRPr="000C2C71">
              <w:rPr>
                <w:bCs/>
                <w:lang w:eastAsia="en-US"/>
              </w:rPr>
              <w:t>Блока.</w:t>
            </w:r>
          </w:p>
        </w:tc>
        <w:tc>
          <w:tcPr>
            <w:tcW w:w="1418" w:type="dxa"/>
            <w:tcBorders>
              <w:top w:val="single" w:sz="4" w:space="0" w:color="auto"/>
              <w:left w:val="single" w:sz="4" w:space="0" w:color="auto"/>
              <w:bottom w:val="single" w:sz="4" w:space="0" w:color="auto"/>
              <w:right w:val="single" w:sz="4" w:space="0" w:color="000000"/>
            </w:tcBorders>
            <w:hideMark/>
          </w:tcPr>
          <w:p w:rsidR="00E30429" w:rsidRPr="006C72B3" w:rsidRDefault="00604F20" w:rsidP="00E30429">
            <w:pPr>
              <w:pStyle w:val="a3"/>
              <w:ind w:firstLine="0"/>
              <w:jc w:val="center"/>
              <w:rPr>
                <w:rFonts w:ascii="Times New Roman" w:hAnsi="Times New Roman"/>
                <w:szCs w:val="24"/>
              </w:rPr>
            </w:pPr>
            <w:r>
              <w:rPr>
                <w:rFonts w:ascii="Times New Roman" w:hAnsi="Times New Roman"/>
                <w:szCs w:val="24"/>
              </w:rPr>
              <w:t>08.11. – 12</w:t>
            </w:r>
            <w:r w:rsidR="00E30429">
              <w:rPr>
                <w:rFonts w:ascii="Times New Roman" w:hAnsi="Times New Roman"/>
                <w:szCs w:val="24"/>
              </w:rPr>
              <w:t>.11</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0C2C71" w:rsidRDefault="00E30429" w:rsidP="00E30429">
            <w:pPr>
              <w:spacing w:line="276" w:lineRule="auto"/>
              <w:jc w:val="both"/>
              <w:rPr>
                <w:bCs/>
                <w:lang w:eastAsia="en-US"/>
              </w:rPr>
            </w:pPr>
          </w:p>
        </w:tc>
      </w:tr>
      <w:tr w:rsidR="00E30429" w:rsidRPr="000C2C71" w:rsidTr="0028550F">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
                <w:bCs/>
                <w:lang w:eastAsia="en-US"/>
              </w:rPr>
            </w:pPr>
            <w:r w:rsidRPr="000C2C71">
              <w:rPr>
                <w:b/>
                <w:bCs/>
                <w:lang w:eastAsia="en-US"/>
              </w:rPr>
              <w:t xml:space="preserve">И. Ф. Анненский </w:t>
            </w:r>
            <w:r>
              <w:rPr>
                <w:b/>
                <w:bCs/>
                <w:lang w:eastAsia="en-US"/>
              </w:rPr>
              <w:t>(</w:t>
            </w:r>
            <w:r w:rsidRPr="000C2C71">
              <w:rPr>
                <w:b/>
                <w:bCs/>
                <w:lang w:eastAsia="en-US"/>
              </w:rPr>
              <w:t>1 час</w:t>
            </w:r>
            <w:r>
              <w:rPr>
                <w:b/>
                <w:bCs/>
                <w:lang w:eastAsia="en-US"/>
              </w:rPr>
              <w:t>)</w:t>
            </w:r>
          </w:p>
        </w:tc>
      </w:tr>
      <w:tr w:rsidR="00E30429"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sidRPr="000C2C71">
              <w:rPr>
                <w:bCs/>
                <w:lang w:eastAsia="en-US"/>
              </w:rPr>
              <w:t>28.</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sidRPr="000C2C71">
              <w:rPr>
                <w:bCs/>
                <w:lang w:eastAsia="en-US"/>
              </w:rPr>
              <w:t>Внутренний драматизм и исповедальность лирики И. Ф. Анненского</w:t>
            </w:r>
          </w:p>
        </w:tc>
        <w:tc>
          <w:tcPr>
            <w:tcW w:w="1418" w:type="dxa"/>
            <w:tcBorders>
              <w:top w:val="single" w:sz="4" w:space="0" w:color="auto"/>
              <w:left w:val="single" w:sz="4" w:space="0" w:color="auto"/>
              <w:bottom w:val="single" w:sz="4" w:space="0" w:color="auto"/>
              <w:right w:val="single" w:sz="4" w:space="0" w:color="000000"/>
            </w:tcBorders>
            <w:hideMark/>
          </w:tcPr>
          <w:p w:rsidR="00E30429" w:rsidRPr="006C72B3" w:rsidRDefault="00604F20" w:rsidP="00E30429">
            <w:pPr>
              <w:pStyle w:val="a3"/>
              <w:ind w:firstLine="0"/>
              <w:jc w:val="center"/>
              <w:rPr>
                <w:rFonts w:ascii="Times New Roman" w:hAnsi="Times New Roman"/>
                <w:szCs w:val="24"/>
              </w:rPr>
            </w:pPr>
            <w:r w:rsidRPr="00604F20">
              <w:rPr>
                <w:rFonts w:ascii="Times New Roman" w:hAnsi="Times New Roman"/>
                <w:szCs w:val="24"/>
              </w:rPr>
              <w:t>08.11. – 12.11</w:t>
            </w:r>
            <w:r>
              <w:rPr>
                <w:rFonts w:ascii="Times New Roman" w:hAnsi="Times New Roman"/>
                <w:szCs w:val="24"/>
              </w:rPr>
              <w:t xml:space="preserve"> </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0C2C71" w:rsidRDefault="00E30429" w:rsidP="00E30429">
            <w:pPr>
              <w:spacing w:line="276" w:lineRule="auto"/>
              <w:jc w:val="both"/>
              <w:rPr>
                <w:bCs/>
                <w:lang w:eastAsia="en-US"/>
              </w:rPr>
            </w:pPr>
          </w:p>
        </w:tc>
      </w:tr>
      <w:tr w:rsidR="00E30429" w:rsidRPr="000C2C71" w:rsidTr="0028550F">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
                <w:bCs/>
                <w:lang w:eastAsia="en-US"/>
              </w:rPr>
            </w:pPr>
            <w:r w:rsidRPr="000C2C71">
              <w:rPr>
                <w:b/>
                <w:bCs/>
                <w:lang w:eastAsia="en-US"/>
              </w:rPr>
              <w:t xml:space="preserve">Преодолевшие символизм </w:t>
            </w:r>
            <w:r>
              <w:rPr>
                <w:b/>
                <w:bCs/>
                <w:lang w:eastAsia="en-US"/>
              </w:rPr>
              <w:t>(</w:t>
            </w:r>
            <w:r w:rsidRPr="000C2C71">
              <w:rPr>
                <w:b/>
                <w:bCs/>
                <w:lang w:eastAsia="en-US"/>
              </w:rPr>
              <w:t>2 часа</w:t>
            </w:r>
            <w:r>
              <w:rPr>
                <w:b/>
                <w:bCs/>
                <w:lang w:eastAsia="en-US"/>
              </w:rPr>
              <w:t>)</w:t>
            </w:r>
          </w:p>
        </w:tc>
      </w:tr>
      <w:tr w:rsidR="00E30429"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sidRPr="000C2C71">
              <w:rPr>
                <w:bCs/>
                <w:lang w:eastAsia="en-US"/>
              </w:rPr>
              <w:t>29.</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sidRPr="000C2C71">
              <w:rPr>
                <w:bCs/>
                <w:lang w:eastAsia="en-US"/>
              </w:rPr>
              <w:t>Истоки и последствия кризиса символизма в 1910-е годы. Манифесты акмеизма и футуризма.</w:t>
            </w:r>
          </w:p>
        </w:tc>
        <w:tc>
          <w:tcPr>
            <w:tcW w:w="1418" w:type="dxa"/>
            <w:tcBorders>
              <w:top w:val="single" w:sz="4" w:space="0" w:color="auto"/>
              <w:left w:val="single" w:sz="4" w:space="0" w:color="auto"/>
              <w:bottom w:val="single" w:sz="4" w:space="0" w:color="auto"/>
              <w:right w:val="single" w:sz="4" w:space="0" w:color="000000"/>
            </w:tcBorders>
            <w:hideMark/>
          </w:tcPr>
          <w:p w:rsidR="00E30429" w:rsidRPr="006C72B3" w:rsidRDefault="00604F20" w:rsidP="00E30429">
            <w:pPr>
              <w:pStyle w:val="a3"/>
              <w:ind w:firstLine="0"/>
              <w:jc w:val="center"/>
              <w:rPr>
                <w:rFonts w:ascii="Times New Roman" w:hAnsi="Times New Roman"/>
                <w:szCs w:val="24"/>
              </w:rPr>
            </w:pPr>
            <w:r w:rsidRPr="00604F20">
              <w:rPr>
                <w:rFonts w:ascii="Times New Roman" w:hAnsi="Times New Roman"/>
                <w:szCs w:val="24"/>
              </w:rPr>
              <w:t>08.11. – 12.11</w:t>
            </w:r>
            <w:r>
              <w:rPr>
                <w:rFonts w:ascii="Times New Roman" w:hAnsi="Times New Roman"/>
                <w:szCs w:val="24"/>
              </w:rPr>
              <w:t xml:space="preserve"> </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0C2C71" w:rsidRDefault="00E30429" w:rsidP="00E30429">
            <w:pPr>
              <w:spacing w:line="276" w:lineRule="auto"/>
              <w:jc w:val="both"/>
              <w:rPr>
                <w:bCs/>
                <w:lang w:eastAsia="en-US"/>
              </w:rPr>
            </w:pPr>
          </w:p>
        </w:tc>
      </w:tr>
      <w:tr w:rsidR="00E30429"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sidRPr="000C2C71">
              <w:rPr>
                <w:bCs/>
                <w:lang w:eastAsia="en-US"/>
              </w:rPr>
              <w:t>30.</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sidRPr="000C2C71">
              <w:rPr>
                <w:bCs/>
                <w:lang w:eastAsia="en-US"/>
              </w:rPr>
              <w:t>Эгофутуризм (И.</w:t>
            </w:r>
            <w:r>
              <w:rPr>
                <w:bCs/>
                <w:lang w:eastAsia="en-US"/>
              </w:rPr>
              <w:t xml:space="preserve"> </w:t>
            </w:r>
            <w:r w:rsidRPr="000C2C71">
              <w:rPr>
                <w:bCs/>
                <w:lang w:eastAsia="en-US"/>
              </w:rPr>
              <w:t>Северянин) и кубофутуризм (группа «будетлян»). Взаимовлияние символизма и реализма.</w:t>
            </w:r>
          </w:p>
        </w:tc>
        <w:tc>
          <w:tcPr>
            <w:tcW w:w="1418" w:type="dxa"/>
            <w:tcBorders>
              <w:top w:val="single" w:sz="4" w:space="0" w:color="auto"/>
              <w:left w:val="single" w:sz="4" w:space="0" w:color="auto"/>
              <w:bottom w:val="single" w:sz="4" w:space="0" w:color="auto"/>
              <w:right w:val="single" w:sz="4" w:space="0" w:color="000000"/>
            </w:tcBorders>
            <w:hideMark/>
          </w:tcPr>
          <w:p w:rsidR="00E30429" w:rsidRPr="006C72B3" w:rsidRDefault="00604F20" w:rsidP="00E30429">
            <w:pPr>
              <w:pStyle w:val="a3"/>
              <w:ind w:firstLine="0"/>
              <w:jc w:val="center"/>
              <w:rPr>
                <w:rFonts w:ascii="Times New Roman" w:hAnsi="Times New Roman"/>
                <w:szCs w:val="24"/>
              </w:rPr>
            </w:pPr>
            <w:r>
              <w:rPr>
                <w:rFonts w:ascii="Times New Roman" w:hAnsi="Times New Roman"/>
                <w:szCs w:val="24"/>
              </w:rPr>
              <w:t>15</w:t>
            </w:r>
            <w:r w:rsidR="00E30429" w:rsidRPr="006C72B3">
              <w:rPr>
                <w:rFonts w:ascii="Times New Roman" w:hAnsi="Times New Roman"/>
                <w:szCs w:val="24"/>
              </w:rPr>
              <w:t>.11</w:t>
            </w:r>
            <w:r>
              <w:rPr>
                <w:rFonts w:ascii="Times New Roman" w:hAnsi="Times New Roman"/>
                <w:szCs w:val="24"/>
              </w:rPr>
              <w:t>. – 19</w:t>
            </w:r>
            <w:r w:rsidR="00E30429">
              <w:rPr>
                <w:rFonts w:ascii="Times New Roman" w:hAnsi="Times New Roman"/>
                <w:szCs w:val="24"/>
              </w:rPr>
              <w:t>.11</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0C2C71" w:rsidRDefault="00E30429" w:rsidP="00E30429">
            <w:pPr>
              <w:spacing w:line="276" w:lineRule="auto"/>
              <w:jc w:val="both"/>
              <w:rPr>
                <w:bCs/>
                <w:lang w:eastAsia="en-US"/>
              </w:rPr>
            </w:pPr>
          </w:p>
        </w:tc>
      </w:tr>
      <w:tr w:rsidR="00E30429" w:rsidRPr="000C2C71" w:rsidTr="0028550F">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
                <w:bCs/>
                <w:lang w:eastAsia="en-US"/>
              </w:rPr>
            </w:pPr>
            <w:r w:rsidRPr="000C2C71">
              <w:rPr>
                <w:b/>
                <w:bCs/>
                <w:lang w:eastAsia="en-US"/>
              </w:rPr>
              <w:t xml:space="preserve">Н. С. Гумилев </w:t>
            </w:r>
            <w:r>
              <w:rPr>
                <w:b/>
                <w:bCs/>
                <w:lang w:eastAsia="en-US"/>
              </w:rPr>
              <w:t>(</w:t>
            </w:r>
            <w:r w:rsidRPr="000C2C71">
              <w:rPr>
                <w:b/>
                <w:bCs/>
                <w:lang w:eastAsia="en-US"/>
              </w:rPr>
              <w:t>2часа</w:t>
            </w:r>
            <w:r>
              <w:rPr>
                <w:b/>
                <w:bCs/>
                <w:lang w:eastAsia="en-US"/>
              </w:rPr>
              <w:t>)</w:t>
            </w:r>
          </w:p>
        </w:tc>
      </w:tr>
      <w:tr w:rsidR="00E30429"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sidRPr="000C2C71">
              <w:rPr>
                <w:bCs/>
                <w:lang w:eastAsia="en-US"/>
              </w:rPr>
              <w:t>31.</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sidRPr="000C2C71">
              <w:rPr>
                <w:bCs/>
                <w:lang w:eastAsia="en-US"/>
              </w:rPr>
              <w:t>Герой-маска в ранней поэзии Н.С.</w:t>
            </w:r>
            <w:r>
              <w:rPr>
                <w:bCs/>
                <w:lang w:eastAsia="en-US"/>
              </w:rPr>
              <w:t xml:space="preserve"> </w:t>
            </w:r>
            <w:r w:rsidRPr="000C2C71">
              <w:rPr>
                <w:bCs/>
                <w:lang w:eastAsia="en-US"/>
              </w:rPr>
              <w:t>Гумилева («Слово», «Волшебная скрипка»).</w:t>
            </w:r>
          </w:p>
        </w:tc>
        <w:tc>
          <w:tcPr>
            <w:tcW w:w="1418" w:type="dxa"/>
            <w:tcBorders>
              <w:top w:val="single" w:sz="4" w:space="0" w:color="auto"/>
              <w:left w:val="single" w:sz="4" w:space="0" w:color="auto"/>
              <w:bottom w:val="single" w:sz="4" w:space="0" w:color="auto"/>
              <w:right w:val="single" w:sz="4" w:space="0" w:color="000000"/>
            </w:tcBorders>
            <w:hideMark/>
          </w:tcPr>
          <w:p w:rsidR="00E30429" w:rsidRPr="006C72B3" w:rsidRDefault="00604F20" w:rsidP="00E30429">
            <w:pPr>
              <w:pStyle w:val="a3"/>
              <w:ind w:firstLine="0"/>
              <w:jc w:val="center"/>
              <w:rPr>
                <w:rFonts w:ascii="Times New Roman" w:hAnsi="Times New Roman"/>
                <w:szCs w:val="24"/>
              </w:rPr>
            </w:pPr>
            <w:r w:rsidRPr="00604F20">
              <w:rPr>
                <w:rFonts w:ascii="Times New Roman" w:hAnsi="Times New Roman"/>
                <w:szCs w:val="24"/>
              </w:rPr>
              <w:t>15.11. – 19.11</w:t>
            </w:r>
            <w:r>
              <w:rPr>
                <w:rFonts w:ascii="Times New Roman" w:hAnsi="Times New Roman"/>
                <w:szCs w:val="24"/>
              </w:rPr>
              <w:t xml:space="preserve"> </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0C2C71" w:rsidRDefault="00E30429" w:rsidP="00E30429">
            <w:pPr>
              <w:spacing w:line="276" w:lineRule="auto"/>
              <w:jc w:val="both"/>
              <w:rPr>
                <w:bCs/>
                <w:lang w:eastAsia="en-US"/>
              </w:rPr>
            </w:pPr>
          </w:p>
        </w:tc>
      </w:tr>
      <w:tr w:rsidR="00E30429"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sidRPr="000C2C71">
              <w:rPr>
                <w:bCs/>
                <w:lang w:eastAsia="en-US"/>
              </w:rPr>
              <w:t>32.</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sidRPr="000C2C71">
              <w:rPr>
                <w:bCs/>
                <w:lang w:eastAsia="en-US"/>
              </w:rPr>
              <w:t>Тема истории и судьбы, творчества и творца в поздней лирике поэта («Заблудившийся трамвай», «Шестое чувство»).</w:t>
            </w:r>
          </w:p>
        </w:tc>
        <w:tc>
          <w:tcPr>
            <w:tcW w:w="1418" w:type="dxa"/>
            <w:tcBorders>
              <w:top w:val="single" w:sz="4" w:space="0" w:color="auto"/>
              <w:left w:val="single" w:sz="4" w:space="0" w:color="auto"/>
              <w:bottom w:val="single" w:sz="4" w:space="0" w:color="auto"/>
              <w:right w:val="single" w:sz="4" w:space="0" w:color="000000"/>
            </w:tcBorders>
            <w:hideMark/>
          </w:tcPr>
          <w:p w:rsidR="00E30429" w:rsidRPr="006C72B3" w:rsidRDefault="00604F20" w:rsidP="00E30429">
            <w:pPr>
              <w:pStyle w:val="a3"/>
              <w:ind w:firstLine="0"/>
              <w:jc w:val="center"/>
              <w:rPr>
                <w:rFonts w:ascii="Times New Roman" w:hAnsi="Times New Roman"/>
                <w:szCs w:val="24"/>
              </w:rPr>
            </w:pPr>
            <w:r w:rsidRPr="00604F20">
              <w:rPr>
                <w:rFonts w:ascii="Times New Roman" w:hAnsi="Times New Roman"/>
                <w:szCs w:val="24"/>
              </w:rPr>
              <w:t>15.11. – 19.11</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0C2C71" w:rsidRDefault="00E30429" w:rsidP="00E30429">
            <w:pPr>
              <w:spacing w:line="276" w:lineRule="auto"/>
              <w:jc w:val="both"/>
              <w:rPr>
                <w:bCs/>
                <w:lang w:eastAsia="en-US"/>
              </w:rPr>
            </w:pPr>
          </w:p>
        </w:tc>
      </w:tr>
      <w:tr w:rsidR="00E30429" w:rsidRPr="000C2C71" w:rsidTr="0028550F">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
                <w:bCs/>
                <w:lang w:eastAsia="en-US"/>
              </w:rPr>
            </w:pPr>
            <w:r w:rsidRPr="000C2C71">
              <w:rPr>
                <w:b/>
                <w:bCs/>
                <w:lang w:eastAsia="en-US"/>
              </w:rPr>
              <w:t xml:space="preserve">А. А. Ахматова </w:t>
            </w:r>
            <w:r>
              <w:rPr>
                <w:b/>
                <w:bCs/>
                <w:lang w:eastAsia="en-US"/>
              </w:rPr>
              <w:t>(</w:t>
            </w:r>
            <w:r w:rsidRPr="000C2C71">
              <w:rPr>
                <w:b/>
                <w:bCs/>
                <w:lang w:eastAsia="en-US"/>
              </w:rPr>
              <w:t>4 часа</w:t>
            </w:r>
            <w:r>
              <w:rPr>
                <w:b/>
                <w:bCs/>
                <w:lang w:eastAsia="en-US"/>
              </w:rPr>
              <w:t>)</w:t>
            </w:r>
          </w:p>
        </w:tc>
      </w:tr>
      <w:tr w:rsidR="00E30429"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sidRPr="000C2C71">
              <w:rPr>
                <w:bCs/>
                <w:lang w:eastAsia="en-US"/>
              </w:rPr>
              <w:t>33.</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sidRPr="000C2C71">
              <w:rPr>
                <w:bCs/>
                <w:lang w:eastAsia="en-US"/>
              </w:rPr>
              <w:t xml:space="preserve">Тема творчества и размышления о месте художника в «большой» истории </w:t>
            </w:r>
          </w:p>
        </w:tc>
        <w:tc>
          <w:tcPr>
            <w:tcW w:w="1418" w:type="dxa"/>
            <w:tcBorders>
              <w:top w:val="single" w:sz="4" w:space="0" w:color="auto"/>
              <w:left w:val="single" w:sz="4" w:space="0" w:color="auto"/>
              <w:bottom w:val="single" w:sz="4" w:space="0" w:color="auto"/>
              <w:right w:val="single" w:sz="4" w:space="0" w:color="000000"/>
            </w:tcBorders>
            <w:hideMark/>
          </w:tcPr>
          <w:p w:rsidR="00E30429" w:rsidRPr="006C72B3" w:rsidRDefault="00604F20" w:rsidP="00E30429">
            <w:pPr>
              <w:pStyle w:val="a3"/>
              <w:ind w:firstLine="0"/>
              <w:jc w:val="center"/>
              <w:rPr>
                <w:rFonts w:ascii="Times New Roman" w:hAnsi="Times New Roman"/>
                <w:szCs w:val="24"/>
              </w:rPr>
            </w:pPr>
            <w:r>
              <w:rPr>
                <w:rFonts w:ascii="Times New Roman" w:hAnsi="Times New Roman"/>
                <w:szCs w:val="24"/>
              </w:rPr>
              <w:t>22</w:t>
            </w:r>
            <w:r w:rsidR="00E30429" w:rsidRPr="006C72B3">
              <w:rPr>
                <w:rFonts w:ascii="Times New Roman" w:hAnsi="Times New Roman"/>
                <w:szCs w:val="24"/>
              </w:rPr>
              <w:t>.11</w:t>
            </w:r>
            <w:r>
              <w:rPr>
                <w:rFonts w:ascii="Times New Roman" w:hAnsi="Times New Roman"/>
                <w:szCs w:val="24"/>
              </w:rPr>
              <w:t>. – 26</w:t>
            </w:r>
            <w:r w:rsidR="00E30429">
              <w:rPr>
                <w:rFonts w:ascii="Times New Roman" w:hAnsi="Times New Roman"/>
                <w:szCs w:val="24"/>
              </w:rPr>
              <w:t>.11</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0C2C71" w:rsidRDefault="00E30429" w:rsidP="00E30429">
            <w:pPr>
              <w:spacing w:line="276" w:lineRule="auto"/>
              <w:jc w:val="both"/>
              <w:rPr>
                <w:bCs/>
                <w:lang w:eastAsia="en-US"/>
              </w:rPr>
            </w:pPr>
          </w:p>
        </w:tc>
      </w:tr>
      <w:tr w:rsidR="00E30429"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sidRPr="000C2C71">
              <w:rPr>
                <w:bCs/>
                <w:lang w:eastAsia="en-US"/>
              </w:rPr>
              <w:t>34.</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sidRPr="000C2C71">
              <w:rPr>
                <w:bCs/>
                <w:lang w:eastAsia="en-US"/>
              </w:rPr>
              <w:t>Раздумья о судьбах России в исповедальной лирике А.А.</w:t>
            </w:r>
            <w:r>
              <w:rPr>
                <w:bCs/>
                <w:lang w:eastAsia="en-US"/>
              </w:rPr>
              <w:t xml:space="preserve"> </w:t>
            </w:r>
            <w:r w:rsidRPr="000C2C71">
              <w:rPr>
                <w:bCs/>
                <w:lang w:eastAsia="en-US"/>
              </w:rPr>
              <w:t xml:space="preserve">Ахматовой. </w:t>
            </w:r>
          </w:p>
        </w:tc>
        <w:tc>
          <w:tcPr>
            <w:tcW w:w="1418" w:type="dxa"/>
            <w:tcBorders>
              <w:top w:val="single" w:sz="4" w:space="0" w:color="auto"/>
              <w:left w:val="single" w:sz="4" w:space="0" w:color="auto"/>
              <w:bottom w:val="single" w:sz="4" w:space="0" w:color="auto"/>
              <w:right w:val="single" w:sz="4" w:space="0" w:color="000000"/>
            </w:tcBorders>
            <w:hideMark/>
          </w:tcPr>
          <w:p w:rsidR="00E30429" w:rsidRPr="006C72B3" w:rsidRDefault="00604F20" w:rsidP="00E30429">
            <w:pPr>
              <w:pStyle w:val="a3"/>
              <w:ind w:firstLine="0"/>
              <w:jc w:val="center"/>
              <w:rPr>
                <w:rFonts w:ascii="Times New Roman" w:hAnsi="Times New Roman"/>
                <w:szCs w:val="24"/>
              </w:rPr>
            </w:pPr>
            <w:r w:rsidRPr="00604F20">
              <w:rPr>
                <w:rFonts w:ascii="Times New Roman" w:hAnsi="Times New Roman"/>
                <w:szCs w:val="24"/>
              </w:rPr>
              <w:t>22.11. – 26.11</w:t>
            </w:r>
            <w:r>
              <w:rPr>
                <w:rFonts w:ascii="Times New Roman" w:hAnsi="Times New Roman"/>
                <w:szCs w:val="24"/>
              </w:rPr>
              <w:t xml:space="preserve"> </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0C2C71" w:rsidRDefault="00E30429" w:rsidP="00E30429">
            <w:pPr>
              <w:spacing w:line="276" w:lineRule="auto"/>
              <w:jc w:val="both"/>
              <w:rPr>
                <w:bCs/>
                <w:lang w:eastAsia="en-US"/>
              </w:rPr>
            </w:pPr>
          </w:p>
        </w:tc>
      </w:tr>
      <w:tr w:rsidR="00E30429"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sidRPr="000C2C71">
              <w:rPr>
                <w:bCs/>
                <w:lang w:eastAsia="en-US"/>
              </w:rPr>
              <w:t>35.</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sidRPr="000C2C71">
              <w:rPr>
                <w:bCs/>
                <w:lang w:eastAsia="en-US"/>
              </w:rPr>
              <w:t>Монументальность, траг</w:t>
            </w:r>
            <w:r>
              <w:rPr>
                <w:bCs/>
                <w:lang w:eastAsia="en-US"/>
              </w:rPr>
              <w:t>ическая мощь в поэме «Реквием».</w:t>
            </w:r>
            <w:r w:rsidRPr="000C2C71">
              <w:rPr>
                <w:bCs/>
                <w:lang w:eastAsia="en-US"/>
              </w:rPr>
              <w:t xml:space="preserve"> Тема исторической памяти</w:t>
            </w:r>
            <w:r>
              <w:rPr>
                <w:bCs/>
                <w:lang w:eastAsia="en-US"/>
              </w:rPr>
              <w:t>.</w:t>
            </w:r>
          </w:p>
        </w:tc>
        <w:tc>
          <w:tcPr>
            <w:tcW w:w="1418" w:type="dxa"/>
            <w:tcBorders>
              <w:top w:val="single" w:sz="4" w:space="0" w:color="auto"/>
              <w:left w:val="single" w:sz="4" w:space="0" w:color="auto"/>
              <w:bottom w:val="single" w:sz="4" w:space="0" w:color="auto"/>
              <w:right w:val="single" w:sz="4" w:space="0" w:color="000000"/>
            </w:tcBorders>
            <w:hideMark/>
          </w:tcPr>
          <w:p w:rsidR="00E30429" w:rsidRPr="006C72B3" w:rsidRDefault="00604F20" w:rsidP="00E30429">
            <w:pPr>
              <w:pStyle w:val="a3"/>
              <w:ind w:firstLine="0"/>
              <w:jc w:val="center"/>
              <w:rPr>
                <w:rFonts w:ascii="Times New Roman" w:hAnsi="Times New Roman"/>
                <w:szCs w:val="24"/>
              </w:rPr>
            </w:pPr>
            <w:r w:rsidRPr="00604F20">
              <w:rPr>
                <w:rFonts w:ascii="Times New Roman" w:hAnsi="Times New Roman"/>
                <w:szCs w:val="24"/>
              </w:rPr>
              <w:t>22.11. – 26.11</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0C2C71" w:rsidRDefault="00E30429" w:rsidP="00E30429">
            <w:pPr>
              <w:spacing w:line="276" w:lineRule="auto"/>
              <w:jc w:val="both"/>
              <w:rPr>
                <w:bCs/>
                <w:lang w:eastAsia="en-US"/>
              </w:rPr>
            </w:pPr>
          </w:p>
        </w:tc>
      </w:tr>
      <w:tr w:rsidR="00E30429"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sidRPr="000C2C71">
              <w:rPr>
                <w:bCs/>
                <w:lang w:eastAsia="en-US"/>
              </w:rPr>
              <w:t>36.</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Pr>
                <w:bCs/>
                <w:lang w:eastAsia="en-US"/>
              </w:rPr>
              <w:t>Комплексный анализ одного из стихотворений А.А. Ахматовой.</w:t>
            </w:r>
          </w:p>
        </w:tc>
        <w:tc>
          <w:tcPr>
            <w:tcW w:w="1418" w:type="dxa"/>
            <w:tcBorders>
              <w:top w:val="single" w:sz="4" w:space="0" w:color="auto"/>
              <w:left w:val="single" w:sz="4" w:space="0" w:color="auto"/>
              <w:bottom w:val="single" w:sz="4" w:space="0" w:color="auto"/>
              <w:right w:val="single" w:sz="4" w:space="0" w:color="000000"/>
            </w:tcBorders>
            <w:hideMark/>
          </w:tcPr>
          <w:p w:rsidR="00E30429" w:rsidRPr="006C72B3" w:rsidRDefault="00604F20" w:rsidP="00E30429">
            <w:pPr>
              <w:pStyle w:val="a3"/>
              <w:ind w:firstLine="0"/>
              <w:jc w:val="center"/>
              <w:rPr>
                <w:rFonts w:ascii="Times New Roman" w:hAnsi="Times New Roman"/>
                <w:szCs w:val="24"/>
              </w:rPr>
            </w:pPr>
            <w:r>
              <w:rPr>
                <w:rFonts w:ascii="Times New Roman" w:hAnsi="Times New Roman"/>
                <w:szCs w:val="24"/>
              </w:rPr>
              <w:t>29</w:t>
            </w:r>
            <w:r w:rsidR="00E30429" w:rsidRPr="006C72B3">
              <w:rPr>
                <w:rFonts w:ascii="Times New Roman" w:hAnsi="Times New Roman"/>
                <w:szCs w:val="24"/>
              </w:rPr>
              <w:t>.11</w:t>
            </w:r>
            <w:r w:rsidR="00E30429">
              <w:rPr>
                <w:rFonts w:ascii="Times New Roman" w:hAnsi="Times New Roman"/>
                <w:szCs w:val="24"/>
              </w:rPr>
              <w:t>.</w:t>
            </w:r>
            <w:r>
              <w:rPr>
                <w:rFonts w:ascii="Times New Roman" w:hAnsi="Times New Roman"/>
                <w:szCs w:val="24"/>
              </w:rPr>
              <w:t xml:space="preserve"> – 03.12.</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0C2C71" w:rsidRDefault="00E30429" w:rsidP="00E30429">
            <w:pPr>
              <w:spacing w:line="276" w:lineRule="auto"/>
              <w:jc w:val="both"/>
              <w:rPr>
                <w:bCs/>
                <w:lang w:eastAsia="en-US"/>
              </w:rPr>
            </w:pPr>
          </w:p>
        </w:tc>
      </w:tr>
      <w:tr w:rsidR="00E30429" w:rsidRPr="000C2C71" w:rsidTr="0028550F">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
                <w:bCs/>
                <w:lang w:eastAsia="en-US"/>
              </w:rPr>
            </w:pPr>
            <w:r w:rsidRPr="000C2C71">
              <w:rPr>
                <w:b/>
                <w:bCs/>
                <w:lang w:eastAsia="en-US"/>
              </w:rPr>
              <w:t xml:space="preserve">М.И. Цветаева </w:t>
            </w:r>
            <w:r>
              <w:rPr>
                <w:b/>
                <w:bCs/>
                <w:lang w:eastAsia="en-US"/>
              </w:rPr>
              <w:t>(</w:t>
            </w:r>
            <w:r w:rsidRPr="000C2C71">
              <w:rPr>
                <w:b/>
                <w:bCs/>
                <w:lang w:eastAsia="en-US"/>
              </w:rPr>
              <w:t>3 часа</w:t>
            </w:r>
            <w:r>
              <w:rPr>
                <w:b/>
                <w:bCs/>
                <w:lang w:eastAsia="en-US"/>
              </w:rPr>
              <w:t>)</w:t>
            </w:r>
          </w:p>
        </w:tc>
      </w:tr>
      <w:tr w:rsidR="00E30429"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sidRPr="000C2C71">
              <w:rPr>
                <w:bCs/>
                <w:lang w:eastAsia="en-US"/>
              </w:rPr>
              <w:t>37.</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sidRPr="000C2C71">
              <w:rPr>
                <w:bCs/>
                <w:lang w:eastAsia="en-US"/>
              </w:rPr>
              <w:t>Уникальность поэтического голоса М.И.</w:t>
            </w:r>
            <w:r>
              <w:rPr>
                <w:bCs/>
                <w:lang w:eastAsia="en-US"/>
              </w:rPr>
              <w:t xml:space="preserve"> </w:t>
            </w:r>
            <w:r w:rsidRPr="000C2C71">
              <w:rPr>
                <w:bCs/>
                <w:lang w:eastAsia="en-US"/>
              </w:rPr>
              <w:t xml:space="preserve">Цветаевой. </w:t>
            </w:r>
          </w:p>
        </w:tc>
        <w:tc>
          <w:tcPr>
            <w:tcW w:w="1418" w:type="dxa"/>
            <w:tcBorders>
              <w:top w:val="single" w:sz="4" w:space="0" w:color="auto"/>
              <w:left w:val="single" w:sz="4" w:space="0" w:color="auto"/>
              <w:bottom w:val="single" w:sz="4" w:space="0" w:color="auto"/>
              <w:right w:val="single" w:sz="4" w:space="0" w:color="000000"/>
            </w:tcBorders>
            <w:hideMark/>
          </w:tcPr>
          <w:p w:rsidR="00E30429" w:rsidRPr="006C72B3" w:rsidRDefault="00604F20" w:rsidP="00E30429">
            <w:pPr>
              <w:pStyle w:val="a3"/>
              <w:ind w:firstLine="0"/>
              <w:jc w:val="center"/>
              <w:rPr>
                <w:rFonts w:ascii="Times New Roman" w:hAnsi="Times New Roman"/>
                <w:szCs w:val="24"/>
              </w:rPr>
            </w:pPr>
            <w:r w:rsidRPr="00604F20">
              <w:rPr>
                <w:rFonts w:ascii="Times New Roman" w:hAnsi="Times New Roman"/>
                <w:szCs w:val="24"/>
              </w:rPr>
              <w:t>29.11. – 03.12.</w:t>
            </w:r>
            <w:r>
              <w:rPr>
                <w:rFonts w:ascii="Times New Roman" w:hAnsi="Times New Roman"/>
                <w:szCs w:val="24"/>
              </w:rPr>
              <w:t xml:space="preserve"> </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0C2C71" w:rsidRDefault="00E30429" w:rsidP="00E30429">
            <w:pPr>
              <w:spacing w:line="276" w:lineRule="auto"/>
              <w:jc w:val="both"/>
              <w:rPr>
                <w:bCs/>
                <w:lang w:eastAsia="en-US"/>
              </w:rPr>
            </w:pPr>
          </w:p>
        </w:tc>
      </w:tr>
      <w:tr w:rsidR="00E30429"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sidRPr="000C2C71">
              <w:rPr>
                <w:bCs/>
                <w:lang w:eastAsia="en-US"/>
              </w:rPr>
              <w:lastRenderedPageBreak/>
              <w:t>38.</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sidRPr="000C2C71">
              <w:rPr>
                <w:bCs/>
                <w:lang w:eastAsia="en-US"/>
              </w:rPr>
              <w:t>Тема Родины, «собирание» России в произведениях разных лет</w:t>
            </w:r>
            <w:r>
              <w:rPr>
                <w:bCs/>
                <w:lang w:eastAsia="en-US"/>
              </w:rPr>
              <w:t>.</w:t>
            </w:r>
            <w:r w:rsidRPr="000C2C71">
              <w:rPr>
                <w:bCs/>
                <w:lang w:eastAsia="en-US"/>
              </w:rPr>
              <w:t xml:space="preserve"> </w:t>
            </w:r>
          </w:p>
        </w:tc>
        <w:tc>
          <w:tcPr>
            <w:tcW w:w="1418" w:type="dxa"/>
            <w:tcBorders>
              <w:top w:val="single" w:sz="4" w:space="0" w:color="auto"/>
              <w:left w:val="single" w:sz="4" w:space="0" w:color="auto"/>
              <w:bottom w:val="single" w:sz="4" w:space="0" w:color="auto"/>
              <w:right w:val="single" w:sz="4" w:space="0" w:color="000000"/>
            </w:tcBorders>
            <w:hideMark/>
          </w:tcPr>
          <w:p w:rsidR="00E30429" w:rsidRPr="006C72B3" w:rsidRDefault="00604F20" w:rsidP="00E30429">
            <w:pPr>
              <w:pStyle w:val="a3"/>
              <w:ind w:firstLine="0"/>
              <w:jc w:val="center"/>
              <w:rPr>
                <w:rFonts w:ascii="Times New Roman" w:hAnsi="Times New Roman"/>
                <w:szCs w:val="24"/>
              </w:rPr>
            </w:pPr>
            <w:r w:rsidRPr="00604F20">
              <w:rPr>
                <w:rFonts w:ascii="Times New Roman" w:hAnsi="Times New Roman"/>
                <w:szCs w:val="24"/>
              </w:rPr>
              <w:t>29.11. – 03.12.</w:t>
            </w:r>
            <w:r>
              <w:rPr>
                <w:rFonts w:ascii="Times New Roman" w:hAnsi="Times New Roman"/>
                <w:szCs w:val="24"/>
              </w:rPr>
              <w:t xml:space="preserve"> </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0C2C71" w:rsidRDefault="00E30429" w:rsidP="00E30429">
            <w:pPr>
              <w:spacing w:line="276" w:lineRule="auto"/>
              <w:jc w:val="both"/>
              <w:rPr>
                <w:bCs/>
                <w:lang w:eastAsia="en-US"/>
              </w:rPr>
            </w:pPr>
          </w:p>
        </w:tc>
      </w:tr>
      <w:tr w:rsidR="00E30429"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sidRPr="000C2C71">
              <w:rPr>
                <w:bCs/>
                <w:lang w:eastAsia="en-US"/>
              </w:rPr>
              <w:t>39.</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Pr>
                <w:bCs/>
                <w:lang w:eastAsia="en-US"/>
              </w:rPr>
              <w:t>Анализ одного из стихотворений</w:t>
            </w:r>
            <w:r w:rsidRPr="000C2C71">
              <w:rPr>
                <w:bCs/>
                <w:lang w:eastAsia="en-US"/>
              </w:rPr>
              <w:t xml:space="preserve"> М.И.</w:t>
            </w:r>
            <w:r>
              <w:rPr>
                <w:bCs/>
                <w:lang w:eastAsia="en-US"/>
              </w:rPr>
              <w:t xml:space="preserve"> </w:t>
            </w:r>
            <w:r w:rsidRPr="000C2C71">
              <w:rPr>
                <w:bCs/>
                <w:lang w:eastAsia="en-US"/>
              </w:rPr>
              <w:t>Цветаевой.</w:t>
            </w:r>
          </w:p>
        </w:tc>
        <w:tc>
          <w:tcPr>
            <w:tcW w:w="1418" w:type="dxa"/>
            <w:tcBorders>
              <w:top w:val="single" w:sz="4" w:space="0" w:color="auto"/>
              <w:left w:val="single" w:sz="4" w:space="0" w:color="auto"/>
              <w:bottom w:val="single" w:sz="4" w:space="0" w:color="auto"/>
              <w:right w:val="single" w:sz="4" w:space="0" w:color="000000"/>
            </w:tcBorders>
            <w:hideMark/>
          </w:tcPr>
          <w:p w:rsidR="00E30429" w:rsidRPr="006C72B3" w:rsidRDefault="00AD7B71" w:rsidP="00E30429">
            <w:pPr>
              <w:pStyle w:val="a3"/>
              <w:ind w:firstLine="0"/>
              <w:jc w:val="center"/>
              <w:rPr>
                <w:rFonts w:ascii="Times New Roman" w:hAnsi="Times New Roman"/>
                <w:szCs w:val="24"/>
              </w:rPr>
            </w:pPr>
            <w:r>
              <w:rPr>
                <w:rFonts w:ascii="Times New Roman" w:hAnsi="Times New Roman"/>
                <w:szCs w:val="24"/>
              </w:rPr>
              <w:t>06</w:t>
            </w:r>
            <w:r w:rsidR="00E30429" w:rsidRPr="006C72B3">
              <w:rPr>
                <w:rFonts w:ascii="Times New Roman" w:hAnsi="Times New Roman"/>
                <w:szCs w:val="24"/>
              </w:rPr>
              <w:t>. 12</w:t>
            </w:r>
            <w:r>
              <w:rPr>
                <w:rFonts w:ascii="Times New Roman" w:hAnsi="Times New Roman"/>
                <w:szCs w:val="24"/>
              </w:rPr>
              <w:t>. – 10</w:t>
            </w:r>
            <w:r w:rsidR="00E30429">
              <w:rPr>
                <w:rFonts w:ascii="Times New Roman" w:hAnsi="Times New Roman"/>
                <w:szCs w:val="24"/>
              </w:rPr>
              <w:t>.12</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0C2C71" w:rsidRDefault="00E30429" w:rsidP="00E30429">
            <w:pPr>
              <w:spacing w:line="276" w:lineRule="auto"/>
              <w:jc w:val="both"/>
              <w:rPr>
                <w:bCs/>
                <w:lang w:eastAsia="en-US"/>
              </w:rPr>
            </w:pPr>
          </w:p>
        </w:tc>
      </w:tr>
      <w:tr w:rsidR="00E30429" w:rsidRPr="000C2C71" w:rsidTr="0028550F">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
                <w:bCs/>
                <w:lang w:eastAsia="en-US"/>
              </w:rPr>
            </w:pPr>
            <w:r w:rsidRPr="000C2C71">
              <w:rPr>
                <w:b/>
                <w:bCs/>
                <w:lang w:eastAsia="en-US"/>
              </w:rPr>
              <w:t>А.</w:t>
            </w:r>
            <w:r>
              <w:rPr>
                <w:b/>
                <w:bCs/>
                <w:lang w:eastAsia="en-US"/>
              </w:rPr>
              <w:t xml:space="preserve"> </w:t>
            </w:r>
            <w:r w:rsidRPr="000C2C71">
              <w:rPr>
                <w:b/>
                <w:bCs/>
                <w:lang w:eastAsia="en-US"/>
              </w:rPr>
              <w:t xml:space="preserve">Аверченко и группа журнала «Сатирикон» </w:t>
            </w:r>
            <w:r>
              <w:rPr>
                <w:b/>
                <w:bCs/>
                <w:lang w:eastAsia="en-US"/>
              </w:rPr>
              <w:t>(</w:t>
            </w:r>
            <w:r w:rsidRPr="000C2C71">
              <w:rPr>
                <w:b/>
                <w:bCs/>
                <w:lang w:eastAsia="en-US"/>
              </w:rPr>
              <w:t>1час</w:t>
            </w:r>
            <w:r>
              <w:rPr>
                <w:b/>
                <w:bCs/>
                <w:lang w:eastAsia="en-US"/>
              </w:rPr>
              <w:t>)</w:t>
            </w:r>
          </w:p>
        </w:tc>
      </w:tr>
      <w:tr w:rsidR="00E30429" w:rsidRPr="000C2C71" w:rsidTr="0028550F">
        <w:trPr>
          <w:gridAfter w:val="1"/>
          <w:wAfter w:w="11" w:type="dxa"/>
          <w:trHeight w:val="738"/>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sidRPr="000C2C71">
              <w:rPr>
                <w:bCs/>
                <w:lang w:eastAsia="en-US"/>
              </w:rPr>
              <w:t>40.</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sidRPr="000C2C71">
              <w:rPr>
                <w:bCs/>
                <w:lang w:eastAsia="en-US"/>
              </w:rPr>
              <w:t>Развитие традиций отечественной сатиры в творчестве А.</w:t>
            </w:r>
            <w:r>
              <w:rPr>
                <w:bCs/>
                <w:lang w:eastAsia="en-US"/>
              </w:rPr>
              <w:t xml:space="preserve"> </w:t>
            </w:r>
            <w:r w:rsidRPr="000C2C71">
              <w:rPr>
                <w:bCs/>
                <w:lang w:eastAsia="en-US"/>
              </w:rPr>
              <w:t>Аверченко, Н. Тэффи, Саши Черного, Дон Аминадо.</w:t>
            </w:r>
          </w:p>
        </w:tc>
        <w:tc>
          <w:tcPr>
            <w:tcW w:w="1418" w:type="dxa"/>
            <w:tcBorders>
              <w:top w:val="single" w:sz="4" w:space="0" w:color="auto"/>
              <w:left w:val="single" w:sz="4" w:space="0" w:color="auto"/>
              <w:bottom w:val="single" w:sz="4" w:space="0" w:color="auto"/>
              <w:right w:val="single" w:sz="4" w:space="0" w:color="000000"/>
            </w:tcBorders>
            <w:hideMark/>
          </w:tcPr>
          <w:p w:rsidR="00E30429" w:rsidRPr="006C72B3" w:rsidRDefault="00AD7B71" w:rsidP="00E30429">
            <w:pPr>
              <w:pStyle w:val="a3"/>
              <w:ind w:firstLine="0"/>
              <w:jc w:val="center"/>
              <w:rPr>
                <w:rFonts w:ascii="Times New Roman" w:hAnsi="Times New Roman"/>
                <w:szCs w:val="24"/>
              </w:rPr>
            </w:pPr>
            <w:r w:rsidRPr="00AD7B71">
              <w:rPr>
                <w:rFonts w:ascii="Times New Roman" w:hAnsi="Times New Roman"/>
                <w:szCs w:val="24"/>
              </w:rPr>
              <w:t>06. 12. – 10.12</w:t>
            </w:r>
            <w:r>
              <w:rPr>
                <w:rFonts w:ascii="Times New Roman" w:hAnsi="Times New Roman"/>
                <w:szCs w:val="24"/>
              </w:rPr>
              <w:t xml:space="preserve"> </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0C2C71" w:rsidRDefault="00E30429" w:rsidP="00E30429">
            <w:pPr>
              <w:spacing w:line="276" w:lineRule="auto"/>
              <w:jc w:val="both"/>
              <w:rPr>
                <w:bCs/>
                <w:lang w:eastAsia="en-US"/>
              </w:rPr>
            </w:pPr>
          </w:p>
        </w:tc>
      </w:tr>
      <w:tr w:rsidR="00E30429" w:rsidRPr="000C2C71" w:rsidTr="0028550F">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
                <w:bCs/>
                <w:lang w:eastAsia="en-US"/>
              </w:rPr>
            </w:pPr>
            <w:r w:rsidRPr="000C2C71">
              <w:rPr>
                <w:b/>
                <w:bCs/>
                <w:lang w:eastAsia="en-US"/>
              </w:rPr>
              <w:t xml:space="preserve">Октябрьская революция и литературный процесс 20-х годов </w:t>
            </w:r>
            <w:r>
              <w:rPr>
                <w:b/>
                <w:bCs/>
                <w:lang w:eastAsia="en-US"/>
              </w:rPr>
              <w:t>(</w:t>
            </w:r>
            <w:r w:rsidRPr="000C2C71">
              <w:rPr>
                <w:b/>
                <w:bCs/>
                <w:lang w:eastAsia="en-US"/>
              </w:rPr>
              <w:t>2 часа</w:t>
            </w:r>
            <w:r>
              <w:rPr>
                <w:b/>
                <w:bCs/>
                <w:lang w:eastAsia="en-US"/>
              </w:rPr>
              <w:t>)</w:t>
            </w:r>
          </w:p>
        </w:tc>
      </w:tr>
      <w:tr w:rsidR="00E30429"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sidRPr="000C2C71">
              <w:rPr>
                <w:bCs/>
                <w:lang w:eastAsia="en-US"/>
              </w:rPr>
              <w:t>41.</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sidRPr="000C2C71">
              <w:rPr>
                <w:bCs/>
                <w:lang w:eastAsia="en-US"/>
              </w:rPr>
              <w:t xml:space="preserve">Октябрьская революция в восприятии художников различных направлений. </w:t>
            </w:r>
          </w:p>
        </w:tc>
        <w:tc>
          <w:tcPr>
            <w:tcW w:w="1418" w:type="dxa"/>
            <w:tcBorders>
              <w:top w:val="single" w:sz="4" w:space="0" w:color="auto"/>
              <w:left w:val="single" w:sz="4" w:space="0" w:color="auto"/>
              <w:bottom w:val="single" w:sz="4" w:space="0" w:color="auto"/>
              <w:right w:val="single" w:sz="4" w:space="0" w:color="000000"/>
            </w:tcBorders>
            <w:hideMark/>
          </w:tcPr>
          <w:p w:rsidR="00E30429" w:rsidRPr="006C72B3" w:rsidRDefault="00AD7B71" w:rsidP="00E30429">
            <w:pPr>
              <w:pStyle w:val="a3"/>
              <w:ind w:firstLine="0"/>
              <w:jc w:val="center"/>
              <w:rPr>
                <w:rFonts w:ascii="Times New Roman" w:hAnsi="Times New Roman"/>
                <w:szCs w:val="24"/>
              </w:rPr>
            </w:pPr>
            <w:r w:rsidRPr="00AD7B71">
              <w:rPr>
                <w:rFonts w:ascii="Times New Roman" w:hAnsi="Times New Roman"/>
                <w:szCs w:val="24"/>
              </w:rPr>
              <w:t>06. 12. – 10.12</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0C2C71" w:rsidRDefault="00E30429" w:rsidP="00E30429">
            <w:pPr>
              <w:spacing w:line="276" w:lineRule="auto"/>
              <w:jc w:val="both"/>
              <w:rPr>
                <w:bCs/>
                <w:lang w:eastAsia="en-US"/>
              </w:rPr>
            </w:pPr>
          </w:p>
        </w:tc>
      </w:tr>
      <w:tr w:rsidR="00E30429"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sidRPr="000C2C71">
              <w:rPr>
                <w:bCs/>
                <w:lang w:eastAsia="en-US"/>
              </w:rPr>
              <w:t>42.</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sidRPr="000C2C71">
              <w:rPr>
                <w:bCs/>
                <w:lang w:eastAsia="en-US"/>
              </w:rPr>
              <w:t>Тема Родины и революции в произведениях писателей «новой волны».</w:t>
            </w:r>
          </w:p>
        </w:tc>
        <w:tc>
          <w:tcPr>
            <w:tcW w:w="1418" w:type="dxa"/>
            <w:tcBorders>
              <w:top w:val="single" w:sz="4" w:space="0" w:color="auto"/>
              <w:left w:val="single" w:sz="4" w:space="0" w:color="auto"/>
              <w:bottom w:val="single" w:sz="4" w:space="0" w:color="auto"/>
              <w:right w:val="single" w:sz="4" w:space="0" w:color="000000"/>
            </w:tcBorders>
            <w:hideMark/>
          </w:tcPr>
          <w:p w:rsidR="00E30429" w:rsidRPr="006C72B3" w:rsidRDefault="00AD7B71" w:rsidP="00E30429">
            <w:pPr>
              <w:pStyle w:val="a3"/>
              <w:ind w:firstLine="0"/>
              <w:jc w:val="center"/>
              <w:rPr>
                <w:rFonts w:ascii="Times New Roman" w:hAnsi="Times New Roman"/>
                <w:szCs w:val="24"/>
              </w:rPr>
            </w:pPr>
            <w:r>
              <w:rPr>
                <w:rFonts w:ascii="Times New Roman" w:hAnsi="Times New Roman"/>
                <w:szCs w:val="24"/>
              </w:rPr>
              <w:t>13</w:t>
            </w:r>
            <w:r w:rsidR="00E30429" w:rsidRPr="006C72B3">
              <w:rPr>
                <w:rFonts w:ascii="Times New Roman" w:hAnsi="Times New Roman"/>
                <w:szCs w:val="24"/>
              </w:rPr>
              <w:t>.12</w:t>
            </w:r>
            <w:r>
              <w:rPr>
                <w:rFonts w:ascii="Times New Roman" w:hAnsi="Times New Roman"/>
                <w:szCs w:val="24"/>
              </w:rPr>
              <w:t>. – 17</w:t>
            </w:r>
            <w:r w:rsidR="00E30429">
              <w:rPr>
                <w:rFonts w:ascii="Times New Roman" w:hAnsi="Times New Roman"/>
                <w:szCs w:val="24"/>
              </w:rPr>
              <w:t>.12</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0C2C71" w:rsidRDefault="00E30429" w:rsidP="00E30429">
            <w:pPr>
              <w:spacing w:line="276" w:lineRule="auto"/>
              <w:jc w:val="both"/>
              <w:rPr>
                <w:bCs/>
                <w:lang w:eastAsia="en-US"/>
              </w:rPr>
            </w:pPr>
          </w:p>
        </w:tc>
      </w:tr>
      <w:tr w:rsidR="00E30429" w:rsidRPr="000C2C71" w:rsidTr="0028550F">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
                <w:bCs/>
                <w:lang w:eastAsia="en-US"/>
              </w:rPr>
            </w:pPr>
            <w:r w:rsidRPr="000C2C71">
              <w:rPr>
                <w:b/>
                <w:bCs/>
                <w:lang w:eastAsia="en-US"/>
              </w:rPr>
              <w:t xml:space="preserve">В. В. Маяковский </w:t>
            </w:r>
            <w:r>
              <w:rPr>
                <w:b/>
                <w:bCs/>
                <w:lang w:eastAsia="en-US"/>
              </w:rPr>
              <w:t>(</w:t>
            </w:r>
            <w:r w:rsidRPr="000C2C71">
              <w:rPr>
                <w:b/>
                <w:bCs/>
                <w:lang w:eastAsia="en-US"/>
              </w:rPr>
              <w:t>6 часов</w:t>
            </w:r>
            <w:r>
              <w:rPr>
                <w:b/>
                <w:bCs/>
                <w:lang w:eastAsia="en-US"/>
              </w:rPr>
              <w:t>)</w:t>
            </w:r>
          </w:p>
        </w:tc>
      </w:tr>
      <w:tr w:rsidR="00E30429"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sidRPr="000C2C71">
              <w:rPr>
                <w:bCs/>
                <w:lang w:eastAsia="en-US"/>
              </w:rPr>
              <w:t>43.</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sidRPr="000C2C71">
              <w:rPr>
                <w:bCs/>
                <w:lang w:eastAsia="en-US"/>
              </w:rPr>
              <w:t>Тема поэта и толпы в ранней лирике В.В.</w:t>
            </w:r>
            <w:r>
              <w:rPr>
                <w:bCs/>
                <w:lang w:eastAsia="en-US"/>
              </w:rPr>
              <w:t xml:space="preserve"> </w:t>
            </w:r>
            <w:r w:rsidRPr="000C2C71">
              <w:rPr>
                <w:bCs/>
                <w:lang w:eastAsia="en-US"/>
              </w:rPr>
              <w:t xml:space="preserve">Маяковского. </w:t>
            </w:r>
          </w:p>
        </w:tc>
        <w:tc>
          <w:tcPr>
            <w:tcW w:w="1418" w:type="dxa"/>
            <w:tcBorders>
              <w:top w:val="single" w:sz="4" w:space="0" w:color="auto"/>
              <w:left w:val="single" w:sz="4" w:space="0" w:color="auto"/>
              <w:bottom w:val="single" w:sz="4" w:space="0" w:color="auto"/>
              <w:right w:val="single" w:sz="4" w:space="0" w:color="000000"/>
            </w:tcBorders>
            <w:hideMark/>
          </w:tcPr>
          <w:p w:rsidR="00E30429" w:rsidRPr="006C72B3" w:rsidRDefault="00AD7B71" w:rsidP="00E30429">
            <w:pPr>
              <w:pStyle w:val="a3"/>
              <w:ind w:firstLine="0"/>
              <w:jc w:val="center"/>
              <w:rPr>
                <w:rFonts w:ascii="Times New Roman" w:hAnsi="Times New Roman"/>
                <w:szCs w:val="24"/>
              </w:rPr>
            </w:pPr>
            <w:r w:rsidRPr="00AD7B71">
              <w:rPr>
                <w:rFonts w:ascii="Times New Roman" w:hAnsi="Times New Roman"/>
                <w:szCs w:val="24"/>
              </w:rPr>
              <w:t>13.12. – 17.12</w:t>
            </w:r>
            <w:r>
              <w:rPr>
                <w:rFonts w:ascii="Times New Roman" w:hAnsi="Times New Roman"/>
                <w:szCs w:val="24"/>
              </w:rPr>
              <w:t xml:space="preserve"> </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0C2C71" w:rsidRDefault="00E30429" w:rsidP="00E30429">
            <w:pPr>
              <w:spacing w:line="276" w:lineRule="auto"/>
              <w:jc w:val="both"/>
              <w:rPr>
                <w:bCs/>
                <w:lang w:eastAsia="en-US"/>
              </w:rPr>
            </w:pPr>
          </w:p>
        </w:tc>
      </w:tr>
      <w:tr w:rsidR="00E30429"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sidRPr="000C2C71">
              <w:rPr>
                <w:bCs/>
                <w:lang w:eastAsia="en-US"/>
              </w:rPr>
              <w:t>44.</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sidRPr="000C2C71">
              <w:rPr>
                <w:bCs/>
                <w:lang w:eastAsia="en-US"/>
              </w:rPr>
              <w:t>Тема «художник и революция», ее образное воплощение в лирике поэта («Разговор с фининспектором о поэзии», «Юбилейное»).</w:t>
            </w:r>
          </w:p>
        </w:tc>
        <w:tc>
          <w:tcPr>
            <w:tcW w:w="1418" w:type="dxa"/>
            <w:tcBorders>
              <w:top w:val="single" w:sz="4" w:space="0" w:color="auto"/>
              <w:left w:val="single" w:sz="4" w:space="0" w:color="auto"/>
              <w:bottom w:val="single" w:sz="4" w:space="0" w:color="auto"/>
              <w:right w:val="single" w:sz="4" w:space="0" w:color="000000"/>
            </w:tcBorders>
            <w:hideMark/>
          </w:tcPr>
          <w:p w:rsidR="00E30429" w:rsidRPr="006C72B3" w:rsidRDefault="00AD7B71" w:rsidP="00E30429">
            <w:pPr>
              <w:pStyle w:val="a3"/>
              <w:ind w:firstLine="0"/>
              <w:jc w:val="center"/>
              <w:rPr>
                <w:rFonts w:ascii="Times New Roman" w:hAnsi="Times New Roman"/>
                <w:szCs w:val="24"/>
              </w:rPr>
            </w:pPr>
            <w:r w:rsidRPr="00AD7B71">
              <w:rPr>
                <w:rFonts w:ascii="Times New Roman" w:hAnsi="Times New Roman"/>
                <w:szCs w:val="24"/>
              </w:rPr>
              <w:t>13.12. – 17.12</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0C2C71" w:rsidRDefault="00E30429" w:rsidP="00E30429">
            <w:pPr>
              <w:spacing w:line="276" w:lineRule="auto"/>
              <w:jc w:val="both"/>
              <w:rPr>
                <w:bCs/>
                <w:lang w:eastAsia="en-US"/>
              </w:rPr>
            </w:pPr>
          </w:p>
        </w:tc>
      </w:tr>
      <w:tr w:rsidR="00E30429"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sidRPr="000C2C71">
              <w:rPr>
                <w:bCs/>
                <w:lang w:eastAsia="en-US"/>
              </w:rPr>
              <w:t>45.</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E30429" w:rsidRPr="000C2C71" w:rsidRDefault="00E30429" w:rsidP="00E30429">
            <w:pPr>
              <w:spacing w:line="276" w:lineRule="auto"/>
              <w:jc w:val="both"/>
              <w:rPr>
                <w:bCs/>
                <w:lang w:eastAsia="en-US"/>
              </w:rPr>
            </w:pPr>
            <w:r w:rsidRPr="000C2C71">
              <w:rPr>
                <w:bCs/>
                <w:lang w:eastAsia="en-US"/>
              </w:rPr>
              <w:t>Отражение «гримас» нового быта в сатирических произведениях («О дряни», «Прозаседавшиеся»).</w:t>
            </w:r>
          </w:p>
        </w:tc>
        <w:tc>
          <w:tcPr>
            <w:tcW w:w="1418" w:type="dxa"/>
            <w:tcBorders>
              <w:top w:val="single" w:sz="4" w:space="0" w:color="auto"/>
              <w:left w:val="single" w:sz="4" w:space="0" w:color="auto"/>
              <w:bottom w:val="single" w:sz="4" w:space="0" w:color="auto"/>
              <w:right w:val="single" w:sz="4" w:space="0" w:color="000000"/>
            </w:tcBorders>
            <w:hideMark/>
          </w:tcPr>
          <w:p w:rsidR="00E30429" w:rsidRPr="006C72B3" w:rsidRDefault="00AD7B71" w:rsidP="00E30429">
            <w:pPr>
              <w:pStyle w:val="a3"/>
              <w:ind w:firstLine="0"/>
              <w:jc w:val="center"/>
              <w:rPr>
                <w:rFonts w:ascii="Times New Roman" w:hAnsi="Times New Roman"/>
                <w:szCs w:val="24"/>
              </w:rPr>
            </w:pPr>
            <w:r>
              <w:rPr>
                <w:rFonts w:ascii="Times New Roman" w:hAnsi="Times New Roman"/>
                <w:szCs w:val="24"/>
              </w:rPr>
              <w:t>20</w:t>
            </w:r>
            <w:r w:rsidR="00E30429" w:rsidRPr="006C72B3">
              <w:rPr>
                <w:rFonts w:ascii="Times New Roman" w:hAnsi="Times New Roman"/>
                <w:szCs w:val="24"/>
              </w:rPr>
              <w:t>.12</w:t>
            </w:r>
            <w:r>
              <w:rPr>
                <w:rFonts w:ascii="Times New Roman" w:hAnsi="Times New Roman"/>
                <w:szCs w:val="24"/>
              </w:rPr>
              <w:t>. – 24</w:t>
            </w:r>
            <w:r w:rsidR="00E30429">
              <w:rPr>
                <w:rFonts w:ascii="Times New Roman" w:hAnsi="Times New Roman"/>
                <w:szCs w:val="24"/>
              </w:rPr>
              <w:t>.12</w:t>
            </w:r>
          </w:p>
        </w:tc>
        <w:tc>
          <w:tcPr>
            <w:tcW w:w="1548" w:type="dxa"/>
            <w:tcBorders>
              <w:top w:val="single" w:sz="4" w:space="0" w:color="auto"/>
              <w:left w:val="single" w:sz="4" w:space="0" w:color="auto"/>
              <w:bottom w:val="single" w:sz="4" w:space="0" w:color="auto"/>
              <w:right w:val="single" w:sz="4" w:space="0" w:color="000000"/>
            </w:tcBorders>
            <w:vAlign w:val="center"/>
          </w:tcPr>
          <w:p w:rsidR="00E30429" w:rsidRPr="000C2C71" w:rsidRDefault="00E30429" w:rsidP="00E30429">
            <w:pPr>
              <w:spacing w:line="276" w:lineRule="auto"/>
              <w:jc w:val="both"/>
              <w:rPr>
                <w:bCs/>
                <w:lang w:eastAsia="en-US"/>
              </w:rPr>
            </w:pPr>
          </w:p>
        </w:tc>
      </w:tr>
      <w:tr w:rsidR="00912155"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12155" w:rsidRPr="000C2C71" w:rsidRDefault="00912155" w:rsidP="00912155">
            <w:pPr>
              <w:spacing w:line="276" w:lineRule="auto"/>
              <w:jc w:val="both"/>
              <w:rPr>
                <w:bCs/>
                <w:lang w:eastAsia="en-US"/>
              </w:rPr>
            </w:pPr>
            <w:r w:rsidRPr="000C2C71">
              <w:rPr>
                <w:bCs/>
                <w:lang w:eastAsia="en-US"/>
              </w:rPr>
              <w:t>46.</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12155" w:rsidRPr="000C2C71" w:rsidRDefault="00912155" w:rsidP="00912155">
            <w:pPr>
              <w:spacing w:line="276" w:lineRule="auto"/>
              <w:jc w:val="both"/>
              <w:rPr>
                <w:bCs/>
                <w:lang w:eastAsia="en-US"/>
              </w:rPr>
            </w:pPr>
            <w:r w:rsidRPr="000C2C71">
              <w:rPr>
                <w:bCs/>
                <w:lang w:eastAsia="en-US"/>
              </w:rPr>
              <w:t>Бунтарский пафос «Облака в штанах»: четыре «долой!» как сюжетно-композиционная основа поэмы.</w:t>
            </w:r>
          </w:p>
        </w:tc>
        <w:tc>
          <w:tcPr>
            <w:tcW w:w="1418" w:type="dxa"/>
            <w:tcBorders>
              <w:top w:val="single" w:sz="4" w:space="0" w:color="auto"/>
              <w:left w:val="single" w:sz="4" w:space="0" w:color="auto"/>
              <w:bottom w:val="single" w:sz="4" w:space="0" w:color="auto"/>
              <w:right w:val="single" w:sz="4" w:space="0" w:color="000000"/>
            </w:tcBorders>
            <w:hideMark/>
          </w:tcPr>
          <w:p w:rsidR="00912155" w:rsidRPr="006C72B3" w:rsidRDefault="00AD7B71" w:rsidP="00912155">
            <w:pPr>
              <w:pStyle w:val="a3"/>
              <w:ind w:firstLine="0"/>
              <w:jc w:val="center"/>
              <w:rPr>
                <w:rFonts w:ascii="Times New Roman" w:hAnsi="Times New Roman"/>
                <w:szCs w:val="24"/>
              </w:rPr>
            </w:pPr>
            <w:r w:rsidRPr="00AD7B71">
              <w:rPr>
                <w:rFonts w:ascii="Times New Roman" w:hAnsi="Times New Roman"/>
                <w:szCs w:val="24"/>
              </w:rPr>
              <w:t>20.12. – 24.12</w:t>
            </w:r>
            <w:r>
              <w:rPr>
                <w:rFonts w:ascii="Times New Roman" w:hAnsi="Times New Roman"/>
                <w:szCs w:val="24"/>
              </w:rPr>
              <w:t xml:space="preserve"> </w:t>
            </w:r>
          </w:p>
        </w:tc>
        <w:tc>
          <w:tcPr>
            <w:tcW w:w="1548" w:type="dxa"/>
            <w:tcBorders>
              <w:top w:val="single" w:sz="4" w:space="0" w:color="auto"/>
              <w:left w:val="single" w:sz="4" w:space="0" w:color="auto"/>
              <w:bottom w:val="single" w:sz="4" w:space="0" w:color="auto"/>
              <w:right w:val="single" w:sz="4" w:space="0" w:color="000000"/>
            </w:tcBorders>
            <w:vAlign w:val="center"/>
          </w:tcPr>
          <w:p w:rsidR="00912155" w:rsidRPr="000C2C71" w:rsidRDefault="00912155" w:rsidP="00912155">
            <w:pPr>
              <w:spacing w:line="276" w:lineRule="auto"/>
              <w:jc w:val="both"/>
              <w:rPr>
                <w:bCs/>
                <w:lang w:eastAsia="en-US"/>
              </w:rPr>
            </w:pPr>
          </w:p>
        </w:tc>
      </w:tr>
      <w:tr w:rsidR="00912155"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12155" w:rsidRPr="000C2C71" w:rsidRDefault="00912155" w:rsidP="00912155">
            <w:pPr>
              <w:spacing w:line="276" w:lineRule="auto"/>
              <w:jc w:val="both"/>
              <w:rPr>
                <w:bCs/>
                <w:lang w:eastAsia="en-US"/>
              </w:rPr>
            </w:pPr>
            <w:r w:rsidRPr="000C2C71">
              <w:rPr>
                <w:bCs/>
                <w:lang w:eastAsia="en-US"/>
              </w:rPr>
              <w:t>47.</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12155" w:rsidRPr="000C2C71" w:rsidRDefault="00912155" w:rsidP="00912155">
            <w:pPr>
              <w:spacing w:line="276" w:lineRule="auto"/>
              <w:jc w:val="both"/>
              <w:rPr>
                <w:bCs/>
                <w:lang w:eastAsia="en-US"/>
              </w:rPr>
            </w:pPr>
            <w:r w:rsidRPr="000C2C71">
              <w:rPr>
                <w:bCs/>
                <w:lang w:eastAsia="en-US"/>
              </w:rPr>
              <w:t>Поэма «Во весь голос» как попытка диалога с потомками, лирическая исповедь поэта-гражданина.</w:t>
            </w:r>
          </w:p>
        </w:tc>
        <w:tc>
          <w:tcPr>
            <w:tcW w:w="1418" w:type="dxa"/>
            <w:tcBorders>
              <w:top w:val="single" w:sz="4" w:space="0" w:color="auto"/>
              <w:left w:val="single" w:sz="4" w:space="0" w:color="auto"/>
              <w:bottom w:val="single" w:sz="4" w:space="0" w:color="auto"/>
              <w:right w:val="single" w:sz="4" w:space="0" w:color="000000"/>
            </w:tcBorders>
            <w:hideMark/>
          </w:tcPr>
          <w:p w:rsidR="00912155" w:rsidRPr="006C72B3" w:rsidRDefault="00AD7B71" w:rsidP="00912155">
            <w:pPr>
              <w:pStyle w:val="a3"/>
              <w:ind w:firstLine="0"/>
              <w:jc w:val="center"/>
              <w:rPr>
                <w:rFonts w:ascii="Times New Roman" w:hAnsi="Times New Roman"/>
                <w:szCs w:val="24"/>
              </w:rPr>
            </w:pPr>
            <w:r w:rsidRPr="00AD7B71">
              <w:rPr>
                <w:rFonts w:ascii="Times New Roman" w:hAnsi="Times New Roman"/>
                <w:szCs w:val="24"/>
              </w:rPr>
              <w:t>20.12. – 24.12</w:t>
            </w:r>
            <w:r>
              <w:rPr>
                <w:rFonts w:ascii="Times New Roman" w:hAnsi="Times New Roman"/>
                <w:szCs w:val="24"/>
              </w:rPr>
              <w:t xml:space="preserve"> </w:t>
            </w:r>
          </w:p>
        </w:tc>
        <w:tc>
          <w:tcPr>
            <w:tcW w:w="1548" w:type="dxa"/>
            <w:tcBorders>
              <w:top w:val="single" w:sz="4" w:space="0" w:color="auto"/>
              <w:left w:val="single" w:sz="4" w:space="0" w:color="auto"/>
              <w:bottom w:val="single" w:sz="4" w:space="0" w:color="auto"/>
              <w:right w:val="single" w:sz="4" w:space="0" w:color="000000"/>
            </w:tcBorders>
            <w:vAlign w:val="center"/>
          </w:tcPr>
          <w:p w:rsidR="00912155" w:rsidRPr="000C2C71" w:rsidRDefault="00912155" w:rsidP="00912155">
            <w:pPr>
              <w:spacing w:line="276" w:lineRule="auto"/>
              <w:jc w:val="both"/>
              <w:rPr>
                <w:bCs/>
                <w:lang w:eastAsia="en-US"/>
              </w:rPr>
            </w:pPr>
          </w:p>
        </w:tc>
      </w:tr>
      <w:tr w:rsidR="00912155"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12155" w:rsidRPr="000C2C71" w:rsidRDefault="00912155" w:rsidP="00912155">
            <w:pPr>
              <w:spacing w:line="276" w:lineRule="auto"/>
              <w:jc w:val="both"/>
              <w:rPr>
                <w:bCs/>
                <w:lang w:eastAsia="en-US"/>
              </w:rPr>
            </w:pPr>
            <w:r w:rsidRPr="000C2C71">
              <w:rPr>
                <w:bCs/>
                <w:lang w:eastAsia="en-US"/>
              </w:rPr>
              <w:t>48.</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12155" w:rsidRPr="000C2C71" w:rsidRDefault="00912155" w:rsidP="00912155">
            <w:pPr>
              <w:spacing w:line="276" w:lineRule="auto"/>
              <w:jc w:val="both"/>
              <w:rPr>
                <w:bCs/>
                <w:lang w:eastAsia="en-US"/>
              </w:rPr>
            </w:pPr>
            <w:r>
              <w:rPr>
                <w:bCs/>
                <w:lang w:eastAsia="en-US"/>
              </w:rPr>
              <w:t xml:space="preserve">Промежуточная диагностика (тестирование). </w:t>
            </w:r>
            <w:r w:rsidRPr="000C2C71">
              <w:rPr>
                <w:bCs/>
                <w:lang w:eastAsia="en-US"/>
              </w:rPr>
              <w:t>Письменная работа по творчеству В.В.</w:t>
            </w:r>
            <w:r>
              <w:rPr>
                <w:bCs/>
                <w:lang w:eastAsia="en-US"/>
              </w:rPr>
              <w:t xml:space="preserve"> </w:t>
            </w:r>
            <w:r w:rsidRPr="000C2C71">
              <w:rPr>
                <w:bCs/>
                <w:lang w:eastAsia="en-US"/>
              </w:rPr>
              <w:t>Маяковского.</w:t>
            </w:r>
          </w:p>
        </w:tc>
        <w:tc>
          <w:tcPr>
            <w:tcW w:w="1418" w:type="dxa"/>
            <w:tcBorders>
              <w:top w:val="single" w:sz="4" w:space="0" w:color="auto"/>
              <w:left w:val="single" w:sz="4" w:space="0" w:color="auto"/>
              <w:bottom w:val="single" w:sz="4" w:space="0" w:color="auto"/>
              <w:right w:val="single" w:sz="4" w:space="0" w:color="000000"/>
            </w:tcBorders>
            <w:hideMark/>
          </w:tcPr>
          <w:p w:rsidR="00912155" w:rsidRPr="006C72B3" w:rsidRDefault="00AD7B71" w:rsidP="00912155">
            <w:pPr>
              <w:pStyle w:val="a3"/>
              <w:ind w:firstLine="0"/>
              <w:jc w:val="center"/>
              <w:rPr>
                <w:rFonts w:ascii="Times New Roman" w:hAnsi="Times New Roman"/>
                <w:szCs w:val="24"/>
              </w:rPr>
            </w:pPr>
            <w:r>
              <w:rPr>
                <w:rFonts w:ascii="Times New Roman" w:hAnsi="Times New Roman"/>
                <w:szCs w:val="24"/>
              </w:rPr>
              <w:t>27.12. – 30</w:t>
            </w:r>
            <w:r w:rsidR="00912155">
              <w:rPr>
                <w:rFonts w:ascii="Times New Roman" w:hAnsi="Times New Roman"/>
                <w:szCs w:val="24"/>
              </w:rPr>
              <w:t>.12</w:t>
            </w:r>
          </w:p>
        </w:tc>
        <w:tc>
          <w:tcPr>
            <w:tcW w:w="1548" w:type="dxa"/>
            <w:tcBorders>
              <w:top w:val="single" w:sz="4" w:space="0" w:color="auto"/>
              <w:left w:val="single" w:sz="4" w:space="0" w:color="auto"/>
              <w:bottom w:val="single" w:sz="4" w:space="0" w:color="auto"/>
              <w:right w:val="single" w:sz="4" w:space="0" w:color="000000"/>
            </w:tcBorders>
            <w:vAlign w:val="center"/>
          </w:tcPr>
          <w:p w:rsidR="00912155" w:rsidRPr="000C2C71" w:rsidRDefault="00912155" w:rsidP="00912155">
            <w:pPr>
              <w:spacing w:line="276" w:lineRule="auto"/>
              <w:jc w:val="both"/>
              <w:rPr>
                <w:bCs/>
                <w:lang w:eastAsia="en-US"/>
              </w:rPr>
            </w:pPr>
          </w:p>
        </w:tc>
      </w:tr>
      <w:tr w:rsidR="00912155" w:rsidRPr="000C2C71" w:rsidTr="0028550F">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912155" w:rsidRPr="000C2C71" w:rsidRDefault="00912155" w:rsidP="00912155">
            <w:pPr>
              <w:spacing w:line="276" w:lineRule="auto"/>
              <w:jc w:val="both"/>
              <w:rPr>
                <w:b/>
                <w:bCs/>
                <w:lang w:eastAsia="en-US"/>
              </w:rPr>
            </w:pPr>
            <w:r w:rsidRPr="000C2C71">
              <w:rPr>
                <w:b/>
                <w:bCs/>
                <w:lang w:eastAsia="en-US"/>
              </w:rPr>
              <w:t xml:space="preserve">С. А. Есенин </w:t>
            </w:r>
            <w:r>
              <w:rPr>
                <w:b/>
                <w:bCs/>
                <w:lang w:eastAsia="en-US"/>
              </w:rPr>
              <w:t>(</w:t>
            </w:r>
            <w:r w:rsidRPr="000C2C71">
              <w:rPr>
                <w:b/>
                <w:bCs/>
                <w:lang w:eastAsia="en-US"/>
              </w:rPr>
              <w:t>6 часов</w:t>
            </w:r>
            <w:r>
              <w:rPr>
                <w:b/>
                <w:bCs/>
                <w:lang w:eastAsia="en-US"/>
              </w:rPr>
              <w:t>)</w:t>
            </w:r>
          </w:p>
        </w:tc>
      </w:tr>
      <w:tr w:rsidR="00912155"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12155" w:rsidRPr="000C2C71" w:rsidRDefault="00912155" w:rsidP="00912155">
            <w:pPr>
              <w:spacing w:line="276" w:lineRule="auto"/>
              <w:jc w:val="both"/>
              <w:rPr>
                <w:bCs/>
                <w:lang w:eastAsia="en-US"/>
              </w:rPr>
            </w:pPr>
            <w:r w:rsidRPr="000C2C71">
              <w:rPr>
                <w:bCs/>
                <w:lang w:eastAsia="en-US"/>
              </w:rPr>
              <w:t>49.</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12155" w:rsidRPr="000C2C71" w:rsidRDefault="00912155" w:rsidP="00912155">
            <w:pPr>
              <w:spacing w:line="276" w:lineRule="auto"/>
              <w:jc w:val="both"/>
              <w:rPr>
                <w:bCs/>
                <w:lang w:eastAsia="en-US"/>
              </w:rPr>
            </w:pPr>
            <w:r w:rsidRPr="000C2C71">
              <w:rPr>
                <w:bCs/>
                <w:lang w:eastAsia="en-US"/>
              </w:rPr>
              <w:t>Природа родного края и образ Руси в лирике С.А.</w:t>
            </w:r>
            <w:r>
              <w:rPr>
                <w:bCs/>
                <w:lang w:eastAsia="en-US"/>
              </w:rPr>
              <w:t xml:space="preserve"> </w:t>
            </w:r>
            <w:r w:rsidRPr="000C2C71">
              <w:rPr>
                <w:bCs/>
                <w:lang w:eastAsia="en-US"/>
              </w:rPr>
              <w:t xml:space="preserve">Есенина </w:t>
            </w:r>
          </w:p>
        </w:tc>
        <w:tc>
          <w:tcPr>
            <w:tcW w:w="1418" w:type="dxa"/>
            <w:tcBorders>
              <w:top w:val="single" w:sz="4" w:space="0" w:color="auto"/>
              <w:left w:val="single" w:sz="4" w:space="0" w:color="auto"/>
              <w:bottom w:val="single" w:sz="4" w:space="0" w:color="auto"/>
              <w:right w:val="single" w:sz="4" w:space="0" w:color="000000"/>
            </w:tcBorders>
            <w:hideMark/>
          </w:tcPr>
          <w:p w:rsidR="00912155" w:rsidRPr="006C72B3" w:rsidRDefault="00AD7B71" w:rsidP="00912155">
            <w:pPr>
              <w:pStyle w:val="a3"/>
              <w:ind w:firstLine="0"/>
              <w:jc w:val="center"/>
              <w:rPr>
                <w:rFonts w:ascii="Times New Roman" w:hAnsi="Times New Roman"/>
                <w:szCs w:val="24"/>
              </w:rPr>
            </w:pPr>
            <w:r w:rsidRPr="00AD7B71">
              <w:rPr>
                <w:rFonts w:ascii="Times New Roman" w:hAnsi="Times New Roman"/>
                <w:szCs w:val="24"/>
              </w:rPr>
              <w:t>27.12. – 30.12</w:t>
            </w:r>
            <w:r>
              <w:rPr>
                <w:rFonts w:ascii="Times New Roman" w:hAnsi="Times New Roman"/>
                <w:szCs w:val="24"/>
              </w:rPr>
              <w:t xml:space="preserve"> </w:t>
            </w:r>
          </w:p>
        </w:tc>
        <w:tc>
          <w:tcPr>
            <w:tcW w:w="1548" w:type="dxa"/>
            <w:tcBorders>
              <w:top w:val="single" w:sz="4" w:space="0" w:color="auto"/>
              <w:left w:val="single" w:sz="4" w:space="0" w:color="auto"/>
              <w:bottom w:val="single" w:sz="4" w:space="0" w:color="auto"/>
              <w:right w:val="single" w:sz="4" w:space="0" w:color="000000"/>
            </w:tcBorders>
            <w:vAlign w:val="center"/>
          </w:tcPr>
          <w:p w:rsidR="00912155" w:rsidRPr="000C2C71" w:rsidRDefault="00912155" w:rsidP="00912155">
            <w:pPr>
              <w:spacing w:line="276" w:lineRule="auto"/>
              <w:jc w:val="both"/>
              <w:rPr>
                <w:bCs/>
                <w:lang w:eastAsia="en-US"/>
              </w:rPr>
            </w:pPr>
          </w:p>
        </w:tc>
      </w:tr>
      <w:tr w:rsidR="00912155"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12155" w:rsidRPr="000C2C71" w:rsidRDefault="00912155" w:rsidP="00912155">
            <w:pPr>
              <w:spacing w:line="276" w:lineRule="auto"/>
              <w:jc w:val="both"/>
              <w:rPr>
                <w:bCs/>
                <w:lang w:eastAsia="en-US"/>
              </w:rPr>
            </w:pPr>
            <w:r w:rsidRPr="000C2C71">
              <w:rPr>
                <w:bCs/>
                <w:lang w:eastAsia="en-US"/>
              </w:rPr>
              <w:t>50.</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12155" w:rsidRPr="000C2C71" w:rsidRDefault="00912155" w:rsidP="00912155">
            <w:pPr>
              <w:spacing w:line="276" w:lineRule="auto"/>
              <w:jc w:val="both"/>
              <w:rPr>
                <w:bCs/>
                <w:lang w:eastAsia="en-US"/>
              </w:rPr>
            </w:pPr>
            <w:r w:rsidRPr="000C2C71">
              <w:rPr>
                <w:bCs/>
                <w:lang w:eastAsia="en-US"/>
              </w:rPr>
              <w:t>Религиозные мотивы в ранней лирике поэта («Гой ты, Русь, моя родная!..», «Чую радуницу божью…»).</w:t>
            </w:r>
          </w:p>
        </w:tc>
        <w:tc>
          <w:tcPr>
            <w:tcW w:w="1418" w:type="dxa"/>
            <w:tcBorders>
              <w:top w:val="single" w:sz="4" w:space="0" w:color="auto"/>
              <w:left w:val="single" w:sz="4" w:space="0" w:color="auto"/>
              <w:bottom w:val="single" w:sz="4" w:space="0" w:color="auto"/>
              <w:right w:val="single" w:sz="4" w:space="0" w:color="000000"/>
            </w:tcBorders>
            <w:hideMark/>
          </w:tcPr>
          <w:p w:rsidR="00912155" w:rsidRPr="006C72B3" w:rsidRDefault="00AD7B71" w:rsidP="00912155">
            <w:pPr>
              <w:pStyle w:val="a3"/>
              <w:ind w:firstLine="0"/>
              <w:jc w:val="center"/>
              <w:rPr>
                <w:rFonts w:ascii="Times New Roman" w:hAnsi="Times New Roman"/>
                <w:szCs w:val="24"/>
              </w:rPr>
            </w:pPr>
            <w:r>
              <w:rPr>
                <w:rFonts w:ascii="Times New Roman" w:hAnsi="Times New Roman"/>
                <w:szCs w:val="24"/>
              </w:rPr>
              <w:t>10.01. – 14.01</w:t>
            </w:r>
          </w:p>
        </w:tc>
        <w:tc>
          <w:tcPr>
            <w:tcW w:w="1548" w:type="dxa"/>
            <w:tcBorders>
              <w:top w:val="single" w:sz="4" w:space="0" w:color="auto"/>
              <w:left w:val="single" w:sz="4" w:space="0" w:color="auto"/>
              <w:bottom w:val="single" w:sz="4" w:space="0" w:color="auto"/>
              <w:right w:val="single" w:sz="4" w:space="0" w:color="000000"/>
            </w:tcBorders>
            <w:vAlign w:val="center"/>
          </w:tcPr>
          <w:p w:rsidR="00912155" w:rsidRPr="000C2C71" w:rsidRDefault="00912155" w:rsidP="00912155">
            <w:pPr>
              <w:spacing w:line="276" w:lineRule="auto"/>
              <w:jc w:val="both"/>
              <w:rPr>
                <w:bCs/>
                <w:lang w:eastAsia="en-US"/>
              </w:rPr>
            </w:pPr>
          </w:p>
        </w:tc>
      </w:tr>
      <w:tr w:rsidR="00912155"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12155" w:rsidRPr="000C2C71" w:rsidRDefault="00912155" w:rsidP="00912155">
            <w:pPr>
              <w:spacing w:line="276" w:lineRule="auto"/>
              <w:jc w:val="both"/>
              <w:rPr>
                <w:bCs/>
                <w:lang w:eastAsia="en-US"/>
              </w:rPr>
            </w:pPr>
            <w:r w:rsidRPr="000C2C71">
              <w:rPr>
                <w:bCs/>
                <w:lang w:eastAsia="en-US"/>
              </w:rPr>
              <w:t>51.</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12155" w:rsidRPr="000C2C71" w:rsidRDefault="00912155" w:rsidP="00912155">
            <w:pPr>
              <w:spacing w:line="276" w:lineRule="auto"/>
              <w:jc w:val="both"/>
              <w:rPr>
                <w:bCs/>
                <w:lang w:eastAsia="en-US"/>
              </w:rPr>
            </w:pPr>
            <w:r w:rsidRPr="000C2C71">
              <w:rPr>
                <w:bCs/>
                <w:lang w:eastAsia="en-US"/>
              </w:rPr>
              <w:t>Трагическое противостоян</w:t>
            </w:r>
            <w:r>
              <w:rPr>
                <w:bCs/>
                <w:lang w:eastAsia="en-US"/>
              </w:rPr>
              <w:t>ие города и деревни в лирике 20-</w:t>
            </w:r>
            <w:r w:rsidRPr="000C2C71">
              <w:rPr>
                <w:bCs/>
                <w:lang w:eastAsia="en-US"/>
              </w:rPr>
              <w:t>х годов («Русь советская»).</w:t>
            </w:r>
          </w:p>
        </w:tc>
        <w:tc>
          <w:tcPr>
            <w:tcW w:w="1418" w:type="dxa"/>
            <w:tcBorders>
              <w:top w:val="single" w:sz="4" w:space="0" w:color="auto"/>
              <w:left w:val="single" w:sz="4" w:space="0" w:color="auto"/>
              <w:bottom w:val="single" w:sz="4" w:space="0" w:color="auto"/>
              <w:right w:val="single" w:sz="4" w:space="0" w:color="000000"/>
            </w:tcBorders>
            <w:hideMark/>
          </w:tcPr>
          <w:p w:rsidR="00912155" w:rsidRPr="006C72B3" w:rsidRDefault="00AD7B71" w:rsidP="00912155">
            <w:pPr>
              <w:pStyle w:val="a3"/>
              <w:ind w:firstLine="0"/>
              <w:jc w:val="center"/>
              <w:rPr>
                <w:rFonts w:ascii="Times New Roman" w:hAnsi="Times New Roman"/>
                <w:szCs w:val="24"/>
              </w:rPr>
            </w:pPr>
            <w:r w:rsidRPr="00AD7B71">
              <w:rPr>
                <w:rFonts w:ascii="Times New Roman" w:hAnsi="Times New Roman"/>
                <w:szCs w:val="24"/>
              </w:rPr>
              <w:t>10.01. – 14.01</w:t>
            </w:r>
            <w:r>
              <w:rPr>
                <w:rFonts w:ascii="Times New Roman" w:hAnsi="Times New Roman"/>
                <w:szCs w:val="24"/>
              </w:rPr>
              <w:t xml:space="preserve"> </w:t>
            </w:r>
          </w:p>
        </w:tc>
        <w:tc>
          <w:tcPr>
            <w:tcW w:w="1548" w:type="dxa"/>
            <w:tcBorders>
              <w:top w:val="single" w:sz="4" w:space="0" w:color="auto"/>
              <w:left w:val="single" w:sz="4" w:space="0" w:color="auto"/>
              <w:bottom w:val="single" w:sz="4" w:space="0" w:color="auto"/>
              <w:right w:val="single" w:sz="4" w:space="0" w:color="000000"/>
            </w:tcBorders>
            <w:vAlign w:val="center"/>
          </w:tcPr>
          <w:p w:rsidR="00912155" w:rsidRPr="000C2C71" w:rsidRDefault="00912155" w:rsidP="00912155">
            <w:pPr>
              <w:spacing w:line="276" w:lineRule="auto"/>
              <w:jc w:val="both"/>
              <w:rPr>
                <w:bCs/>
                <w:lang w:eastAsia="en-US"/>
              </w:rPr>
            </w:pPr>
          </w:p>
        </w:tc>
      </w:tr>
      <w:tr w:rsidR="00912155"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12155" w:rsidRPr="000C2C71" w:rsidRDefault="00912155" w:rsidP="00912155">
            <w:pPr>
              <w:spacing w:line="276" w:lineRule="auto"/>
              <w:jc w:val="both"/>
              <w:rPr>
                <w:bCs/>
                <w:lang w:eastAsia="en-US"/>
              </w:rPr>
            </w:pPr>
            <w:r w:rsidRPr="000C2C71">
              <w:rPr>
                <w:bCs/>
                <w:lang w:eastAsia="en-US"/>
              </w:rPr>
              <w:t>52.</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12155" w:rsidRPr="000C2C71" w:rsidRDefault="00912155" w:rsidP="00912155">
            <w:pPr>
              <w:spacing w:line="276" w:lineRule="auto"/>
              <w:jc w:val="both"/>
              <w:rPr>
                <w:bCs/>
                <w:lang w:eastAsia="en-US"/>
              </w:rPr>
            </w:pPr>
            <w:r w:rsidRPr="000C2C71">
              <w:rPr>
                <w:bCs/>
                <w:lang w:eastAsia="en-US"/>
              </w:rPr>
              <w:t>Любовная тема в поэзии С.А.</w:t>
            </w:r>
            <w:r>
              <w:rPr>
                <w:bCs/>
                <w:lang w:eastAsia="en-US"/>
              </w:rPr>
              <w:t xml:space="preserve"> </w:t>
            </w:r>
            <w:r w:rsidRPr="000C2C71">
              <w:rPr>
                <w:bCs/>
                <w:lang w:eastAsia="en-US"/>
              </w:rPr>
              <w:t>Есенина («Собаке Качалова», «Шаганэ ты моя, Шаганэ…»).</w:t>
            </w:r>
          </w:p>
        </w:tc>
        <w:tc>
          <w:tcPr>
            <w:tcW w:w="1418" w:type="dxa"/>
            <w:tcBorders>
              <w:top w:val="single" w:sz="4" w:space="0" w:color="auto"/>
              <w:left w:val="single" w:sz="4" w:space="0" w:color="auto"/>
              <w:bottom w:val="single" w:sz="4" w:space="0" w:color="auto"/>
              <w:right w:val="single" w:sz="4" w:space="0" w:color="000000"/>
            </w:tcBorders>
            <w:hideMark/>
          </w:tcPr>
          <w:p w:rsidR="00912155" w:rsidRPr="006C72B3" w:rsidRDefault="00AD7B71" w:rsidP="00912155">
            <w:pPr>
              <w:pStyle w:val="a3"/>
              <w:ind w:firstLine="0"/>
              <w:jc w:val="center"/>
              <w:rPr>
                <w:rFonts w:ascii="Times New Roman" w:hAnsi="Times New Roman"/>
                <w:szCs w:val="24"/>
              </w:rPr>
            </w:pPr>
            <w:r w:rsidRPr="00AD7B71">
              <w:rPr>
                <w:rFonts w:ascii="Times New Roman" w:hAnsi="Times New Roman"/>
                <w:szCs w:val="24"/>
              </w:rPr>
              <w:t>10.01. – 14.01</w:t>
            </w:r>
          </w:p>
        </w:tc>
        <w:tc>
          <w:tcPr>
            <w:tcW w:w="1548" w:type="dxa"/>
            <w:tcBorders>
              <w:top w:val="single" w:sz="4" w:space="0" w:color="auto"/>
              <w:left w:val="single" w:sz="4" w:space="0" w:color="auto"/>
              <w:bottom w:val="single" w:sz="4" w:space="0" w:color="auto"/>
              <w:right w:val="single" w:sz="4" w:space="0" w:color="000000"/>
            </w:tcBorders>
            <w:vAlign w:val="center"/>
          </w:tcPr>
          <w:p w:rsidR="00912155" w:rsidRPr="000C2C71" w:rsidRDefault="00912155" w:rsidP="00912155">
            <w:pPr>
              <w:spacing w:line="276" w:lineRule="auto"/>
              <w:jc w:val="both"/>
              <w:rPr>
                <w:bCs/>
                <w:lang w:eastAsia="en-US"/>
              </w:rPr>
            </w:pPr>
          </w:p>
        </w:tc>
      </w:tr>
      <w:tr w:rsidR="00912155"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12155" w:rsidRPr="000C2C71" w:rsidRDefault="00912155" w:rsidP="00912155">
            <w:pPr>
              <w:spacing w:line="276" w:lineRule="auto"/>
              <w:jc w:val="both"/>
              <w:rPr>
                <w:bCs/>
                <w:lang w:eastAsia="en-US"/>
              </w:rPr>
            </w:pPr>
            <w:r w:rsidRPr="000C2C71">
              <w:rPr>
                <w:bCs/>
                <w:lang w:eastAsia="en-US"/>
              </w:rPr>
              <w:t>53.</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12155" w:rsidRPr="000C2C71" w:rsidRDefault="00912155" w:rsidP="00912155">
            <w:pPr>
              <w:spacing w:line="276" w:lineRule="auto"/>
              <w:jc w:val="both"/>
              <w:rPr>
                <w:bCs/>
                <w:lang w:eastAsia="en-US"/>
              </w:rPr>
            </w:pPr>
            <w:r w:rsidRPr="000C2C71">
              <w:rPr>
                <w:bCs/>
                <w:lang w:eastAsia="en-US"/>
              </w:rPr>
              <w:t xml:space="preserve">Соотношение лирического и эпического начала в поэме «Анна Снегина», ее нравственно-философская проблематика. </w:t>
            </w:r>
          </w:p>
        </w:tc>
        <w:tc>
          <w:tcPr>
            <w:tcW w:w="1418" w:type="dxa"/>
            <w:tcBorders>
              <w:top w:val="single" w:sz="4" w:space="0" w:color="auto"/>
              <w:left w:val="single" w:sz="4" w:space="0" w:color="auto"/>
              <w:bottom w:val="single" w:sz="4" w:space="0" w:color="auto"/>
              <w:right w:val="single" w:sz="4" w:space="0" w:color="000000"/>
            </w:tcBorders>
            <w:hideMark/>
          </w:tcPr>
          <w:p w:rsidR="00912155" w:rsidRPr="006C72B3" w:rsidRDefault="00912155" w:rsidP="00912155">
            <w:pPr>
              <w:pStyle w:val="a3"/>
              <w:ind w:firstLine="0"/>
              <w:jc w:val="center"/>
              <w:rPr>
                <w:rFonts w:ascii="Times New Roman" w:hAnsi="Times New Roman"/>
                <w:szCs w:val="24"/>
              </w:rPr>
            </w:pPr>
            <w:r>
              <w:rPr>
                <w:rFonts w:ascii="Times New Roman" w:hAnsi="Times New Roman"/>
                <w:szCs w:val="24"/>
              </w:rPr>
              <w:t>1</w:t>
            </w:r>
            <w:r w:rsidR="00AD7B71">
              <w:rPr>
                <w:rFonts w:ascii="Times New Roman" w:hAnsi="Times New Roman"/>
                <w:szCs w:val="24"/>
              </w:rPr>
              <w:t>7</w:t>
            </w:r>
            <w:r w:rsidRPr="006C72B3">
              <w:rPr>
                <w:rFonts w:ascii="Times New Roman" w:hAnsi="Times New Roman"/>
                <w:szCs w:val="24"/>
              </w:rPr>
              <w:t>.01</w:t>
            </w:r>
            <w:r w:rsidR="00AD7B71">
              <w:rPr>
                <w:rFonts w:ascii="Times New Roman" w:hAnsi="Times New Roman"/>
                <w:szCs w:val="24"/>
              </w:rPr>
              <w:t>. – 21</w:t>
            </w:r>
            <w:r>
              <w:rPr>
                <w:rFonts w:ascii="Times New Roman" w:hAnsi="Times New Roman"/>
                <w:szCs w:val="24"/>
              </w:rPr>
              <w:t>.01.</w:t>
            </w:r>
          </w:p>
        </w:tc>
        <w:tc>
          <w:tcPr>
            <w:tcW w:w="1548" w:type="dxa"/>
            <w:tcBorders>
              <w:top w:val="single" w:sz="4" w:space="0" w:color="auto"/>
              <w:left w:val="single" w:sz="4" w:space="0" w:color="auto"/>
              <w:bottom w:val="single" w:sz="4" w:space="0" w:color="auto"/>
              <w:right w:val="single" w:sz="4" w:space="0" w:color="000000"/>
            </w:tcBorders>
            <w:vAlign w:val="center"/>
          </w:tcPr>
          <w:p w:rsidR="00912155" w:rsidRPr="000C2C71" w:rsidRDefault="00912155" w:rsidP="00912155">
            <w:pPr>
              <w:spacing w:line="276" w:lineRule="auto"/>
              <w:jc w:val="both"/>
              <w:rPr>
                <w:bCs/>
                <w:lang w:eastAsia="en-US"/>
              </w:rPr>
            </w:pPr>
          </w:p>
        </w:tc>
      </w:tr>
      <w:tr w:rsidR="00912155"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12155" w:rsidRPr="000C2C71" w:rsidRDefault="00912155" w:rsidP="00912155">
            <w:pPr>
              <w:spacing w:line="276" w:lineRule="auto"/>
              <w:jc w:val="both"/>
              <w:rPr>
                <w:bCs/>
                <w:lang w:eastAsia="en-US"/>
              </w:rPr>
            </w:pPr>
            <w:r w:rsidRPr="000C2C71">
              <w:rPr>
                <w:bCs/>
                <w:lang w:eastAsia="en-US"/>
              </w:rPr>
              <w:t>54.</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12155" w:rsidRPr="000C2C71" w:rsidRDefault="00912155" w:rsidP="00912155">
            <w:pPr>
              <w:spacing w:line="276" w:lineRule="auto"/>
              <w:jc w:val="both"/>
              <w:rPr>
                <w:bCs/>
                <w:lang w:eastAsia="en-US"/>
              </w:rPr>
            </w:pPr>
            <w:r w:rsidRPr="000C2C71">
              <w:rPr>
                <w:bCs/>
                <w:lang w:eastAsia="en-US"/>
              </w:rPr>
              <w:t>Сочинение по творчеству С.А.</w:t>
            </w:r>
            <w:r>
              <w:rPr>
                <w:bCs/>
                <w:lang w:eastAsia="en-US"/>
              </w:rPr>
              <w:t xml:space="preserve"> </w:t>
            </w:r>
            <w:r w:rsidRPr="000C2C71">
              <w:rPr>
                <w:bCs/>
                <w:lang w:eastAsia="en-US"/>
              </w:rPr>
              <w:t>Есенина.</w:t>
            </w:r>
          </w:p>
        </w:tc>
        <w:tc>
          <w:tcPr>
            <w:tcW w:w="1418" w:type="dxa"/>
            <w:tcBorders>
              <w:top w:val="single" w:sz="4" w:space="0" w:color="auto"/>
              <w:left w:val="single" w:sz="4" w:space="0" w:color="auto"/>
              <w:bottom w:val="single" w:sz="4" w:space="0" w:color="auto"/>
              <w:right w:val="single" w:sz="4" w:space="0" w:color="000000"/>
            </w:tcBorders>
            <w:hideMark/>
          </w:tcPr>
          <w:p w:rsidR="00912155" w:rsidRPr="006C72B3" w:rsidRDefault="00AD7B71" w:rsidP="00912155">
            <w:pPr>
              <w:pStyle w:val="a3"/>
              <w:ind w:firstLine="0"/>
              <w:jc w:val="center"/>
              <w:rPr>
                <w:rFonts w:ascii="Times New Roman" w:hAnsi="Times New Roman"/>
                <w:szCs w:val="24"/>
              </w:rPr>
            </w:pPr>
            <w:r w:rsidRPr="00AD7B71">
              <w:rPr>
                <w:rFonts w:ascii="Times New Roman" w:hAnsi="Times New Roman"/>
                <w:szCs w:val="24"/>
              </w:rPr>
              <w:t>17.01. – 21.01.</w:t>
            </w:r>
            <w:r>
              <w:rPr>
                <w:rFonts w:ascii="Times New Roman" w:hAnsi="Times New Roman"/>
                <w:szCs w:val="24"/>
              </w:rPr>
              <w:t xml:space="preserve"> </w:t>
            </w:r>
          </w:p>
        </w:tc>
        <w:tc>
          <w:tcPr>
            <w:tcW w:w="1548" w:type="dxa"/>
            <w:tcBorders>
              <w:top w:val="single" w:sz="4" w:space="0" w:color="auto"/>
              <w:left w:val="single" w:sz="4" w:space="0" w:color="auto"/>
              <w:bottom w:val="single" w:sz="4" w:space="0" w:color="auto"/>
              <w:right w:val="single" w:sz="4" w:space="0" w:color="000000"/>
            </w:tcBorders>
            <w:vAlign w:val="center"/>
          </w:tcPr>
          <w:p w:rsidR="00912155" w:rsidRPr="000C2C71" w:rsidRDefault="00912155" w:rsidP="00912155">
            <w:pPr>
              <w:spacing w:line="276" w:lineRule="auto"/>
              <w:jc w:val="both"/>
              <w:rPr>
                <w:bCs/>
                <w:lang w:eastAsia="en-US"/>
              </w:rPr>
            </w:pPr>
          </w:p>
        </w:tc>
      </w:tr>
      <w:tr w:rsidR="00912155" w:rsidRPr="000C2C71" w:rsidTr="0028550F">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912155" w:rsidRPr="000C2C71" w:rsidRDefault="00912155" w:rsidP="00912155">
            <w:pPr>
              <w:spacing w:line="276" w:lineRule="auto"/>
              <w:jc w:val="both"/>
              <w:rPr>
                <w:b/>
                <w:bCs/>
                <w:lang w:eastAsia="en-US"/>
              </w:rPr>
            </w:pPr>
            <w:r w:rsidRPr="000C2C71">
              <w:rPr>
                <w:b/>
                <w:bCs/>
                <w:lang w:eastAsia="en-US"/>
              </w:rPr>
              <w:t xml:space="preserve">Литературный процесс 30-х – начала 40-х годов </w:t>
            </w:r>
            <w:r>
              <w:rPr>
                <w:b/>
                <w:bCs/>
                <w:lang w:eastAsia="en-US"/>
              </w:rPr>
              <w:t>(</w:t>
            </w:r>
            <w:r w:rsidRPr="000C2C71">
              <w:rPr>
                <w:b/>
                <w:bCs/>
                <w:lang w:eastAsia="en-US"/>
              </w:rPr>
              <w:t>2 часа</w:t>
            </w:r>
            <w:r>
              <w:rPr>
                <w:b/>
                <w:bCs/>
                <w:lang w:eastAsia="en-US"/>
              </w:rPr>
              <w:t>)</w:t>
            </w:r>
          </w:p>
        </w:tc>
      </w:tr>
      <w:tr w:rsidR="00912155"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12155" w:rsidRPr="000C2C71" w:rsidRDefault="00912155" w:rsidP="00912155">
            <w:pPr>
              <w:spacing w:line="276" w:lineRule="auto"/>
              <w:jc w:val="both"/>
              <w:rPr>
                <w:bCs/>
                <w:lang w:eastAsia="en-US"/>
              </w:rPr>
            </w:pPr>
            <w:r w:rsidRPr="000C2C71">
              <w:rPr>
                <w:bCs/>
                <w:lang w:eastAsia="en-US"/>
              </w:rPr>
              <w:t>55.</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12155" w:rsidRPr="000C2C71" w:rsidRDefault="00912155" w:rsidP="00912155">
            <w:pPr>
              <w:spacing w:line="276" w:lineRule="auto"/>
              <w:jc w:val="both"/>
              <w:rPr>
                <w:bCs/>
                <w:lang w:eastAsia="en-US"/>
              </w:rPr>
            </w:pPr>
            <w:r w:rsidRPr="000C2C71">
              <w:rPr>
                <w:bCs/>
                <w:lang w:eastAsia="en-US"/>
              </w:rPr>
              <w:t>Духовная атмосфера десятилетия и ее отражение в литературе и искусстве. Рождение новой песенно-лирической ситуации.</w:t>
            </w:r>
          </w:p>
        </w:tc>
        <w:tc>
          <w:tcPr>
            <w:tcW w:w="1418" w:type="dxa"/>
            <w:tcBorders>
              <w:top w:val="single" w:sz="4" w:space="0" w:color="auto"/>
              <w:left w:val="single" w:sz="4" w:space="0" w:color="auto"/>
              <w:bottom w:val="single" w:sz="4" w:space="0" w:color="auto"/>
              <w:right w:val="single" w:sz="4" w:space="0" w:color="000000"/>
            </w:tcBorders>
            <w:hideMark/>
          </w:tcPr>
          <w:p w:rsidR="00912155" w:rsidRPr="006C72B3" w:rsidRDefault="00AD7B71" w:rsidP="00912155">
            <w:pPr>
              <w:pStyle w:val="a3"/>
              <w:ind w:firstLine="0"/>
              <w:jc w:val="center"/>
              <w:rPr>
                <w:rFonts w:ascii="Times New Roman" w:hAnsi="Times New Roman"/>
                <w:szCs w:val="24"/>
              </w:rPr>
            </w:pPr>
            <w:r w:rsidRPr="00AD7B71">
              <w:rPr>
                <w:rFonts w:ascii="Times New Roman" w:hAnsi="Times New Roman"/>
                <w:szCs w:val="24"/>
              </w:rPr>
              <w:t>17.01. – 21.01.</w:t>
            </w:r>
            <w:r>
              <w:rPr>
                <w:rFonts w:ascii="Times New Roman" w:hAnsi="Times New Roman"/>
                <w:szCs w:val="24"/>
              </w:rPr>
              <w:t xml:space="preserve"> </w:t>
            </w:r>
          </w:p>
        </w:tc>
        <w:tc>
          <w:tcPr>
            <w:tcW w:w="1548" w:type="dxa"/>
            <w:tcBorders>
              <w:top w:val="single" w:sz="4" w:space="0" w:color="auto"/>
              <w:left w:val="single" w:sz="4" w:space="0" w:color="auto"/>
              <w:bottom w:val="single" w:sz="4" w:space="0" w:color="auto"/>
              <w:right w:val="single" w:sz="4" w:space="0" w:color="000000"/>
            </w:tcBorders>
            <w:vAlign w:val="center"/>
          </w:tcPr>
          <w:p w:rsidR="00912155" w:rsidRPr="000C2C71" w:rsidRDefault="00912155" w:rsidP="00912155">
            <w:pPr>
              <w:spacing w:line="276" w:lineRule="auto"/>
              <w:jc w:val="both"/>
              <w:rPr>
                <w:bCs/>
                <w:lang w:eastAsia="en-US"/>
              </w:rPr>
            </w:pPr>
          </w:p>
        </w:tc>
      </w:tr>
      <w:tr w:rsidR="00912155"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12155" w:rsidRPr="000C2C71" w:rsidRDefault="00912155" w:rsidP="00912155">
            <w:pPr>
              <w:spacing w:line="276" w:lineRule="auto"/>
              <w:jc w:val="both"/>
              <w:rPr>
                <w:bCs/>
                <w:lang w:eastAsia="en-US"/>
              </w:rPr>
            </w:pPr>
            <w:r w:rsidRPr="000C2C71">
              <w:rPr>
                <w:bCs/>
                <w:lang w:eastAsia="en-US"/>
              </w:rPr>
              <w:t>56.</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12155" w:rsidRPr="000C2C71" w:rsidRDefault="00912155" w:rsidP="00912155">
            <w:pPr>
              <w:spacing w:line="276" w:lineRule="auto"/>
              <w:jc w:val="both"/>
              <w:rPr>
                <w:bCs/>
                <w:lang w:eastAsia="en-US"/>
              </w:rPr>
            </w:pPr>
            <w:r w:rsidRPr="000C2C71">
              <w:rPr>
                <w:bCs/>
                <w:lang w:eastAsia="en-US"/>
              </w:rPr>
              <w:t>Эмигрантская «ветвь» русской литературы в 30-е годы.</w:t>
            </w:r>
          </w:p>
        </w:tc>
        <w:tc>
          <w:tcPr>
            <w:tcW w:w="1418" w:type="dxa"/>
            <w:tcBorders>
              <w:top w:val="single" w:sz="4" w:space="0" w:color="auto"/>
              <w:left w:val="single" w:sz="4" w:space="0" w:color="auto"/>
              <w:bottom w:val="single" w:sz="4" w:space="0" w:color="auto"/>
              <w:right w:val="single" w:sz="4" w:space="0" w:color="000000"/>
            </w:tcBorders>
            <w:hideMark/>
          </w:tcPr>
          <w:p w:rsidR="00912155" w:rsidRPr="006C72B3" w:rsidRDefault="00AD7B71" w:rsidP="00912155">
            <w:pPr>
              <w:pStyle w:val="a3"/>
              <w:ind w:firstLine="0"/>
              <w:jc w:val="center"/>
              <w:rPr>
                <w:rFonts w:ascii="Times New Roman" w:hAnsi="Times New Roman"/>
                <w:szCs w:val="24"/>
              </w:rPr>
            </w:pPr>
            <w:r>
              <w:rPr>
                <w:rFonts w:ascii="Times New Roman" w:hAnsi="Times New Roman"/>
                <w:szCs w:val="24"/>
              </w:rPr>
              <w:t>24</w:t>
            </w:r>
            <w:r w:rsidR="00912155" w:rsidRPr="006C72B3">
              <w:rPr>
                <w:rFonts w:ascii="Times New Roman" w:hAnsi="Times New Roman"/>
                <w:szCs w:val="24"/>
              </w:rPr>
              <w:t>.01</w:t>
            </w:r>
            <w:r>
              <w:rPr>
                <w:rFonts w:ascii="Times New Roman" w:hAnsi="Times New Roman"/>
                <w:szCs w:val="24"/>
              </w:rPr>
              <w:t>. – 28</w:t>
            </w:r>
            <w:r w:rsidR="00912155">
              <w:rPr>
                <w:rFonts w:ascii="Times New Roman" w:hAnsi="Times New Roman"/>
                <w:szCs w:val="24"/>
              </w:rPr>
              <w:t>.01.</w:t>
            </w:r>
          </w:p>
        </w:tc>
        <w:tc>
          <w:tcPr>
            <w:tcW w:w="1548" w:type="dxa"/>
            <w:tcBorders>
              <w:top w:val="single" w:sz="4" w:space="0" w:color="auto"/>
              <w:left w:val="single" w:sz="4" w:space="0" w:color="auto"/>
              <w:bottom w:val="single" w:sz="4" w:space="0" w:color="auto"/>
              <w:right w:val="single" w:sz="4" w:space="0" w:color="000000"/>
            </w:tcBorders>
            <w:vAlign w:val="center"/>
          </w:tcPr>
          <w:p w:rsidR="00912155" w:rsidRPr="000C2C71" w:rsidRDefault="00912155" w:rsidP="00912155">
            <w:pPr>
              <w:spacing w:line="276" w:lineRule="auto"/>
              <w:jc w:val="both"/>
              <w:rPr>
                <w:bCs/>
                <w:lang w:eastAsia="en-US"/>
              </w:rPr>
            </w:pPr>
          </w:p>
        </w:tc>
      </w:tr>
      <w:tr w:rsidR="00912155" w:rsidRPr="000C2C71" w:rsidTr="0028550F">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912155" w:rsidRPr="000C2C71" w:rsidRDefault="00912155" w:rsidP="00912155">
            <w:pPr>
              <w:spacing w:line="276" w:lineRule="auto"/>
              <w:jc w:val="both"/>
              <w:rPr>
                <w:b/>
                <w:bCs/>
                <w:lang w:eastAsia="en-US"/>
              </w:rPr>
            </w:pPr>
            <w:r w:rsidRPr="000C2C71">
              <w:rPr>
                <w:b/>
                <w:bCs/>
                <w:lang w:eastAsia="en-US"/>
              </w:rPr>
              <w:lastRenderedPageBreak/>
              <w:t xml:space="preserve">А. Н. Толстой </w:t>
            </w:r>
            <w:r>
              <w:rPr>
                <w:b/>
                <w:bCs/>
                <w:lang w:eastAsia="en-US"/>
              </w:rPr>
              <w:t>(</w:t>
            </w:r>
            <w:r w:rsidRPr="000C2C71">
              <w:rPr>
                <w:b/>
                <w:bCs/>
                <w:lang w:eastAsia="en-US"/>
              </w:rPr>
              <w:t>1 час</w:t>
            </w:r>
            <w:r>
              <w:rPr>
                <w:b/>
                <w:bCs/>
                <w:lang w:eastAsia="en-US"/>
              </w:rPr>
              <w:t>)</w:t>
            </w:r>
          </w:p>
        </w:tc>
      </w:tr>
      <w:tr w:rsidR="00912155"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12155" w:rsidRPr="000C2C71" w:rsidRDefault="00912155" w:rsidP="00912155">
            <w:pPr>
              <w:spacing w:line="276" w:lineRule="auto"/>
              <w:jc w:val="both"/>
              <w:rPr>
                <w:bCs/>
                <w:lang w:eastAsia="en-US"/>
              </w:rPr>
            </w:pPr>
            <w:r w:rsidRPr="000C2C71">
              <w:rPr>
                <w:bCs/>
                <w:lang w:eastAsia="en-US"/>
              </w:rPr>
              <w:t>57.</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12155" w:rsidRPr="000C2C71" w:rsidRDefault="00912155" w:rsidP="00912155">
            <w:pPr>
              <w:spacing w:line="276" w:lineRule="auto"/>
              <w:jc w:val="both"/>
              <w:rPr>
                <w:bCs/>
                <w:lang w:eastAsia="en-US"/>
              </w:rPr>
            </w:pPr>
            <w:r w:rsidRPr="000C2C71">
              <w:rPr>
                <w:bCs/>
                <w:lang w:eastAsia="en-US"/>
              </w:rPr>
              <w:t>Попытки художественно осмыслить личность царя-реформатора в ранней прозе А.Н.</w:t>
            </w:r>
            <w:r>
              <w:rPr>
                <w:bCs/>
                <w:lang w:eastAsia="en-US"/>
              </w:rPr>
              <w:t xml:space="preserve"> Толстого («Петр Первый</w:t>
            </w:r>
            <w:r w:rsidRPr="000C2C71">
              <w:rPr>
                <w:bCs/>
                <w:lang w:eastAsia="en-US"/>
              </w:rPr>
              <w:t>»).</w:t>
            </w:r>
          </w:p>
        </w:tc>
        <w:tc>
          <w:tcPr>
            <w:tcW w:w="1418" w:type="dxa"/>
            <w:tcBorders>
              <w:top w:val="single" w:sz="4" w:space="0" w:color="auto"/>
              <w:left w:val="single" w:sz="4" w:space="0" w:color="auto"/>
              <w:bottom w:val="single" w:sz="4" w:space="0" w:color="auto"/>
              <w:right w:val="single" w:sz="4" w:space="0" w:color="000000"/>
            </w:tcBorders>
            <w:hideMark/>
          </w:tcPr>
          <w:p w:rsidR="00912155" w:rsidRPr="006C72B3" w:rsidRDefault="00AD7B71" w:rsidP="00912155">
            <w:pPr>
              <w:pStyle w:val="a3"/>
              <w:ind w:firstLine="0"/>
              <w:jc w:val="center"/>
              <w:rPr>
                <w:rFonts w:ascii="Times New Roman" w:hAnsi="Times New Roman"/>
                <w:szCs w:val="24"/>
              </w:rPr>
            </w:pPr>
            <w:r w:rsidRPr="00AD7B71">
              <w:rPr>
                <w:rFonts w:ascii="Times New Roman" w:hAnsi="Times New Roman"/>
                <w:szCs w:val="24"/>
              </w:rPr>
              <w:t>24.01. – 28.01.</w:t>
            </w:r>
            <w:r>
              <w:rPr>
                <w:rFonts w:ascii="Times New Roman" w:hAnsi="Times New Roman"/>
                <w:szCs w:val="24"/>
              </w:rPr>
              <w:t xml:space="preserve"> </w:t>
            </w:r>
          </w:p>
        </w:tc>
        <w:tc>
          <w:tcPr>
            <w:tcW w:w="1548" w:type="dxa"/>
            <w:tcBorders>
              <w:top w:val="single" w:sz="4" w:space="0" w:color="auto"/>
              <w:left w:val="single" w:sz="4" w:space="0" w:color="auto"/>
              <w:bottom w:val="single" w:sz="4" w:space="0" w:color="auto"/>
              <w:right w:val="single" w:sz="4" w:space="0" w:color="000000"/>
            </w:tcBorders>
            <w:vAlign w:val="center"/>
          </w:tcPr>
          <w:p w:rsidR="00912155" w:rsidRPr="000C2C71" w:rsidRDefault="00912155" w:rsidP="00912155">
            <w:pPr>
              <w:spacing w:line="276" w:lineRule="auto"/>
              <w:jc w:val="both"/>
              <w:rPr>
                <w:bCs/>
                <w:lang w:eastAsia="en-US"/>
              </w:rPr>
            </w:pPr>
          </w:p>
        </w:tc>
      </w:tr>
      <w:tr w:rsidR="00912155" w:rsidRPr="000C2C71" w:rsidTr="0028550F">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912155" w:rsidRPr="000C2C71" w:rsidRDefault="00912155" w:rsidP="00912155">
            <w:pPr>
              <w:spacing w:line="276" w:lineRule="auto"/>
              <w:jc w:val="both"/>
              <w:rPr>
                <w:b/>
                <w:bCs/>
                <w:lang w:eastAsia="en-US"/>
              </w:rPr>
            </w:pPr>
            <w:r w:rsidRPr="000C2C71">
              <w:rPr>
                <w:b/>
                <w:bCs/>
                <w:lang w:eastAsia="en-US"/>
              </w:rPr>
              <w:t xml:space="preserve">М. А. Шолохов </w:t>
            </w:r>
            <w:r>
              <w:rPr>
                <w:b/>
                <w:bCs/>
                <w:lang w:eastAsia="en-US"/>
              </w:rPr>
              <w:t>(</w:t>
            </w:r>
            <w:r w:rsidRPr="000C2C71">
              <w:rPr>
                <w:b/>
                <w:bCs/>
                <w:lang w:eastAsia="en-US"/>
              </w:rPr>
              <w:t>7 часов</w:t>
            </w:r>
            <w:r>
              <w:rPr>
                <w:b/>
                <w:bCs/>
                <w:lang w:eastAsia="en-US"/>
              </w:rPr>
              <w:t>)</w:t>
            </w:r>
          </w:p>
        </w:tc>
      </w:tr>
      <w:tr w:rsidR="00912155"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12155" w:rsidRPr="000C2C71" w:rsidRDefault="00912155" w:rsidP="00912155">
            <w:pPr>
              <w:spacing w:line="276" w:lineRule="auto"/>
              <w:jc w:val="both"/>
              <w:rPr>
                <w:bCs/>
                <w:lang w:eastAsia="en-US"/>
              </w:rPr>
            </w:pPr>
            <w:r w:rsidRPr="000C2C71">
              <w:rPr>
                <w:bCs/>
                <w:lang w:eastAsia="en-US"/>
              </w:rPr>
              <w:t>58.</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12155" w:rsidRPr="000C2C71" w:rsidRDefault="00912155" w:rsidP="00912155">
            <w:pPr>
              <w:spacing w:line="276" w:lineRule="auto"/>
              <w:jc w:val="both"/>
              <w:rPr>
                <w:bCs/>
                <w:lang w:eastAsia="en-US"/>
              </w:rPr>
            </w:pPr>
            <w:r w:rsidRPr="000C2C71">
              <w:rPr>
                <w:bCs/>
                <w:lang w:eastAsia="en-US"/>
              </w:rPr>
              <w:t>Историческая широта и масштабность эпоса М.А.</w:t>
            </w:r>
            <w:r>
              <w:rPr>
                <w:bCs/>
                <w:lang w:eastAsia="en-US"/>
              </w:rPr>
              <w:t xml:space="preserve"> </w:t>
            </w:r>
            <w:r w:rsidRPr="000C2C71">
              <w:rPr>
                <w:bCs/>
                <w:lang w:eastAsia="en-US"/>
              </w:rPr>
              <w:t>Шолохова. «Донские рассказы» как пролог «Тихого Дона».</w:t>
            </w:r>
          </w:p>
        </w:tc>
        <w:tc>
          <w:tcPr>
            <w:tcW w:w="1418" w:type="dxa"/>
            <w:tcBorders>
              <w:top w:val="single" w:sz="4" w:space="0" w:color="auto"/>
              <w:left w:val="single" w:sz="4" w:space="0" w:color="auto"/>
              <w:bottom w:val="single" w:sz="4" w:space="0" w:color="auto"/>
              <w:right w:val="single" w:sz="4" w:space="0" w:color="000000"/>
            </w:tcBorders>
            <w:hideMark/>
          </w:tcPr>
          <w:p w:rsidR="00912155" w:rsidRPr="006C72B3" w:rsidRDefault="00AD7B71" w:rsidP="00912155">
            <w:pPr>
              <w:pStyle w:val="a3"/>
              <w:ind w:firstLine="0"/>
              <w:jc w:val="center"/>
              <w:rPr>
                <w:rFonts w:ascii="Times New Roman" w:hAnsi="Times New Roman"/>
                <w:szCs w:val="24"/>
              </w:rPr>
            </w:pPr>
            <w:r w:rsidRPr="00AD7B71">
              <w:rPr>
                <w:rFonts w:ascii="Times New Roman" w:hAnsi="Times New Roman"/>
                <w:szCs w:val="24"/>
              </w:rPr>
              <w:t>24.01. – 28.01.</w:t>
            </w:r>
            <w:r>
              <w:rPr>
                <w:rFonts w:ascii="Times New Roman" w:hAnsi="Times New Roman"/>
                <w:szCs w:val="24"/>
              </w:rPr>
              <w:t xml:space="preserve"> </w:t>
            </w:r>
          </w:p>
        </w:tc>
        <w:tc>
          <w:tcPr>
            <w:tcW w:w="1548" w:type="dxa"/>
            <w:tcBorders>
              <w:top w:val="single" w:sz="4" w:space="0" w:color="auto"/>
              <w:left w:val="single" w:sz="4" w:space="0" w:color="auto"/>
              <w:bottom w:val="single" w:sz="4" w:space="0" w:color="auto"/>
              <w:right w:val="single" w:sz="4" w:space="0" w:color="000000"/>
            </w:tcBorders>
            <w:vAlign w:val="center"/>
          </w:tcPr>
          <w:p w:rsidR="00912155" w:rsidRPr="000C2C71" w:rsidRDefault="00912155" w:rsidP="00912155">
            <w:pPr>
              <w:spacing w:line="276" w:lineRule="auto"/>
              <w:jc w:val="both"/>
              <w:rPr>
                <w:bCs/>
                <w:lang w:eastAsia="en-US"/>
              </w:rPr>
            </w:pPr>
          </w:p>
        </w:tc>
      </w:tr>
      <w:tr w:rsidR="00912155"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12155" w:rsidRPr="000C2C71" w:rsidRDefault="00912155" w:rsidP="00912155">
            <w:pPr>
              <w:spacing w:line="276" w:lineRule="auto"/>
              <w:jc w:val="both"/>
              <w:rPr>
                <w:bCs/>
                <w:lang w:eastAsia="en-US"/>
              </w:rPr>
            </w:pPr>
            <w:r w:rsidRPr="000C2C71">
              <w:rPr>
                <w:bCs/>
                <w:lang w:eastAsia="en-US"/>
              </w:rPr>
              <w:t>59.</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12155" w:rsidRPr="000C2C71" w:rsidRDefault="00912155" w:rsidP="00912155">
            <w:pPr>
              <w:spacing w:line="276" w:lineRule="auto"/>
              <w:jc w:val="both"/>
              <w:rPr>
                <w:bCs/>
                <w:lang w:eastAsia="en-US"/>
              </w:rPr>
            </w:pPr>
            <w:r w:rsidRPr="000C2C71">
              <w:rPr>
                <w:bCs/>
                <w:lang w:eastAsia="en-US"/>
              </w:rPr>
              <w:t>Картины жизни донского казачества в романе «Тихий Дон».</w:t>
            </w:r>
          </w:p>
        </w:tc>
        <w:tc>
          <w:tcPr>
            <w:tcW w:w="1418" w:type="dxa"/>
            <w:tcBorders>
              <w:top w:val="single" w:sz="4" w:space="0" w:color="auto"/>
              <w:left w:val="single" w:sz="4" w:space="0" w:color="auto"/>
              <w:bottom w:val="single" w:sz="4" w:space="0" w:color="auto"/>
              <w:right w:val="single" w:sz="4" w:space="0" w:color="000000"/>
            </w:tcBorders>
            <w:hideMark/>
          </w:tcPr>
          <w:p w:rsidR="00912155" w:rsidRPr="006C72B3" w:rsidRDefault="00AD7B71" w:rsidP="00912155">
            <w:pPr>
              <w:pStyle w:val="a3"/>
              <w:ind w:firstLine="0"/>
              <w:jc w:val="center"/>
              <w:rPr>
                <w:rFonts w:ascii="Times New Roman" w:hAnsi="Times New Roman"/>
                <w:szCs w:val="24"/>
              </w:rPr>
            </w:pPr>
            <w:r>
              <w:rPr>
                <w:rFonts w:ascii="Times New Roman" w:hAnsi="Times New Roman"/>
                <w:szCs w:val="24"/>
              </w:rPr>
              <w:t>31</w:t>
            </w:r>
            <w:r w:rsidR="00912155" w:rsidRPr="006C72B3">
              <w:rPr>
                <w:rFonts w:ascii="Times New Roman" w:hAnsi="Times New Roman"/>
                <w:szCs w:val="24"/>
              </w:rPr>
              <w:t>.01</w:t>
            </w:r>
            <w:r>
              <w:rPr>
                <w:rFonts w:ascii="Times New Roman" w:hAnsi="Times New Roman"/>
                <w:szCs w:val="24"/>
              </w:rPr>
              <w:t>. – 04.02</w:t>
            </w:r>
          </w:p>
        </w:tc>
        <w:tc>
          <w:tcPr>
            <w:tcW w:w="1548" w:type="dxa"/>
            <w:tcBorders>
              <w:top w:val="single" w:sz="4" w:space="0" w:color="auto"/>
              <w:left w:val="single" w:sz="4" w:space="0" w:color="auto"/>
              <w:bottom w:val="single" w:sz="4" w:space="0" w:color="auto"/>
              <w:right w:val="single" w:sz="4" w:space="0" w:color="000000"/>
            </w:tcBorders>
            <w:vAlign w:val="center"/>
          </w:tcPr>
          <w:p w:rsidR="00912155" w:rsidRPr="000C2C71" w:rsidRDefault="00912155" w:rsidP="00912155">
            <w:pPr>
              <w:spacing w:line="276" w:lineRule="auto"/>
              <w:jc w:val="both"/>
              <w:rPr>
                <w:bCs/>
                <w:lang w:eastAsia="en-US"/>
              </w:rPr>
            </w:pPr>
          </w:p>
        </w:tc>
      </w:tr>
      <w:tr w:rsidR="00912155"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12155" w:rsidRPr="000C2C71" w:rsidRDefault="00912155" w:rsidP="00912155">
            <w:pPr>
              <w:spacing w:line="276" w:lineRule="auto"/>
              <w:jc w:val="both"/>
              <w:rPr>
                <w:bCs/>
                <w:lang w:eastAsia="en-US"/>
              </w:rPr>
            </w:pPr>
            <w:r w:rsidRPr="000C2C71">
              <w:rPr>
                <w:bCs/>
                <w:lang w:eastAsia="en-US"/>
              </w:rPr>
              <w:t>60.</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12155" w:rsidRPr="000C2C71" w:rsidRDefault="00912155" w:rsidP="00912155">
            <w:pPr>
              <w:spacing w:line="276" w:lineRule="auto"/>
              <w:jc w:val="both"/>
              <w:rPr>
                <w:bCs/>
                <w:lang w:eastAsia="en-US"/>
              </w:rPr>
            </w:pPr>
            <w:r w:rsidRPr="000C2C71">
              <w:rPr>
                <w:bCs/>
                <w:lang w:eastAsia="en-US"/>
              </w:rPr>
              <w:t>Изображение революции и Гражданской войны как общенародной трагедии.</w:t>
            </w:r>
          </w:p>
        </w:tc>
        <w:tc>
          <w:tcPr>
            <w:tcW w:w="1418" w:type="dxa"/>
            <w:tcBorders>
              <w:top w:val="single" w:sz="4" w:space="0" w:color="auto"/>
              <w:left w:val="single" w:sz="4" w:space="0" w:color="auto"/>
              <w:bottom w:val="single" w:sz="4" w:space="0" w:color="auto"/>
              <w:right w:val="single" w:sz="4" w:space="0" w:color="000000"/>
            </w:tcBorders>
            <w:hideMark/>
          </w:tcPr>
          <w:p w:rsidR="00912155" w:rsidRPr="006C72B3" w:rsidRDefault="00AD7B71" w:rsidP="00912155">
            <w:pPr>
              <w:pStyle w:val="a3"/>
              <w:ind w:firstLine="0"/>
              <w:jc w:val="center"/>
              <w:rPr>
                <w:rFonts w:ascii="Times New Roman" w:hAnsi="Times New Roman"/>
                <w:szCs w:val="24"/>
              </w:rPr>
            </w:pPr>
            <w:r w:rsidRPr="00AD7B71">
              <w:rPr>
                <w:rFonts w:ascii="Times New Roman" w:hAnsi="Times New Roman"/>
                <w:szCs w:val="24"/>
              </w:rPr>
              <w:t>31.01. – 04.02</w:t>
            </w:r>
            <w:r>
              <w:rPr>
                <w:rFonts w:ascii="Times New Roman" w:hAnsi="Times New Roman"/>
                <w:szCs w:val="24"/>
              </w:rPr>
              <w:t xml:space="preserve"> </w:t>
            </w:r>
          </w:p>
        </w:tc>
        <w:tc>
          <w:tcPr>
            <w:tcW w:w="1548" w:type="dxa"/>
            <w:tcBorders>
              <w:top w:val="single" w:sz="4" w:space="0" w:color="auto"/>
              <w:left w:val="single" w:sz="4" w:space="0" w:color="auto"/>
              <w:bottom w:val="single" w:sz="4" w:space="0" w:color="auto"/>
              <w:right w:val="single" w:sz="4" w:space="0" w:color="000000"/>
            </w:tcBorders>
            <w:vAlign w:val="center"/>
          </w:tcPr>
          <w:p w:rsidR="00912155" w:rsidRPr="000C2C71" w:rsidRDefault="00912155" w:rsidP="00912155">
            <w:pPr>
              <w:spacing w:line="276" w:lineRule="auto"/>
              <w:jc w:val="both"/>
              <w:rPr>
                <w:bCs/>
                <w:lang w:eastAsia="en-US"/>
              </w:rPr>
            </w:pPr>
          </w:p>
        </w:tc>
      </w:tr>
      <w:tr w:rsidR="00912155"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12155" w:rsidRPr="000C2C71" w:rsidRDefault="00912155" w:rsidP="00912155">
            <w:pPr>
              <w:spacing w:line="276" w:lineRule="auto"/>
              <w:jc w:val="both"/>
              <w:rPr>
                <w:bCs/>
                <w:lang w:eastAsia="en-US"/>
              </w:rPr>
            </w:pPr>
            <w:r w:rsidRPr="000C2C71">
              <w:rPr>
                <w:bCs/>
                <w:lang w:eastAsia="en-US"/>
              </w:rPr>
              <w:t>61.</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12155" w:rsidRPr="000C2C71" w:rsidRDefault="00912155" w:rsidP="00912155">
            <w:pPr>
              <w:spacing w:line="276" w:lineRule="auto"/>
              <w:jc w:val="both"/>
              <w:rPr>
                <w:bCs/>
                <w:lang w:eastAsia="en-US"/>
              </w:rPr>
            </w:pPr>
            <w:r w:rsidRPr="000C2C71">
              <w:rPr>
                <w:bCs/>
                <w:lang w:eastAsia="en-US"/>
              </w:rPr>
              <w:t>Идея Дома и святости семейного очага в романе.</w:t>
            </w:r>
          </w:p>
        </w:tc>
        <w:tc>
          <w:tcPr>
            <w:tcW w:w="1418" w:type="dxa"/>
            <w:tcBorders>
              <w:top w:val="single" w:sz="4" w:space="0" w:color="auto"/>
              <w:left w:val="single" w:sz="4" w:space="0" w:color="auto"/>
              <w:bottom w:val="single" w:sz="4" w:space="0" w:color="auto"/>
              <w:right w:val="single" w:sz="4" w:space="0" w:color="000000"/>
            </w:tcBorders>
            <w:hideMark/>
          </w:tcPr>
          <w:p w:rsidR="00912155" w:rsidRPr="006C72B3" w:rsidRDefault="00AD7B71" w:rsidP="00912155">
            <w:pPr>
              <w:pStyle w:val="a3"/>
              <w:ind w:firstLine="0"/>
              <w:jc w:val="center"/>
              <w:rPr>
                <w:rFonts w:ascii="Times New Roman" w:hAnsi="Times New Roman"/>
                <w:szCs w:val="24"/>
              </w:rPr>
            </w:pPr>
            <w:r w:rsidRPr="00AD7B71">
              <w:rPr>
                <w:rFonts w:ascii="Times New Roman" w:hAnsi="Times New Roman"/>
                <w:szCs w:val="24"/>
              </w:rPr>
              <w:t>31.01. – 04.02</w:t>
            </w:r>
            <w:r>
              <w:rPr>
                <w:rFonts w:ascii="Times New Roman" w:hAnsi="Times New Roman"/>
                <w:szCs w:val="24"/>
              </w:rPr>
              <w:t xml:space="preserve"> </w:t>
            </w:r>
          </w:p>
        </w:tc>
        <w:tc>
          <w:tcPr>
            <w:tcW w:w="1548" w:type="dxa"/>
            <w:tcBorders>
              <w:top w:val="single" w:sz="4" w:space="0" w:color="auto"/>
              <w:left w:val="single" w:sz="4" w:space="0" w:color="auto"/>
              <w:bottom w:val="single" w:sz="4" w:space="0" w:color="auto"/>
              <w:right w:val="single" w:sz="4" w:space="0" w:color="000000"/>
            </w:tcBorders>
            <w:vAlign w:val="center"/>
          </w:tcPr>
          <w:p w:rsidR="00912155" w:rsidRPr="000C2C71" w:rsidRDefault="00912155" w:rsidP="00912155">
            <w:pPr>
              <w:spacing w:line="276" w:lineRule="auto"/>
              <w:jc w:val="both"/>
              <w:rPr>
                <w:bCs/>
                <w:lang w:eastAsia="en-US"/>
              </w:rPr>
            </w:pPr>
          </w:p>
        </w:tc>
      </w:tr>
      <w:tr w:rsidR="00912155"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12155" w:rsidRPr="000C2C71" w:rsidRDefault="00912155" w:rsidP="00912155">
            <w:pPr>
              <w:spacing w:line="276" w:lineRule="auto"/>
              <w:jc w:val="both"/>
              <w:rPr>
                <w:bCs/>
                <w:lang w:eastAsia="en-US"/>
              </w:rPr>
            </w:pPr>
            <w:r w:rsidRPr="000C2C71">
              <w:rPr>
                <w:bCs/>
                <w:lang w:eastAsia="en-US"/>
              </w:rPr>
              <w:t>62.</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12155" w:rsidRPr="000C2C71" w:rsidRDefault="00912155" w:rsidP="00912155">
            <w:pPr>
              <w:spacing w:line="276" w:lineRule="auto"/>
              <w:jc w:val="both"/>
              <w:rPr>
                <w:bCs/>
                <w:lang w:eastAsia="en-US"/>
              </w:rPr>
            </w:pPr>
            <w:r w:rsidRPr="000C2C71">
              <w:rPr>
                <w:bCs/>
                <w:lang w:eastAsia="en-US"/>
              </w:rPr>
              <w:t>Сложность, противоречивость пути «казачьего Гамлета» Григория Мелехова.</w:t>
            </w:r>
          </w:p>
        </w:tc>
        <w:tc>
          <w:tcPr>
            <w:tcW w:w="1418" w:type="dxa"/>
            <w:tcBorders>
              <w:top w:val="single" w:sz="4" w:space="0" w:color="auto"/>
              <w:left w:val="single" w:sz="4" w:space="0" w:color="auto"/>
              <w:bottom w:val="single" w:sz="4" w:space="0" w:color="auto"/>
              <w:right w:val="single" w:sz="4" w:space="0" w:color="000000"/>
            </w:tcBorders>
            <w:hideMark/>
          </w:tcPr>
          <w:p w:rsidR="00912155" w:rsidRPr="006C72B3" w:rsidRDefault="00AD7B71" w:rsidP="00912155">
            <w:pPr>
              <w:pStyle w:val="a3"/>
              <w:ind w:firstLine="0"/>
              <w:jc w:val="center"/>
              <w:rPr>
                <w:rFonts w:ascii="Times New Roman" w:hAnsi="Times New Roman"/>
                <w:szCs w:val="24"/>
              </w:rPr>
            </w:pPr>
            <w:r>
              <w:rPr>
                <w:rFonts w:ascii="Times New Roman" w:hAnsi="Times New Roman"/>
                <w:szCs w:val="24"/>
              </w:rPr>
              <w:t>07</w:t>
            </w:r>
            <w:r w:rsidR="00912155" w:rsidRPr="006C72B3">
              <w:rPr>
                <w:rFonts w:ascii="Times New Roman" w:hAnsi="Times New Roman"/>
                <w:szCs w:val="24"/>
              </w:rPr>
              <w:t>.02</w:t>
            </w:r>
            <w:r>
              <w:rPr>
                <w:rFonts w:ascii="Times New Roman" w:hAnsi="Times New Roman"/>
                <w:szCs w:val="24"/>
              </w:rPr>
              <w:t>. – 11</w:t>
            </w:r>
            <w:r w:rsidR="00912155">
              <w:rPr>
                <w:rFonts w:ascii="Times New Roman" w:hAnsi="Times New Roman"/>
                <w:szCs w:val="24"/>
              </w:rPr>
              <w:t>.02</w:t>
            </w:r>
          </w:p>
        </w:tc>
        <w:tc>
          <w:tcPr>
            <w:tcW w:w="1548" w:type="dxa"/>
            <w:tcBorders>
              <w:top w:val="single" w:sz="4" w:space="0" w:color="auto"/>
              <w:left w:val="single" w:sz="4" w:space="0" w:color="auto"/>
              <w:bottom w:val="single" w:sz="4" w:space="0" w:color="auto"/>
              <w:right w:val="single" w:sz="4" w:space="0" w:color="000000"/>
            </w:tcBorders>
            <w:vAlign w:val="center"/>
          </w:tcPr>
          <w:p w:rsidR="00912155" w:rsidRPr="000C2C71" w:rsidRDefault="00912155" w:rsidP="00912155">
            <w:pPr>
              <w:spacing w:line="276" w:lineRule="auto"/>
              <w:jc w:val="both"/>
              <w:rPr>
                <w:bCs/>
                <w:lang w:eastAsia="en-US"/>
              </w:rPr>
            </w:pPr>
          </w:p>
        </w:tc>
      </w:tr>
      <w:tr w:rsidR="00912155"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12155" w:rsidRPr="000C2C71" w:rsidRDefault="00912155" w:rsidP="00912155">
            <w:pPr>
              <w:spacing w:line="276" w:lineRule="auto"/>
              <w:jc w:val="both"/>
              <w:rPr>
                <w:bCs/>
                <w:lang w:eastAsia="en-US"/>
              </w:rPr>
            </w:pPr>
            <w:r w:rsidRPr="000C2C71">
              <w:rPr>
                <w:bCs/>
                <w:lang w:eastAsia="en-US"/>
              </w:rPr>
              <w:t>63.</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12155" w:rsidRPr="000C2C71" w:rsidRDefault="00912155" w:rsidP="00912155">
            <w:pPr>
              <w:spacing w:line="276" w:lineRule="auto"/>
              <w:jc w:val="both"/>
              <w:rPr>
                <w:bCs/>
                <w:lang w:eastAsia="en-US"/>
              </w:rPr>
            </w:pPr>
            <w:r>
              <w:rPr>
                <w:bCs/>
                <w:lang w:eastAsia="en-US"/>
              </w:rPr>
              <w:t>Подготовка к письменной работе</w:t>
            </w:r>
            <w:r w:rsidRPr="000C2C71">
              <w:rPr>
                <w:bCs/>
                <w:lang w:eastAsia="en-US"/>
              </w:rPr>
              <w:t xml:space="preserve"> по творчеству М.А.</w:t>
            </w:r>
            <w:r>
              <w:rPr>
                <w:bCs/>
                <w:lang w:eastAsia="en-US"/>
              </w:rPr>
              <w:t xml:space="preserve"> </w:t>
            </w:r>
            <w:r w:rsidRPr="000C2C71">
              <w:rPr>
                <w:bCs/>
                <w:lang w:eastAsia="en-US"/>
              </w:rPr>
              <w:t>Шолохова.</w:t>
            </w:r>
          </w:p>
        </w:tc>
        <w:tc>
          <w:tcPr>
            <w:tcW w:w="1418" w:type="dxa"/>
            <w:tcBorders>
              <w:top w:val="single" w:sz="4" w:space="0" w:color="auto"/>
              <w:left w:val="single" w:sz="4" w:space="0" w:color="auto"/>
              <w:bottom w:val="single" w:sz="4" w:space="0" w:color="auto"/>
              <w:right w:val="single" w:sz="4" w:space="0" w:color="000000"/>
            </w:tcBorders>
            <w:hideMark/>
          </w:tcPr>
          <w:p w:rsidR="00912155" w:rsidRPr="006C72B3" w:rsidRDefault="00AD7B71" w:rsidP="00912155">
            <w:pPr>
              <w:pStyle w:val="a3"/>
              <w:ind w:firstLine="0"/>
              <w:jc w:val="center"/>
              <w:rPr>
                <w:rFonts w:ascii="Times New Roman" w:hAnsi="Times New Roman"/>
                <w:szCs w:val="24"/>
              </w:rPr>
            </w:pPr>
            <w:r w:rsidRPr="00AD7B71">
              <w:rPr>
                <w:rFonts w:ascii="Times New Roman" w:hAnsi="Times New Roman"/>
                <w:szCs w:val="24"/>
              </w:rPr>
              <w:t>07.02. – 11.02</w:t>
            </w:r>
            <w:r>
              <w:rPr>
                <w:rFonts w:ascii="Times New Roman" w:hAnsi="Times New Roman"/>
                <w:szCs w:val="24"/>
              </w:rPr>
              <w:t xml:space="preserve"> </w:t>
            </w:r>
          </w:p>
        </w:tc>
        <w:tc>
          <w:tcPr>
            <w:tcW w:w="1548" w:type="dxa"/>
            <w:tcBorders>
              <w:top w:val="single" w:sz="4" w:space="0" w:color="auto"/>
              <w:left w:val="single" w:sz="4" w:space="0" w:color="auto"/>
              <w:bottom w:val="single" w:sz="4" w:space="0" w:color="auto"/>
              <w:right w:val="single" w:sz="4" w:space="0" w:color="000000"/>
            </w:tcBorders>
            <w:vAlign w:val="center"/>
          </w:tcPr>
          <w:p w:rsidR="00912155" w:rsidRPr="000C2C71" w:rsidRDefault="00912155" w:rsidP="00912155">
            <w:pPr>
              <w:spacing w:line="276" w:lineRule="auto"/>
              <w:jc w:val="both"/>
              <w:rPr>
                <w:bCs/>
                <w:lang w:eastAsia="en-US"/>
              </w:rPr>
            </w:pPr>
          </w:p>
        </w:tc>
      </w:tr>
      <w:tr w:rsidR="00912155"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12155" w:rsidRPr="000C2C71" w:rsidRDefault="00912155" w:rsidP="00912155">
            <w:pPr>
              <w:spacing w:line="276" w:lineRule="auto"/>
              <w:jc w:val="both"/>
              <w:rPr>
                <w:bCs/>
                <w:lang w:eastAsia="en-US"/>
              </w:rPr>
            </w:pPr>
            <w:r w:rsidRPr="000C2C71">
              <w:rPr>
                <w:bCs/>
                <w:lang w:eastAsia="en-US"/>
              </w:rPr>
              <w:t>64.</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12155" w:rsidRPr="000C2C71" w:rsidRDefault="00912155" w:rsidP="00912155">
            <w:pPr>
              <w:spacing w:line="276" w:lineRule="auto"/>
              <w:jc w:val="both"/>
              <w:rPr>
                <w:bCs/>
                <w:lang w:eastAsia="en-US"/>
              </w:rPr>
            </w:pPr>
            <w:r>
              <w:rPr>
                <w:bCs/>
                <w:lang w:eastAsia="en-US"/>
              </w:rPr>
              <w:t>Письменная работа</w:t>
            </w:r>
            <w:r w:rsidRPr="000C2C71">
              <w:rPr>
                <w:bCs/>
                <w:lang w:eastAsia="en-US"/>
              </w:rPr>
              <w:t xml:space="preserve"> по творчеству М.А.</w:t>
            </w:r>
            <w:r>
              <w:rPr>
                <w:bCs/>
                <w:lang w:eastAsia="en-US"/>
              </w:rPr>
              <w:t xml:space="preserve"> </w:t>
            </w:r>
            <w:r w:rsidRPr="000C2C71">
              <w:rPr>
                <w:bCs/>
                <w:lang w:eastAsia="en-US"/>
              </w:rPr>
              <w:t>Шолохова.</w:t>
            </w:r>
          </w:p>
        </w:tc>
        <w:tc>
          <w:tcPr>
            <w:tcW w:w="1418" w:type="dxa"/>
            <w:tcBorders>
              <w:top w:val="single" w:sz="4" w:space="0" w:color="auto"/>
              <w:left w:val="single" w:sz="4" w:space="0" w:color="auto"/>
              <w:bottom w:val="single" w:sz="4" w:space="0" w:color="auto"/>
              <w:right w:val="single" w:sz="4" w:space="0" w:color="000000"/>
            </w:tcBorders>
            <w:hideMark/>
          </w:tcPr>
          <w:p w:rsidR="00912155" w:rsidRPr="006C72B3" w:rsidRDefault="00AD7B71" w:rsidP="00912155">
            <w:pPr>
              <w:pStyle w:val="a3"/>
              <w:ind w:firstLine="0"/>
              <w:jc w:val="center"/>
              <w:rPr>
                <w:rFonts w:ascii="Times New Roman" w:hAnsi="Times New Roman"/>
                <w:szCs w:val="24"/>
              </w:rPr>
            </w:pPr>
            <w:r w:rsidRPr="00AD7B71">
              <w:rPr>
                <w:rFonts w:ascii="Times New Roman" w:hAnsi="Times New Roman"/>
                <w:szCs w:val="24"/>
              </w:rPr>
              <w:t>07.02. – 11.02</w:t>
            </w:r>
            <w:r>
              <w:rPr>
                <w:rFonts w:ascii="Times New Roman" w:hAnsi="Times New Roman"/>
                <w:szCs w:val="24"/>
              </w:rPr>
              <w:t xml:space="preserve"> </w:t>
            </w:r>
          </w:p>
        </w:tc>
        <w:tc>
          <w:tcPr>
            <w:tcW w:w="1548" w:type="dxa"/>
            <w:tcBorders>
              <w:top w:val="single" w:sz="4" w:space="0" w:color="auto"/>
              <w:left w:val="single" w:sz="4" w:space="0" w:color="auto"/>
              <w:bottom w:val="single" w:sz="4" w:space="0" w:color="auto"/>
              <w:right w:val="single" w:sz="4" w:space="0" w:color="000000"/>
            </w:tcBorders>
            <w:vAlign w:val="center"/>
          </w:tcPr>
          <w:p w:rsidR="00912155" w:rsidRPr="000C2C71" w:rsidRDefault="00912155" w:rsidP="00912155">
            <w:pPr>
              <w:spacing w:line="276" w:lineRule="auto"/>
              <w:jc w:val="both"/>
              <w:rPr>
                <w:bCs/>
                <w:lang w:eastAsia="en-US"/>
              </w:rPr>
            </w:pPr>
          </w:p>
        </w:tc>
      </w:tr>
      <w:tr w:rsidR="00912155" w:rsidRPr="000C2C71" w:rsidTr="0028550F">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912155" w:rsidRPr="000C2C71" w:rsidRDefault="00912155" w:rsidP="00912155">
            <w:pPr>
              <w:spacing w:line="276" w:lineRule="auto"/>
              <w:jc w:val="both"/>
              <w:rPr>
                <w:b/>
                <w:bCs/>
                <w:lang w:eastAsia="en-US"/>
              </w:rPr>
            </w:pPr>
            <w:r w:rsidRPr="000C2C71">
              <w:rPr>
                <w:b/>
                <w:bCs/>
                <w:lang w:eastAsia="en-US"/>
              </w:rPr>
              <w:t>Творчество М.А.</w:t>
            </w:r>
            <w:r>
              <w:rPr>
                <w:b/>
                <w:bCs/>
                <w:lang w:eastAsia="en-US"/>
              </w:rPr>
              <w:t xml:space="preserve"> </w:t>
            </w:r>
            <w:r w:rsidRPr="000C2C71">
              <w:rPr>
                <w:b/>
                <w:bCs/>
                <w:lang w:eastAsia="en-US"/>
              </w:rPr>
              <w:t xml:space="preserve">Булгакова </w:t>
            </w:r>
            <w:r>
              <w:rPr>
                <w:b/>
                <w:bCs/>
                <w:lang w:eastAsia="en-US"/>
              </w:rPr>
              <w:t>(</w:t>
            </w:r>
            <w:r w:rsidRPr="000C2C71">
              <w:rPr>
                <w:b/>
                <w:bCs/>
                <w:lang w:eastAsia="en-US"/>
              </w:rPr>
              <w:t>6 часов</w:t>
            </w:r>
            <w:r>
              <w:rPr>
                <w:b/>
                <w:bCs/>
                <w:lang w:eastAsia="en-US"/>
              </w:rPr>
              <w:t>)</w:t>
            </w:r>
          </w:p>
        </w:tc>
      </w:tr>
      <w:tr w:rsidR="00912155"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12155" w:rsidRPr="000C2C71" w:rsidRDefault="00912155" w:rsidP="00912155">
            <w:pPr>
              <w:spacing w:line="276" w:lineRule="auto"/>
              <w:jc w:val="both"/>
              <w:rPr>
                <w:bCs/>
                <w:lang w:eastAsia="en-US"/>
              </w:rPr>
            </w:pPr>
            <w:r w:rsidRPr="000C2C71">
              <w:rPr>
                <w:bCs/>
                <w:lang w:eastAsia="en-US"/>
              </w:rPr>
              <w:t>65.</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12155" w:rsidRPr="000C2C71" w:rsidRDefault="00912155" w:rsidP="00912155">
            <w:pPr>
              <w:spacing w:line="276" w:lineRule="auto"/>
              <w:jc w:val="both"/>
              <w:rPr>
                <w:bCs/>
                <w:lang w:eastAsia="en-US"/>
              </w:rPr>
            </w:pPr>
            <w:r w:rsidRPr="000C2C71">
              <w:rPr>
                <w:bCs/>
                <w:lang w:eastAsia="en-US"/>
              </w:rPr>
              <w:t xml:space="preserve">«Мастер и Маргарита» как «роман-лабиринт» со сложной философской проблематикой. </w:t>
            </w:r>
          </w:p>
        </w:tc>
        <w:tc>
          <w:tcPr>
            <w:tcW w:w="1418" w:type="dxa"/>
            <w:tcBorders>
              <w:top w:val="single" w:sz="4" w:space="0" w:color="auto"/>
              <w:left w:val="single" w:sz="4" w:space="0" w:color="auto"/>
              <w:bottom w:val="single" w:sz="4" w:space="0" w:color="auto"/>
              <w:right w:val="single" w:sz="4" w:space="0" w:color="000000"/>
            </w:tcBorders>
            <w:hideMark/>
          </w:tcPr>
          <w:p w:rsidR="00912155" w:rsidRPr="006C72B3" w:rsidRDefault="00AD7B71" w:rsidP="00912155">
            <w:pPr>
              <w:pStyle w:val="a3"/>
              <w:ind w:firstLine="0"/>
              <w:jc w:val="center"/>
              <w:rPr>
                <w:rFonts w:ascii="Times New Roman" w:hAnsi="Times New Roman"/>
                <w:szCs w:val="24"/>
              </w:rPr>
            </w:pPr>
            <w:r>
              <w:rPr>
                <w:rFonts w:ascii="Times New Roman" w:hAnsi="Times New Roman"/>
                <w:szCs w:val="24"/>
              </w:rPr>
              <w:t>14</w:t>
            </w:r>
            <w:r w:rsidR="00912155" w:rsidRPr="006C72B3">
              <w:rPr>
                <w:rFonts w:ascii="Times New Roman" w:hAnsi="Times New Roman"/>
                <w:szCs w:val="24"/>
              </w:rPr>
              <w:t>.02</w:t>
            </w:r>
            <w:r>
              <w:rPr>
                <w:rFonts w:ascii="Times New Roman" w:hAnsi="Times New Roman"/>
                <w:szCs w:val="24"/>
              </w:rPr>
              <w:t>. – 18</w:t>
            </w:r>
            <w:r w:rsidR="00912155">
              <w:rPr>
                <w:rFonts w:ascii="Times New Roman" w:hAnsi="Times New Roman"/>
                <w:szCs w:val="24"/>
              </w:rPr>
              <w:t>.02</w:t>
            </w:r>
          </w:p>
        </w:tc>
        <w:tc>
          <w:tcPr>
            <w:tcW w:w="1548" w:type="dxa"/>
            <w:tcBorders>
              <w:top w:val="single" w:sz="4" w:space="0" w:color="auto"/>
              <w:left w:val="single" w:sz="4" w:space="0" w:color="auto"/>
              <w:bottom w:val="single" w:sz="4" w:space="0" w:color="auto"/>
              <w:right w:val="single" w:sz="4" w:space="0" w:color="000000"/>
            </w:tcBorders>
            <w:vAlign w:val="center"/>
          </w:tcPr>
          <w:p w:rsidR="00912155" w:rsidRPr="000C2C71" w:rsidRDefault="00912155" w:rsidP="00912155">
            <w:pPr>
              <w:spacing w:line="276" w:lineRule="auto"/>
              <w:jc w:val="both"/>
              <w:rPr>
                <w:bCs/>
                <w:lang w:eastAsia="en-US"/>
              </w:rPr>
            </w:pPr>
          </w:p>
        </w:tc>
      </w:tr>
      <w:tr w:rsidR="00912155"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12155" w:rsidRPr="000C2C71" w:rsidRDefault="00912155" w:rsidP="00912155">
            <w:pPr>
              <w:spacing w:line="276" w:lineRule="auto"/>
              <w:jc w:val="both"/>
              <w:rPr>
                <w:bCs/>
                <w:lang w:eastAsia="en-US"/>
              </w:rPr>
            </w:pPr>
            <w:r w:rsidRPr="000C2C71">
              <w:rPr>
                <w:bCs/>
                <w:lang w:eastAsia="en-US"/>
              </w:rPr>
              <w:t>66.</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12155" w:rsidRPr="000C2C71" w:rsidRDefault="00912155" w:rsidP="00912155">
            <w:pPr>
              <w:spacing w:line="276" w:lineRule="auto"/>
              <w:jc w:val="both"/>
              <w:rPr>
                <w:bCs/>
                <w:lang w:eastAsia="en-US"/>
              </w:rPr>
            </w:pPr>
            <w:r>
              <w:rPr>
                <w:bCs/>
                <w:lang w:eastAsia="en-US"/>
              </w:rPr>
              <w:t>Нравственно-философское</w:t>
            </w:r>
            <w:r w:rsidRPr="000C2C71">
              <w:rPr>
                <w:bCs/>
                <w:lang w:eastAsia="en-US"/>
              </w:rPr>
              <w:t xml:space="preserve"> звучание «ершалаимских» глав.</w:t>
            </w:r>
          </w:p>
        </w:tc>
        <w:tc>
          <w:tcPr>
            <w:tcW w:w="1418" w:type="dxa"/>
            <w:tcBorders>
              <w:top w:val="single" w:sz="4" w:space="0" w:color="auto"/>
              <w:left w:val="single" w:sz="4" w:space="0" w:color="auto"/>
              <w:bottom w:val="single" w:sz="4" w:space="0" w:color="auto"/>
              <w:right w:val="single" w:sz="4" w:space="0" w:color="000000"/>
            </w:tcBorders>
            <w:hideMark/>
          </w:tcPr>
          <w:p w:rsidR="00912155" w:rsidRPr="006C72B3" w:rsidRDefault="00AD7B71" w:rsidP="00912155">
            <w:pPr>
              <w:pStyle w:val="a3"/>
              <w:ind w:firstLine="0"/>
              <w:jc w:val="center"/>
              <w:rPr>
                <w:rFonts w:ascii="Times New Roman" w:hAnsi="Times New Roman"/>
                <w:szCs w:val="24"/>
              </w:rPr>
            </w:pPr>
            <w:r w:rsidRPr="00AD7B71">
              <w:rPr>
                <w:rFonts w:ascii="Times New Roman" w:hAnsi="Times New Roman"/>
                <w:szCs w:val="24"/>
              </w:rPr>
              <w:t>14.02. – 18.02</w:t>
            </w:r>
            <w:r>
              <w:rPr>
                <w:rFonts w:ascii="Times New Roman" w:hAnsi="Times New Roman"/>
                <w:szCs w:val="24"/>
              </w:rPr>
              <w:t xml:space="preserve"> </w:t>
            </w:r>
          </w:p>
        </w:tc>
        <w:tc>
          <w:tcPr>
            <w:tcW w:w="1548" w:type="dxa"/>
            <w:tcBorders>
              <w:top w:val="single" w:sz="4" w:space="0" w:color="auto"/>
              <w:left w:val="single" w:sz="4" w:space="0" w:color="auto"/>
              <w:bottom w:val="single" w:sz="4" w:space="0" w:color="auto"/>
              <w:right w:val="single" w:sz="4" w:space="0" w:color="000000"/>
            </w:tcBorders>
            <w:vAlign w:val="center"/>
          </w:tcPr>
          <w:p w:rsidR="00912155" w:rsidRPr="000C2C71" w:rsidRDefault="00912155" w:rsidP="00912155">
            <w:pPr>
              <w:spacing w:line="276" w:lineRule="auto"/>
              <w:jc w:val="both"/>
              <w:rPr>
                <w:bCs/>
                <w:lang w:eastAsia="en-US"/>
              </w:rPr>
            </w:pPr>
          </w:p>
        </w:tc>
      </w:tr>
      <w:tr w:rsidR="00912155"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12155" w:rsidRPr="000C2C71" w:rsidRDefault="00912155" w:rsidP="00912155">
            <w:pPr>
              <w:spacing w:line="276" w:lineRule="auto"/>
              <w:jc w:val="both"/>
              <w:rPr>
                <w:bCs/>
                <w:lang w:eastAsia="en-US"/>
              </w:rPr>
            </w:pPr>
            <w:r w:rsidRPr="000C2C71">
              <w:rPr>
                <w:bCs/>
                <w:lang w:eastAsia="en-US"/>
              </w:rPr>
              <w:t>67.</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12155" w:rsidRPr="000C2C71" w:rsidRDefault="00912155" w:rsidP="00912155">
            <w:pPr>
              <w:spacing w:line="276" w:lineRule="auto"/>
              <w:jc w:val="both"/>
              <w:rPr>
                <w:bCs/>
                <w:lang w:eastAsia="en-US"/>
              </w:rPr>
            </w:pPr>
            <w:r>
              <w:rPr>
                <w:bCs/>
                <w:lang w:eastAsia="en-US"/>
              </w:rPr>
              <w:t>Сатирическая</w:t>
            </w:r>
            <w:r w:rsidRPr="000C2C71">
              <w:rPr>
                <w:bCs/>
                <w:lang w:eastAsia="en-US"/>
              </w:rPr>
              <w:t xml:space="preserve"> «дьяволиада» М.А.</w:t>
            </w:r>
            <w:r>
              <w:rPr>
                <w:bCs/>
                <w:lang w:eastAsia="en-US"/>
              </w:rPr>
              <w:t xml:space="preserve"> </w:t>
            </w:r>
            <w:r w:rsidRPr="000C2C71">
              <w:rPr>
                <w:bCs/>
                <w:lang w:eastAsia="en-US"/>
              </w:rPr>
              <w:t>Булгакова в романе.</w:t>
            </w:r>
          </w:p>
        </w:tc>
        <w:tc>
          <w:tcPr>
            <w:tcW w:w="1418" w:type="dxa"/>
            <w:tcBorders>
              <w:top w:val="single" w:sz="4" w:space="0" w:color="auto"/>
              <w:left w:val="single" w:sz="4" w:space="0" w:color="auto"/>
              <w:bottom w:val="single" w:sz="4" w:space="0" w:color="auto"/>
              <w:right w:val="single" w:sz="4" w:space="0" w:color="000000"/>
            </w:tcBorders>
            <w:hideMark/>
          </w:tcPr>
          <w:p w:rsidR="00912155" w:rsidRPr="006C72B3" w:rsidRDefault="00AD7B71" w:rsidP="00912155">
            <w:pPr>
              <w:pStyle w:val="a3"/>
              <w:ind w:firstLine="0"/>
              <w:jc w:val="center"/>
              <w:rPr>
                <w:rFonts w:ascii="Times New Roman" w:hAnsi="Times New Roman"/>
                <w:szCs w:val="24"/>
              </w:rPr>
            </w:pPr>
            <w:r w:rsidRPr="00AD7B71">
              <w:rPr>
                <w:rFonts w:ascii="Times New Roman" w:hAnsi="Times New Roman"/>
                <w:szCs w:val="24"/>
              </w:rPr>
              <w:t>14.02. – 18.02</w:t>
            </w:r>
          </w:p>
        </w:tc>
        <w:tc>
          <w:tcPr>
            <w:tcW w:w="1548" w:type="dxa"/>
            <w:tcBorders>
              <w:top w:val="single" w:sz="4" w:space="0" w:color="auto"/>
              <w:left w:val="single" w:sz="4" w:space="0" w:color="auto"/>
              <w:bottom w:val="single" w:sz="4" w:space="0" w:color="auto"/>
              <w:right w:val="single" w:sz="4" w:space="0" w:color="000000"/>
            </w:tcBorders>
            <w:vAlign w:val="center"/>
          </w:tcPr>
          <w:p w:rsidR="00912155" w:rsidRPr="000C2C71" w:rsidRDefault="00912155" w:rsidP="00912155">
            <w:pPr>
              <w:spacing w:line="276" w:lineRule="auto"/>
              <w:jc w:val="both"/>
              <w:rPr>
                <w:bCs/>
                <w:lang w:eastAsia="en-US"/>
              </w:rPr>
            </w:pPr>
          </w:p>
        </w:tc>
      </w:tr>
      <w:tr w:rsidR="00912155"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12155" w:rsidRPr="000C2C71" w:rsidRDefault="00912155" w:rsidP="00912155">
            <w:pPr>
              <w:spacing w:line="276" w:lineRule="auto"/>
              <w:jc w:val="both"/>
              <w:rPr>
                <w:bCs/>
                <w:lang w:eastAsia="en-US"/>
              </w:rPr>
            </w:pPr>
            <w:r w:rsidRPr="000C2C71">
              <w:rPr>
                <w:bCs/>
                <w:lang w:eastAsia="en-US"/>
              </w:rPr>
              <w:t>68.</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12155" w:rsidRPr="000C2C71" w:rsidRDefault="00912155" w:rsidP="00912155">
            <w:pPr>
              <w:spacing w:line="276" w:lineRule="auto"/>
              <w:jc w:val="both"/>
              <w:rPr>
                <w:bCs/>
                <w:lang w:eastAsia="en-US"/>
              </w:rPr>
            </w:pPr>
            <w:r w:rsidRPr="000C2C71">
              <w:rPr>
                <w:bCs/>
                <w:lang w:eastAsia="en-US"/>
              </w:rPr>
              <w:t>Неразрывность связи любви и творчества в проблематике «Мастера и Маргариты».</w:t>
            </w:r>
          </w:p>
        </w:tc>
        <w:tc>
          <w:tcPr>
            <w:tcW w:w="1418" w:type="dxa"/>
            <w:tcBorders>
              <w:top w:val="single" w:sz="4" w:space="0" w:color="auto"/>
              <w:left w:val="single" w:sz="4" w:space="0" w:color="auto"/>
              <w:bottom w:val="single" w:sz="4" w:space="0" w:color="auto"/>
              <w:right w:val="single" w:sz="4" w:space="0" w:color="000000"/>
            </w:tcBorders>
            <w:hideMark/>
          </w:tcPr>
          <w:p w:rsidR="00912155" w:rsidRPr="006C72B3" w:rsidRDefault="00AD7B71" w:rsidP="00912155">
            <w:pPr>
              <w:pStyle w:val="a3"/>
              <w:ind w:firstLine="0"/>
              <w:jc w:val="center"/>
              <w:rPr>
                <w:rFonts w:ascii="Times New Roman" w:hAnsi="Times New Roman"/>
                <w:szCs w:val="24"/>
              </w:rPr>
            </w:pPr>
            <w:r>
              <w:rPr>
                <w:rFonts w:ascii="Times New Roman" w:hAnsi="Times New Roman"/>
                <w:szCs w:val="24"/>
              </w:rPr>
              <w:t>21</w:t>
            </w:r>
            <w:r w:rsidR="00912155" w:rsidRPr="006C72B3">
              <w:rPr>
                <w:rFonts w:ascii="Times New Roman" w:hAnsi="Times New Roman"/>
                <w:szCs w:val="24"/>
              </w:rPr>
              <w:t>.02</w:t>
            </w:r>
            <w:r>
              <w:rPr>
                <w:rFonts w:ascii="Times New Roman" w:hAnsi="Times New Roman"/>
                <w:szCs w:val="24"/>
              </w:rPr>
              <w:t>. – 25</w:t>
            </w:r>
            <w:r w:rsidR="00912155">
              <w:rPr>
                <w:rFonts w:ascii="Times New Roman" w:hAnsi="Times New Roman"/>
                <w:szCs w:val="24"/>
              </w:rPr>
              <w:t>.02</w:t>
            </w:r>
          </w:p>
        </w:tc>
        <w:tc>
          <w:tcPr>
            <w:tcW w:w="1548" w:type="dxa"/>
            <w:tcBorders>
              <w:top w:val="single" w:sz="4" w:space="0" w:color="auto"/>
              <w:left w:val="single" w:sz="4" w:space="0" w:color="auto"/>
              <w:bottom w:val="single" w:sz="4" w:space="0" w:color="auto"/>
              <w:right w:val="single" w:sz="4" w:space="0" w:color="000000"/>
            </w:tcBorders>
            <w:vAlign w:val="center"/>
          </w:tcPr>
          <w:p w:rsidR="00912155" w:rsidRPr="000C2C71" w:rsidRDefault="00912155" w:rsidP="00912155">
            <w:pPr>
              <w:spacing w:line="276" w:lineRule="auto"/>
              <w:jc w:val="both"/>
              <w:rPr>
                <w:bCs/>
                <w:lang w:eastAsia="en-US"/>
              </w:rPr>
            </w:pPr>
          </w:p>
        </w:tc>
      </w:tr>
      <w:tr w:rsidR="00912155"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12155" w:rsidRPr="000C2C71" w:rsidRDefault="00912155" w:rsidP="00912155">
            <w:pPr>
              <w:spacing w:line="276" w:lineRule="auto"/>
              <w:jc w:val="both"/>
              <w:rPr>
                <w:bCs/>
                <w:lang w:eastAsia="en-US"/>
              </w:rPr>
            </w:pPr>
            <w:r w:rsidRPr="000C2C71">
              <w:rPr>
                <w:bCs/>
                <w:lang w:eastAsia="en-US"/>
              </w:rPr>
              <w:t>69.</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12155" w:rsidRPr="000C2C71" w:rsidRDefault="00912155" w:rsidP="00912155">
            <w:pPr>
              <w:spacing w:line="276" w:lineRule="auto"/>
              <w:jc w:val="both"/>
              <w:rPr>
                <w:bCs/>
                <w:lang w:eastAsia="en-US"/>
              </w:rPr>
            </w:pPr>
            <w:r w:rsidRPr="000C2C71">
              <w:rPr>
                <w:bCs/>
                <w:lang w:eastAsia="en-US"/>
              </w:rPr>
              <w:t>Путь Ивана Бездомного в обретении Родины.</w:t>
            </w:r>
          </w:p>
        </w:tc>
        <w:tc>
          <w:tcPr>
            <w:tcW w:w="1418" w:type="dxa"/>
            <w:tcBorders>
              <w:top w:val="single" w:sz="4" w:space="0" w:color="auto"/>
              <w:left w:val="single" w:sz="4" w:space="0" w:color="auto"/>
              <w:bottom w:val="single" w:sz="4" w:space="0" w:color="auto"/>
              <w:right w:val="single" w:sz="4" w:space="0" w:color="000000"/>
            </w:tcBorders>
          </w:tcPr>
          <w:p w:rsidR="00912155" w:rsidRPr="006C72B3" w:rsidRDefault="00AD7B71" w:rsidP="00912155">
            <w:pPr>
              <w:pStyle w:val="a3"/>
              <w:ind w:firstLine="0"/>
              <w:jc w:val="center"/>
              <w:rPr>
                <w:rFonts w:ascii="Times New Roman" w:hAnsi="Times New Roman"/>
                <w:szCs w:val="24"/>
              </w:rPr>
            </w:pPr>
            <w:r w:rsidRPr="00AD7B71">
              <w:rPr>
                <w:rFonts w:ascii="Times New Roman" w:hAnsi="Times New Roman"/>
                <w:szCs w:val="24"/>
              </w:rPr>
              <w:t>21.02. – 25.02</w:t>
            </w:r>
            <w:r>
              <w:rPr>
                <w:rFonts w:ascii="Times New Roman" w:hAnsi="Times New Roman"/>
                <w:szCs w:val="24"/>
              </w:rPr>
              <w:t xml:space="preserve"> </w:t>
            </w:r>
          </w:p>
        </w:tc>
        <w:tc>
          <w:tcPr>
            <w:tcW w:w="1548" w:type="dxa"/>
            <w:tcBorders>
              <w:top w:val="single" w:sz="4" w:space="0" w:color="auto"/>
              <w:left w:val="single" w:sz="4" w:space="0" w:color="auto"/>
              <w:bottom w:val="single" w:sz="4" w:space="0" w:color="auto"/>
              <w:right w:val="single" w:sz="4" w:space="0" w:color="000000"/>
            </w:tcBorders>
            <w:vAlign w:val="center"/>
          </w:tcPr>
          <w:p w:rsidR="00912155" w:rsidRPr="000C2C71" w:rsidRDefault="00912155" w:rsidP="00912155">
            <w:pPr>
              <w:spacing w:line="276" w:lineRule="auto"/>
              <w:jc w:val="both"/>
              <w:rPr>
                <w:bCs/>
                <w:lang w:eastAsia="en-US"/>
              </w:rPr>
            </w:pPr>
          </w:p>
        </w:tc>
      </w:tr>
      <w:tr w:rsidR="00912155"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12155" w:rsidRPr="000C2C71" w:rsidRDefault="00912155" w:rsidP="00912155">
            <w:pPr>
              <w:spacing w:line="276" w:lineRule="auto"/>
              <w:jc w:val="both"/>
              <w:rPr>
                <w:bCs/>
                <w:lang w:eastAsia="en-US"/>
              </w:rPr>
            </w:pPr>
            <w:r w:rsidRPr="000C2C71">
              <w:rPr>
                <w:bCs/>
                <w:lang w:eastAsia="en-US"/>
              </w:rPr>
              <w:t>70.</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12155" w:rsidRPr="000C2C71" w:rsidRDefault="00912155" w:rsidP="00912155">
            <w:pPr>
              <w:spacing w:line="276" w:lineRule="auto"/>
              <w:jc w:val="both"/>
              <w:rPr>
                <w:bCs/>
                <w:lang w:eastAsia="en-US"/>
              </w:rPr>
            </w:pPr>
            <w:r>
              <w:rPr>
                <w:bCs/>
                <w:lang w:eastAsia="en-US"/>
              </w:rPr>
              <w:t>Письменная работа</w:t>
            </w:r>
            <w:r w:rsidRPr="000C2C71">
              <w:rPr>
                <w:bCs/>
                <w:lang w:eastAsia="en-US"/>
              </w:rPr>
              <w:t xml:space="preserve"> по творчеству М.А.</w:t>
            </w:r>
            <w:r>
              <w:rPr>
                <w:bCs/>
                <w:lang w:eastAsia="en-US"/>
              </w:rPr>
              <w:t xml:space="preserve"> </w:t>
            </w:r>
            <w:r w:rsidRPr="000C2C71">
              <w:rPr>
                <w:bCs/>
                <w:lang w:eastAsia="en-US"/>
              </w:rPr>
              <w:t>Булгакова.</w:t>
            </w:r>
          </w:p>
        </w:tc>
        <w:tc>
          <w:tcPr>
            <w:tcW w:w="1418" w:type="dxa"/>
            <w:tcBorders>
              <w:top w:val="single" w:sz="4" w:space="0" w:color="auto"/>
              <w:left w:val="single" w:sz="4" w:space="0" w:color="auto"/>
              <w:bottom w:val="single" w:sz="4" w:space="0" w:color="auto"/>
              <w:right w:val="single" w:sz="4" w:space="0" w:color="000000"/>
            </w:tcBorders>
            <w:hideMark/>
          </w:tcPr>
          <w:p w:rsidR="00912155" w:rsidRPr="006C72B3" w:rsidRDefault="00AD7B71" w:rsidP="00912155">
            <w:pPr>
              <w:pStyle w:val="a3"/>
              <w:ind w:firstLine="0"/>
              <w:jc w:val="center"/>
              <w:rPr>
                <w:rFonts w:ascii="Times New Roman" w:hAnsi="Times New Roman"/>
                <w:szCs w:val="24"/>
              </w:rPr>
            </w:pPr>
            <w:r w:rsidRPr="00AD7B71">
              <w:rPr>
                <w:rFonts w:ascii="Times New Roman" w:hAnsi="Times New Roman"/>
                <w:szCs w:val="24"/>
              </w:rPr>
              <w:t>21.02. – 25.02</w:t>
            </w:r>
            <w:r>
              <w:rPr>
                <w:rFonts w:ascii="Times New Roman" w:hAnsi="Times New Roman"/>
                <w:szCs w:val="24"/>
              </w:rPr>
              <w:t xml:space="preserve"> </w:t>
            </w:r>
          </w:p>
        </w:tc>
        <w:tc>
          <w:tcPr>
            <w:tcW w:w="1548" w:type="dxa"/>
            <w:tcBorders>
              <w:top w:val="single" w:sz="4" w:space="0" w:color="auto"/>
              <w:left w:val="single" w:sz="4" w:space="0" w:color="auto"/>
              <w:bottom w:val="single" w:sz="4" w:space="0" w:color="auto"/>
              <w:right w:val="single" w:sz="4" w:space="0" w:color="000000"/>
            </w:tcBorders>
            <w:vAlign w:val="center"/>
          </w:tcPr>
          <w:p w:rsidR="00912155" w:rsidRPr="000C2C71" w:rsidRDefault="00912155" w:rsidP="00912155">
            <w:pPr>
              <w:spacing w:line="276" w:lineRule="auto"/>
              <w:jc w:val="both"/>
              <w:rPr>
                <w:bCs/>
                <w:lang w:eastAsia="en-US"/>
              </w:rPr>
            </w:pPr>
          </w:p>
        </w:tc>
      </w:tr>
      <w:tr w:rsidR="00912155" w:rsidRPr="000C2C71" w:rsidTr="0028550F">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912155" w:rsidRPr="000C2C71" w:rsidRDefault="00912155" w:rsidP="00912155">
            <w:pPr>
              <w:spacing w:line="276" w:lineRule="auto"/>
              <w:jc w:val="both"/>
              <w:rPr>
                <w:b/>
                <w:bCs/>
                <w:lang w:eastAsia="en-US"/>
              </w:rPr>
            </w:pPr>
            <w:r w:rsidRPr="000C2C71">
              <w:rPr>
                <w:b/>
                <w:bCs/>
                <w:lang w:eastAsia="en-US"/>
              </w:rPr>
              <w:t>Творчество Б.Л.</w:t>
            </w:r>
            <w:r>
              <w:rPr>
                <w:b/>
                <w:bCs/>
                <w:lang w:eastAsia="en-US"/>
              </w:rPr>
              <w:t xml:space="preserve"> </w:t>
            </w:r>
            <w:r w:rsidRPr="000C2C71">
              <w:rPr>
                <w:b/>
                <w:bCs/>
                <w:lang w:eastAsia="en-US"/>
              </w:rPr>
              <w:t xml:space="preserve">Пастернака </w:t>
            </w:r>
            <w:r>
              <w:rPr>
                <w:b/>
                <w:bCs/>
                <w:lang w:eastAsia="en-US"/>
              </w:rPr>
              <w:t>(</w:t>
            </w:r>
            <w:r w:rsidRPr="000C2C71">
              <w:rPr>
                <w:b/>
                <w:bCs/>
                <w:lang w:eastAsia="en-US"/>
              </w:rPr>
              <w:t>3 часа</w:t>
            </w:r>
            <w:r>
              <w:rPr>
                <w:b/>
                <w:bCs/>
                <w:lang w:eastAsia="en-US"/>
              </w:rPr>
              <w:t>)</w:t>
            </w:r>
          </w:p>
        </w:tc>
      </w:tr>
      <w:tr w:rsidR="00912155"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12155" w:rsidRPr="000C2C71" w:rsidRDefault="00912155" w:rsidP="00912155">
            <w:pPr>
              <w:spacing w:line="276" w:lineRule="auto"/>
              <w:jc w:val="both"/>
              <w:rPr>
                <w:bCs/>
                <w:lang w:eastAsia="en-US"/>
              </w:rPr>
            </w:pPr>
            <w:r w:rsidRPr="000C2C71">
              <w:rPr>
                <w:bCs/>
                <w:lang w:eastAsia="en-US"/>
              </w:rPr>
              <w:t>71.</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12155" w:rsidRPr="000C2C71" w:rsidRDefault="00912155" w:rsidP="00912155">
            <w:pPr>
              <w:spacing w:line="276" w:lineRule="auto"/>
              <w:jc w:val="both"/>
              <w:rPr>
                <w:bCs/>
                <w:lang w:eastAsia="en-US"/>
              </w:rPr>
            </w:pPr>
            <w:r w:rsidRPr="000C2C71">
              <w:rPr>
                <w:bCs/>
                <w:lang w:eastAsia="en-US"/>
              </w:rPr>
              <w:t>Единство человеческой души и стихии мира в лирике Б.Л.</w:t>
            </w:r>
            <w:r>
              <w:rPr>
                <w:bCs/>
                <w:lang w:eastAsia="en-US"/>
              </w:rPr>
              <w:t xml:space="preserve"> </w:t>
            </w:r>
            <w:r w:rsidRPr="000C2C71">
              <w:rPr>
                <w:bCs/>
                <w:lang w:eastAsia="en-US"/>
              </w:rPr>
              <w:t>Пастернака («Февраль. Достать чернил и плакать!..», «Снег идет»).</w:t>
            </w:r>
          </w:p>
        </w:tc>
        <w:tc>
          <w:tcPr>
            <w:tcW w:w="1418" w:type="dxa"/>
            <w:tcBorders>
              <w:top w:val="single" w:sz="4" w:space="0" w:color="auto"/>
              <w:left w:val="single" w:sz="4" w:space="0" w:color="auto"/>
              <w:bottom w:val="single" w:sz="4" w:space="0" w:color="auto"/>
              <w:right w:val="single" w:sz="4" w:space="0" w:color="000000"/>
            </w:tcBorders>
            <w:hideMark/>
          </w:tcPr>
          <w:p w:rsidR="00912155" w:rsidRPr="006C72B3" w:rsidRDefault="00AD7B71" w:rsidP="00912155">
            <w:pPr>
              <w:pStyle w:val="a3"/>
              <w:ind w:firstLine="0"/>
              <w:jc w:val="center"/>
              <w:rPr>
                <w:rFonts w:ascii="Times New Roman" w:hAnsi="Times New Roman"/>
                <w:szCs w:val="24"/>
              </w:rPr>
            </w:pPr>
            <w:r>
              <w:rPr>
                <w:rFonts w:ascii="Times New Roman" w:hAnsi="Times New Roman"/>
                <w:szCs w:val="24"/>
              </w:rPr>
              <w:t>07.03. – 11.03</w:t>
            </w:r>
          </w:p>
        </w:tc>
        <w:tc>
          <w:tcPr>
            <w:tcW w:w="1548" w:type="dxa"/>
            <w:tcBorders>
              <w:top w:val="single" w:sz="4" w:space="0" w:color="auto"/>
              <w:left w:val="single" w:sz="4" w:space="0" w:color="auto"/>
              <w:bottom w:val="single" w:sz="4" w:space="0" w:color="auto"/>
              <w:right w:val="single" w:sz="4" w:space="0" w:color="000000"/>
            </w:tcBorders>
            <w:vAlign w:val="center"/>
          </w:tcPr>
          <w:p w:rsidR="00912155" w:rsidRPr="000C2C71" w:rsidRDefault="00912155" w:rsidP="00912155">
            <w:pPr>
              <w:spacing w:line="276" w:lineRule="auto"/>
              <w:jc w:val="both"/>
              <w:rPr>
                <w:bCs/>
                <w:lang w:eastAsia="en-US"/>
              </w:rPr>
            </w:pPr>
          </w:p>
        </w:tc>
      </w:tr>
      <w:tr w:rsidR="00912155"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12155" w:rsidRPr="000C2C71" w:rsidRDefault="00912155" w:rsidP="00912155">
            <w:pPr>
              <w:spacing w:line="276" w:lineRule="auto"/>
              <w:jc w:val="both"/>
              <w:rPr>
                <w:bCs/>
                <w:lang w:eastAsia="en-US"/>
              </w:rPr>
            </w:pPr>
            <w:r w:rsidRPr="000C2C71">
              <w:rPr>
                <w:bCs/>
                <w:lang w:eastAsia="en-US"/>
              </w:rPr>
              <w:t>72.</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12155" w:rsidRPr="000C2C71" w:rsidRDefault="00912155" w:rsidP="00912155">
            <w:pPr>
              <w:spacing w:line="276" w:lineRule="auto"/>
              <w:jc w:val="both"/>
              <w:rPr>
                <w:bCs/>
                <w:lang w:eastAsia="en-US"/>
              </w:rPr>
            </w:pPr>
            <w:r w:rsidRPr="000C2C71">
              <w:rPr>
                <w:bCs/>
                <w:lang w:eastAsia="en-US"/>
              </w:rPr>
              <w:t>Обзор романа «Доктор Живаго». «Стихотворения Юрия Живаго» как финальный лирический аккорд повествования.</w:t>
            </w:r>
          </w:p>
        </w:tc>
        <w:tc>
          <w:tcPr>
            <w:tcW w:w="1418" w:type="dxa"/>
            <w:tcBorders>
              <w:top w:val="single" w:sz="4" w:space="0" w:color="auto"/>
              <w:left w:val="single" w:sz="4" w:space="0" w:color="auto"/>
              <w:bottom w:val="single" w:sz="4" w:space="0" w:color="auto"/>
              <w:right w:val="single" w:sz="4" w:space="0" w:color="000000"/>
            </w:tcBorders>
            <w:hideMark/>
          </w:tcPr>
          <w:p w:rsidR="00912155" w:rsidRPr="006C72B3" w:rsidRDefault="00AD7B71" w:rsidP="00912155">
            <w:pPr>
              <w:pStyle w:val="a3"/>
              <w:ind w:firstLine="0"/>
              <w:jc w:val="center"/>
              <w:rPr>
                <w:rFonts w:ascii="Times New Roman" w:hAnsi="Times New Roman"/>
                <w:szCs w:val="24"/>
              </w:rPr>
            </w:pPr>
            <w:r w:rsidRPr="00AD7B71">
              <w:rPr>
                <w:rFonts w:ascii="Times New Roman" w:hAnsi="Times New Roman"/>
                <w:szCs w:val="24"/>
              </w:rPr>
              <w:t>07.03. – 11.03</w:t>
            </w:r>
            <w:r>
              <w:rPr>
                <w:rFonts w:ascii="Times New Roman" w:hAnsi="Times New Roman"/>
                <w:szCs w:val="24"/>
              </w:rPr>
              <w:t xml:space="preserve"> </w:t>
            </w:r>
          </w:p>
        </w:tc>
        <w:tc>
          <w:tcPr>
            <w:tcW w:w="1548" w:type="dxa"/>
            <w:tcBorders>
              <w:top w:val="single" w:sz="4" w:space="0" w:color="auto"/>
              <w:left w:val="single" w:sz="4" w:space="0" w:color="auto"/>
              <w:bottom w:val="single" w:sz="4" w:space="0" w:color="auto"/>
              <w:right w:val="single" w:sz="4" w:space="0" w:color="000000"/>
            </w:tcBorders>
            <w:vAlign w:val="center"/>
          </w:tcPr>
          <w:p w:rsidR="00912155" w:rsidRPr="000C2C71" w:rsidRDefault="00912155" w:rsidP="00912155">
            <w:pPr>
              <w:spacing w:line="276" w:lineRule="auto"/>
              <w:jc w:val="both"/>
              <w:rPr>
                <w:bCs/>
                <w:lang w:eastAsia="en-US"/>
              </w:rPr>
            </w:pPr>
          </w:p>
        </w:tc>
      </w:tr>
      <w:tr w:rsidR="00912155"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12155" w:rsidRPr="000C2C71" w:rsidRDefault="00912155" w:rsidP="00912155">
            <w:pPr>
              <w:spacing w:line="276" w:lineRule="auto"/>
              <w:jc w:val="both"/>
              <w:rPr>
                <w:bCs/>
                <w:lang w:eastAsia="en-US"/>
              </w:rPr>
            </w:pPr>
            <w:r w:rsidRPr="000C2C71">
              <w:rPr>
                <w:bCs/>
                <w:lang w:eastAsia="en-US"/>
              </w:rPr>
              <w:t>73.</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12155" w:rsidRPr="000C2C71" w:rsidRDefault="00912155" w:rsidP="00912155">
            <w:pPr>
              <w:spacing w:line="276" w:lineRule="auto"/>
              <w:jc w:val="both"/>
              <w:rPr>
                <w:bCs/>
                <w:lang w:eastAsia="en-US"/>
              </w:rPr>
            </w:pPr>
            <w:r>
              <w:rPr>
                <w:bCs/>
                <w:lang w:eastAsia="en-US"/>
              </w:rPr>
              <w:t>Комплексный анализ одного из стихотворений</w:t>
            </w:r>
            <w:r w:rsidRPr="000C2C71">
              <w:rPr>
                <w:bCs/>
                <w:lang w:eastAsia="en-US"/>
              </w:rPr>
              <w:t xml:space="preserve"> Б.Л.</w:t>
            </w:r>
            <w:r>
              <w:rPr>
                <w:bCs/>
                <w:lang w:eastAsia="en-US"/>
              </w:rPr>
              <w:t xml:space="preserve"> </w:t>
            </w:r>
            <w:r w:rsidRPr="000C2C71">
              <w:rPr>
                <w:bCs/>
                <w:lang w:eastAsia="en-US"/>
              </w:rPr>
              <w:t>Пастернака.</w:t>
            </w:r>
          </w:p>
        </w:tc>
        <w:tc>
          <w:tcPr>
            <w:tcW w:w="1418" w:type="dxa"/>
            <w:tcBorders>
              <w:top w:val="single" w:sz="4" w:space="0" w:color="auto"/>
              <w:left w:val="single" w:sz="4" w:space="0" w:color="auto"/>
              <w:bottom w:val="single" w:sz="4" w:space="0" w:color="auto"/>
              <w:right w:val="single" w:sz="4" w:space="0" w:color="000000"/>
            </w:tcBorders>
            <w:hideMark/>
          </w:tcPr>
          <w:p w:rsidR="00912155" w:rsidRPr="006C72B3" w:rsidRDefault="00AD7B71" w:rsidP="00912155">
            <w:pPr>
              <w:pStyle w:val="a3"/>
              <w:ind w:firstLine="0"/>
              <w:jc w:val="center"/>
              <w:rPr>
                <w:rFonts w:ascii="Times New Roman" w:hAnsi="Times New Roman"/>
                <w:szCs w:val="24"/>
              </w:rPr>
            </w:pPr>
            <w:r>
              <w:rPr>
                <w:rFonts w:ascii="Times New Roman" w:hAnsi="Times New Roman"/>
                <w:szCs w:val="24"/>
              </w:rPr>
              <w:t>14</w:t>
            </w:r>
            <w:r w:rsidR="00912155" w:rsidRPr="006C72B3">
              <w:rPr>
                <w:rFonts w:ascii="Times New Roman" w:hAnsi="Times New Roman"/>
                <w:szCs w:val="24"/>
              </w:rPr>
              <w:t>.03</w:t>
            </w:r>
            <w:r>
              <w:rPr>
                <w:rFonts w:ascii="Times New Roman" w:hAnsi="Times New Roman"/>
                <w:szCs w:val="24"/>
              </w:rPr>
              <w:t>. – 18</w:t>
            </w:r>
            <w:r w:rsidR="00912155">
              <w:rPr>
                <w:rFonts w:ascii="Times New Roman" w:hAnsi="Times New Roman"/>
                <w:szCs w:val="24"/>
              </w:rPr>
              <w:t>.03</w:t>
            </w:r>
          </w:p>
        </w:tc>
        <w:tc>
          <w:tcPr>
            <w:tcW w:w="1548" w:type="dxa"/>
            <w:tcBorders>
              <w:top w:val="single" w:sz="4" w:space="0" w:color="auto"/>
              <w:left w:val="single" w:sz="4" w:space="0" w:color="auto"/>
              <w:bottom w:val="single" w:sz="4" w:space="0" w:color="auto"/>
              <w:right w:val="single" w:sz="4" w:space="0" w:color="000000"/>
            </w:tcBorders>
            <w:vAlign w:val="center"/>
          </w:tcPr>
          <w:p w:rsidR="00912155" w:rsidRPr="000C2C71" w:rsidRDefault="00912155" w:rsidP="00912155">
            <w:pPr>
              <w:spacing w:line="276" w:lineRule="auto"/>
              <w:jc w:val="both"/>
              <w:rPr>
                <w:bCs/>
                <w:lang w:eastAsia="en-US"/>
              </w:rPr>
            </w:pPr>
          </w:p>
        </w:tc>
      </w:tr>
      <w:tr w:rsidR="00912155" w:rsidRPr="000C2C71" w:rsidTr="0028550F">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912155" w:rsidRPr="000C2C71" w:rsidRDefault="00912155" w:rsidP="00912155">
            <w:pPr>
              <w:spacing w:line="276" w:lineRule="auto"/>
              <w:jc w:val="both"/>
              <w:rPr>
                <w:b/>
                <w:bCs/>
                <w:lang w:eastAsia="en-US"/>
              </w:rPr>
            </w:pPr>
            <w:r w:rsidRPr="000C2C71">
              <w:rPr>
                <w:b/>
                <w:bCs/>
                <w:lang w:eastAsia="en-US"/>
              </w:rPr>
              <w:t>Творчество А.П.</w:t>
            </w:r>
            <w:r>
              <w:rPr>
                <w:b/>
                <w:bCs/>
                <w:lang w:eastAsia="en-US"/>
              </w:rPr>
              <w:t xml:space="preserve"> </w:t>
            </w:r>
            <w:r w:rsidRPr="000C2C71">
              <w:rPr>
                <w:b/>
                <w:bCs/>
                <w:lang w:eastAsia="en-US"/>
              </w:rPr>
              <w:t xml:space="preserve">Платонова </w:t>
            </w:r>
            <w:r>
              <w:rPr>
                <w:b/>
                <w:bCs/>
                <w:lang w:eastAsia="en-US"/>
              </w:rPr>
              <w:t>(</w:t>
            </w:r>
            <w:r w:rsidRPr="000C2C71">
              <w:rPr>
                <w:b/>
                <w:bCs/>
                <w:lang w:eastAsia="en-US"/>
              </w:rPr>
              <w:t>2 часа</w:t>
            </w:r>
            <w:r>
              <w:rPr>
                <w:b/>
                <w:bCs/>
                <w:lang w:eastAsia="en-US"/>
              </w:rPr>
              <w:t>)</w:t>
            </w:r>
          </w:p>
        </w:tc>
      </w:tr>
      <w:tr w:rsidR="00912155"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12155" w:rsidRPr="000C2C71" w:rsidRDefault="00912155" w:rsidP="00912155">
            <w:pPr>
              <w:spacing w:line="276" w:lineRule="auto"/>
              <w:jc w:val="both"/>
              <w:rPr>
                <w:bCs/>
                <w:lang w:eastAsia="en-US"/>
              </w:rPr>
            </w:pPr>
            <w:r w:rsidRPr="000C2C71">
              <w:rPr>
                <w:bCs/>
                <w:lang w:eastAsia="en-US"/>
              </w:rPr>
              <w:t>74.</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12155" w:rsidRPr="000C2C71" w:rsidRDefault="00912155" w:rsidP="00912155">
            <w:pPr>
              <w:spacing w:line="276" w:lineRule="auto"/>
              <w:jc w:val="both"/>
              <w:rPr>
                <w:bCs/>
                <w:lang w:eastAsia="en-US"/>
              </w:rPr>
            </w:pPr>
            <w:r w:rsidRPr="000C2C71">
              <w:rPr>
                <w:bCs/>
                <w:lang w:eastAsia="en-US"/>
              </w:rPr>
              <w:t>Оригинальность, самобытность художественного мира А.П.</w:t>
            </w:r>
            <w:r>
              <w:rPr>
                <w:bCs/>
                <w:lang w:eastAsia="en-US"/>
              </w:rPr>
              <w:t xml:space="preserve"> Платонова. </w:t>
            </w:r>
            <w:r w:rsidRPr="000C2C71">
              <w:rPr>
                <w:bCs/>
                <w:lang w:eastAsia="en-US"/>
              </w:rPr>
              <w:t>«Сокровенный человек».</w:t>
            </w:r>
          </w:p>
        </w:tc>
        <w:tc>
          <w:tcPr>
            <w:tcW w:w="1418" w:type="dxa"/>
            <w:tcBorders>
              <w:top w:val="single" w:sz="4" w:space="0" w:color="auto"/>
              <w:left w:val="single" w:sz="4" w:space="0" w:color="auto"/>
              <w:bottom w:val="single" w:sz="4" w:space="0" w:color="auto"/>
              <w:right w:val="single" w:sz="4" w:space="0" w:color="000000"/>
            </w:tcBorders>
            <w:hideMark/>
          </w:tcPr>
          <w:p w:rsidR="00912155" w:rsidRPr="006C72B3" w:rsidRDefault="00AD7B71" w:rsidP="00912155">
            <w:pPr>
              <w:pStyle w:val="a3"/>
              <w:ind w:firstLine="0"/>
              <w:jc w:val="center"/>
              <w:rPr>
                <w:rFonts w:ascii="Times New Roman" w:hAnsi="Times New Roman"/>
                <w:szCs w:val="24"/>
              </w:rPr>
            </w:pPr>
            <w:r w:rsidRPr="00AD7B71">
              <w:rPr>
                <w:rFonts w:ascii="Times New Roman" w:hAnsi="Times New Roman"/>
                <w:szCs w:val="24"/>
              </w:rPr>
              <w:t>14.03. – 18.03</w:t>
            </w:r>
            <w:r>
              <w:rPr>
                <w:rFonts w:ascii="Times New Roman" w:hAnsi="Times New Roman"/>
                <w:szCs w:val="24"/>
              </w:rPr>
              <w:t xml:space="preserve"> </w:t>
            </w:r>
          </w:p>
        </w:tc>
        <w:tc>
          <w:tcPr>
            <w:tcW w:w="1548" w:type="dxa"/>
            <w:tcBorders>
              <w:top w:val="single" w:sz="4" w:space="0" w:color="auto"/>
              <w:left w:val="single" w:sz="4" w:space="0" w:color="auto"/>
              <w:bottom w:val="single" w:sz="4" w:space="0" w:color="auto"/>
              <w:right w:val="single" w:sz="4" w:space="0" w:color="000000"/>
            </w:tcBorders>
            <w:vAlign w:val="center"/>
          </w:tcPr>
          <w:p w:rsidR="00912155" w:rsidRPr="000C2C71" w:rsidRDefault="00912155" w:rsidP="00912155">
            <w:pPr>
              <w:spacing w:line="276" w:lineRule="auto"/>
              <w:jc w:val="both"/>
              <w:rPr>
                <w:bCs/>
                <w:lang w:eastAsia="en-US"/>
              </w:rPr>
            </w:pPr>
          </w:p>
        </w:tc>
      </w:tr>
      <w:tr w:rsidR="00912155"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12155" w:rsidRPr="000C2C71" w:rsidRDefault="00912155" w:rsidP="00912155">
            <w:pPr>
              <w:spacing w:line="276" w:lineRule="auto"/>
              <w:jc w:val="both"/>
              <w:rPr>
                <w:bCs/>
                <w:lang w:eastAsia="en-US"/>
              </w:rPr>
            </w:pPr>
            <w:r w:rsidRPr="000C2C71">
              <w:rPr>
                <w:bCs/>
                <w:lang w:eastAsia="en-US"/>
              </w:rPr>
              <w:t>75.</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12155" w:rsidRPr="000C2C71" w:rsidRDefault="00912155" w:rsidP="00912155">
            <w:pPr>
              <w:spacing w:line="276" w:lineRule="auto"/>
              <w:jc w:val="both"/>
              <w:rPr>
                <w:bCs/>
                <w:lang w:eastAsia="en-US"/>
              </w:rPr>
            </w:pPr>
            <w:r w:rsidRPr="000C2C71">
              <w:rPr>
                <w:bCs/>
                <w:lang w:eastAsia="en-US"/>
              </w:rPr>
              <w:t>«Детскость» стиля и языка писателя, тема детства в прозе А.П.</w:t>
            </w:r>
            <w:r>
              <w:rPr>
                <w:bCs/>
                <w:lang w:eastAsia="en-US"/>
              </w:rPr>
              <w:t xml:space="preserve"> </w:t>
            </w:r>
            <w:r w:rsidRPr="000C2C71">
              <w:rPr>
                <w:bCs/>
                <w:lang w:eastAsia="en-US"/>
              </w:rPr>
              <w:t>Платонова («Возвращение», «Июльская гроза»).</w:t>
            </w:r>
          </w:p>
        </w:tc>
        <w:tc>
          <w:tcPr>
            <w:tcW w:w="1418" w:type="dxa"/>
            <w:tcBorders>
              <w:top w:val="single" w:sz="4" w:space="0" w:color="auto"/>
              <w:left w:val="single" w:sz="4" w:space="0" w:color="auto"/>
              <w:bottom w:val="single" w:sz="4" w:space="0" w:color="auto"/>
              <w:right w:val="single" w:sz="4" w:space="0" w:color="000000"/>
            </w:tcBorders>
            <w:hideMark/>
          </w:tcPr>
          <w:p w:rsidR="00912155" w:rsidRPr="006C72B3" w:rsidRDefault="00AD7B71" w:rsidP="00912155">
            <w:pPr>
              <w:pStyle w:val="a3"/>
              <w:ind w:firstLine="0"/>
              <w:jc w:val="center"/>
              <w:rPr>
                <w:rFonts w:ascii="Times New Roman" w:hAnsi="Times New Roman"/>
                <w:szCs w:val="24"/>
              </w:rPr>
            </w:pPr>
            <w:r w:rsidRPr="00AD7B71">
              <w:rPr>
                <w:rFonts w:ascii="Times New Roman" w:hAnsi="Times New Roman"/>
                <w:szCs w:val="24"/>
              </w:rPr>
              <w:t>14.03. – 18.03</w:t>
            </w:r>
            <w:r>
              <w:rPr>
                <w:rFonts w:ascii="Times New Roman" w:hAnsi="Times New Roman"/>
                <w:szCs w:val="24"/>
              </w:rPr>
              <w:t xml:space="preserve"> </w:t>
            </w:r>
          </w:p>
        </w:tc>
        <w:tc>
          <w:tcPr>
            <w:tcW w:w="1548" w:type="dxa"/>
            <w:tcBorders>
              <w:top w:val="single" w:sz="4" w:space="0" w:color="auto"/>
              <w:left w:val="single" w:sz="4" w:space="0" w:color="auto"/>
              <w:bottom w:val="single" w:sz="4" w:space="0" w:color="auto"/>
              <w:right w:val="single" w:sz="4" w:space="0" w:color="000000"/>
            </w:tcBorders>
            <w:vAlign w:val="center"/>
          </w:tcPr>
          <w:p w:rsidR="00912155" w:rsidRPr="000C2C71" w:rsidRDefault="00912155" w:rsidP="00912155">
            <w:pPr>
              <w:spacing w:line="276" w:lineRule="auto"/>
              <w:jc w:val="both"/>
              <w:rPr>
                <w:bCs/>
                <w:lang w:eastAsia="en-US"/>
              </w:rPr>
            </w:pPr>
          </w:p>
        </w:tc>
      </w:tr>
      <w:tr w:rsidR="00912155" w:rsidRPr="000C2C71" w:rsidTr="0028550F">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912155" w:rsidRPr="000C2C71" w:rsidRDefault="00912155" w:rsidP="00912155">
            <w:pPr>
              <w:spacing w:line="276" w:lineRule="auto"/>
              <w:jc w:val="both"/>
              <w:rPr>
                <w:b/>
                <w:bCs/>
                <w:lang w:eastAsia="en-US"/>
              </w:rPr>
            </w:pPr>
            <w:r w:rsidRPr="000C2C71">
              <w:rPr>
                <w:b/>
                <w:bCs/>
                <w:lang w:eastAsia="en-US"/>
              </w:rPr>
              <w:t>Творчество В.В.</w:t>
            </w:r>
            <w:r>
              <w:rPr>
                <w:b/>
                <w:bCs/>
                <w:lang w:eastAsia="en-US"/>
              </w:rPr>
              <w:t xml:space="preserve"> Набокова (1 </w:t>
            </w:r>
            <w:r w:rsidRPr="000C2C71">
              <w:rPr>
                <w:b/>
                <w:bCs/>
                <w:lang w:eastAsia="en-US"/>
              </w:rPr>
              <w:t>час</w:t>
            </w:r>
            <w:r>
              <w:rPr>
                <w:b/>
                <w:bCs/>
                <w:lang w:eastAsia="en-US"/>
              </w:rPr>
              <w:t>)</w:t>
            </w:r>
          </w:p>
        </w:tc>
      </w:tr>
      <w:tr w:rsidR="00912155"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12155" w:rsidRPr="000C2C71" w:rsidRDefault="00912155" w:rsidP="00912155">
            <w:pPr>
              <w:spacing w:line="276" w:lineRule="auto"/>
              <w:jc w:val="both"/>
              <w:rPr>
                <w:bCs/>
                <w:lang w:eastAsia="en-US"/>
              </w:rPr>
            </w:pPr>
            <w:r w:rsidRPr="000C2C71">
              <w:rPr>
                <w:bCs/>
                <w:lang w:eastAsia="en-US"/>
              </w:rPr>
              <w:lastRenderedPageBreak/>
              <w:t>76.</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12155" w:rsidRPr="000C2C71" w:rsidRDefault="00912155" w:rsidP="00912155">
            <w:pPr>
              <w:spacing w:line="276" w:lineRule="auto"/>
              <w:jc w:val="both"/>
              <w:rPr>
                <w:bCs/>
                <w:lang w:eastAsia="en-US"/>
              </w:rPr>
            </w:pPr>
            <w:r w:rsidRPr="000C2C71">
              <w:rPr>
                <w:bCs/>
                <w:lang w:eastAsia="en-US"/>
              </w:rPr>
              <w:t>Драматизм эмигрантского небытия героев романа «Машенька» В.</w:t>
            </w:r>
            <w:r>
              <w:rPr>
                <w:bCs/>
                <w:lang w:eastAsia="en-US"/>
              </w:rPr>
              <w:t xml:space="preserve"> </w:t>
            </w:r>
            <w:r w:rsidRPr="000C2C71">
              <w:rPr>
                <w:bCs/>
                <w:lang w:eastAsia="en-US"/>
              </w:rPr>
              <w:t xml:space="preserve">Набокова. </w:t>
            </w:r>
          </w:p>
        </w:tc>
        <w:tc>
          <w:tcPr>
            <w:tcW w:w="1418" w:type="dxa"/>
            <w:tcBorders>
              <w:top w:val="single" w:sz="4" w:space="0" w:color="auto"/>
              <w:left w:val="single" w:sz="4" w:space="0" w:color="auto"/>
              <w:bottom w:val="single" w:sz="4" w:space="0" w:color="auto"/>
              <w:right w:val="single" w:sz="4" w:space="0" w:color="000000"/>
            </w:tcBorders>
            <w:hideMark/>
          </w:tcPr>
          <w:p w:rsidR="00912155" w:rsidRPr="006C72B3" w:rsidRDefault="00AD7B71" w:rsidP="00912155">
            <w:pPr>
              <w:pStyle w:val="a3"/>
              <w:ind w:firstLine="0"/>
              <w:jc w:val="center"/>
              <w:rPr>
                <w:rFonts w:ascii="Times New Roman" w:hAnsi="Times New Roman"/>
                <w:szCs w:val="24"/>
              </w:rPr>
            </w:pPr>
            <w:r>
              <w:rPr>
                <w:rFonts w:ascii="Times New Roman" w:hAnsi="Times New Roman"/>
                <w:szCs w:val="24"/>
              </w:rPr>
              <w:t>21</w:t>
            </w:r>
            <w:r w:rsidR="00912155" w:rsidRPr="006C72B3">
              <w:rPr>
                <w:rFonts w:ascii="Times New Roman" w:hAnsi="Times New Roman"/>
                <w:szCs w:val="24"/>
              </w:rPr>
              <w:t>.03</w:t>
            </w:r>
            <w:r>
              <w:rPr>
                <w:rFonts w:ascii="Times New Roman" w:hAnsi="Times New Roman"/>
                <w:szCs w:val="24"/>
              </w:rPr>
              <w:t>. – 25</w:t>
            </w:r>
            <w:r w:rsidR="00912155">
              <w:rPr>
                <w:rFonts w:ascii="Times New Roman" w:hAnsi="Times New Roman"/>
                <w:szCs w:val="24"/>
              </w:rPr>
              <w:t>.03</w:t>
            </w:r>
          </w:p>
        </w:tc>
        <w:tc>
          <w:tcPr>
            <w:tcW w:w="1548" w:type="dxa"/>
            <w:tcBorders>
              <w:top w:val="single" w:sz="4" w:space="0" w:color="auto"/>
              <w:left w:val="single" w:sz="4" w:space="0" w:color="auto"/>
              <w:bottom w:val="single" w:sz="4" w:space="0" w:color="auto"/>
              <w:right w:val="single" w:sz="4" w:space="0" w:color="000000"/>
            </w:tcBorders>
            <w:vAlign w:val="center"/>
          </w:tcPr>
          <w:p w:rsidR="00912155" w:rsidRPr="000C2C71" w:rsidRDefault="00912155" w:rsidP="00912155">
            <w:pPr>
              <w:spacing w:line="276" w:lineRule="auto"/>
              <w:jc w:val="both"/>
              <w:rPr>
                <w:bCs/>
                <w:lang w:eastAsia="en-US"/>
              </w:rPr>
            </w:pPr>
          </w:p>
        </w:tc>
      </w:tr>
      <w:tr w:rsidR="00912155" w:rsidRPr="000C2C71" w:rsidTr="0028550F">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912155" w:rsidRPr="000C2C71" w:rsidRDefault="00912155" w:rsidP="00912155">
            <w:pPr>
              <w:spacing w:line="276" w:lineRule="auto"/>
              <w:jc w:val="both"/>
              <w:rPr>
                <w:b/>
                <w:bCs/>
                <w:lang w:eastAsia="en-US"/>
              </w:rPr>
            </w:pPr>
            <w:r w:rsidRPr="000C2C71">
              <w:rPr>
                <w:b/>
                <w:bCs/>
                <w:lang w:eastAsia="en-US"/>
              </w:rPr>
              <w:t xml:space="preserve">Литература периода Великой Отечественной войны </w:t>
            </w:r>
            <w:r>
              <w:rPr>
                <w:b/>
                <w:bCs/>
                <w:lang w:eastAsia="en-US"/>
              </w:rPr>
              <w:t>(</w:t>
            </w:r>
            <w:r w:rsidRPr="000C2C71">
              <w:rPr>
                <w:b/>
                <w:bCs/>
                <w:lang w:eastAsia="en-US"/>
              </w:rPr>
              <w:t>2 часа</w:t>
            </w:r>
            <w:r>
              <w:rPr>
                <w:b/>
                <w:bCs/>
                <w:lang w:eastAsia="en-US"/>
              </w:rPr>
              <w:t>)</w:t>
            </w:r>
          </w:p>
        </w:tc>
      </w:tr>
      <w:tr w:rsidR="00912155"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12155" w:rsidRPr="000C2C71" w:rsidRDefault="00912155" w:rsidP="00912155">
            <w:pPr>
              <w:spacing w:line="276" w:lineRule="auto"/>
              <w:jc w:val="both"/>
              <w:rPr>
                <w:bCs/>
                <w:lang w:eastAsia="en-US"/>
              </w:rPr>
            </w:pPr>
            <w:r w:rsidRPr="000C2C71">
              <w:rPr>
                <w:bCs/>
                <w:lang w:eastAsia="en-US"/>
              </w:rPr>
              <w:t>77.</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12155" w:rsidRPr="000C2C71" w:rsidRDefault="00912155" w:rsidP="00912155">
            <w:pPr>
              <w:spacing w:line="276" w:lineRule="auto"/>
              <w:jc w:val="both"/>
              <w:rPr>
                <w:bCs/>
                <w:lang w:eastAsia="en-US"/>
              </w:rPr>
            </w:pPr>
            <w:r w:rsidRPr="000C2C71">
              <w:rPr>
                <w:bCs/>
                <w:lang w:eastAsia="en-US"/>
              </w:rPr>
              <w:t>Отражение летописи военных лет в произведениях русских писателей. Публицистика времен войны.</w:t>
            </w:r>
          </w:p>
        </w:tc>
        <w:tc>
          <w:tcPr>
            <w:tcW w:w="1418" w:type="dxa"/>
            <w:tcBorders>
              <w:top w:val="single" w:sz="4" w:space="0" w:color="auto"/>
              <w:left w:val="single" w:sz="4" w:space="0" w:color="auto"/>
              <w:bottom w:val="single" w:sz="4" w:space="0" w:color="auto"/>
              <w:right w:val="single" w:sz="4" w:space="0" w:color="000000"/>
            </w:tcBorders>
            <w:hideMark/>
          </w:tcPr>
          <w:p w:rsidR="00912155" w:rsidRPr="006C72B3" w:rsidRDefault="00AD7B71" w:rsidP="00912155">
            <w:pPr>
              <w:pStyle w:val="a3"/>
              <w:ind w:firstLine="0"/>
              <w:jc w:val="center"/>
              <w:rPr>
                <w:rFonts w:ascii="Times New Roman" w:hAnsi="Times New Roman"/>
                <w:szCs w:val="24"/>
              </w:rPr>
            </w:pPr>
            <w:r w:rsidRPr="00AD7B71">
              <w:rPr>
                <w:rFonts w:ascii="Times New Roman" w:hAnsi="Times New Roman"/>
                <w:szCs w:val="24"/>
              </w:rPr>
              <w:t>21.03. – 25.03</w:t>
            </w:r>
            <w:r>
              <w:rPr>
                <w:rFonts w:ascii="Times New Roman" w:hAnsi="Times New Roman"/>
                <w:szCs w:val="24"/>
              </w:rPr>
              <w:t xml:space="preserve"> </w:t>
            </w:r>
          </w:p>
        </w:tc>
        <w:tc>
          <w:tcPr>
            <w:tcW w:w="1548" w:type="dxa"/>
            <w:tcBorders>
              <w:top w:val="single" w:sz="4" w:space="0" w:color="auto"/>
              <w:left w:val="single" w:sz="4" w:space="0" w:color="auto"/>
              <w:bottom w:val="single" w:sz="4" w:space="0" w:color="auto"/>
              <w:right w:val="single" w:sz="4" w:space="0" w:color="000000"/>
            </w:tcBorders>
            <w:vAlign w:val="center"/>
          </w:tcPr>
          <w:p w:rsidR="00912155" w:rsidRPr="000C2C71" w:rsidRDefault="00912155" w:rsidP="00912155">
            <w:pPr>
              <w:spacing w:line="276" w:lineRule="auto"/>
              <w:jc w:val="both"/>
              <w:rPr>
                <w:bCs/>
                <w:lang w:eastAsia="en-US"/>
              </w:rPr>
            </w:pPr>
          </w:p>
        </w:tc>
      </w:tr>
      <w:tr w:rsidR="00912155"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12155" w:rsidRPr="000C2C71" w:rsidRDefault="00912155" w:rsidP="00912155">
            <w:pPr>
              <w:spacing w:line="276" w:lineRule="auto"/>
              <w:jc w:val="both"/>
              <w:rPr>
                <w:bCs/>
                <w:lang w:eastAsia="en-US"/>
              </w:rPr>
            </w:pPr>
            <w:r w:rsidRPr="000C2C71">
              <w:rPr>
                <w:bCs/>
                <w:lang w:eastAsia="en-US"/>
              </w:rPr>
              <w:t>78.</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12155" w:rsidRPr="000C2C71" w:rsidRDefault="00912155" w:rsidP="00912155">
            <w:pPr>
              <w:spacing w:line="276" w:lineRule="auto"/>
              <w:jc w:val="both"/>
              <w:rPr>
                <w:bCs/>
                <w:lang w:eastAsia="en-US"/>
              </w:rPr>
            </w:pPr>
            <w:r w:rsidRPr="000C2C71">
              <w:rPr>
                <w:bCs/>
                <w:lang w:eastAsia="en-US"/>
              </w:rPr>
              <w:t xml:space="preserve">Жанр поэмы </w:t>
            </w:r>
            <w:r>
              <w:rPr>
                <w:bCs/>
                <w:lang w:eastAsia="en-US"/>
              </w:rPr>
              <w:t xml:space="preserve">в литературной летописи войны. </w:t>
            </w:r>
            <w:r w:rsidRPr="000C2C71">
              <w:rPr>
                <w:bCs/>
                <w:lang w:eastAsia="en-US"/>
              </w:rPr>
              <w:t>Проза о войне. «В окопах Сталинграда» В.</w:t>
            </w:r>
            <w:r>
              <w:rPr>
                <w:bCs/>
                <w:lang w:eastAsia="en-US"/>
              </w:rPr>
              <w:t xml:space="preserve"> </w:t>
            </w:r>
            <w:r w:rsidRPr="000C2C71">
              <w:rPr>
                <w:bCs/>
                <w:lang w:eastAsia="en-US"/>
              </w:rPr>
              <w:t>Некрасова».</w:t>
            </w:r>
          </w:p>
        </w:tc>
        <w:tc>
          <w:tcPr>
            <w:tcW w:w="1418" w:type="dxa"/>
            <w:tcBorders>
              <w:top w:val="single" w:sz="4" w:space="0" w:color="auto"/>
              <w:left w:val="single" w:sz="4" w:space="0" w:color="auto"/>
              <w:bottom w:val="single" w:sz="4" w:space="0" w:color="auto"/>
              <w:right w:val="single" w:sz="4" w:space="0" w:color="000000"/>
            </w:tcBorders>
            <w:hideMark/>
          </w:tcPr>
          <w:p w:rsidR="00912155" w:rsidRPr="006C72B3" w:rsidRDefault="00AD7B71" w:rsidP="00912155">
            <w:pPr>
              <w:pStyle w:val="a3"/>
              <w:ind w:firstLine="0"/>
              <w:jc w:val="center"/>
              <w:rPr>
                <w:rFonts w:ascii="Times New Roman" w:hAnsi="Times New Roman"/>
                <w:szCs w:val="24"/>
              </w:rPr>
            </w:pPr>
            <w:r w:rsidRPr="00AD7B71">
              <w:rPr>
                <w:rFonts w:ascii="Times New Roman" w:hAnsi="Times New Roman"/>
                <w:szCs w:val="24"/>
              </w:rPr>
              <w:t>21.03. – 25.03</w:t>
            </w:r>
            <w:r>
              <w:rPr>
                <w:rFonts w:ascii="Times New Roman" w:hAnsi="Times New Roman"/>
                <w:szCs w:val="24"/>
              </w:rPr>
              <w:t xml:space="preserve"> </w:t>
            </w:r>
          </w:p>
        </w:tc>
        <w:tc>
          <w:tcPr>
            <w:tcW w:w="1548" w:type="dxa"/>
            <w:tcBorders>
              <w:top w:val="single" w:sz="4" w:space="0" w:color="auto"/>
              <w:left w:val="single" w:sz="4" w:space="0" w:color="auto"/>
              <w:bottom w:val="single" w:sz="4" w:space="0" w:color="auto"/>
              <w:right w:val="single" w:sz="4" w:space="0" w:color="000000"/>
            </w:tcBorders>
            <w:vAlign w:val="center"/>
          </w:tcPr>
          <w:p w:rsidR="00912155" w:rsidRPr="000C2C71" w:rsidRDefault="00912155" w:rsidP="00912155">
            <w:pPr>
              <w:spacing w:line="276" w:lineRule="auto"/>
              <w:jc w:val="both"/>
              <w:rPr>
                <w:bCs/>
                <w:lang w:eastAsia="en-US"/>
              </w:rPr>
            </w:pPr>
          </w:p>
        </w:tc>
      </w:tr>
      <w:tr w:rsidR="00912155" w:rsidRPr="000C2C71" w:rsidTr="0028550F">
        <w:trPr>
          <w:gridAfter w:val="1"/>
          <w:wAfter w:w="11" w:type="dxa"/>
          <w:trHeight w:val="255"/>
        </w:trPr>
        <w:tc>
          <w:tcPr>
            <w:tcW w:w="10020" w:type="dxa"/>
            <w:gridSpan w:val="4"/>
            <w:tcBorders>
              <w:top w:val="single" w:sz="4" w:space="0" w:color="auto"/>
              <w:left w:val="single" w:sz="4" w:space="0" w:color="auto"/>
              <w:bottom w:val="single" w:sz="4" w:space="0" w:color="auto"/>
              <w:right w:val="nil"/>
            </w:tcBorders>
            <w:vAlign w:val="center"/>
            <w:hideMark/>
          </w:tcPr>
          <w:p w:rsidR="00912155" w:rsidRPr="000C2C71" w:rsidRDefault="00912155" w:rsidP="00912155">
            <w:pPr>
              <w:spacing w:line="276" w:lineRule="auto"/>
              <w:jc w:val="both"/>
              <w:rPr>
                <w:b/>
                <w:bCs/>
                <w:lang w:eastAsia="en-US"/>
              </w:rPr>
            </w:pPr>
            <w:r w:rsidRPr="000C2C71">
              <w:rPr>
                <w:b/>
                <w:bCs/>
                <w:lang w:eastAsia="en-US"/>
              </w:rPr>
              <w:t xml:space="preserve">А. Т. Твардовский </w:t>
            </w:r>
            <w:r>
              <w:rPr>
                <w:b/>
                <w:bCs/>
                <w:lang w:eastAsia="en-US"/>
              </w:rPr>
              <w:t>(</w:t>
            </w:r>
            <w:r w:rsidRPr="000C2C71">
              <w:rPr>
                <w:b/>
                <w:bCs/>
                <w:lang w:eastAsia="en-US"/>
              </w:rPr>
              <w:t>2 часа</w:t>
            </w:r>
            <w:r>
              <w:rPr>
                <w:b/>
                <w:bCs/>
                <w:lang w:eastAsia="en-US"/>
              </w:rPr>
              <w:t>)</w:t>
            </w:r>
          </w:p>
        </w:tc>
      </w:tr>
      <w:tr w:rsidR="00DC146B"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C146B" w:rsidRPr="000C2C71" w:rsidRDefault="00DC146B" w:rsidP="00DC146B">
            <w:pPr>
              <w:spacing w:line="276" w:lineRule="auto"/>
              <w:jc w:val="both"/>
              <w:rPr>
                <w:bCs/>
                <w:lang w:eastAsia="en-US"/>
              </w:rPr>
            </w:pPr>
            <w:r w:rsidRPr="000C2C71">
              <w:rPr>
                <w:bCs/>
                <w:lang w:eastAsia="en-US"/>
              </w:rPr>
              <w:t>79.</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C146B" w:rsidRPr="000C2C71" w:rsidRDefault="00DC146B" w:rsidP="00DC146B">
            <w:pPr>
              <w:spacing w:line="276" w:lineRule="auto"/>
              <w:jc w:val="both"/>
              <w:rPr>
                <w:bCs/>
                <w:lang w:eastAsia="en-US"/>
              </w:rPr>
            </w:pPr>
            <w:r w:rsidRPr="000C2C71">
              <w:rPr>
                <w:bCs/>
                <w:lang w:eastAsia="en-US"/>
              </w:rPr>
              <w:t>Память войны, тема нравственных испытаний на дорогах истории в произведениях разных лет. «Василий Теркин».</w:t>
            </w:r>
          </w:p>
        </w:tc>
        <w:tc>
          <w:tcPr>
            <w:tcW w:w="1418" w:type="dxa"/>
            <w:tcBorders>
              <w:top w:val="single" w:sz="4" w:space="0" w:color="auto"/>
              <w:left w:val="single" w:sz="4" w:space="0" w:color="auto"/>
              <w:bottom w:val="single" w:sz="4" w:space="0" w:color="auto"/>
              <w:right w:val="single" w:sz="4" w:space="0" w:color="000000"/>
            </w:tcBorders>
            <w:hideMark/>
          </w:tcPr>
          <w:p w:rsidR="00DC146B" w:rsidRPr="006C72B3" w:rsidRDefault="00AD7B71" w:rsidP="00DC146B">
            <w:pPr>
              <w:pStyle w:val="a3"/>
              <w:ind w:firstLine="0"/>
              <w:jc w:val="center"/>
              <w:rPr>
                <w:rFonts w:ascii="Times New Roman" w:hAnsi="Times New Roman"/>
                <w:szCs w:val="24"/>
              </w:rPr>
            </w:pPr>
            <w:r>
              <w:rPr>
                <w:rFonts w:ascii="Times New Roman" w:hAnsi="Times New Roman"/>
                <w:szCs w:val="24"/>
              </w:rPr>
              <w:t>28.03. – 01.04</w:t>
            </w:r>
            <w:r w:rsidR="00DC146B">
              <w:rPr>
                <w:rFonts w:ascii="Times New Roman" w:hAnsi="Times New Roman"/>
                <w:szCs w:val="24"/>
              </w:rPr>
              <w:t>.</w:t>
            </w:r>
          </w:p>
        </w:tc>
        <w:tc>
          <w:tcPr>
            <w:tcW w:w="1548" w:type="dxa"/>
            <w:tcBorders>
              <w:top w:val="single" w:sz="4" w:space="0" w:color="auto"/>
              <w:left w:val="single" w:sz="4" w:space="0" w:color="auto"/>
              <w:bottom w:val="single" w:sz="4" w:space="0" w:color="auto"/>
              <w:right w:val="single" w:sz="4" w:space="0" w:color="000000"/>
            </w:tcBorders>
            <w:vAlign w:val="center"/>
          </w:tcPr>
          <w:p w:rsidR="00DC146B" w:rsidRPr="000C2C71" w:rsidRDefault="00DC146B" w:rsidP="00DC146B">
            <w:pPr>
              <w:spacing w:line="276" w:lineRule="auto"/>
              <w:jc w:val="both"/>
              <w:rPr>
                <w:bCs/>
                <w:lang w:eastAsia="en-US"/>
              </w:rPr>
            </w:pPr>
          </w:p>
        </w:tc>
      </w:tr>
      <w:tr w:rsidR="00DC146B"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C146B" w:rsidRPr="000C2C71" w:rsidRDefault="00DC146B" w:rsidP="00DC146B">
            <w:pPr>
              <w:spacing w:line="276" w:lineRule="auto"/>
              <w:jc w:val="both"/>
              <w:rPr>
                <w:bCs/>
                <w:lang w:eastAsia="en-US"/>
              </w:rPr>
            </w:pPr>
            <w:r w:rsidRPr="000C2C71">
              <w:rPr>
                <w:bCs/>
                <w:lang w:eastAsia="en-US"/>
              </w:rPr>
              <w:t>80.</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C146B" w:rsidRPr="000C2C71" w:rsidRDefault="00DC146B" w:rsidP="00DC146B">
            <w:pPr>
              <w:spacing w:line="276" w:lineRule="auto"/>
              <w:jc w:val="both"/>
              <w:rPr>
                <w:bCs/>
                <w:lang w:eastAsia="en-US"/>
              </w:rPr>
            </w:pPr>
            <w:r w:rsidRPr="000C2C71">
              <w:rPr>
                <w:bCs/>
                <w:lang w:eastAsia="en-US"/>
              </w:rPr>
              <w:t xml:space="preserve">«По праву памяти» как поэма-исповедь, поэма-завещание. </w:t>
            </w:r>
          </w:p>
        </w:tc>
        <w:tc>
          <w:tcPr>
            <w:tcW w:w="1418" w:type="dxa"/>
            <w:tcBorders>
              <w:top w:val="single" w:sz="4" w:space="0" w:color="auto"/>
              <w:left w:val="single" w:sz="4" w:space="0" w:color="auto"/>
              <w:bottom w:val="single" w:sz="4" w:space="0" w:color="auto"/>
              <w:right w:val="single" w:sz="4" w:space="0" w:color="000000"/>
            </w:tcBorders>
            <w:hideMark/>
          </w:tcPr>
          <w:p w:rsidR="00DC146B" w:rsidRPr="006C72B3" w:rsidRDefault="00AD7B71" w:rsidP="00DC146B">
            <w:pPr>
              <w:pStyle w:val="a3"/>
              <w:ind w:firstLine="0"/>
              <w:jc w:val="center"/>
              <w:rPr>
                <w:rFonts w:ascii="Times New Roman" w:hAnsi="Times New Roman"/>
                <w:szCs w:val="24"/>
              </w:rPr>
            </w:pPr>
            <w:r w:rsidRPr="00AD7B71">
              <w:rPr>
                <w:rFonts w:ascii="Times New Roman" w:hAnsi="Times New Roman"/>
                <w:szCs w:val="24"/>
              </w:rPr>
              <w:t>28.03. – 01.04.</w:t>
            </w:r>
            <w:r>
              <w:rPr>
                <w:rFonts w:ascii="Times New Roman" w:hAnsi="Times New Roman"/>
                <w:szCs w:val="24"/>
              </w:rPr>
              <w:t xml:space="preserve"> </w:t>
            </w:r>
          </w:p>
        </w:tc>
        <w:tc>
          <w:tcPr>
            <w:tcW w:w="1548" w:type="dxa"/>
            <w:tcBorders>
              <w:top w:val="single" w:sz="4" w:space="0" w:color="auto"/>
              <w:left w:val="single" w:sz="4" w:space="0" w:color="auto"/>
              <w:bottom w:val="single" w:sz="4" w:space="0" w:color="auto"/>
              <w:right w:val="single" w:sz="4" w:space="0" w:color="000000"/>
            </w:tcBorders>
            <w:vAlign w:val="center"/>
          </w:tcPr>
          <w:p w:rsidR="00DC146B" w:rsidRPr="000C2C71" w:rsidRDefault="00DC146B" w:rsidP="00DC146B">
            <w:pPr>
              <w:spacing w:line="276" w:lineRule="auto"/>
              <w:jc w:val="both"/>
              <w:rPr>
                <w:bCs/>
                <w:lang w:eastAsia="en-US"/>
              </w:rPr>
            </w:pPr>
          </w:p>
        </w:tc>
      </w:tr>
      <w:tr w:rsidR="00912155" w:rsidRPr="000C2C71" w:rsidTr="0028550F">
        <w:trPr>
          <w:gridAfter w:val="1"/>
          <w:wAfter w:w="11" w:type="dxa"/>
          <w:trHeight w:val="509"/>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912155" w:rsidRPr="000C2C71" w:rsidRDefault="00912155" w:rsidP="00912155">
            <w:pPr>
              <w:spacing w:line="276" w:lineRule="auto"/>
              <w:jc w:val="both"/>
              <w:rPr>
                <w:b/>
                <w:bCs/>
                <w:lang w:eastAsia="en-US"/>
              </w:rPr>
            </w:pPr>
            <w:r w:rsidRPr="000C2C71">
              <w:rPr>
                <w:b/>
                <w:bCs/>
                <w:lang w:eastAsia="en-US"/>
              </w:rPr>
              <w:t xml:space="preserve">Н. А. Заболоцкий </w:t>
            </w:r>
            <w:r>
              <w:rPr>
                <w:b/>
                <w:bCs/>
                <w:lang w:eastAsia="en-US"/>
              </w:rPr>
              <w:t>(</w:t>
            </w:r>
            <w:r w:rsidRPr="000C2C71">
              <w:rPr>
                <w:b/>
                <w:bCs/>
                <w:lang w:eastAsia="en-US"/>
              </w:rPr>
              <w:t>1час</w:t>
            </w:r>
            <w:r>
              <w:rPr>
                <w:b/>
                <w:bCs/>
                <w:lang w:eastAsia="en-US"/>
              </w:rPr>
              <w:t>)</w:t>
            </w:r>
          </w:p>
        </w:tc>
      </w:tr>
      <w:tr w:rsidR="00912155"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12155" w:rsidRPr="000C2C71" w:rsidRDefault="00912155" w:rsidP="00912155">
            <w:pPr>
              <w:spacing w:line="276" w:lineRule="auto"/>
              <w:jc w:val="both"/>
              <w:rPr>
                <w:bCs/>
                <w:lang w:eastAsia="en-US"/>
              </w:rPr>
            </w:pPr>
            <w:r w:rsidRPr="000C2C71">
              <w:rPr>
                <w:bCs/>
                <w:lang w:eastAsia="en-US"/>
              </w:rPr>
              <w:t>81.</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12155" w:rsidRPr="000C2C71" w:rsidRDefault="00912155" w:rsidP="00912155">
            <w:pPr>
              <w:spacing w:line="276" w:lineRule="auto"/>
              <w:jc w:val="both"/>
              <w:rPr>
                <w:bCs/>
                <w:lang w:eastAsia="en-US"/>
              </w:rPr>
            </w:pPr>
            <w:r w:rsidRPr="000C2C71">
              <w:rPr>
                <w:bCs/>
                <w:lang w:eastAsia="en-US"/>
              </w:rPr>
              <w:t xml:space="preserve">Вечные вопросы о сущности красоты и единства природы и человека в лирике Н. А. Заболоцкого. </w:t>
            </w:r>
          </w:p>
        </w:tc>
        <w:tc>
          <w:tcPr>
            <w:tcW w:w="1418" w:type="dxa"/>
            <w:tcBorders>
              <w:top w:val="single" w:sz="4" w:space="0" w:color="auto"/>
              <w:left w:val="single" w:sz="4" w:space="0" w:color="auto"/>
              <w:bottom w:val="single" w:sz="4" w:space="0" w:color="auto"/>
              <w:right w:val="single" w:sz="4" w:space="0" w:color="000000"/>
            </w:tcBorders>
            <w:hideMark/>
          </w:tcPr>
          <w:p w:rsidR="00912155" w:rsidRPr="006C72B3" w:rsidRDefault="00AD7B71" w:rsidP="00912155">
            <w:pPr>
              <w:pStyle w:val="a3"/>
              <w:ind w:firstLine="0"/>
              <w:jc w:val="center"/>
              <w:rPr>
                <w:rFonts w:ascii="Times New Roman" w:hAnsi="Times New Roman"/>
                <w:szCs w:val="24"/>
              </w:rPr>
            </w:pPr>
            <w:r w:rsidRPr="00AD7B71">
              <w:rPr>
                <w:rFonts w:ascii="Times New Roman" w:hAnsi="Times New Roman"/>
                <w:szCs w:val="24"/>
              </w:rPr>
              <w:t>28.03. – 01.04.</w:t>
            </w:r>
            <w:r>
              <w:rPr>
                <w:rFonts w:ascii="Times New Roman" w:hAnsi="Times New Roman"/>
                <w:szCs w:val="24"/>
              </w:rPr>
              <w:t xml:space="preserve"> </w:t>
            </w:r>
          </w:p>
        </w:tc>
        <w:tc>
          <w:tcPr>
            <w:tcW w:w="1548" w:type="dxa"/>
            <w:tcBorders>
              <w:top w:val="single" w:sz="4" w:space="0" w:color="auto"/>
              <w:left w:val="single" w:sz="4" w:space="0" w:color="auto"/>
              <w:bottom w:val="single" w:sz="4" w:space="0" w:color="auto"/>
              <w:right w:val="single" w:sz="4" w:space="0" w:color="000000"/>
            </w:tcBorders>
            <w:vAlign w:val="center"/>
          </w:tcPr>
          <w:p w:rsidR="00912155" w:rsidRPr="000C2C71" w:rsidRDefault="00912155" w:rsidP="00912155">
            <w:pPr>
              <w:spacing w:line="276" w:lineRule="auto"/>
              <w:jc w:val="both"/>
              <w:rPr>
                <w:b/>
                <w:bCs/>
                <w:lang w:eastAsia="en-US"/>
              </w:rPr>
            </w:pPr>
          </w:p>
        </w:tc>
      </w:tr>
      <w:tr w:rsidR="00912155" w:rsidRPr="000C2C71" w:rsidTr="0028550F">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912155" w:rsidRPr="000C2C71" w:rsidRDefault="00912155" w:rsidP="00912155">
            <w:pPr>
              <w:spacing w:line="276" w:lineRule="auto"/>
              <w:jc w:val="both"/>
              <w:rPr>
                <w:b/>
                <w:bCs/>
                <w:lang w:eastAsia="en-US"/>
              </w:rPr>
            </w:pPr>
            <w:r w:rsidRPr="000C2C71">
              <w:rPr>
                <w:b/>
                <w:bCs/>
                <w:lang w:eastAsia="en-US"/>
              </w:rPr>
              <w:t xml:space="preserve">Литературный процесс 50 – 80-х годов </w:t>
            </w:r>
            <w:r>
              <w:rPr>
                <w:b/>
                <w:bCs/>
                <w:lang w:eastAsia="en-US"/>
              </w:rPr>
              <w:t>(</w:t>
            </w:r>
            <w:r w:rsidRPr="000C2C71">
              <w:rPr>
                <w:b/>
                <w:bCs/>
                <w:lang w:eastAsia="en-US"/>
              </w:rPr>
              <w:t>5 часов</w:t>
            </w:r>
            <w:r>
              <w:rPr>
                <w:b/>
                <w:bCs/>
                <w:lang w:eastAsia="en-US"/>
              </w:rPr>
              <w:t>)</w:t>
            </w:r>
          </w:p>
        </w:tc>
      </w:tr>
      <w:tr w:rsidR="00DC146B"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C146B" w:rsidRPr="000C2C71" w:rsidRDefault="00DC146B" w:rsidP="00DC146B">
            <w:pPr>
              <w:spacing w:line="276" w:lineRule="auto"/>
              <w:jc w:val="both"/>
              <w:rPr>
                <w:bCs/>
                <w:lang w:eastAsia="en-US"/>
              </w:rPr>
            </w:pPr>
            <w:r w:rsidRPr="000C2C71">
              <w:rPr>
                <w:bCs/>
                <w:lang w:eastAsia="en-US"/>
              </w:rPr>
              <w:t>82.</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C146B" w:rsidRPr="000C2C71" w:rsidRDefault="00DC146B" w:rsidP="00DC146B">
            <w:pPr>
              <w:spacing w:line="276" w:lineRule="auto"/>
              <w:jc w:val="both"/>
              <w:rPr>
                <w:bCs/>
                <w:lang w:eastAsia="en-US"/>
              </w:rPr>
            </w:pPr>
            <w:r w:rsidRPr="000C2C71">
              <w:rPr>
                <w:bCs/>
                <w:lang w:eastAsia="en-US"/>
              </w:rPr>
              <w:t xml:space="preserve">Осмысление Великой Победы 1945 года в 40 – 50-е годы </w:t>
            </w:r>
            <w:r w:rsidRPr="000C2C71">
              <w:rPr>
                <w:bCs/>
                <w:lang w:val="en-US" w:eastAsia="en-US"/>
              </w:rPr>
              <w:t>XX</w:t>
            </w:r>
            <w:r w:rsidRPr="000C2C71">
              <w:rPr>
                <w:bCs/>
                <w:lang w:eastAsia="en-US"/>
              </w:rPr>
              <w:t xml:space="preserve"> века. Поэзия Ю. Друниной, М.</w:t>
            </w:r>
            <w:r>
              <w:rPr>
                <w:bCs/>
                <w:lang w:eastAsia="en-US"/>
              </w:rPr>
              <w:t xml:space="preserve"> </w:t>
            </w:r>
            <w:r w:rsidRPr="000C2C71">
              <w:rPr>
                <w:bCs/>
                <w:lang w:eastAsia="en-US"/>
              </w:rPr>
              <w:t>Дудина.</w:t>
            </w:r>
          </w:p>
        </w:tc>
        <w:tc>
          <w:tcPr>
            <w:tcW w:w="1418" w:type="dxa"/>
            <w:tcBorders>
              <w:top w:val="single" w:sz="4" w:space="0" w:color="auto"/>
              <w:left w:val="single" w:sz="4" w:space="0" w:color="auto"/>
              <w:bottom w:val="single" w:sz="4" w:space="0" w:color="auto"/>
              <w:right w:val="single" w:sz="4" w:space="0" w:color="000000"/>
            </w:tcBorders>
            <w:hideMark/>
          </w:tcPr>
          <w:p w:rsidR="00DC146B" w:rsidRPr="006C72B3" w:rsidRDefault="00EB514D" w:rsidP="00DC146B">
            <w:pPr>
              <w:pStyle w:val="a3"/>
              <w:ind w:firstLine="0"/>
              <w:jc w:val="center"/>
              <w:rPr>
                <w:rFonts w:ascii="Times New Roman" w:hAnsi="Times New Roman"/>
                <w:szCs w:val="24"/>
              </w:rPr>
            </w:pPr>
            <w:r w:rsidRPr="00EB514D">
              <w:rPr>
                <w:rFonts w:ascii="Times New Roman" w:hAnsi="Times New Roman"/>
                <w:szCs w:val="24"/>
              </w:rPr>
              <w:t xml:space="preserve">28.03. – 01.04. </w:t>
            </w:r>
            <w:r>
              <w:rPr>
                <w:rFonts w:ascii="Times New Roman" w:hAnsi="Times New Roman"/>
                <w:szCs w:val="24"/>
              </w:rPr>
              <w:t xml:space="preserve"> </w:t>
            </w:r>
          </w:p>
        </w:tc>
        <w:tc>
          <w:tcPr>
            <w:tcW w:w="1548" w:type="dxa"/>
            <w:tcBorders>
              <w:top w:val="single" w:sz="4" w:space="0" w:color="auto"/>
              <w:left w:val="single" w:sz="4" w:space="0" w:color="auto"/>
              <w:bottom w:val="single" w:sz="4" w:space="0" w:color="auto"/>
              <w:right w:val="single" w:sz="4" w:space="0" w:color="000000"/>
            </w:tcBorders>
            <w:vAlign w:val="center"/>
          </w:tcPr>
          <w:p w:rsidR="00DC146B" w:rsidRPr="000C2C71" w:rsidRDefault="00DC146B" w:rsidP="00DC146B">
            <w:pPr>
              <w:spacing w:line="276" w:lineRule="auto"/>
              <w:jc w:val="both"/>
              <w:rPr>
                <w:bCs/>
                <w:lang w:eastAsia="en-US"/>
              </w:rPr>
            </w:pPr>
          </w:p>
        </w:tc>
      </w:tr>
      <w:tr w:rsidR="00DC146B"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C146B" w:rsidRPr="000C2C71" w:rsidRDefault="00DC146B" w:rsidP="00DC146B">
            <w:pPr>
              <w:spacing w:line="276" w:lineRule="auto"/>
              <w:jc w:val="both"/>
              <w:rPr>
                <w:bCs/>
                <w:lang w:eastAsia="en-US"/>
              </w:rPr>
            </w:pPr>
            <w:r w:rsidRPr="000C2C71">
              <w:rPr>
                <w:bCs/>
                <w:lang w:eastAsia="en-US"/>
              </w:rPr>
              <w:t>83.</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C146B" w:rsidRPr="000C2C71" w:rsidRDefault="00DC146B" w:rsidP="00DC146B">
            <w:pPr>
              <w:spacing w:line="276" w:lineRule="auto"/>
              <w:jc w:val="both"/>
              <w:rPr>
                <w:bCs/>
                <w:lang w:eastAsia="en-US"/>
              </w:rPr>
            </w:pPr>
            <w:r w:rsidRPr="000C2C71">
              <w:rPr>
                <w:bCs/>
                <w:lang w:eastAsia="en-US"/>
              </w:rPr>
              <w:t>«Оттепель» 1953 – 1964 годов – рождение нового типа литературного движения.</w:t>
            </w:r>
          </w:p>
        </w:tc>
        <w:tc>
          <w:tcPr>
            <w:tcW w:w="1418" w:type="dxa"/>
            <w:tcBorders>
              <w:top w:val="single" w:sz="4" w:space="0" w:color="auto"/>
              <w:left w:val="single" w:sz="4" w:space="0" w:color="auto"/>
              <w:bottom w:val="single" w:sz="4" w:space="0" w:color="auto"/>
              <w:right w:val="single" w:sz="4" w:space="0" w:color="000000"/>
            </w:tcBorders>
            <w:hideMark/>
          </w:tcPr>
          <w:p w:rsidR="00EB514D" w:rsidRPr="006C72B3" w:rsidRDefault="00EB514D" w:rsidP="00EB514D">
            <w:pPr>
              <w:pStyle w:val="a3"/>
              <w:ind w:firstLine="0"/>
              <w:jc w:val="center"/>
              <w:rPr>
                <w:rFonts w:ascii="Times New Roman" w:hAnsi="Times New Roman"/>
                <w:szCs w:val="24"/>
              </w:rPr>
            </w:pPr>
            <w:r>
              <w:rPr>
                <w:rFonts w:ascii="Times New Roman" w:hAnsi="Times New Roman"/>
                <w:szCs w:val="24"/>
              </w:rPr>
              <w:t>28.03. – 01.04.</w:t>
            </w:r>
          </w:p>
        </w:tc>
        <w:tc>
          <w:tcPr>
            <w:tcW w:w="1548" w:type="dxa"/>
            <w:tcBorders>
              <w:top w:val="single" w:sz="4" w:space="0" w:color="auto"/>
              <w:left w:val="single" w:sz="4" w:space="0" w:color="auto"/>
              <w:bottom w:val="single" w:sz="4" w:space="0" w:color="auto"/>
              <w:right w:val="single" w:sz="4" w:space="0" w:color="000000"/>
            </w:tcBorders>
            <w:vAlign w:val="center"/>
          </w:tcPr>
          <w:p w:rsidR="00DC146B" w:rsidRPr="000C2C71" w:rsidRDefault="00DC146B" w:rsidP="00DC146B">
            <w:pPr>
              <w:spacing w:line="276" w:lineRule="auto"/>
              <w:jc w:val="both"/>
              <w:rPr>
                <w:bCs/>
                <w:lang w:eastAsia="en-US"/>
              </w:rPr>
            </w:pPr>
          </w:p>
        </w:tc>
      </w:tr>
      <w:tr w:rsidR="00912155"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12155" w:rsidRPr="000C2C71" w:rsidRDefault="00912155" w:rsidP="00912155">
            <w:pPr>
              <w:spacing w:line="276" w:lineRule="auto"/>
              <w:jc w:val="both"/>
              <w:rPr>
                <w:bCs/>
                <w:lang w:eastAsia="en-US"/>
              </w:rPr>
            </w:pPr>
            <w:r w:rsidRPr="000C2C71">
              <w:rPr>
                <w:bCs/>
                <w:lang w:eastAsia="en-US"/>
              </w:rPr>
              <w:t>84.</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12155" w:rsidRPr="000C2C71" w:rsidRDefault="00912155" w:rsidP="00912155">
            <w:pPr>
              <w:spacing w:line="276" w:lineRule="auto"/>
              <w:jc w:val="both"/>
              <w:rPr>
                <w:bCs/>
                <w:lang w:eastAsia="en-US"/>
              </w:rPr>
            </w:pPr>
            <w:r w:rsidRPr="000C2C71">
              <w:rPr>
                <w:bCs/>
                <w:lang w:eastAsia="en-US"/>
              </w:rPr>
              <w:t>«Окопный реализм» писателей-фронтовиков 60 – 70-х годов. Проза Ю.</w:t>
            </w:r>
            <w:r>
              <w:rPr>
                <w:bCs/>
                <w:lang w:eastAsia="en-US"/>
              </w:rPr>
              <w:t xml:space="preserve"> </w:t>
            </w:r>
            <w:r w:rsidRPr="000C2C71">
              <w:rPr>
                <w:bCs/>
                <w:lang w:eastAsia="en-US"/>
              </w:rPr>
              <w:t>Бондарева, К.</w:t>
            </w:r>
            <w:r>
              <w:rPr>
                <w:bCs/>
                <w:lang w:eastAsia="en-US"/>
              </w:rPr>
              <w:t xml:space="preserve"> </w:t>
            </w:r>
            <w:r w:rsidRPr="000C2C71">
              <w:rPr>
                <w:bCs/>
                <w:lang w:eastAsia="en-US"/>
              </w:rPr>
              <w:t>Воробьева,  В.</w:t>
            </w:r>
            <w:r>
              <w:rPr>
                <w:bCs/>
                <w:lang w:eastAsia="en-US"/>
              </w:rPr>
              <w:t xml:space="preserve"> </w:t>
            </w:r>
            <w:r w:rsidRPr="000C2C71">
              <w:rPr>
                <w:bCs/>
                <w:lang w:eastAsia="en-US"/>
              </w:rPr>
              <w:t>Кондратьева, Б.</w:t>
            </w:r>
            <w:r>
              <w:rPr>
                <w:bCs/>
                <w:lang w:eastAsia="en-US"/>
              </w:rPr>
              <w:t xml:space="preserve"> </w:t>
            </w:r>
            <w:r w:rsidRPr="000C2C71">
              <w:rPr>
                <w:bCs/>
                <w:lang w:eastAsia="en-US"/>
              </w:rPr>
              <w:t>Васильева,  В.</w:t>
            </w:r>
            <w:r>
              <w:rPr>
                <w:bCs/>
                <w:lang w:eastAsia="en-US"/>
              </w:rPr>
              <w:t xml:space="preserve"> </w:t>
            </w:r>
            <w:r w:rsidRPr="000C2C71">
              <w:rPr>
                <w:bCs/>
                <w:lang w:eastAsia="en-US"/>
              </w:rPr>
              <w:t>Астафьева.</w:t>
            </w:r>
          </w:p>
        </w:tc>
        <w:tc>
          <w:tcPr>
            <w:tcW w:w="1418" w:type="dxa"/>
            <w:tcBorders>
              <w:top w:val="single" w:sz="4" w:space="0" w:color="auto"/>
              <w:left w:val="single" w:sz="4" w:space="0" w:color="auto"/>
              <w:bottom w:val="single" w:sz="4" w:space="0" w:color="auto"/>
              <w:right w:val="single" w:sz="4" w:space="0" w:color="000000"/>
            </w:tcBorders>
            <w:hideMark/>
          </w:tcPr>
          <w:p w:rsidR="00912155" w:rsidRPr="006C72B3" w:rsidRDefault="00EB514D" w:rsidP="00912155">
            <w:pPr>
              <w:pStyle w:val="a3"/>
              <w:ind w:firstLine="0"/>
              <w:jc w:val="center"/>
              <w:rPr>
                <w:rFonts w:ascii="Times New Roman" w:hAnsi="Times New Roman"/>
                <w:szCs w:val="24"/>
              </w:rPr>
            </w:pPr>
            <w:r>
              <w:rPr>
                <w:rFonts w:ascii="Times New Roman" w:hAnsi="Times New Roman"/>
                <w:szCs w:val="24"/>
              </w:rPr>
              <w:t>04.04. – 08</w:t>
            </w:r>
            <w:r w:rsidR="00912155">
              <w:rPr>
                <w:rFonts w:ascii="Times New Roman" w:hAnsi="Times New Roman"/>
                <w:szCs w:val="24"/>
              </w:rPr>
              <w:t>.04.</w:t>
            </w:r>
          </w:p>
        </w:tc>
        <w:tc>
          <w:tcPr>
            <w:tcW w:w="1548" w:type="dxa"/>
            <w:tcBorders>
              <w:top w:val="single" w:sz="4" w:space="0" w:color="auto"/>
              <w:left w:val="single" w:sz="4" w:space="0" w:color="auto"/>
              <w:bottom w:val="single" w:sz="4" w:space="0" w:color="auto"/>
              <w:right w:val="single" w:sz="4" w:space="0" w:color="000000"/>
            </w:tcBorders>
            <w:vAlign w:val="center"/>
          </w:tcPr>
          <w:p w:rsidR="00912155" w:rsidRPr="000C2C71" w:rsidRDefault="00912155" w:rsidP="00912155">
            <w:pPr>
              <w:spacing w:line="276" w:lineRule="auto"/>
              <w:jc w:val="both"/>
              <w:rPr>
                <w:bCs/>
                <w:lang w:eastAsia="en-US"/>
              </w:rPr>
            </w:pPr>
          </w:p>
        </w:tc>
      </w:tr>
      <w:tr w:rsidR="00DC146B"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C146B" w:rsidRPr="000C2C71" w:rsidRDefault="00DC146B" w:rsidP="00DC146B">
            <w:pPr>
              <w:spacing w:line="276" w:lineRule="auto"/>
              <w:jc w:val="both"/>
              <w:rPr>
                <w:bCs/>
                <w:lang w:eastAsia="en-US"/>
              </w:rPr>
            </w:pPr>
            <w:r w:rsidRPr="000C2C71">
              <w:rPr>
                <w:bCs/>
                <w:lang w:eastAsia="en-US"/>
              </w:rPr>
              <w:t>85.</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C146B" w:rsidRPr="000C2C71" w:rsidRDefault="00DC146B" w:rsidP="00DC146B">
            <w:pPr>
              <w:spacing w:line="276" w:lineRule="auto"/>
              <w:jc w:val="both"/>
              <w:rPr>
                <w:bCs/>
                <w:lang w:eastAsia="en-US"/>
              </w:rPr>
            </w:pPr>
            <w:r w:rsidRPr="000C2C71">
              <w:rPr>
                <w:bCs/>
                <w:lang w:eastAsia="en-US"/>
              </w:rPr>
              <w:t>«Деревенская проза» 50 – 80-х годов (повесть В.</w:t>
            </w:r>
            <w:r>
              <w:rPr>
                <w:bCs/>
                <w:lang w:eastAsia="en-US"/>
              </w:rPr>
              <w:t xml:space="preserve"> </w:t>
            </w:r>
            <w:r w:rsidRPr="000C2C71">
              <w:rPr>
                <w:bCs/>
                <w:lang w:eastAsia="en-US"/>
              </w:rPr>
              <w:t>Распутина «Прощание с Матерой»).</w:t>
            </w:r>
          </w:p>
        </w:tc>
        <w:tc>
          <w:tcPr>
            <w:tcW w:w="1418" w:type="dxa"/>
            <w:tcBorders>
              <w:top w:val="single" w:sz="4" w:space="0" w:color="auto"/>
              <w:left w:val="single" w:sz="4" w:space="0" w:color="auto"/>
              <w:bottom w:val="single" w:sz="4" w:space="0" w:color="auto"/>
              <w:right w:val="single" w:sz="4" w:space="0" w:color="000000"/>
            </w:tcBorders>
            <w:hideMark/>
          </w:tcPr>
          <w:p w:rsidR="00DC146B" w:rsidRPr="006C72B3" w:rsidRDefault="00EB514D" w:rsidP="00DC146B">
            <w:pPr>
              <w:pStyle w:val="a3"/>
              <w:ind w:firstLine="0"/>
              <w:jc w:val="center"/>
              <w:rPr>
                <w:rFonts w:ascii="Times New Roman" w:hAnsi="Times New Roman"/>
                <w:szCs w:val="24"/>
              </w:rPr>
            </w:pPr>
            <w:r w:rsidRPr="00EB514D">
              <w:rPr>
                <w:rFonts w:ascii="Times New Roman" w:hAnsi="Times New Roman"/>
                <w:szCs w:val="24"/>
              </w:rPr>
              <w:t>04.04. – 08.04.</w:t>
            </w:r>
            <w:r>
              <w:rPr>
                <w:rFonts w:ascii="Times New Roman" w:hAnsi="Times New Roman"/>
                <w:szCs w:val="24"/>
              </w:rPr>
              <w:t xml:space="preserve"> </w:t>
            </w:r>
          </w:p>
        </w:tc>
        <w:tc>
          <w:tcPr>
            <w:tcW w:w="1548" w:type="dxa"/>
            <w:tcBorders>
              <w:top w:val="single" w:sz="4" w:space="0" w:color="auto"/>
              <w:left w:val="single" w:sz="4" w:space="0" w:color="auto"/>
              <w:bottom w:val="single" w:sz="4" w:space="0" w:color="auto"/>
              <w:right w:val="single" w:sz="4" w:space="0" w:color="000000"/>
            </w:tcBorders>
            <w:vAlign w:val="center"/>
          </w:tcPr>
          <w:p w:rsidR="00DC146B" w:rsidRPr="000C2C71" w:rsidRDefault="00DC146B" w:rsidP="00DC146B">
            <w:pPr>
              <w:spacing w:line="276" w:lineRule="auto"/>
              <w:jc w:val="both"/>
              <w:rPr>
                <w:bCs/>
                <w:lang w:eastAsia="en-US"/>
              </w:rPr>
            </w:pPr>
          </w:p>
        </w:tc>
      </w:tr>
      <w:tr w:rsidR="00DC146B"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C146B" w:rsidRPr="000C2C71" w:rsidRDefault="00DC146B" w:rsidP="00DC146B">
            <w:pPr>
              <w:spacing w:line="276" w:lineRule="auto"/>
              <w:jc w:val="both"/>
              <w:rPr>
                <w:bCs/>
                <w:lang w:eastAsia="en-US"/>
              </w:rPr>
            </w:pPr>
            <w:r w:rsidRPr="000C2C71">
              <w:rPr>
                <w:bCs/>
                <w:lang w:eastAsia="en-US"/>
              </w:rPr>
              <w:t>86.</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C146B" w:rsidRPr="000C2C71" w:rsidRDefault="00DC146B" w:rsidP="00DC146B">
            <w:pPr>
              <w:spacing w:line="276" w:lineRule="auto"/>
              <w:jc w:val="both"/>
              <w:rPr>
                <w:bCs/>
                <w:lang w:eastAsia="en-US"/>
              </w:rPr>
            </w:pPr>
            <w:r w:rsidRPr="000C2C71">
              <w:rPr>
                <w:bCs/>
                <w:lang w:eastAsia="en-US"/>
              </w:rPr>
              <w:t>Историческая романистика 60 – 80 годов.  «Лагерная» тема в произведениях В. Шаламова.</w:t>
            </w:r>
          </w:p>
        </w:tc>
        <w:tc>
          <w:tcPr>
            <w:tcW w:w="1418" w:type="dxa"/>
            <w:tcBorders>
              <w:top w:val="single" w:sz="4" w:space="0" w:color="auto"/>
              <w:left w:val="single" w:sz="4" w:space="0" w:color="auto"/>
              <w:bottom w:val="single" w:sz="4" w:space="0" w:color="auto"/>
              <w:right w:val="single" w:sz="4" w:space="0" w:color="000000"/>
            </w:tcBorders>
            <w:hideMark/>
          </w:tcPr>
          <w:p w:rsidR="00DC146B" w:rsidRPr="006C72B3" w:rsidRDefault="00EB514D" w:rsidP="00DC146B">
            <w:pPr>
              <w:pStyle w:val="a3"/>
              <w:ind w:firstLine="0"/>
              <w:jc w:val="center"/>
              <w:rPr>
                <w:rFonts w:ascii="Times New Roman" w:hAnsi="Times New Roman"/>
                <w:szCs w:val="24"/>
              </w:rPr>
            </w:pPr>
            <w:r w:rsidRPr="00EB514D">
              <w:rPr>
                <w:rFonts w:ascii="Times New Roman" w:hAnsi="Times New Roman"/>
                <w:szCs w:val="24"/>
              </w:rPr>
              <w:t>04.04. – 08.04.</w:t>
            </w:r>
            <w:r>
              <w:rPr>
                <w:rFonts w:ascii="Times New Roman" w:hAnsi="Times New Roman"/>
                <w:szCs w:val="24"/>
              </w:rPr>
              <w:t xml:space="preserve"> </w:t>
            </w:r>
          </w:p>
        </w:tc>
        <w:tc>
          <w:tcPr>
            <w:tcW w:w="1548" w:type="dxa"/>
            <w:tcBorders>
              <w:top w:val="single" w:sz="4" w:space="0" w:color="auto"/>
              <w:left w:val="single" w:sz="4" w:space="0" w:color="auto"/>
              <w:bottom w:val="single" w:sz="4" w:space="0" w:color="auto"/>
              <w:right w:val="single" w:sz="4" w:space="0" w:color="000000"/>
            </w:tcBorders>
            <w:vAlign w:val="center"/>
          </w:tcPr>
          <w:p w:rsidR="00DC146B" w:rsidRPr="000C2C71" w:rsidRDefault="00DC146B" w:rsidP="00DC146B">
            <w:pPr>
              <w:spacing w:line="276" w:lineRule="auto"/>
              <w:jc w:val="both"/>
              <w:rPr>
                <w:bCs/>
                <w:lang w:eastAsia="en-US"/>
              </w:rPr>
            </w:pPr>
          </w:p>
        </w:tc>
      </w:tr>
      <w:tr w:rsidR="00DC146B" w:rsidRPr="000C2C71" w:rsidTr="0028550F">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DC146B" w:rsidRPr="000C2C71" w:rsidRDefault="00DC146B" w:rsidP="00DC146B">
            <w:pPr>
              <w:spacing w:line="276" w:lineRule="auto"/>
              <w:jc w:val="both"/>
              <w:rPr>
                <w:b/>
                <w:bCs/>
                <w:lang w:eastAsia="en-US"/>
              </w:rPr>
            </w:pPr>
            <w:r w:rsidRPr="000C2C71">
              <w:rPr>
                <w:b/>
                <w:bCs/>
                <w:lang w:eastAsia="en-US"/>
              </w:rPr>
              <w:t xml:space="preserve">В. М. Шукшин </w:t>
            </w:r>
            <w:r>
              <w:rPr>
                <w:b/>
                <w:bCs/>
                <w:lang w:eastAsia="en-US"/>
              </w:rPr>
              <w:t>(</w:t>
            </w:r>
            <w:r w:rsidRPr="000C2C71">
              <w:rPr>
                <w:b/>
                <w:bCs/>
                <w:lang w:eastAsia="en-US"/>
              </w:rPr>
              <w:t>3 часа</w:t>
            </w:r>
            <w:r>
              <w:rPr>
                <w:b/>
                <w:bCs/>
                <w:lang w:eastAsia="en-US"/>
              </w:rPr>
              <w:t>)</w:t>
            </w:r>
          </w:p>
        </w:tc>
      </w:tr>
      <w:tr w:rsidR="00DC146B"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C146B" w:rsidRPr="000C2C71" w:rsidRDefault="00DC146B" w:rsidP="00DC146B">
            <w:pPr>
              <w:spacing w:line="276" w:lineRule="auto"/>
              <w:jc w:val="both"/>
              <w:rPr>
                <w:bCs/>
                <w:lang w:eastAsia="en-US"/>
              </w:rPr>
            </w:pPr>
            <w:r w:rsidRPr="000C2C71">
              <w:rPr>
                <w:bCs/>
                <w:lang w:eastAsia="en-US"/>
              </w:rPr>
              <w:t>87.</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C146B" w:rsidRPr="000C2C71" w:rsidRDefault="00DC146B" w:rsidP="00DC146B">
            <w:pPr>
              <w:spacing w:line="276" w:lineRule="auto"/>
              <w:jc w:val="both"/>
              <w:rPr>
                <w:bCs/>
                <w:lang w:eastAsia="en-US"/>
              </w:rPr>
            </w:pPr>
            <w:r w:rsidRPr="000C2C71">
              <w:rPr>
                <w:bCs/>
                <w:lang w:eastAsia="en-US"/>
              </w:rPr>
              <w:t>В.М.</w:t>
            </w:r>
            <w:r>
              <w:rPr>
                <w:bCs/>
                <w:lang w:eastAsia="en-US"/>
              </w:rPr>
              <w:t xml:space="preserve"> </w:t>
            </w:r>
            <w:r w:rsidRPr="000C2C71">
              <w:rPr>
                <w:bCs/>
                <w:lang w:eastAsia="en-US"/>
              </w:rPr>
              <w:t>Шукшин Колоритность и яркость шукшинских героев-</w:t>
            </w:r>
            <w:r>
              <w:rPr>
                <w:bCs/>
                <w:lang w:eastAsia="en-US"/>
              </w:rPr>
              <w:t>«чудиков».</w:t>
            </w:r>
            <w:r w:rsidRPr="000C2C71">
              <w:rPr>
                <w:bCs/>
                <w:lang w:eastAsia="en-US"/>
              </w:rPr>
              <w:t xml:space="preserve"> </w:t>
            </w:r>
          </w:p>
        </w:tc>
        <w:tc>
          <w:tcPr>
            <w:tcW w:w="1418" w:type="dxa"/>
            <w:tcBorders>
              <w:top w:val="single" w:sz="4" w:space="0" w:color="auto"/>
              <w:left w:val="single" w:sz="4" w:space="0" w:color="auto"/>
              <w:bottom w:val="single" w:sz="4" w:space="0" w:color="auto"/>
              <w:right w:val="single" w:sz="4" w:space="0" w:color="000000"/>
            </w:tcBorders>
            <w:hideMark/>
          </w:tcPr>
          <w:p w:rsidR="00DC146B" w:rsidRPr="006C72B3" w:rsidRDefault="00EB514D" w:rsidP="00DC146B">
            <w:pPr>
              <w:pStyle w:val="a3"/>
              <w:ind w:firstLine="0"/>
              <w:jc w:val="center"/>
              <w:rPr>
                <w:rFonts w:ascii="Times New Roman" w:hAnsi="Times New Roman"/>
                <w:szCs w:val="24"/>
              </w:rPr>
            </w:pPr>
            <w:r>
              <w:rPr>
                <w:rFonts w:ascii="Times New Roman" w:hAnsi="Times New Roman"/>
                <w:szCs w:val="24"/>
              </w:rPr>
              <w:t>11</w:t>
            </w:r>
            <w:r w:rsidR="00DC146B" w:rsidRPr="006C72B3">
              <w:rPr>
                <w:rFonts w:ascii="Times New Roman" w:hAnsi="Times New Roman"/>
                <w:szCs w:val="24"/>
              </w:rPr>
              <w:t>.04</w:t>
            </w:r>
            <w:r>
              <w:rPr>
                <w:rFonts w:ascii="Times New Roman" w:hAnsi="Times New Roman"/>
                <w:szCs w:val="24"/>
              </w:rPr>
              <w:t>. – 15</w:t>
            </w:r>
            <w:r w:rsidR="00DC146B">
              <w:rPr>
                <w:rFonts w:ascii="Times New Roman" w:hAnsi="Times New Roman"/>
                <w:szCs w:val="24"/>
              </w:rPr>
              <w:t>.04</w:t>
            </w:r>
          </w:p>
        </w:tc>
        <w:tc>
          <w:tcPr>
            <w:tcW w:w="1548" w:type="dxa"/>
            <w:tcBorders>
              <w:top w:val="single" w:sz="4" w:space="0" w:color="auto"/>
              <w:left w:val="single" w:sz="4" w:space="0" w:color="auto"/>
              <w:bottom w:val="single" w:sz="4" w:space="0" w:color="auto"/>
              <w:right w:val="single" w:sz="4" w:space="0" w:color="000000"/>
            </w:tcBorders>
            <w:vAlign w:val="center"/>
          </w:tcPr>
          <w:p w:rsidR="00DC146B" w:rsidRPr="000C2C71" w:rsidRDefault="00DC146B" w:rsidP="00DC146B">
            <w:pPr>
              <w:spacing w:line="276" w:lineRule="auto"/>
              <w:jc w:val="both"/>
              <w:rPr>
                <w:bCs/>
                <w:lang w:eastAsia="en-US"/>
              </w:rPr>
            </w:pPr>
          </w:p>
        </w:tc>
      </w:tr>
      <w:tr w:rsidR="00DC146B" w:rsidRPr="000C2C71" w:rsidTr="00315135">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C146B" w:rsidRPr="000C2C71" w:rsidRDefault="00DC146B" w:rsidP="00DC146B">
            <w:pPr>
              <w:spacing w:line="276" w:lineRule="auto"/>
              <w:jc w:val="both"/>
              <w:rPr>
                <w:bCs/>
                <w:lang w:eastAsia="en-US"/>
              </w:rPr>
            </w:pPr>
            <w:r w:rsidRPr="000C2C71">
              <w:rPr>
                <w:bCs/>
                <w:lang w:eastAsia="en-US"/>
              </w:rPr>
              <w:t>88.</w:t>
            </w:r>
          </w:p>
        </w:tc>
        <w:tc>
          <w:tcPr>
            <w:tcW w:w="6366" w:type="dxa"/>
            <w:tcBorders>
              <w:top w:val="single" w:sz="4" w:space="0" w:color="auto"/>
              <w:left w:val="single" w:sz="4" w:space="0" w:color="auto"/>
              <w:bottom w:val="single" w:sz="4" w:space="0" w:color="auto"/>
              <w:right w:val="single" w:sz="4" w:space="0" w:color="000000"/>
            </w:tcBorders>
            <w:vAlign w:val="center"/>
          </w:tcPr>
          <w:p w:rsidR="00DC146B" w:rsidRPr="000C2C71" w:rsidRDefault="00DC146B" w:rsidP="00DC146B">
            <w:pPr>
              <w:spacing w:line="276" w:lineRule="auto"/>
              <w:jc w:val="both"/>
              <w:rPr>
                <w:bCs/>
                <w:lang w:eastAsia="en-US"/>
              </w:rPr>
            </w:pPr>
            <w:r>
              <w:rPr>
                <w:bCs/>
                <w:lang w:eastAsia="en-US"/>
              </w:rPr>
              <w:t xml:space="preserve">Анализ рассказа Шукшина </w:t>
            </w:r>
            <w:r w:rsidRPr="000C2C71">
              <w:rPr>
                <w:bCs/>
                <w:lang w:eastAsia="en-US"/>
              </w:rPr>
              <w:t>«Срезал».</w:t>
            </w:r>
          </w:p>
        </w:tc>
        <w:tc>
          <w:tcPr>
            <w:tcW w:w="1418" w:type="dxa"/>
            <w:tcBorders>
              <w:top w:val="single" w:sz="4" w:space="0" w:color="auto"/>
              <w:left w:val="single" w:sz="4" w:space="0" w:color="auto"/>
              <w:bottom w:val="single" w:sz="4" w:space="0" w:color="auto"/>
              <w:right w:val="single" w:sz="4" w:space="0" w:color="000000"/>
            </w:tcBorders>
            <w:hideMark/>
          </w:tcPr>
          <w:p w:rsidR="00DC146B" w:rsidRPr="006C72B3" w:rsidRDefault="00EB514D" w:rsidP="00DC146B">
            <w:pPr>
              <w:pStyle w:val="a3"/>
              <w:ind w:firstLine="0"/>
              <w:jc w:val="center"/>
              <w:rPr>
                <w:rFonts w:ascii="Times New Roman" w:hAnsi="Times New Roman"/>
                <w:szCs w:val="24"/>
              </w:rPr>
            </w:pPr>
            <w:r w:rsidRPr="00EB514D">
              <w:rPr>
                <w:rFonts w:ascii="Times New Roman" w:hAnsi="Times New Roman"/>
                <w:szCs w:val="24"/>
              </w:rPr>
              <w:t>11.04. – 15.04</w:t>
            </w:r>
            <w:r>
              <w:rPr>
                <w:rFonts w:ascii="Times New Roman" w:hAnsi="Times New Roman"/>
                <w:szCs w:val="24"/>
              </w:rPr>
              <w:t xml:space="preserve"> </w:t>
            </w:r>
          </w:p>
        </w:tc>
        <w:tc>
          <w:tcPr>
            <w:tcW w:w="1548" w:type="dxa"/>
            <w:tcBorders>
              <w:top w:val="single" w:sz="4" w:space="0" w:color="auto"/>
              <w:left w:val="single" w:sz="4" w:space="0" w:color="auto"/>
              <w:bottom w:val="single" w:sz="4" w:space="0" w:color="auto"/>
              <w:right w:val="single" w:sz="4" w:space="0" w:color="000000"/>
            </w:tcBorders>
            <w:vAlign w:val="center"/>
          </w:tcPr>
          <w:p w:rsidR="00DC146B" w:rsidRPr="000C2C71" w:rsidRDefault="00DC146B" w:rsidP="00DC146B">
            <w:pPr>
              <w:spacing w:line="276" w:lineRule="auto"/>
              <w:jc w:val="both"/>
              <w:rPr>
                <w:bCs/>
                <w:lang w:eastAsia="en-US"/>
              </w:rPr>
            </w:pPr>
          </w:p>
        </w:tc>
      </w:tr>
      <w:tr w:rsidR="00DC146B"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C146B" w:rsidRPr="000C2C71" w:rsidRDefault="00DC146B" w:rsidP="00DC146B">
            <w:pPr>
              <w:spacing w:line="276" w:lineRule="auto"/>
              <w:jc w:val="both"/>
              <w:rPr>
                <w:bCs/>
                <w:lang w:eastAsia="en-US"/>
              </w:rPr>
            </w:pPr>
            <w:r w:rsidRPr="000C2C71">
              <w:rPr>
                <w:bCs/>
                <w:lang w:eastAsia="en-US"/>
              </w:rPr>
              <w:t>89.</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C146B" w:rsidRPr="000C2C71" w:rsidRDefault="00DC146B" w:rsidP="00DC146B">
            <w:pPr>
              <w:spacing w:line="276" w:lineRule="auto"/>
              <w:jc w:val="both"/>
              <w:rPr>
                <w:bCs/>
                <w:lang w:eastAsia="en-US"/>
              </w:rPr>
            </w:pPr>
            <w:r w:rsidRPr="000C2C71">
              <w:rPr>
                <w:bCs/>
                <w:lang w:eastAsia="en-US"/>
              </w:rPr>
              <w:t>Сочетание внешней занимательности сюжета и глубины психологического анализа в рассказах Шукшина («Чудик», «Миль пардон, мадам»).</w:t>
            </w:r>
          </w:p>
        </w:tc>
        <w:tc>
          <w:tcPr>
            <w:tcW w:w="1418" w:type="dxa"/>
            <w:tcBorders>
              <w:top w:val="single" w:sz="4" w:space="0" w:color="auto"/>
              <w:left w:val="single" w:sz="4" w:space="0" w:color="auto"/>
              <w:bottom w:val="single" w:sz="4" w:space="0" w:color="auto"/>
              <w:right w:val="single" w:sz="4" w:space="0" w:color="000000"/>
            </w:tcBorders>
            <w:hideMark/>
          </w:tcPr>
          <w:p w:rsidR="00DC146B" w:rsidRPr="006C72B3" w:rsidRDefault="00EB514D" w:rsidP="00DC146B">
            <w:pPr>
              <w:pStyle w:val="a3"/>
              <w:ind w:firstLine="0"/>
              <w:jc w:val="center"/>
              <w:rPr>
                <w:rFonts w:ascii="Times New Roman" w:hAnsi="Times New Roman"/>
                <w:szCs w:val="24"/>
              </w:rPr>
            </w:pPr>
            <w:r w:rsidRPr="00EB514D">
              <w:rPr>
                <w:rFonts w:ascii="Times New Roman" w:hAnsi="Times New Roman"/>
                <w:szCs w:val="24"/>
              </w:rPr>
              <w:t>11.04. – 15.04</w:t>
            </w:r>
            <w:r>
              <w:rPr>
                <w:rFonts w:ascii="Times New Roman" w:hAnsi="Times New Roman"/>
                <w:szCs w:val="24"/>
              </w:rPr>
              <w:t xml:space="preserve"> </w:t>
            </w:r>
          </w:p>
        </w:tc>
        <w:tc>
          <w:tcPr>
            <w:tcW w:w="1548" w:type="dxa"/>
            <w:tcBorders>
              <w:top w:val="single" w:sz="4" w:space="0" w:color="auto"/>
              <w:left w:val="single" w:sz="4" w:space="0" w:color="auto"/>
              <w:bottom w:val="single" w:sz="4" w:space="0" w:color="auto"/>
              <w:right w:val="single" w:sz="4" w:space="0" w:color="000000"/>
            </w:tcBorders>
            <w:vAlign w:val="center"/>
          </w:tcPr>
          <w:p w:rsidR="00DC146B" w:rsidRPr="000C2C71" w:rsidRDefault="00DC146B" w:rsidP="00DC146B">
            <w:pPr>
              <w:spacing w:line="276" w:lineRule="auto"/>
              <w:jc w:val="both"/>
              <w:rPr>
                <w:bCs/>
                <w:lang w:eastAsia="en-US"/>
              </w:rPr>
            </w:pPr>
          </w:p>
        </w:tc>
      </w:tr>
      <w:tr w:rsidR="00DC146B" w:rsidRPr="000C2C71" w:rsidTr="0028550F">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DC146B" w:rsidRPr="000C2C71" w:rsidRDefault="00DC146B" w:rsidP="00DC146B">
            <w:pPr>
              <w:spacing w:line="276" w:lineRule="auto"/>
              <w:jc w:val="both"/>
              <w:rPr>
                <w:b/>
                <w:bCs/>
                <w:lang w:eastAsia="en-US"/>
              </w:rPr>
            </w:pPr>
            <w:r w:rsidRPr="000C2C71">
              <w:rPr>
                <w:b/>
                <w:bCs/>
                <w:lang w:eastAsia="en-US"/>
              </w:rPr>
              <w:t xml:space="preserve">Н. М. Рубцов </w:t>
            </w:r>
            <w:r>
              <w:rPr>
                <w:b/>
                <w:bCs/>
                <w:lang w:eastAsia="en-US"/>
              </w:rPr>
              <w:t>(</w:t>
            </w:r>
            <w:r w:rsidRPr="000C2C71">
              <w:rPr>
                <w:b/>
                <w:bCs/>
                <w:lang w:eastAsia="en-US"/>
              </w:rPr>
              <w:t>1 час</w:t>
            </w:r>
            <w:r>
              <w:rPr>
                <w:b/>
                <w:bCs/>
                <w:lang w:eastAsia="en-US"/>
              </w:rPr>
              <w:t>)</w:t>
            </w:r>
          </w:p>
        </w:tc>
      </w:tr>
      <w:tr w:rsidR="00DC146B"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C146B" w:rsidRPr="000C2C71" w:rsidRDefault="00DC146B" w:rsidP="00DC146B">
            <w:pPr>
              <w:spacing w:line="276" w:lineRule="auto"/>
              <w:jc w:val="both"/>
              <w:rPr>
                <w:bCs/>
                <w:lang w:eastAsia="en-US"/>
              </w:rPr>
            </w:pPr>
            <w:r w:rsidRPr="000C2C71">
              <w:rPr>
                <w:bCs/>
                <w:lang w:eastAsia="en-US"/>
              </w:rPr>
              <w:t>90.</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C146B" w:rsidRPr="000C2C71" w:rsidRDefault="00DC146B" w:rsidP="00DC146B">
            <w:pPr>
              <w:spacing w:line="276" w:lineRule="auto"/>
              <w:jc w:val="both"/>
              <w:rPr>
                <w:bCs/>
                <w:lang w:eastAsia="en-US"/>
              </w:rPr>
            </w:pPr>
            <w:r w:rsidRPr="000C2C71">
              <w:rPr>
                <w:bCs/>
                <w:lang w:eastAsia="en-US"/>
              </w:rPr>
              <w:t>Диалог поэта с Россией.  «Русский огонек», «Душа хранит». Одухотворенная красота природы в лирике.</w:t>
            </w:r>
          </w:p>
        </w:tc>
        <w:tc>
          <w:tcPr>
            <w:tcW w:w="1418" w:type="dxa"/>
            <w:tcBorders>
              <w:top w:val="single" w:sz="4" w:space="0" w:color="auto"/>
              <w:left w:val="single" w:sz="4" w:space="0" w:color="auto"/>
              <w:bottom w:val="single" w:sz="4" w:space="0" w:color="auto"/>
              <w:right w:val="single" w:sz="4" w:space="0" w:color="000000"/>
            </w:tcBorders>
            <w:hideMark/>
          </w:tcPr>
          <w:p w:rsidR="00DC146B" w:rsidRPr="006C72B3" w:rsidRDefault="00EB514D" w:rsidP="00DC146B">
            <w:pPr>
              <w:pStyle w:val="a3"/>
              <w:ind w:firstLine="0"/>
              <w:jc w:val="center"/>
              <w:rPr>
                <w:rFonts w:ascii="Times New Roman" w:hAnsi="Times New Roman"/>
                <w:szCs w:val="24"/>
              </w:rPr>
            </w:pPr>
            <w:r>
              <w:rPr>
                <w:rFonts w:ascii="Times New Roman" w:hAnsi="Times New Roman"/>
                <w:szCs w:val="24"/>
              </w:rPr>
              <w:t>18.04. – 22</w:t>
            </w:r>
            <w:r w:rsidR="00DC146B">
              <w:rPr>
                <w:rFonts w:ascii="Times New Roman" w:hAnsi="Times New Roman"/>
                <w:szCs w:val="24"/>
              </w:rPr>
              <w:t>.04</w:t>
            </w:r>
          </w:p>
        </w:tc>
        <w:tc>
          <w:tcPr>
            <w:tcW w:w="1548" w:type="dxa"/>
            <w:tcBorders>
              <w:top w:val="single" w:sz="4" w:space="0" w:color="auto"/>
              <w:left w:val="single" w:sz="4" w:space="0" w:color="auto"/>
              <w:bottom w:val="single" w:sz="4" w:space="0" w:color="auto"/>
              <w:right w:val="single" w:sz="4" w:space="0" w:color="000000"/>
            </w:tcBorders>
            <w:vAlign w:val="center"/>
          </w:tcPr>
          <w:p w:rsidR="00DC146B" w:rsidRPr="000C2C71" w:rsidRDefault="00DC146B" w:rsidP="00DC146B">
            <w:pPr>
              <w:spacing w:line="276" w:lineRule="auto"/>
              <w:jc w:val="both"/>
              <w:rPr>
                <w:bCs/>
                <w:lang w:eastAsia="en-US"/>
              </w:rPr>
            </w:pPr>
          </w:p>
        </w:tc>
      </w:tr>
      <w:tr w:rsidR="00DC146B" w:rsidRPr="000C2C71" w:rsidTr="0028550F">
        <w:trPr>
          <w:gridAfter w:val="1"/>
          <w:wAfter w:w="11" w:type="dxa"/>
          <w:trHeight w:val="331"/>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DC146B" w:rsidRPr="000C2C71" w:rsidRDefault="00DC146B" w:rsidP="00DC146B">
            <w:pPr>
              <w:spacing w:line="276" w:lineRule="auto"/>
              <w:jc w:val="both"/>
              <w:rPr>
                <w:b/>
                <w:bCs/>
                <w:lang w:eastAsia="en-US"/>
              </w:rPr>
            </w:pPr>
            <w:r w:rsidRPr="000C2C71">
              <w:rPr>
                <w:b/>
                <w:bCs/>
                <w:lang w:eastAsia="en-US"/>
              </w:rPr>
              <w:t xml:space="preserve">В. П. Астафьев </w:t>
            </w:r>
            <w:r>
              <w:rPr>
                <w:b/>
                <w:bCs/>
                <w:lang w:eastAsia="en-US"/>
              </w:rPr>
              <w:t>(</w:t>
            </w:r>
            <w:r w:rsidRPr="000C2C71">
              <w:rPr>
                <w:b/>
                <w:bCs/>
                <w:lang w:eastAsia="en-US"/>
              </w:rPr>
              <w:t>2 часа</w:t>
            </w:r>
            <w:r>
              <w:rPr>
                <w:b/>
                <w:bCs/>
                <w:lang w:eastAsia="en-US"/>
              </w:rPr>
              <w:t>)</w:t>
            </w:r>
          </w:p>
        </w:tc>
      </w:tr>
      <w:tr w:rsidR="00DC146B" w:rsidRPr="000C2C71" w:rsidTr="0028550F">
        <w:trPr>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C146B" w:rsidRPr="000C2C71" w:rsidRDefault="00DC146B" w:rsidP="00DC146B">
            <w:pPr>
              <w:spacing w:line="276" w:lineRule="auto"/>
              <w:jc w:val="both"/>
              <w:rPr>
                <w:bCs/>
                <w:lang w:eastAsia="en-US"/>
              </w:rPr>
            </w:pPr>
            <w:r w:rsidRPr="000C2C71">
              <w:rPr>
                <w:bCs/>
                <w:lang w:eastAsia="en-US"/>
              </w:rPr>
              <w:t>91.</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C146B" w:rsidRPr="000C2C71" w:rsidRDefault="00DC146B" w:rsidP="00DC146B">
            <w:pPr>
              <w:spacing w:line="276" w:lineRule="auto"/>
              <w:jc w:val="both"/>
              <w:rPr>
                <w:bCs/>
                <w:lang w:eastAsia="en-US"/>
              </w:rPr>
            </w:pPr>
            <w:r>
              <w:rPr>
                <w:bCs/>
                <w:lang w:eastAsia="en-US"/>
              </w:rPr>
              <w:t>В.</w:t>
            </w:r>
            <w:r w:rsidRPr="000C2C71">
              <w:rPr>
                <w:bCs/>
                <w:lang w:eastAsia="en-US"/>
              </w:rPr>
              <w:t>П. Астафьев «Царь – рыба». Человек и природа: единство и противостояние.</w:t>
            </w:r>
          </w:p>
        </w:tc>
        <w:tc>
          <w:tcPr>
            <w:tcW w:w="1418" w:type="dxa"/>
            <w:tcBorders>
              <w:top w:val="single" w:sz="4" w:space="0" w:color="auto"/>
              <w:left w:val="single" w:sz="4" w:space="0" w:color="auto"/>
              <w:bottom w:val="single" w:sz="4" w:space="0" w:color="auto"/>
              <w:right w:val="single" w:sz="4" w:space="0" w:color="000000"/>
            </w:tcBorders>
            <w:hideMark/>
          </w:tcPr>
          <w:p w:rsidR="00DC146B" w:rsidRPr="006C72B3" w:rsidRDefault="00EB514D" w:rsidP="00DC146B">
            <w:pPr>
              <w:pStyle w:val="a3"/>
              <w:ind w:firstLine="0"/>
              <w:jc w:val="center"/>
              <w:rPr>
                <w:rFonts w:ascii="Times New Roman" w:hAnsi="Times New Roman"/>
                <w:szCs w:val="24"/>
              </w:rPr>
            </w:pPr>
            <w:r w:rsidRPr="00EB514D">
              <w:rPr>
                <w:rFonts w:ascii="Times New Roman" w:hAnsi="Times New Roman"/>
                <w:szCs w:val="24"/>
              </w:rPr>
              <w:t>18.04. – 22.04</w:t>
            </w:r>
            <w:r>
              <w:rPr>
                <w:rFonts w:ascii="Times New Roman" w:hAnsi="Times New Roman"/>
                <w:szCs w:val="24"/>
              </w:rPr>
              <w:t xml:space="preserve"> </w:t>
            </w:r>
          </w:p>
        </w:tc>
        <w:tc>
          <w:tcPr>
            <w:tcW w:w="1559" w:type="dxa"/>
            <w:gridSpan w:val="2"/>
            <w:tcBorders>
              <w:top w:val="single" w:sz="4" w:space="0" w:color="auto"/>
              <w:left w:val="single" w:sz="4" w:space="0" w:color="auto"/>
              <w:bottom w:val="single" w:sz="4" w:space="0" w:color="auto"/>
              <w:right w:val="single" w:sz="4" w:space="0" w:color="000000"/>
            </w:tcBorders>
            <w:vAlign w:val="center"/>
          </w:tcPr>
          <w:p w:rsidR="00DC146B" w:rsidRPr="000C2C71" w:rsidRDefault="00DC146B" w:rsidP="00DC146B">
            <w:pPr>
              <w:spacing w:line="276" w:lineRule="auto"/>
              <w:jc w:val="both"/>
              <w:rPr>
                <w:b/>
                <w:bCs/>
                <w:lang w:eastAsia="en-US"/>
              </w:rPr>
            </w:pPr>
          </w:p>
        </w:tc>
      </w:tr>
      <w:tr w:rsidR="00DC146B" w:rsidRPr="000C2C71" w:rsidTr="0028550F">
        <w:trPr>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C146B" w:rsidRPr="000C2C71" w:rsidRDefault="00DC146B" w:rsidP="00DC146B">
            <w:pPr>
              <w:spacing w:line="276" w:lineRule="auto"/>
              <w:jc w:val="both"/>
              <w:rPr>
                <w:bCs/>
                <w:lang w:eastAsia="en-US"/>
              </w:rPr>
            </w:pPr>
            <w:r w:rsidRPr="000C2C71">
              <w:rPr>
                <w:bCs/>
                <w:lang w:eastAsia="en-US"/>
              </w:rPr>
              <w:t>92.</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C146B" w:rsidRPr="000C2C71" w:rsidRDefault="00DC146B" w:rsidP="00DC146B">
            <w:pPr>
              <w:spacing w:line="276" w:lineRule="auto"/>
              <w:jc w:val="both"/>
              <w:rPr>
                <w:bCs/>
                <w:lang w:eastAsia="en-US"/>
              </w:rPr>
            </w:pPr>
            <w:r w:rsidRPr="000C2C71">
              <w:rPr>
                <w:bCs/>
                <w:lang w:eastAsia="en-US"/>
              </w:rPr>
              <w:t>Рассказ «Людочка». Проблема утраты человеческого в человеке.</w:t>
            </w:r>
          </w:p>
        </w:tc>
        <w:tc>
          <w:tcPr>
            <w:tcW w:w="1418" w:type="dxa"/>
            <w:tcBorders>
              <w:top w:val="single" w:sz="4" w:space="0" w:color="auto"/>
              <w:left w:val="single" w:sz="4" w:space="0" w:color="auto"/>
              <w:bottom w:val="single" w:sz="4" w:space="0" w:color="auto"/>
              <w:right w:val="single" w:sz="4" w:space="0" w:color="000000"/>
            </w:tcBorders>
            <w:hideMark/>
          </w:tcPr>
          <w:p w:rsidR="00DC146B" w:rsidRPr="006C72B3" w:rsidRDefault="00EB514D" w:rsidP="00DC146B">
            <w:pPr>
              <w:pStyle w:val="a3"/>
              <w:ind w:firstLine="0"/>
              <w:jc w:val="center"/>
              <w:rPr>
                <w:rFonts w:ascii="Times New Roman" w:hAnsi="Times New Roman"/>
                <w:szCs w:val="24"/>
              </w:rPr>
            </w:pPr>
            <w:r w:rsidRPr="00EB514D">
              <w:rPr>
                <w:rFonts w:ascii="Times New Roman" w:hAnsi="Times New Roman"/>
                <w:szCs w:val="24"/>
              </w:rPr>
              <w:t>18.04. – 22.04</w:t>
            </w:r>
            <w:r>
              <w:rPr>
                <w:rFonts w:ascii="Times New Roman" w:hAnsi="Times New Roman"/>
                <w:szCs w:val="24"/>
              </w:rPr>
              <w:t xml:space="preserve"> </w:t>
            </w:r>
          </w:p>
        </w:tc>
        <w:tc>
          <w:tcPr>
            <w:tcW w:w="1559" w:type="dxa"/>
            <w:gridSpan w:val="2"/>
            <w:tcBorders>
              <w:top w:val="single" w:sz="4" w:space="0" w:color="auto"/>
              <w:left w:val="single" w:sz="4" w:space="0" w:color="auto"/>
              <w:bottom w:val="single" w:sz="4" w:space="0" w:color="auto"/>
              <w:right w:val="single" w:sz="4" w:space="0" w:color="000000"/>
            </w:tcBorders>
            <w:vAlign w:val="center"/>
          </w:tcPr>
          <w:p w:rsidR="00DC146B" w:rsidRPr="000C2C71" w:rsidRDefault="00DC146B" w:rsidP="00DC146B">
            <w:pPr>
              <w:spacing w:line="276" w:lineRule="auto"/>
              <w:jc w:val="both"/>
              <w:rPr>
                <w:b/>
                <w:bCs/>
                <w:lang w:eastAsia="en-US"/>
              </w:rPr>
            </w:pPr>
          </w:p>
        </w:tc>
      </w:tr>
      <w:tr w:rsidR="00DC146B" w:rsidRPr="000C2C71" w:rsidTr="0028550F">
        <w:trPr>
          <w:gridAfter w:val="1"/>
          <w:wAfter w:w="11" w:type="dxa"/>
          <w:trHeight w:val="255"/>
        </w:trPr>
        <w:tc>
          <w:tcPr>
            <w:tcW w:w="10020" w:type="dxa"/>
            <w:gridSpan w:val="4"/>
            <w:tcBorders>
              <w:top w:val="single" w:sz="4" w:space="0" w:color="auto"/>
              <w:left w:val="single" w:sz="4" w:space="0" w:color="auto"/>
              <w:bottom w:val="single" w:sz="4" w:space="0" w:color="auto"/>
              <w:right w:val="nil"/>
            </w:tcBorders>
            <w:vAlign w:val="center"/>
            <w:hideMark/>
          </w:tcPr>
          <w:p w:rsidR="00DC146B" w:rsidRPr="000C2C71" w:rsidRDefault="00DC146B" w:rsidP="00DC146B">
            <w:pPr>
              <w:spacing w:line="276" w:lineRule="auto"/>
              <w:jc w:val="both"/>
              <w:rPr>
                <w:b/>
                <w:bCs/>
                <w:lang w:eastAsia="en-US"/>
              </w:rPr>
            </w:pPr>
            <w:r w:rsidRPr="000C2C71">
              <w:rPr>
                <w:b/>
                <w:bCs/>
                <w:lang w:eastAsia="en-US"/>
              </w:rPr>
              <w:t xml:space="preserve">В. Г. Распутин </w:t>
            </w:r>
            <w:r>
              <w:rPr>
                <w:b/>
                <w:bCs/>
                <w:lang w:eastAsia="en-US"/>
              </w:rPr>
              <w:t>(</w:t>
            </w:r>
            <w:r w:rsidRPr="000C2C71">
              <w:rPr>
                <w:b/>
                <w:bCs/>
                <w:lang w:eastAsia="en-US"/>
              </w:rPr>
              <w:t>2 часа</w:t>
            </w:r>
            <w:r>
              <w:rPr>
                <w:b/>
                <w:bCs/>
                <w:lang w:eastAsia="en-US"/>
              </w:rPr>
              <w:t>)</w:t>
            </w:r>
          </w:p>
        </w:tc>
      </w:tr>
      <w:tr w:rsidR="00DC146B" w:rsidRPr="000C2C71" w:rsidTr="0028550F">
        <w:trPr>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C146B" w:rsidRPr="000C2C71" w:rsidRDefault="00DC146B" w:rsidP="00DC146B">
            <w:pPr>
              <w:spacing w:line="276" w:lineRule="auto"/>
              <w:jc w:val="both"/>
              <w:rPr>
                <w:bCs/>
                <w:lang w:eastAsia="en-US"/>
              </w:rPr>
            </w:pPr>
            <w:r w:rsidRPr="000C2C71">
              <w:rPr>
                <w:bCs/>
                <w:lang w:eastAsia="en-US"/>
              </w:rPr>
              <w:t>93.</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C146B" w:rsidRPr="000C2C71" w:rsidRDefault="00DC146B" w:rsidP="00DC146B">
            <w:pPr>
              <w:spacing w:line="276" w:lineRule="auto"/>
              <w:jc w:val="both"/>
              <w:rPr>
                <w:bCs/>
                <w:lang w:eastAsia="en-US"/>
              </w:rPr>
            </w:pPr>
            <w:r w:rsidRPr="000C2C71">
              <w:rPr>
                <w:bCs/>
                <w:lang w:eastAsia="en-US"/>
              </w:rPr>
              <w:t xml:space="preserve">Дом и семья как составляющие национального космоса.  </w:t>
            </w:r>
            <w:r w:rsidRPr="000C2C71">
              <w:rPr>
                <w:bCs/>
                <w:lang w:eastAsia="en-US"/>
              </w:rPr>
              <w:lastRenderedPageBreak/>
              <w:t>«Прощание с Матерой».</w:t>
            </w:r>
          </w:p>
        </w:tc>
        <w:tc>
          <w:tcPr>
            <w:tcW w:w="1418" w:type="dxa"/>
            <w:tcBorders>
              <w:top w:val="single" w:sz="4" w:space="0" w:color="auto"/>
              <w:left w:val="single" w:sz="4" w:space="0" w:color="auto"/>
              <w:bottom w:val="single" w:sz="4" w:space="0" w:color="auto"/>
              <w:right w:val="single" w:sz="4" w:space="0" w:color="000000"/>
            </w:tcBorders>
            <w:hideMark/>
          </w:tcPr>
          <w:p w:rsidR="00DC146B" w:rsidRPr="006C72B3" w:rsidRDefault="00EB514D" w:rsidP="00DC146B">
            <w:pPr>
              <w:pStyle w:val="a3"/>
              <w:ind w:firstLine="0"/>
              <w:jc w:val="center"/>
              <w:rPr>
                <w:rFonts w:ascii="Times New Roman" w:hAnsi="Times New Roman"/>
                <w:szCs w:val="24"/>
              </w:rPr>
            </w:pPr>
            <w:r>
              <w:rPr>
                <w:rFonts w:ascii="Times New Roman" w:hAnsi="Times New Roman"/>
                <w:szCs w:val="24"/>
              </w:rPr>
              <w:lastRenderedPageBreak/>
              <w:t xml:space="preserve">03.05. – </w:t>
            </w:r>
            <w:r>
              <w:rPr>
                <w:rFonts w:ascii="Times New Roman" w:hAnsi="Times New Roman"/>
                <w:szCs w:val="24"/>
              </w:rPr>
              <w:lastRenderedPageBreak/>
              <w:t>06.05</w:t>
            </w:r>
          </w:p>
        </w:tc>
        <w:tc>
          <w:tcPr>
            <w:tcW w:w="1559" w:type="dxa"/>
            <w:gridSpan w:val="2"/>
            <w:tcBorders>
              <w:top w:val="single" w:sz="4" w:space="0" w:color="auto"/>
              <w:left w:val="single" w:sz="4" w:space="0" w:color="auto"/>
              <w:bottom w:val="single" w:sz="4" w:space="0" w:color="auto"/>
              <w:right w:val="single" w:sz="4" w:space="0" w:color="000000"/>
            </w:tcBorders>
            <w:vAlign w:val="center"/>
          </w:tcPr>
          <w:p w:rsidR="00DC146B" w:rsidRPr="000C2C71" w:rsidRDefault="00DC146B" w:rsidP="00DC146B">
            <w:pPr>
              <w:spacing w:line="276" w:lineRule="auto"/>
              <w:jc w:val="both"/>
              <w:rPr>
                <w:b/>
                <w:bCs/>
                <w:lang w:eastAsia="en-US"/>
              </w:rPr>
            </w:pPr>
          </w:p>
        </w:tc>
      </w:tr>
      <w:tr w:rsidR="0093057A" w:rsidRPr="000C2C71" w:rsidTr="0028550F">
        <w:trPr>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3057A" w:rsidRPr="000C2C71" w:rsidRDefault="0093057A" w:rsidP="0093057A">
            <w:pPr>
              <w:spacing w:line="276" w:lineRule="auto"/>
              <w:jc w:val="both"/>
              <w:rPr>
                <w:bCs/>
                <w:lang w:eastAsia="en-US"/>
              </w:rPr>
            </w:pPr>
            <w:r w:rsidRPr="000C2C71">
              <w:rPr>
                <w:bCs/>
                <w:lang w:eastAsia="en-US"/>
              </w:rPr>
              <w:lastRenderedPageBreak/>
              <w:t>94.</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3057A" w:rsidRPr="000C2C71" w:rsidRDefault="0093057A" w:rsidP="0093057A">
            <w:pPr>
              <w:spacing w:line="276" w:lineRule="auto"/>
              <w:jc w:val="both"/>
              <w:rPr>
                <w:bCs/>
                <w:lang w:eastAsia="en-US"/>
              </w:rPr>
            </w:pPr>
            <w:r w:rsidRPr="000C2C71">
              <w:rPr>
                <w:bCs/>
                <w:lang w:eastAsia="en-US"/>
              </w:rPr>
              <w:t>Философское осмысление социальных проблем современности.</w:t>
            </w:r>
          </w:p>
        </w:tc>
        <w:tc>
          <w:tcPr>
            <w:tcW w:w="1418" w:type="dxa"/>
            <w:tcBorders>
              <w:top w:val="single" w:sz="4" w:space="0" w:color="auto"/>
              <w:left w:val="single" w:sz="4" w:space="0" w:color="auto"/>
              <w:bottom w:val="single" w:sz="4" w:space="0" w:color="auto"/>
              <w:right w:val="single" w:sz="4" w:space="0" w:color="000000"/>
            </w:tcBorders>
            <w:hideMark/>
          </w:tcPr>
          <w:p w:rsidR="0093057A" w:rsidRPr="006C72B3" w:rsidRDefault="00EB514D" w:rsidP="0093057A">
            <w:pPr>
              <w:pStyle w:val="a3"/>
              <w:ind w:firstLine="0"/>
              <w:jc w:val="center"/>
              <w:rPr>
                <w:rFonts w:ascii="Times New Roman" w:hAnsi="Times New Roman"/>
                <w:szCs w:val="24"/>
              </w:rPr>
            </w:pPr>
            <w:r w:rsidRPr="00EB514D">
              <w:rPr>
                <w:rFonts w:ascii="Times New Roman" w:hAnsi="Times New Roman"/>
                <w:szCs w:val="24"/>
              </w:rPr>
              <w:t>03.05. – 06.05</w:t>
            </w:r>
            <w:r>
              <w:rPr>
                <w:rFonts w:ascii="Times New Roman" w:hAnsi="Times New Roman"/>
                <w:szCs w:val="24"/>
              </w:rPr>
              <w:t xml:space="preserve"> </w:t>
            </w:r>
          </w:p>
        </w:tc>
        <w:tc>
          <w:tcPr>
            <w:tcW w:w="1559" w:type="dxa"/>
            <w:gridSpan w:val="2"/>
            <w:tcBorders>
              <w:top w:val="single" w:sz="4" w:space="0" w:color="auto"/>
              <w:left w:val="single" w:sz="4" w:space="0" w:color="auto"/>
              <w:bottom w:val="single" w:sz="4" w:space="0" w:color="auto"/>
              <w:right w:val="single" w:sz="4" w:space="0" w:color="000000"/>
            </w:tcBorders>
            <w:vAlign w:val="center"/>
          </w:tcPr>
          <w:p w:rsidR="0093057A" w:rsidRPr="000C2C71" w:rsidRDefault="0093057A" w:rsidP="0093057A">
            <w:pPr>
              <w:spacing w:line="276" w:lineRule="auto"/>
              <w:jc w:val="both"/>
              <w:rPr>
                <w:b/>
                <w:bCs/>
                <w:lang w:eastAsia="en-US"/>
              </w:rPr>
            </w:pPr>
          </w:p>
        </w:tc>
      </w:tr>
      <w:tr w:rsidR="0093057A" w:rsidRPr="000C2C71" w:rsidTr="0028550F">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93057A" w:rsidRPr="000C2C71" w:rsidRDefault="0093057A" w:rsidP="0093057A">
            <w:pPr>
              <w:spacing w:line="276" w:lineRule="auto"/>
              <w:jc w:val="both"/>
              <w:rPr>
                <w:b/>
                <w:bCs/>
                <w:lang w:eastAsia="en-US"/>
              </w:rPr>
            </w:pPr>
            <w:r w:rsidRPr="000C2C71">
              <w:rPr>
                <w:b/>
                <w:bCs/>
                <w:lang w:eastAsia="en-US"/>
              </w:rPr>
              <w:t xml:space="preserve">А. И. Солженицын </w:t>
            </w:r>
            <w:r>
              <w:rPr>
                <w:b/>
                <w:bCs/>
                <w:lang w:eastAsia="en-US"/>
              </w:rPr>
              <w:t>(</w:t>
            </w:r>
            <w:r w:rsidRPr="000C2C71">
              <w:rPr>
                <w:b/>
                <w:bCs/>
                <w:lang w:eastAsia="en-US"/>
              </w:rPr>
              <w:t>3 часа</w:t>
            </w:r>
            <w:r>
              <w:rPr>
                <w:b/>
                <w:bCs/>
                <w:lang w:eastAsia="en-US"/>
              </w:rPr>
              <w:t>)</w:t>
            </w:r>
          </w:p>
        </w:tc>
      </w:tr>
      <w:tr w:rsidR="0093057A" w:rsidRPr="000C2C71" w:rsidTr="0028550F">
        <w:trPr>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3057A" w:rsidRPr="000C2C71" w:rsidRDefault="0093057A" w:rsidP="0093057A">
            <w:pPr>
              <w:spacing w:line="276" w:lineRule="auto"/>
              <w:jc w:val="both"/>
              <w:rPr>
                <w:bCs/>
                <w:lang w:eastAsia="en-US"/>
              </w:rPr>
            </w:pPr>
            <w:r w:rsidRPr="000C2C71">
              <w:rPr>
                <w:bCs/>
                <w:lang w:eastAsia="en-US"/>
              </w:rPr>
              <w:t>95.</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3057A" w:rsidRPr="000C2C71" w:rsidRDefault="0093057A" w:rsidP="0093057A">
            <w:pPr>
              <w:spacing w:line="276" w:lineRule="auto"/>
              <w:jc w:val="both"/>
              <w:rPr>
                <w:bCs/>
                <w:lang w:eastAsia="en-US"/>
              </w:rPr>
            </w:pPr>
            <w:r w:rsidRPr="000C2C71">
              <w:rPr>
                <w:bCs/>
                <w:lang w:eastAsia="en-US"/>
              </w:rPr>
              <w:t>Отражение «лагерных университетов» А.И.</w:t>
            </w:r>
            <w:r>
              <w:rPr>
                <w:bCs/>
                <w:lang w:eastAsia="en-US"/>
              </w:rPr>
              <w:t xml:space="preserve"> </w:t>
            </w:r>
            <w:r w:rsidRPr="000C2C71">
              <w:rPr>
                <w:bCs/>
                <w:lang w:eastAsia="en-US"/>
              </w:rPr>
              <w:t xml:space="preserve">Солженицына в повести «Один день Ивана Денисовича». </w:t>
            </w:r>
          </w:p>
        </w:tc>
        <w:tc>
          <w:tcPr>
            <w:tcW w:w="1418" w:type="dxa"/>
            <w:tcBorders>
              <w:top w:val="single" w:sz="4" w:space="0" w:color="auto"/>
              <w:left w:val="single" w:sz="4" w:space="0" w:color="auto"/>
              <w:bottom w:val="single" w:sz="4" w:space="0" w:color="auto"/>
              <w:right w:val="single" w:sz="4" w:space="0" w:color="000000"/>
            </w:tcBorders>
            <w:hideMark/>
          </w:tcPr>
          <w:p w:rsidR="0093057A" w:rsidRPr="006C72B3" w:rsidRDefault="00EB514D" w:rsidP="0093057A">
            <w:pPr>
              <w:pStyle w:val="a3"/>
              <w:ind w:firstLine="0"/>
              <w:jc w:val="center"/>
              <w:rPr>
                <w:rFonts w:ascii="Times New Roman" w:hAnsi="Times New Roman"/>
                <w:szCs w:val="24"/>
              </w:rPr>
            </w:pPr>
            <w:r w:rsidRPr="00EB514D">
              <w:rPr>
                <w:rFonts w:ascii="Times New Roman" w:hAnsi="Times New Roman"/>
                <w:szCs w:val="24"/>
              </w:rPr>
              <w:t>03.05. – 06.05</w:t>
            </w:r>
            <w:r>
              <w:rPr>
                <w:rFonts w:ascii="Times New Roman" w:hAnsi="Times New Roman"/>
                <w:szCs w:val="24"/>
              </w:rPr>
              <w:t xml:space="preserve"> </w:t>
            </w:r>
          </w:p>
        </w:tc>
        <w:tc>
          <w:tcPr>
            <w:tcW w:w="1559" w:type="dxa"/>
            <w:gridSpan w:val="2"/>
            <w:tcBorders>
              <w:top w:val="single" w:sz="4" w:space="0" w:color="auto"/>
              <w:left w:val="single" w:sz="4" w:space="0" w:color="auto"/>
              <w:bottom w:val="single" w:sz="4" w:space="0" w:color="auto"/>
              <w:right w:val="single" w:sz="4" w:space="0" w:color="000000"/>
            </w:tcBorders>
            <w:vAlign w:val="center"/>
          </w:tcPr>
          <w:p w:rsidR="0093057A" w:rsidRPr="000C2C71" w:rsidRDefault="0093057A" w:rsidP="0093057A">
            <w:pPr>
              <w:spacing w:line="276" w:lineRule="auto"/>
              <w:jc w:val="both"/>
              <w:rPr>
                <w:bCs/>
                <w:lang w:eastAsia="en-US"/>
              </w:rPr>
            </w:pPr>
          </w:p>
        </w:tc>
      </w:tr>
      <w:tr w:rsidR="0093057A" w:rsidRPr="000C2C71" w:rsidTr="0028550F">
        <w:trPr>
          <w:gridAfter w:val="1"/>
          <w:wAfter w:w="11" w:type="dxa"/>
          <w:trHeight w:val="654"/>
        </w:trPr>
        <w:tc>
          <w:tcPr>
            <w:tcW w:w="688" w:type="dxa"/>
            <w:tcBorders>
              <w:top w:val="single" w:sz="4" w:space="0" w:color="auto"/>
              <w:left w:val="single" w:sz="4" w:space="0" w:color="auto"/>
              <w:bottom w:val="single" w:sz="4" w:space="0" w:color="auto"/>
              <w:right w:val="single" w:sz="4" w:space="0" w:color="000000"/>
            </w:tcBorders>
            <w:vAlign w:val="center"/>
            <w:hideMark/>
          </w:tcPr>
          <w:p w:rsidR="0093057A" w:rsidRPr="000C2C71" w:rsidRDefault="0093057A" w:rsidP="0093057A">
            <w:pPr>
              <w:spacing w:line="276" w:lineRule="auto"/>
              <w:jc w:val="both"/>
              <w:rPr>
                <w:bCs/>
                <w:lang w:eastAsia="en-US"/>
              </w:rPr>
            </w:pPr>
            <w:r w:rsidRPr="000C2C71">
              <w:rPr>
                <w:bCs/>
                <w:lang w:eastAsia="en-US"/>
              </w:rPr>
              <w:t>96.</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3057A" w:rsidRPr="000C2C71" w:rsidRDefault="0093057A" w:rsidP="0093057A">
            <w:pPr>
              <w:spacing w:line="276" w:lineRule="auto"/>
              <w:jc w:val="both"/>
              <w:rPr>
                <w:bCs/>
                <w:lang w:eastAsia="en-US"/>
              </w:rPr>
            </w:pPr>
            <w:r w:rsidRPr="000C2C71">
              <w:rPr>
                <w:bCs/>
                <w:lang w:eastAsia="en-US"/>
              </w:rPr>
              <w:t>Продолжение темы народного праведничества в рассказе «Матренин двор».</w:t>
            </w:r>
          </w:p>
        </w:tc>
        <w:tc>
          <w:tcPr>
            <w:tcW w:w="1418" w:type="dxa"/>
            <w:tcBorders>
              <w:top w:val="single" w:sz="4" w:space="0" w:color="auto"/>
              <w:left w:val="single" w:sz="4" w:space="0" w:color="auto"/>
              <w:bottom w:val="single" w:sz="4" w:space="0" w:color="auto"/>
              <w:right w:val="single" w:sz="4" w:space="0" w:color="000000"/>
            </w:tcBorders>
          </w:tcPr>
          <w:p w:rsidR="0093057A" w:rsidRPr="006C72B3" w:rsidRDefault="00EB514D" w:rsidP="0093057A">
            <w:pPr>
              <w:pStyle w:val="a3"/>
              <w:ind w:firstLine="0"/>
              <w:jc w:val="center"/>
              <w:rPr>
                <w:rFonts w:ascii="Times New Roman" w:hAnsi="Times New Roman"/>
                <w:szCs w:val="24"/>
              </w:rPr>
            </w:pPr>
            <w:r>
              <w:rPr>
                <w:rFonts w:ascii="Times New Roman" w:hAnsi="Times New Roman"/>
                <w:szCs w:val="24"/>
              </w:rPr>
              <w:t>10.05. – 13</w:t>
            </w:r>
            <w:r w:rsidR="0093057A">
              <w:rPr>
                <w:rFonts w:ascii="Times New Roman" w:hAnsi="Times New Roman"/>
                <w:szCs w:val="24"/>
              </w:rPr>
              <w:t>.05</w:t>
            </w:r>
          </w:p>
        </w:tc>
        <w:tc>
          <w:tcPr>
            <w:tcW w:w="1548" w:type="dxa"/>
            <w:tcBorders>
              <w:top w:val="single" w:sz="4" w:space="0" w:color="auto"/>
              <w:left w:val="single" w:sz="4" w:space="0" w:color="auto"/>
              <w:bottom w:val="single" w:sz="4" w:space="0" w:color="auto"/>
              <w:right w:val="single" w:sz="4" w:space="0" w:color="000000"/>
            </w:tcBorders>
            <w:vAlign w:val="center"/>
          </w:tcPr>
          <w:p w:rsidR="0093057A" w:rsidRPr="000C2C71" w:rsidRDefault="0093057A" w:rsidP="0093057A">
            <w:pPr>
              <w:spacing w:line="276" w:lineRule="auto"/>
              <w:ind w:left="-250"/>
              <w:jc w:val="both"/>
              <w:rPr>
                <w:bCs/>
                <w:lang w:eastAsia="en-US"/>
              </w:rPr>
            </w:pPr>
          </w:p>
        </w:tc>
      </w:tr>
      <w:tr w:rsidR="0093057A"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3057A" w:rsidRPr="000C2C71" w:rsidRDefault="0093057A" w:rsidP="0093057A">
            <w:pPr>
              <w:spacing w:line="276" w:lineRule="auto"/>
              <w:jc w:val="both"/>
              <w:rPr>
                <w:bCs/>
                <w:lang w:eastAsia="en-US"/>
              </w:rPr>
            </w:pPr>
            <w:r w:rsidRPr="000C2C71">
              <w:rPr>
                <w:bCs/>
                <w:lang w:eastAsia="en-US"/>
              </w:rPr>
              <w:t>97.</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3057A" w:rsidRPr="000C2C71" w:rsidRDefault="0093057A" w:rsidP="0093057A">
            <w:pPr>
              <w:spacing w:line="276" w:lineRule="auto"/>
              <w:jc w:val="both"/>
              <w:rPr>
                <w:bCs/>
                <w:lang w:eastAsia="en-US"/>
              </w:rPr>
            </w:pPr>
            <w:r w:rsidRPr="000C2C71">
              <w:rPr>
                <w:bCs/>
                <w:lang w:eastAsia="en-US"/>
              </w:rPr>
              <w:t>Письменная работа по творчеству А.И.</w:t>
            </w:r>
            <w:r>
              <w:rPr>
                <w:bCs/>
                <w:lang w:eastAsia="en-US"/>
              </w:rPr>
              <w:t xml:space="preserve"> </w:t>
            </w:r>
            <w:r w:rsidRPr="000C2C71">
              <w:rPr>
                <w:bCs/>
                <w:lang w:eastAsia="en-US"/>
              </w:rPr>
              <w:t>Солженицына</w:t>
            </w:r>
            <w:r>
              <w:rPr>
                <w:bCs/>
                <w:lang w:eastAsia="en-US"/>
              </w:rPr>
              <w:t xml:space="preserve"> (ответ на проблемный вопрос)</w:t>
            </w:r>
            <w:r w:rsidRPr="000C2C71">
              <w:rPr>
                <w:bCs/>
                <w:lang w:eastAsia="en-US"/>
              </w:rPr>
              <w:t>.</w:t>
            </w:r>
          </w:p>
        </w:tc>
        <w:tc>
          <w:tcPr>
            <w:tcW w:w="1418" w:type="dxa"/>
            <w:tcBorders>
              <w:top w:val="single" w:sz="4" w:space="0" w:color="auto"/>
              <w:left w:val="single" w:sz="4" w:space="0" w:color="auto"/>
              <w:bottom w:val="single" w:sz="4" w:space="0" w:color="auto"/>
              <w:right w:val="single" w:sz="4" w:space="0" w:color="000000"/>
            </w:tcBorders>
            <w:hideMark/>
          </w:tcPr>
          <w:p w:rsidR="0093057A" w:rsidRPr="006C72B3" w:rsidRDefault="00EB514D" w:rsidP="0093057A">
            <w:pPr>
              <w:pStyle w:val="a3"/>
              <w:ind w:firstLine="0"/>
              <w:jc w:val="center"/>
              <w:rPr>
                <w:rFonts w:ascii="Times New Roman" w:hAnsi="Times New Roman"/>
                <w:szCs w:val="24"/>
              </w:rPr>
            </w:pPr>
            <w:r w:rsidRPr="00EB514D">
              <w:rPr>
                <w:rFonts w:ascii="Times New Roman" w:hAnsi="Times New Roman"/>
                <w:szCs w:val="24"/>
              </w:rPr>
              <w:t>10.05. – 13.05</w:t>
            </w:r>
            <w:r>
              <w:rPr>
                <w:rFonts w:ascii="Times New Roman" w:hAnsi="Times New Roman"/>
                <w:szCs w:val="24"/>
              </w:rPr>
              <w:t xml:space="preserve"> </w:t>
            </w:r>
          </w:p>
        </w:tc>
        <w:tc>
          <w:tcPr>
            <w:tcW w:w="1548" w:type="dxa"/>
            <w:tcBorders>
              <w:top w:val="single" w:sz="4" w:space="0" w:color="auto"/>
              <w:left w:val="single" w:sz="4" w:space="0" w:color="auto"/>
              <w:bottom w:val="single" w:sz="4" w:space="0" w:color="auto"/>
              <w:right w:val="single" w:sz="4" w:space="0" w:color="000000"/>
            </w:tcBorders>
            <w:vAlign w:val="center"/>
            <w:hideMark/>
          </w:tcPr>
          <w:p w:rsidR="0093057A" w:rsidRPr="000C2C71" w:rsidRDefault="0093057A" w:rsidP="0093057A">
            <w:pPr>
              <w:rPr>
                <w:bCs/>
                <w:lang w:eastAsia="en-US"/>
              </w:rPr>
            </w:pPr>
          </w:p>
        </w:tc>
      </w:tr>
      <w:tr w:rsidR="0093057A" w:rsidRPr="000C2C71" w:rsidTr="0028550F">
        <w:trPr>
          <w:gridAfter w:val="1"/>
          <w:wAfter w:w="11" w:type="dxa"/>
          <w:trHeight w:val="67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93057A" w:rsidRPr="000C2C71" w:rsidRDefault="0093057A" w:rsidP="0093057A">
            <w:pPr>
              <w:spacing w:line="276" w:lineRule="auto"/>
              <w:jc w:val="both"/>
              <w:rPr>
                <w:b/>
                <w:bCs/>
                <w:lang w:eastAsia="en-US"/>
              </w:rPr>
            </w:pPr>
            <w:r w:rsidRPr="000C2C71">
              <w:rPr>
                <w:b/>
                <w:bCs/>
                <w:lang w:eastAsia="en-US"/>
              </w:rPr>
              <w:t xml:space="preserve">Новейшая русская проза и поэзия 80 – 90-х годов </w:t>
            </w:r>
            <w:r>
              <w:rPr>
                <w:b/>
                <w:bCs/>
                <w:lang w:eastAsia="en-US"/>
              </w:rPr>
              <w:t>(</w:t>
            </w:r>
            <w:r w:rsidRPr="000C2C71">
              <w:rPr>
                <w:b/>
                <w:bCs/>
                <w:lang w:eastAsia="en-US"/>
              </w:rPr>
              <w:t>3 часа</w:t>
            </w:r>
            <w:r>
              <w:rPr>
                <w:b/>
                <w:bCs/>
                <w:lang w:eastAsia="en-US"/>
              </w:rPr>
              <w:t>)</w:t>
            </w:r>
          </w:p>
        </w:tc>
      </w:tr>
      <w:tr w:rsidR="0093057A"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3057A" w:rsidRPr="000C2C71" w:rsidRDefault="0093057A" w:rsidP="0093057A">
            <w:pPr>
              <w:spacing w:line="276" w:lineRule="auto"/>
              <w:jc w:val="both"/>
              <w:rPr>
                <w:bCs/>
                <w:lang w:eastAsia="en-US"/>
              </w:rPr>
            </w:pPr>
            <w:r w:rsidRPr="000C2C71">
              <w:rPr>
                <w:bCs/>
                <w:lang w:eastAsia="en-US"/>
              </w:rPr>
              <w:t>98.</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3057A" w:rsidRPr="000C2C71" w:rsidRDefault="0093057A" w:rsidP="0093057A">
            <w:pPr>
              <w:spacing w:line="276" w:lineRule="auto"/>
              <w:jc w:val="both"/>
              <w:rPr>
                <w:bCs/>
                <w:lang w:eastAsia="en-US"/>
              </w:rPr>
            </w:pPr>
            <w:r w:rsidRPr="000C2C71">
              <w:rPr>
                <w:bCs/>
                <w:lang w:eastAsia="en-US"/>
              </w:rPr>
              <w:t>Внутренняя противоречивость и драматизм современной культурно-исторической ситуации.</w:t>
            </w:r>
          </w:p>
        </w:tc>
        <w:tc>
          <w:tcPr>
            <w:tcW w:w="1418" w:type="dxa"/>
            <w:tcBorders>
              <w:top w:val="single" w:sz="4" w:space="0" w:color="auto"/>
              <w:left w:val="single" w:sz="4" w:space="0" w:color="auto"/>
              <w:bottom w:val="single" w:sz="4" w:space="0" w:color="auto"/>
              <w:right w:val="single" w:sz="4" w:space="0" w:color="000000"/>
            </w:tcBorders>
            <w:hideMark/>
          </w:tcPr>
          <w:p w:rsidR="0093057A" w:rsidRPr="006C72B3" w:rsidRDefault="00EB514D" w:rsidP="0093057A">
            <w:pPr>
              <w:pStyle w:val="a3"/>
              <w:ind w:firstLine="0"/>
              <w:jc w:val="center"/>
              <w:rPr>
                <w:rFonts w:ascii="Times New Roman" w:hAnsi="Times New Roman"/>
                <w:szCs w:val="24"/>
              </w:rPr>
            </w:pPr>
            <w:r w:rsidRPr="00EB514D">
              <w:rPr>
                <w:rFonts w:ascii="Times New Roman" w:hAnsi="Times New Roman"/>
                <w:szCs w:val="24"/>
              </w:rPr>
              <w:t>10.05. – 13.05</w:t>
            </w:r>
            <w:r>
              <w:rPr>
                <w:rFonts w:ascii="Times New Roman" w:hAnsi="Times New Roman"/>
                <w:szCs w:val="24"/>
              </w:rPr>
              <w:t xml:space="preserve"> </w:t>
            </w:r>
          </w:p>
        </w:tc>
        <w:tc>
          <w:tcPr>
            <w:tcW w:w="1548" w:type="dxa"/>
            <w:tcBorders>
              <w:top w:val="single" w:sz="4" w:space="0" w:color="auto"/>
              <w:left w:val="single" w:sz="4" w:space="0" w:color="auto"/>
              <w:bottom w:val="single" w:sz="4" w:space="0" w:color="auto"/>
              <w:right w:val="single" w:sz="4" w:space="0" w:color="000000"/>
            </w:tcBorders>
            <w:vAlign w:val="center"/>
          </w:tcPr>
          <w:p w:rsidR="0093057A" w:rsidRPr="000C2C71" w:rsidRDefault="0093057A" w:rsidP="0093057A">
            <w:pPr>
              <w:spacing w:line="276" w:lineRule="auto"/>
              <w:jc w:val="both"/>
              <w:rPr>
                <w:bCs/>
                <w:lang w:eastAsia="en-US"/>
              </w:rPr>
            </w:pPr>
          </w:p>
        </w:tc>
      </w:tr>
      <w:tr w:rsidR="0093057A"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3057A" w:rsidRPr="000C2C71" w:rsidRDefault="0093057A" w:rsidP="0093057A">
            <w:pPr>
              <w:spacing w:line="276" w:lineRule="auto"/>
              <w:jc w:val="both"/>
              <w:rPr>
                <w:bCs/>
                <w:lang w:eastAsia="en-US"/>
              </w:rPr>
            </w:pPr>
            <w:r w:rsidRPr="000C2C71">
              <w:rPr>
                <w:bCs/>
                <w:lang w:eastAsia="en-US"/>
              </w:rPr>
              <w:t>99.</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3057A" w:rsidRPr="000C2C71" w:rsidRDefault="0093057A" w:rsidP="0093057A">
            <w:pPr>
              <w:spacing w:line="276" w:lineRule="auto"/>
              <w:jc w:val="both"/>
              <w:rPr>
                <w:bCs/>
                <w:lang w:eastAsia="en-US"/>
              </w:rPr>
            </w:pPr>
            <w:r w:rsidRPr="000C2C71">
              <w:rPr>
                <w:bCs/>
                <w:lang w:eastAsia="en-US"/>
              </w:rPr>
              <w:t>Глубокий психологизм, интерес к человеческой душе в ее лучших проявлениях в прозе Б. Екимова, Е. Носова, Ю. Бондарева.</w:t>
            </w:r>
          </w:p>
        </w:tc>
        <w:tc>
          <w:tcPr>
            <w:tcW w:w="1418" w:type="dxa"/>
            <w:tcBorders>
              <w:top w:val="single" w:sz="4" w:space="0" w:color="auto"/>
              <w:left w:val="single" w:sz="4" w:space="0" w:color="auto"/>
              <w:bottom w:val="single" w:sz="4" w:space="0" w:color="auto"/>
              <w:right w:val="single" w:sz="4" w:space="0" w:color="000000"/>
            </w:tcBorders>
            <w:hideMark/>
          </w:tcPr>
          <w:p w:rsidR="0093057A" w:rsidRPr="006C72B3" w:rsidRDefault="00EB514D" w:rsidP="0093057A">
            <w:pPr>
              <w:pStyle w:val="a3"/>
              <w:ind w:firstLine="0"/>
              <w:jc w:val="center"/>
              <w:rPr>
                <w:rFonts w:ascii="Times New Roman" w:hAnsi="Times New Roman"/>
                <w:szCs w:val="24"/>
              </w:rPr>
            </w:pPr>
            <w:r>
              <w:rPr>
                <w:rFonts w:ascii="Times New Roman" w:hAnsi="Times New Roman"/>
                <w:szCs w:val="24"/>
              </w:rPr>
              <w:t>16.05. – 20</w:t>
            </w:r>
            <w:r w:rsidR="0093057A">
              <w:rPr>
                <w:rFonts w:ascii="Times New Roman" w:hAnsi="Times New Roman"/>
                <w:szCs w:val="24"/>
              </w:rPr>
              <w:t>.05</w:t>
            </w:r>
          </w:p>
        </w:tc>
        <w:tc>
          <w:tcPr>
            <w:tcW w:w="1548" w:type="dxa"/>
            <w:tcBorders>
              <w:top w:val="single" w:sz="4" w:space="0" w:color="auto"/>
              <w:left w:val="single" w:sz="4" w:space="0" w:color="auto"/>
              <w:bottom w:val="single" w:sz="4" w:space="0" w:color="auto"/>
              <w:right w:val="single" w:sz="4" w:space="0" w:color="000000"/>
            </w:tcBorders>
            <w:vAlign w:val="center"/>
            <w:hideMark/>
          </w:tcPr>
          <w:p w:rsidR="0093057A" w:rsidRPr="000C2C71" w:rsidRDefault="0093057A" w:rsidP="0093057A">
            <w:pPr>
              <w:rPr>
                <w:bCs/>
                <w:lang w:eastAsia="en-US"/>
              </w:rPr>
            </w:pPr>
          </w:p>
        </w:tc>
      </w:tr>
      <w:tr w:rsidR="0093057A"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3057A" w:rsidRPr="000C2C71" w:rsidRDefault="0093057A" w:rsidP="0093057A">
            <w:pPr>
              <w:spacing w:line="276" w:lineRule="auto"/>
              <w:jc w:val="both"/>
              <w:rPr>
                <w:bCs/>
                <w:lang w:eastAsia="en-US"/>
              </w:rPr>
            </w:pPr>
            <w:r w:rsidRPr="000C2C71">
              <w:rPr>
                <w:bCs/>
                <w:lang w:eastAsia="en-US"/>
              </w:rPr>
              <w:t>100.</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3057A" w:rsidRPr="000C2C71" w:rsidRDefault="0093057A" w:rsidP="0093057A">
            <w:pPr>
              <w:spacing w:line="276" w:lineRule="auto"/>
              <w:jc w:val="both"/>
              <w:rPr>
                <w:bCs/>
                <w:lang w:eastAsia="en-US"/>
              </w:rPr>
            </w:pPr>
            <w:r w:rsidRPr="000C2C71">
              <w:rPr>
                <w:bCs/>
                <w:lang w:eastAsia="en-US"/>
              </w:rPr>
              <w:t>Поэма в прозе «Москва – Петушки» В. Ерофеева как воссоздание «новой реальности».</w:t>
            </w:r>
          </w:p>
        </w:tc>
        <w:tc>
          <w:tcPr>
            <w:tcW w:w="1418" w:type="dxa"/>
            <w:tcBorders>
              <w:top w:val="single" w:sz="4" w:space="0" w:color="auto"/>
              <w:left w:val="single" w:sz="4" w:space="0" w:color="auto"/>
              <w:bottom w:val="single" w:sz="4" w:space="0" w:color="auto"/>
              <w:right w:val="single" w:sz="4" w:space="0" w:color="000000"/>
            </w:tcBorders>
            <w:hideMark/>
          </w:tcPr>
          <w:p w:rsidR="0093057A" w:rsidRPr="006C72B3" w:rsidRDefault="00EB514D" w:rsidP="0093057A">
            <w:pPr>
              <w:pStyle w:val="a3"/>
              <w:ind w:firstLine="0"/>
              <w:jc w:val="center"/>
              <w:rPr>
                <w:rFonts w:ascii="Times New Roman" w:hAnsi="Times New Roman"/>
                <w:szCs w:val="24"/>
              </w:rPr>
            </w:pPr>
            <w:r w:rsidRPr="00EB514D">
              <w:rPr>
                <w:rFonts w:ascii="Times New Roman" w:hAnsi="Times New Roman"/>
                <w:szCs w:val="24"/>
              </w:rPr>
              <w:t>16.05. – 20.05</w:t>
            </w:r>
            <w:r>
              <w:rPr>
                <w:rFonts w:ascii="Times New Roman" w:hAnsi="Times New Roman"/>
                <w:szCs w:val="24"/>
              </w:rPr>
              <w:t xml:space="preserve"> </w:t>
            </w:r>
          </w:p>
        </w:tc>
        <w:tc>
          <w:tcPr>
            <w:tcW w:w="1548" w:type="dxa"/>
            <w:tcBorders>
              <w:top w:val="single" w:sz="4" w:space="0" w:color="auto"/>
              <w:left w:val="single" w:sz="4" w:space="0" w:color="auto"/>
              <w:bottom w:val="single" w:sz="4" w:space="0" w:color="auto"/>
              <w:right w:val="single" w:sz="4" w:space="0" w:color="000000"/>
            </w:tcBorders>
            <w:vAlign w:val="center"/>
          </w:tcPr>
          <w:p w:rsidR="0093057A" w:rsidRPr="000C2C71" w:rsidRDefault="0093057A" w:rsidP="0093057A">
            <w:pPr>
              <w:spacing w:line="276" w:lineRule="auto"/>
              <w:jc w:val="both"/>
              <w:rPr>
                <w:bCs/>
                <w:lang w:eastAsia="en-US"/>
              </w:rPr>
            </w:pPr>
          </w:p>
        </w:tc>
      </w:tr>
      <w:tr w:rsidR="0093057A"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3057A" w:rsidRPr="000C2C71" w:rsidRDefault="0093057A" w:rsidP="0093057A">
            <w:pPr>
              <w:spacing w:line="276" w:lineRule="auto"/>
              <w:jc w:val="both"/>
              <w:rPr>
                <w:bCs/>
                <w:lang w:eastAsia="en-US"/>
              </w:rPr>
            </w:pPr>
            <w:r w:rsidRPr="000C2C71">
              <w:rPr>
                <w:bCs/>
                <w:lang w:eastAsia="en-US"/>
              </w:rPr>
              <w:t>101.</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3057A" w:rsidRPr="000C2C71" w:rsidRDefault="00F65770" w:rsidP="0093057A">
            <w:pPr>
              <w:spacing w:line="276" w:lineRule="auto"/>
              <w:jc w:val="both"/>
              <w:rPr>
                <w:bCs/>
                <w:lang w:eastAsia="en-US"/>
              </w:rPr>
            </w:pPr>
            <w:r>
              <w:rPr>
                <w:bCs/>
                <w:lang w:eastAsia="en-US"/>
              </w:rPr>
              <w:t>Промежуточная аттестация по</w:t>
            </w:r>
            <w:r w:rsidR="0093057A" w:rsidRPr="000C2C71">
              <w:rPr>
                <w:bCs/>
                <w:lang w:eastAsia="en-US"/>
              </w:rPr>
              <w:t xml:space="preserve"> русской литерату</w:t>
            </w:r>
            <w:r>
              <w:rPr>
                <w:bCs/>
                <w:lang w:eastAsia="en-US"/>
              </w:rPr>
              <w:t>ре</w:t>
            </w:r>
            <w:r w:rsidR="0093057A" w:rsidRPr="000C2C71">
              <w:rPr>
                <w:bCs/>
                <w:lang w:eastAsia="en-US"/>
              </w:rPr>
              <w:t xml:space="preserve"> 20 века</w:t>
            </w:r>
            <w:r>
              <w:rPr>
                <w:bCs/>
                <w:lang w:eastAsia="en-US"/>
              </w:rPr>
              <w:t xml:space="preserve"> в форме тестирования</w:t>
            </w:r>
            <w:r w:rsidR="0093057A" w:rsidRPr="000C2C71">
              <w:rPr>
                <w:bCs/>
                <w:lang w:eastAsia="en-US"/>
              </w:rPr>
              <w:t>.</w:t>
            </w:r>
          </w:p>
        </w:tc>
        <w:tc>
          <w:tcPr>
            <w:tcW w:w="1418" w:type="dxa"/>
            <w:tcBorders>
              <w:top w:val="single" w:sz="4" w:space="0" w:color="auto"/>
              <w:left w:val="single" w:sz="4" w:space="0" w:color="auto"/>
              <w:bottom w:val="single" w:sz="4" w:space="0" w:color="auto"/>
              <w:right w:val="single" w:sz="4" w:space="0" w:color="000000"/>
            </w:tcBorders>
            <w:hideMark/>
          </w:tcPr>
          <w:p w:rsidR="0093057A" w:rsidRPr="006C72B3" w:rsidRDefault="00EB514D" w:rsidP="0093057A">
            <w:pPr>
              <w:pStyle w:val="a3"/>
              <w:ind w:firstLine="0"/>
              <w:jc w:val="center"/>
              <w:rPr>
                <w:rFonts w:ascii="Times New Roman" w:hAnsi="Times New Roman"/>
                <w:szCs w:val="24"/>
              </w:rPr>
            </w:pPr>
            <w:r w:rsidRPr="00EB514D">
              <w:rPr>
                <w:rFonts w:ascii="Times New Roman" w:hAnsi="Times New Roman"/>
                <w:szCs w:val="24"/>
              </w:rPr>
              <w:t>16.05. – 20.05</w:t>
            </w:r>
            <w:r>
              <w:rPr>
                <w:rFonts w:ascii="Times New Roman" w:hAnsi="Times New Roman"/>
                <w:szCs w:val="24"/>
              </w:rPr>
              <w:t xml:space="preserve"> </w:t>
            </w:r>
          </w:p>
        </w:tc>
        <w:tc>
          <w:tcPr>
            <w:tcW w:w="1548" w:type="dxa"/>
            <w:tcBorders>
              <w:top w:val="single" w:sz="4" w:space="0" w:color="auto"/>
              <w:left w:val="single" w:sz="4" w:space="0" w:color="auto"/>
              <w:bottom w:val="single" w:sz="4" w:space="0" w:color="auto"/>
              <w:right w:val="single" w:sz="4" w:space="0" w:color="000000"/>
            </w:tcBorders>
            <w:vAlign w:val="center"/>
            <w:hideMark/>
          </w:tcPr>
          <w:p w:rsidR="0093057A" w:rsidRPr="000C2C71" w:rsidRDefault="0093057A" w:rsidP="0093057A">
            <w:pPr>
              <w:rPr>
                <w:bCs/>
                <w:lang w:eastAsia="en-US"/>
              </w:rPr>
            </w:pPr>
          </w:p>
        </w:tc>
      </w:tr>
      <w:tr w:rsidR="0093057A"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93057A" w:rsidRPr="000C2C71" w:rsidRDefault="0093057A" w:rsidP="0093057A">
            <w:pPr>
              <w:spacing w:line="276" w:lineRule="auto"/>
              <w:jc w:val="both"/>
              <w:rPr>
                <w:bCs/>
                <w:lang w:eastAsia="en-US"/>
              </w:rPr>
            </w:pPr>
            <w:r w:rsidRPr="000C2C71">
              <w:rPr>
                <w:bCs/>
                <w:lang w:eastAsia="en-US"/>
              </w:rPr>
              <w:t>102.</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93057A" w:rsidRPr="000C2C71" w:rsidRDefault="0093057A" w:rsidP="0093057A">
            <w:pPr>
              <w:spacing w:line="276" w:lineRule="auto"/>
              <w:jc w:val="both"/>
              <w:rPr>
                <w:bCs/>
                <w:lang w:eastAsia="en-US"/>
              </w:rPr>
            </w:pPr>
            <w:r w:rsidRPr="000C2C71">
              <w:rPr>
                <w:bCs/>
                <w:lang w:eastAsia="en-US"/>
              </w:rPr>
              <w:t>Современная литературная ситуация: реальность и перспективы (урок-обобщение).</w:t>
            </w:r>
          </w:p>
        </w:tc>
        <w:tc>
          <w:tcPr>
            <w:tcW w:w="1418" w:type="dxa"/>
            <w:tcBorders>
              <w:top w:val="single" w:sz="4" w:space="0" w:color="auto"/>
              <w:left w:val="single" w:sz="4" w:space="0" w:color="auto"/>
              <w:bottom w:val="single" w:sz="4" w:space="0" w:color="auto"/>
              <w:right w:val="single" w:sz="4" w:space="0" w:color="000000"/>
            </w:tcBorders>
            <w:hideMark/>
          </w:tcPr>
          <w:p w:rsidR="0093057A" w:rsidRPr="006C72B3" w:rsidRDefault="00EB514D" w:rsidP="0093057A">
            <w:pPr>
              <w:pStyle w:val="a3"/>
              <w:ind w:firstLine="0"/>
              <w:jc w:val="center"/>
              <w:rPr>
                <w:rFonts w:ascii="Times New Roman" w:hAnsi="Times New Roman"/>
                <w:szCs w:val="24"/>
              </w:rPr>
            </w:pPr>
            <w:r>
              <w:rPr>
                <w:rFonts w:ascii="Times New Roman" w:hAnsi="Times New Roman"/>
                <w:szCs w:val="24"/>
              </w:rPr>
              <w:t>23.05. – 27</w:t>
            </w:r>
            <w:r w:rsidR="0093057A">
              <w:rPr>
                <w:rFonts w:ascii="Times New Roman" w:hAnsi="Times New Roman"/>
                <w:szCs w:val="24"/>
              </w:rPr>
              <w:t>.05</w:t>
            </w:r>
          </w:p>
        </w:tc>
        <w:tc>
          <w:tcPr>
            <w:tcW w:w="1548" w:type="dxa"/>
            <w:tcBorders>
              <w:top w:val="single" w:sz="4" w:space="0" w:color="auto"/>
              <w:left w:val="single" w:sz="4" w:space="0" w:color="auto"/>
              <w:bottom w:val="single" w:sz="4" w:space="0" w:color="auto"/>
              <w:right w:val="single" w:sz="4" w:space="0" w:color="000000"/>
            </w:tcBorders>
            <w:vAlign w:val="center"/>
          </w:tcPr>
          <w:p w:rsidR="0093057A" w:rsidRPr="000C2C71" w:rsidRDefault="0093057A" w:rsidP="0093057A">
            <w:pPr>
              <w:spacing w:line="276" w:lineRule="auto"/>
              <w:jc w:val="both"/>
              <w:rPr>
                <w:bCs/>
                <w:lang w:eastAsia="en-US"/>
              </w:rPr>
            </w:pPr>
          </w:p>
        </w:tc>
      </w:tr>
      <w:tr w:rsidR="0093057A" w:rsidRPr="000C2C71" w:rsidTr="0028550F">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tcPr>
          <w:p w:rsidR="0093057A" w:rsidRPr="000C2C71" w:rsidRDefault="0093057A" w:rsidP="0093057A">
            <w:pPr>
              <w:spacing w:line="276" w:lineRule="auto"/>
              <w:jc w:val="both"/>
              <w:rPr>
                <w:bCs/>
                <w:lang w:eastAsia="en-US"/>
              </w:rPr>
            </w:pPr>
          </w:p>
        </w:tc>
        <w:tc>
          <w:tcPr>
            <w:tcW w:w="6366" w:type="dxa"/>
            <w:tcBorders>
              <w:top w:val="single" w:sz="4" w:space="0" w:color="auto"/>
              <w:left w:val="single" w:sz="4" w:space="0" w:color="auto"/>
              <w:bottom w:val="single" w:sz="4" w:space="0" w:color="auto"/>
              <w:right w:val="single" w:sz="4" w:space="0" w:color="000000"/>
            </w:tcBorders>
            <w:vAlign w:val="center"/>
            <w:hideMark/>
          </w:tcPr>
          <w:p w:rsidR="0093057A" w:rsidRPr="000C2C71" w:rsidRDefault="0093057A" w:rsidP="0093057A">
            <w:pPr>
              <w:spacing w:line="276" w:lineRule="auto"/>
              <w:jc w:val="both"/>
              <w:rPr>
                <w:bCs/>
                <w:lang w:eastAsia="en-US"/>
              </w:rPr>
            </w:pPr>
            <w:r w:rsidRPr="000C2C71">
              <w:rPr>
                <w:bCs/>
                <w:lang w:eastAsia="en-US"/>
              </w:rPr>
              <w:t>Итого</w:t>
            </w:r>
          </w:p>
        </w:tc>
        <w:tc>
          <w:tcPr>
            <w:tcW w:w="1418" w:type="dxa"/>
            <w:tcBorders>
              <w:top w:val="single" w:sz="4" w:space="0" w:color="auto"/>
              <w:left w:val="single" w:sz="4" w:space="0" w:color="auto"/>
              <w:bottom w:val="single" w:sz="4" w:space="0" w:color="auto"/>
              <w:right w:val="single" w:sz="4" w:space="0" w:color="000000"/>
            </w:tcBorders>
            <w:vAlign w:val="center"/>
            <w:hideMark/>
          </w:tcPr>
          <w:p w:rsidR="0093057A" w:rsidRPr="000C2C71" w:rsidRDefault="0093057A" w:rsidP="0093057A">
            <w:pPr>
              <w:spacing w:line="276" w:lineRule="auto"/>
              <w:jc w:val="both"/>
              <w:rPr>
                <w:bCs/>
                <w:lang w:eastAsia="en-US"/>
              </w:rPr>
            </w:pPr>
            <w:r w:rsidRPr="000C2C71">
              <w:rPr>
                <w:bCs/>
                <w:lang w:eastAsia="en-US"/>
              </w:rPr>
              <w:t>102 часа</w:t>
            </w:r>
          </w:p>
        </w:tc>
        <w:tc>
          <w:tcPr>
            <w:tcW w:w="1548" w:type="dxa"/>
            <w:tcBorders>
              <w:top w:val="single" w:sz="4" w:space="0" w:color="auto"/>
              <w:left w:val="single" w:sz="4" w:space="0" w:color="auto"/>
              <w:bottom w:val="single" w:sz="4" w:space="0" w:color="auto"/>
              <w:right w:val="single" w:sz="4" w:space="0" w:color="000000"/>
            </w:tcBorders>
            <w:vAlign w:val="center"/>
          </w:tcPr>
          <w:p w:rsidR="0093057A" w:rsidRPr="000C2C71" w:rsidRDefault="0093057A" w:rsidP="0093057A">
            <w:pPr>
              <w:spacing w:line="276" w:lineRule="auto"/>
              <w:jc w:val="both"/>
              <w:rPr>
                <w:bCs/>
                <w:lang w:eastAsia="en-US"/>
              </w:rPr>
            </w:pPr>
          </w:p>
        </w:tc>
      </w:tr>
    </w:tbl>
    <w:p w:rsidR="00EC31C3" w:rsidRPr="006C72B3" w:rsidRDefault="00EC31C3" w:rsidP="001331E2"/>
    <w:p w:rsidR="00EC31C3" w:rsidRDefault="00EC31C3" w:rsidP="00106EA1"/>
    <w:p w:rsidR="00106EA1" w:rsidRPr="006C72B3" w:rsidRDefault="00FA11D0" w:rsidP="00106EA1">
      <w:r>
        <w:t>СОГЛАСОВАНО</w:t>
      </w:r>
    </w:p>
    <w:p w:rsidR="00FA11D0" w:rsidRDefault="00FA11D0" w:rsidP="00106EA1">
      <w:r>
        <w:t>Протокол заседания</w:t>
      </w:r>
    </w:p>
    <w:p w:rsidR="00FA11D0" w:rsidRDefault="00106EA1" w:rsidP="00106EA1">
      <w:r w:rsidRPr="006C72B3">
        <w:t xml:space="preserve">ШМО </w:t>
      </w:r>
      <w:r w:rsidR="00FA11D0">
        <w:t>учителей гуманитарного цикла</w:t>
      </w:r>
    </w:p>
    <w:p w:rsidR="00F217CB" w:rsidRDefault="00EF2AD6" w:rsidP="00106EA1">
      <w:r>
        <w:t>От 30</w:t>
      </w:r>
      <w:r w:rsidR="00EB514D">
        <w:t>.08.2021</w:t>
      </w:r>
      <w:r w:rsidR="00DF6AB1">
        <w:t xml:space="preserve"> </w:t>
      </w:r>
      <w:r w:rsidR="00FA11D0">
        <w:t>№</w:t>
      </w:r>
      <w:r w:rsidR="00DF6AB1">
        <w:t>1</w:t>
      </w:r>
    </w:p>
    <w:p w:rsidR="00F217CB" w:rsidRDefault="00F217CB" w:rsidP="00106EA1"/>
    <w:p w:rsidR="00F217CB" w:rsidRDefault="00F217CB" w:rsidP="00DF6AB1">
      <w:pPr>
        <w:jc w:val="right"/>
      </w:pPr>
    </w:p>
    <w:p w:rsidR="00F217CB" w:rsidRDefault="00F217CB" w:rsidP="00DF6AB1">
      <w:pPr>
        <w:jc w:val="right"/>
      </w:pPr>
      <w:r>
        <w:t>СОГЛАСОВАНО</w:t>
      </w:r>
    </w:p>
    <w:p w:rsidR="00106EA1" w:rsidRDefault="00106EA1" w:rsidP="00DF6AB1">
      <w:pPr>
        <w:jc w:val="right"/>
      </w:pPr>
      <w:r w:rsidRPr="006C72B3">
        <w:t>Зам. директора по УВР</w:t>
      </w:r>
    </w:p>
    <w:p w:rsidR="00F217CB" w:rsidRPr="006C72B3" w:rsidRDefault="00F217CB" w:rsidP="00DF6AB1">
      <w:pPr>
        <w:jc w:val="right"/>
      </w:pPr>
      <w:r>
        <w:t>________Л.Г. Кемайкина</w:t>
      </w:r>
    </w:p>
    <w:p w:rsidR="00B23DF9" w:rsidRPr="00CA0F5B" w:rsidRDefault="00EF2AD6" w:rsidP="00DF6AB1">
      <w:pPr>
        <w:ind w:left="6372" w:hanging="6372"/>
        <w:jc w:val="right"/>
      </w:pPr>
      <w:r>
        <w:t>От 30</w:t>
      </w:r>
      <w:bookmarkStart w:id="0" w:name="_GoBack"/>
      <w:bookmarkEnd w:id="0"/>
      <w:r w:rsidR="00EB514D">
        <w:t>.08.2021</w:t>
      </w:r>
    </w:p>
    <w:sectPr w:rsidR="00B23DF9" w:rsidRPr="00CA0F5B" w:rsidSect="007937BE">
      <w:footerReference w:type="default" r:id="rId8"/>
      <w:pgSz w:w="11906" w:h="16838"/>
      <w:pgMar w:top="851" w:right="851"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B48" w:rsidRDefault="00CF5B48" w:rsidP="008778E0">
      <w:r>
        <w:separator/>
      </w:r>
    </w:p>
  </w:endnote>
  <w:endnote w:type="continuationSeparator" w:id="0">
    <w:p w:rsidR="00CF5B48" w:rsidRDefault="00CF5B48" w:rsidP="00877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94296"/>
    </w:sdtPr>
    <w:sdtEndPr/>
    <w:sdtContent>
      <w:p w:rsidR="00604F20" w:rsidRDefault="00604F20">
        <w:pPr>
          <w:pStyle w:val="aa"/>
          <w:jc w:val="right"/>
        </w:pPr>
        <w:r>
          <w:fldChar w:fldCharType="begin"/>
        </w:r>
        <w:r>
          <w:instrText xml:space="preserve"> PAGE   \* MERGEFORMAT </w:instrText>
        </w:r>
        <w:r>
          <w:fldChar w:fldCharType="separate"/>
        </w:r>
        <w:r w:rsidR="00EF2AD6">
          <w:rPr>
            <w:noProof/>
          </w:rPr>
          <w:t>15</w:t>
        </w:r>
        <w:r>
          <w:rPr>
            <w:noProof/>
          </w:rPr>
          <w:fldChar w:fldCharType="end"/>
        </w:r>
      </w:p>
    </w:sdtContent>
  </w:sdt>
  <w:p w:rsidR="00604F20" w:rsidRDefault="00604F20">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B48" w:rsidRDefault="00CF5B48" w:rsidP="008778E0">
      <w:r>
        <w:separator/>
      </w:r>
    </w:p>
  </w:footnote>
  <w:footnote w:type="continuationSeparator" w:id="0">
    <w:p w:rsidR="00CF5B48" w:rsidRDefault="00CF5B48" w:rsidP="008778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330EE"/>
    <w:multiLevelType w:val="hybridMultilevel"/>
    <w:tmpl w:val="19D2E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1438B0"/>
    <w:multiLevelType w:val="multilevel"/>
    <w:tmpl w:val="B224B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EF4363"/>
    <w:multiLevelType w:val="multilevel"/>
    <w:tmpl w:val="C3B45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7F2AB8"/>
    <w:multiLevelType w:val="hybridMultilevel"/>
    <w:tmpl w:val="6C22D1F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767C4337"/>
    <w:multiLevelType w:val="hybridMultilevel"/>
    <w:tmpl w:val="D2A8F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81C155D"/>
    <w:multiLevelType w:val="hybridMultilevel"/>
    <w:tmpl w:val="CD140220"/>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6" w15:restartNumberingAfterBreak="0">
    <w:nsid w:val="7C8E35B6"/>
    <w:multiLevelType w:val="hybridMultilevel"/>
    <w:tmpl w:val="6AFCC90A"/>
    <w:lvl w:ilvl="0" w:tplc="0419000B">
      <w:start w:val="1"/>
      <w:numFmt w:val="bullet"/>
      <w:lvlText w:val=""/>
      <w:lvlJc w:val="left"/>
      <w:pPr>
        <w:ind w:left="720" w:hanging="360"/>
      </w:pPr>
      <w:rPr>
        <w:rFonts w:ascii="Wingdings" w:hAnsi="Wingdings" w:hint="default"/>
      </w:rPr>
    </w:lvl>
    <w:lvl w:ilvl="1" w:tplc="D14AA8DA">
      <w:numFmt w:val="bullet"/>
      <w:lvlText w:val="•"/>
      <w:lvlJc w:val="left"/>
      <w:pPr>
        <w:ind w:left="1920" w:hanging="840"/>
      </w:pPr>
      <w:rPr>
        <w:rFonts w:ascii="Times New Roman" w:eastAsia="Times New Roman" w:hAnsi="Times New Roman" w:cs="Times New Roman" w:hint="default"/>
        <w:color w:val="000000"/>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3"/>
  </w:num>
  <w:num w:numId="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44D8A"/>
    <w:rsid w:val="00002B04"/>
    <w:rsid w:val="00002C3E"/>
    <w:rsid w:val="0001143B"/>
    <w:rsid w:val="00024100"/>
    <w:rsid w:val="0004570D"/>
    <w:rsid w:val="000505B2"/>
    <w:rsid w:val="00051065"/>
    <w:rsid w:val="0006758C"/>
    <w:rsid w:val="0007181C"/>
    <w:rsid w:val="00085492"/>
    <w:rsid w:val="000C0914"/>
    <w:rsid w:val="000C34AA"/>
    <w:rsid w:val="000D06C6"/>
    <w:rsid w:val="000D3865"/>
    <w:rsid w:val="000D5FDC"/>
    <w:rsid w:val="000E0987"/>
    <w:rsid w:val="000F006D"/>
    <w:rsid w:val="000F58F6"/>
    <w:rsid w:val="000F6282"/>
    <w:rsid w:val="000F7A5A"/>
    <w:rsid w:val="00106EA1"/>
    <w:rsid w:val="00107A77"/>
    <w:rsid w:val="00116674"/>
    <w:rsid w:val="001331E2"/>
    <w:rsid w:val="00137EB7"/>
    <w:rsid w:val="00144D8A"/>
    <w:rsid w:val="001528B5"/>
    <w:rsid w:val="00153C6B"/>
    <w:rsid w:val="00184BB0"/>
    <w:rsid w:val="001936CD"/>
    <w:rsid w:val="00195EE7"/>
    <w:rsid w:val="001A01E4"/>
    <w:rsid w:val="001B6B03"/>
    <w:rsid w:val="001C6EBE"/>
    <w:rsid w:val="001D2664"/>
    <w:rsid w:val="001D548B"/>
    <w:rsid w:val="001D5FEF"/>
    <w:rsid w:val="001E117C"/>
    <w:rsid w:val="001E148D"/>
    <w:rsid w:val="001F1093"/>
    <w:rsid w:val="00200287"/>
    <w:rsid w:val="002030C3"/>
    <w:rsid w:val="002056A8"/>
    <w:rsid w:val="00205A7A"/>
    <w:rsid w:val="00211249"/>
    <w:rsid w:val="0023139D"/>
    <w:rsid w:val="00252927"/>
    <w:rsid w:val="002575FD"/>
    <w:rsid w:val="00263103"/>
    <w:rsid w:val="002778A2"/>
    <w:rsid w:val="00282809"/>
    <w:rsid w:val="0028550F"/>
    <w:rsid w:val="002945E0"/>
    <w:rsid w:val="002A5D76"/>
    <w:rsid w:val="002A5EA7"/>
    <w:rsid w:val="002C187D"/>
    <w:rsid w:val="002C20F8"/>
    <w:rsid w:val="002C6F5B"/>
    <w:rsid w:val="002D3D29"/>
    <w:rsid w:val="002D7667"/>
    <w:rsid w:val="002E45B8"/>
    <w:rsid w:val="002F72BF"/>
    <w:rsid w:val="002F7D7D"/>
    <w:rsid w:val="00315135"/>
    <w:rsid w:val="00316245"/>
    <w:rsid w:val="003310D3"/>
    <w:rsid w:val="00336A7C"/>
    <w:rsid w:val="003373FC"/>
    <w:rsid w:val="00361547"/>
    <w:rsid w:val="00365212"/>
    <w:rsid w:val="00365531"/>
    <w:rsid w:val="00382931"/>
    <w:rsid w:val="0038781B"/>
    <w:rsid w:val="003A2777"/>
    <w:rsid w:val="003B14CF"/>
    <w:rsid w:val="003E3243"/>
    <w:rsid w:val="003E3D46"/>
    <w:rsid w:val="003E5133"/>
    <w:rsid w:val="003F091F"/>
    <w:rsid w:val="003F2779"/>
    <w:rsid w:val="003F2C8E"/>
    <w:rsid w:val="00417C91"/>
    <w:rsid w:val="00417DF2"/>
    <w:rsid w:val="00427D5A"/>
    <w:rsid w:val="00437632"/>
    <w:rsid w:val="00445C75"/>
    <w:rsid w:val="00452549"/>
    <w:rsid w:val="00461392"/>
    <w:rsid w:val="0046478B"/>
    <w:rsid w:val="00465B98"/>
    <w:rsid w:val="0047763E"/>
    <w:rsid w:val="00483BBE"/>
    <w:rsid w:val="004A166C"/>
    <w:rsid w:val="004A1E4D"/>
    <w:rsid w:val="004A7885"/>
    <w:rsid w:val="004C2576"/>
    <w:rsid w:val="004D0681"/>
    <w:rsid w:val="004E2E66"/>
    <w:rsid w:val="004E63B4"/>
    <w:rsid w:val="005059CF"/>
    <w:rsid w:val="00511202"/>
    <w:rsid w:val="005252AC"/>
    <w:rsid w:val="00532D01"/>
    <w:rsid w:val="00542ED7"/>
    <w:rsid w:val="00556718"/>
    <w:rsid w:val="00560BE0"/>
    <w:rsid w:val="00562441"/>
    <w:rsid w:val="00567D31"/>
    <w:rsid w:val="00581AC6"/>
    <w:rsid w:val="00583CC2"/>
    <w:rsid w:val="005B5FA4"/>
    <w:rsid w:val="005C2F5F"/>
    <w:rsid w:val="005D13B7"/>
    <w:rsid w:val="005D1A73"/>
    <w:rsid w:val="005E3777"/>
    <w:rsid w:val="005F5790"/>
    <w:rsid w:val="00604F20"/>
    <w:rsid w:val="0060690D"/>
    <w:rsid w:val="00622817"/>
    <w:rsid w:val="00631771"/>
    <w:rsid w:val="006358E0"/>
    <w:rsid w:val="006366C9"/>
    <w:rsid w:val="00636F93"/>
    <w:rsid w:val="006439F3"/>
    <w:rsid w:val="00653C5B"/>
    <w:rsid w:val="00662F6A"/>
    <w:rsid w:val="006638DB"/>
    <w:rsid w:val="00666108"/>
    <w:rsid w:val="00677450"/>
    <w:rsid w:val="006822E7"/>
    <w:rsid w:val="00697FDA"/>
    <w:rsid w:val="006A2814"/>
    <w:rsid w:val="006A4C54"/>
    <w:rsid w:val="006A4DDF"/>
    <w:rsid w:val="006A7962"/>
    <w:rsid w:val="006B6818"/>
    <w:rsid w:val="006B7626"/>
    <w:rsid w:val="006C72B3"/>
    <w:rsid w:val="006E64AF"/>
    <w:rsid w:val="00724557"/>
    <w:rsid w:val="0073648D"/>
    <w:rsid w:val="0073784A"/>
    <w:rsid w:val="0074579D"/>
    <w:rsid w:val="00753A22"/>
    <w:rsid w:val="00754DCF"/>
    <w:rsid w:val="0077445D"/>
    <w:rsid w:val="007762D4"/>
    <w:rsid w:val="00781553"/>
    <w:rsid w:val="00784B2F"/>
    <w:rsid w:val="0078766D"/>
    <w:rsid w:val="00793631"/>
    <w:rsid w:val="007937BE"/>
    <w:rsid w:val="00795CC1"/>
    <w:rsid w:val="007B6419"/>
    <w:rsid w:val="007C557E"/>
    <w:rsid w:val="007D65CC"/>
    <w:rsid w:val="007D6D5A"/>
    <w:rsid w:val="007F2A70"/>
    <w:rsid w:val="00806B78"/>
    <w:rsid w:val="008128E6"/>
    <w:rsid w:val="008204D3"/>
    <w:rsid w:val="008250D8"/>
    <w:rsid w:val="00831EDC"/>
    <w:rsid w:val="008459C6"/>
    <w:rsid w:val="00862B5A"/>
    <w:rsid w:val="00867F12"/>
    <w:rsid w:val="008774F1"/>
    <w:rsid w:val="008778E0"/>
    <w:rsid w:val="0088016E"/>
    <w:rsid w:val="00881832"/>
    <w:rsid w:val="00881A7E"/>
    <w:rsid w:val="00885471"/>
    <w:rsid w:val="0089133F"/>
    <w:rsid w:val="00893F87"/>
    <w:rsid w:val="008A41C0"/>
    <w:rsid w:val="008B4495"/>
    <w:rsid w:val="008C3613"/>
    <w:rsid w:val="008D3C23"/>
    <w:rsid w:val="008E4917"/>
    <w:rsid w:val="008F244C"/>
    <w:rsid w:val="008F26A0"/>
    <w:rsid w:val="009028CF"/>
    <w:rsid w:val="00912155"/>
    <w:rsid w:val="00925309"/>
    <w:rsid w:val="0093057A"/>
    <w:rsid w:val="00943145"/>
    <w:rsid w:val="009501FC"/>
    <w:rsid w:val="009519EB"/>
    <w:rsid w:val="00961133"/>
    <w:rsid w:val="00965035"/>
    <w:rsid w:val="00970ECA"/>
    <w:rsid w:val="00971519"/>
    <w:rsid w:val="00977CBB"/>
    <w:rsid w:val="00981A9F"/>
    <w:rsid w:val="00984A8E"/>
    <w:rsid w:val="009945D2"/>
    <w:rsid w:val="009A7919"/>
    <w:rsid w:val="009B1370"/>
    <w:rsid w:val="009B4AA6"/>
    <w:rsid w:val="009C01E3"/>
    <w:rsid w:val="009C56A5"/>
    <w:rsid w:val="009C6F66"/>
    <w:rsid w:val="009D0A54"/>
    <w:rsid w:val="009D1151"/>
    <w:rsid w:val="009E4C58"/>
    <w:rsid w:val="00A0103E"/>
    <w:rsid w:val="00A17689"/>
    <w:rsid w:val="00A24883"/>
    <w:rsid w:val="00A25370"/>
    <w:rsid w:val="00A52574"/>
    <w:rsid w:val="00A6444E"/>
    <w:rsid w:val="00A64F6D"/>
    <w:rsid w:val="00A77497"/>
    <w:rsid w:val="00A96D4D"/>
    <w:rsid w:val="00A974D0"/>
    <w:rsid w:val="00AA26DC"/>
    <w:rsid w:val="00AA2B06"/>
    <w:rsid w:val="00AB1B41"/>
    <w:rsid w:val="00AD7B71"/>
    <w:rsid w:val="00AE01F5"/>
    <w:rsid w:val="00AE1B84"/>
    <w:rsid w:val="00AF0D61"/>
    <w:rsid w:val="00AF6778"/>
    <w:rsid w:val="00B03070"/>
    <w:rsid w:val="00B224CA"/>
    <w:rsid w:val="00B23DF9"/>
    <w:rsid w:val="00B257E4"/>
    <w:rsid w:val="00B33575"/>
    <w:rsid w:val="00B34053"/>
    <w:rsid w:val="00B37189"/>
    <w:rsid w:val="00B91F3F"/>
    <w:rsid w:val="00BC7490"/>
    <w:rsid w:val="00BC76D0"/>
    <w:rsid w:val="00BD1409"/>
    <w:rsid w:val="00BD51C3"/>
    <w:rsid w:val="00BD7FD5"/>
    <w:rsid w:val="00BE146B"/>
    <w:rsid w:val="00BE763C"/>
    <w:rsid w:val="00C04997"/>
    <w:rsid w:val="00C10879"/>
    <w:rsid w:val="00C256BE"/>
    <w:rsid w:val="00C55D8D"/>
    <w:rsid w:val="00C610B8"/>
    <w:rsid w:val="00C62874"/>
    <w:rsid w:val="00C64AA6"/>
    <w:rsid w:val="00C90C30"/>
    <w:rsid w:val="00C92CD8"/>
    <w:rsid w:val="00C97CBE"/>
    <w:rsid w:val="00CA0F5B"/>
    <w:rsid w:val="00CA3884"/>
    <w:rsid w:val="00CB1BFE"/>
    <w:rsid w:val="00CB3520"/>
    <w:rsid w:val="00CC7FF0"/>
    <w:rsid w:val="00CD317C"/>
    <w:rsid w:val="00CE1131"/>
    <w:rsid w:val="00CE75A6"/>
    <w:rsid w:val="00CF268C"/>
    <w:rsid w:val="00CF3788"/>
    <w:rsid w:val="00CF5B48"/>
    <w:rsid w:val="00D12A9B"/>
    <w:rsid w:val="00D3024E"/>
    <w:rsid w:val="00D3406C"/>
    <w:rsid w:val="00D40094"/>
    <w:rsid w:val="00D4177A"/>
    <w:rsid w:val="00D44371"/>
    <w:rsid w:val="00D44A5C"/>
    <w:rsid w:val="00D53143"/>
    <w:rsid w:val="00D64D88"/>
    <w:rsid w:val="00D678C3"/>
    <w:rsid w:val="00D81839"/>
    <w:rsid w:val="00D94A09"/>
    <w:rsid w:val="00DA276F"/>
    <w:rsid w:val="00DC043F"/>
    <w:rsid w:val="00DC146B"/>
    <w:rsid w:val="00DC2E7A"/>
    <w:rsid w:val="00DC7D61"/>
    <w:rsid w:val="00DE24D5"/>
    <w:rsid w:val="00DF0381"/>
    <w:rsid w:val="00DF6025"/>
    <w:rsid w:val="00DF6AB1"/>
    <w:rsid w:val="00E0551C"/>
    <w:rsid w:val="00E11C88"/>
    <w:rsid w:val="00E14EC5"/>
    <w:rsid w:val="00E151D2"/>
    <w:rsid w:val="00E30429"/>
    <w:rsid w:val="00E320FF"/>
    <w:rsid w:val="00E439F2"/>
    <w:rsid w:val="00E476D3"/>
    <w:rsid w:val="00E660D1"/>
    <w:rsid w:val="00E67B47"/>
    <w:rsid w:val="00E81F59"/>
    <w:rsid w:val="00E832BA"/>
    <w:rsid w:val="00E909F3"/>
    <w:rsid w:val="00EA1E1F"/>
    <w:rsid w:val="00EA24F2"/>
    <w:rsid w:val="00EA50A3"/>
    <w:rsid w:val="00EB43BB"/>
    <w:rsid w:val="00EB514D"/>
    <w:rsid w:val="00EB7172"/>
    <w:rsid w:val="00EC31C3"/>
    <w:rsid w:val="00EF204F"/>
    <w:rsid w:val="00EF2AD6"/>
    <w:rsid w:val="00F029FC"/>
    <w:rsid w:val="00F05643"/>
    <w:rsid w:val="00F20C0A"/>
    <w:rsid w:val="00F217CB"/>
    <w:rsid w:val="00F40B84"/>
    <w:rsid w:val="00F4103B"/>
    <w:rsid w:val="00F4732F"/>
    <w:rsid w:val="00F5509D"/>
    <w:rsid w:val="00F57376"/>
    <w:rsid w:val="00F65770"/>
    <w:rsid w:val="00F91238"/>
    <w:rsid w:val="00FA11D0"/>
    <w:rsid w:val="00FA1A35"/>
    <w:rsid w:val="00FA35D2"/>
    <w:rsid w:val="00FA72FA"/>
    <w:rsid w:val="00FC3FDE"/>
    <w:rsid w:val="00FC5A8E"/>
    <w:rsid w:val="00FC7D13"/>
    <w:rsid w:val="00FD308B"/>
    <w:rsid w:val="00FD5B31"/>
    <w:rsid w:val="00FF3B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53F72"/>
  <w15:docId w15:val="{CBE1B2BE-9BE6-46BB-8B41-4B3646837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D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44D8A"/>
    <w:pPr>
      <w:spacing w:after="0" w:line="240" w:lineRule="auto"/>
      <w:ind w:firstLine="567"/>
      <w:jc w:val="both"/>
    </w:pPr>
    <w:rPr>
      <w:rFonts w:ascii="Calibri" w:eastAsia="Calibri" w:hAnsi="Calibri" w:cs="Times New Roman"/>
      <w:sz w:val="24"/>
      <w:szCs w:val="32"/>
    </w:rPr>
  </w:style>
  <w:style w:type="paragraph" w:styleId="a5">
    <w:name w:val="List Paragraph"/>
    <w:basedOn w:val="a"/>
    <w:qFormat/>
    <w:rsid w:val="00B23DF9"/>
    <w:pPr>
      <w:ind w:left="720"/>
      <w:contextualSpacing/>
    </w:pPr>
  </w:style>
  <w:style w:type="character" w:customStyle="1" w:styleId="butback1">
    <w:name w:val="butback1"/>
    <w:basedOn w:val="a0"/>
    <w:rsid w:val="00B23DF9"/>
    <w:rPr>
      <w:color w:val="666666"/>
    </w:rPr>
  </w:style>
  <w:style w:type="character" w:customStyle="1" w:styleId="c0">
    <w:name w:val="c0"/>
    <w:basedOn w:val="a0"/>
    <w:rsid w:val="00F40B84"/>
  </w:style>
  <w:style w:type="character" w:customStyle="1" w:styleId="a4">
    <w:name w:val="Без интервала Знак"/>
    <w:basedOn w:val="a0"/>
    <w:link w:val="a3"/>
    <w:uiPriority w:val="1"/>
    <w:rsid w:val="00F40B84"/>
    <w:rPr>
      <w:rFonts w:ascii="Calibri" w:eastAsia="Calibri" w:hAnsi="Calibri" w:cs="Times New Roman"/>
      <w:sz w:val="24"/>
      <w:szCs w:val="32"/>
    </w:rPr>
  </w:style>
  <w:style w:type="paragraph" w:styleId="a6">
    <w:name w:val="Balloon Text"/>
    <w:basedOn w:val="a"/>
    <w:link w:val="a7"/>
    <w:uiPriority w:val="99"/>
    <w:semiHidden/>
    <w:unhideWhenUsed/>
    <w:rsid w:val="001C6EBE"/>
    <w:rPr>
      <w:rFonts w:ascii="Tahoma" w:hAnsi="Tahoma" w:cs="Tahoma"/>
      <w:sz w:val="16"/>
      <w:szCs w:val="16"/>
    </w:rPr>
  </w:style>
  <w:style w:type="character" w:customStyle="1" w:styleId="a7">
    <w:name w:val="Текст выноски Знак"/>
    <w:basedOn w:val="a0"/>
    <w:link w:val="a6"/>
    <w:uiPriority w:val="99"/>
    <w:semiHidden/>
    <w:rsid w:val="001C6EBE"/>
    <w:rPr>
      <w:rFonts w:ascii="Tahoma" w:eastAsia="Times New Roman" w:hAnsi="Tahoma" w:cs="Tahoma"/>
      <w:sz w:val="16"/>
      <w:szCs w:val="16"/>
      <w:lang w:eastAsia="ru-RU"/>
    </w:rPr>
  </w:style>
  <w:style w:type="paragraph" w:styleId="a8">
    <w:name w:val="header"/>
    <w:basedOn w:val="a"/>
    <w:link w:val="a9"/>
    <w:uiPriority w:val="99"/>
    <w:semiHidden/>
    <w:unhideWhenUsed/>
    <w:rsid w:val="008778E0"/>
    <w:pPr>
      <w:tabs>
        <w:tab w:val="center" w:pos="4677"/>
        <w:tab w:val="right" w:pos="9355"/>
      </w:tabs>
    </w:pPr>
  </w:style>
  <w:style w:type="character" w:customStyle="1" w:styleId="a9">
    <w:name w:val="Верхний колонтитул Знак"/>
    <w:basedOn w:val="a0"/>
    <w:link w:val="a8"/>
    <w:uiPriority w:val="99"/>
    <w:semiHidden/>
    <w:rsid w:val="008778E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8778E0"/>
    <w:pPr>
      <w:tabs>
        <w:tab w:val="center" w:pos="4677"/>
        <w:tab w:val="right" w:pos="9355"/>
      </w:tabs>
    </w:pPr>
  </w:style>
  <w:style w:type="character" w:customStyle="1" w:styleId="ab">
    <w:name w:val="Нижний колонтитул Знак"/>
    <w:basedOn w:val="a0"/>
    <w:link w:val="aa"/>
    <w:uiPriority w:val="99"/>
    <w:rsid w:val="008778E0"/>
    <w:rPr>
      <w:rFonts w:ascii="Times New Roman" w:eastAsia="Times New Roman" w:hAnsi="Times New Roman" w:cs="Times New Roman"/>
      <w:sz w:val="24"/>
      <w:szCs w:val="24"/>
      <w:lang w:eastAsia="ru-RU"/>
    </w:rPr>
  </w:style>
  <w:style w:type="paragraph" w:customStyle="1" w:styleId="1">
    <w:name w:val="Абзац списка1"/>
    <w:basedOn w:val="a"/>
    <w:rsid w:val="0088016E"/>
    <w:pPr>
      <w:spacing w:after="200" w:line="276" w:lineRule="auto"/>
      <w:ind w:left="720"/>
      <w:contextualSpacing/>
    </w:pPr>
    <w:rPr>
      <w:sz w:val="28"/>
      <w:szCs w:val="28"/>
      <w:lang w:eastAsia="en-US"/>
    </w:rPr>
  </w:style>
  <w:style w:type="character" w:customStyle="1" w:styleId="FontStyle13">
    <w:name w:val="Font Style13"/>
    <w:rsid w:val="0088016E"/>
    <w:rPr>
      <w:rFonts w:ascii="Georgia" w:hAnsi="Georgia" w:cs="Georgia" w:hint="default"/>
      <w:sz w:val="20"/>
      <w:szCs w:val="20"/>
    </w:rPr>
  </w:style>
  <w:style w:type="table" w:styleId="ac">
    <w:name w:val="Table Grid"/>
    <w:basedOn w:val="a1"/>
    <w:uiPriority w:val="59"/>
    <w:rsid w:val="00556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016622">
      <w:bodyDiv w:val="1"/>
      <w:marLeft w:val="0"/>
      <w:marRight w:val="0"/>
      <w:marTop w:val="0"/>
      <w:marBottom w:val="0"/>
      <w:divBdr>
        <w:top w:val="none" w:sz="0" w:space="0" w:color="auto"/>
        <w:left w:val="none" w:sz="0" w:space="0" w:color="auto"/>
        <w:bottom w:val="none" w:sz="0" w:space="0" w:color="auto"/>
        <w:right w:val="none" w:sz="0" w:space="0" w:color="auto"/>
      </w:divBdr>
    </w:div>
    <w:div w:id="732970701">
      <w:bodyDiv w:val="1"/>
      <w:marLeft w:val="0"/>
      <w:marRight w:val="0"/>
      <w:marTop w:val="0"/>
      <w:marBottom w:val="0"/>
      <w:divBdr>
        <w:top w:val="none" w:sz="0" w:space="0" w:color="auto"/>
        <w:left w:val="none" w:sz="0" w:space="0" w:color="auto"/>
        <w:bottom w:val="none" w:sz="0" w:space="0" w:color="auto"/>
        <w:right w:val="none" w:sz="0" w:space="0" w:color="auto"/>
      </w:divBdr>
    </w:div>
    <w:div w:id="148269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DA2AE-0E93-4F8F-8045-5E95D0126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1555</TotalTime>
  <Pages>1</Pages>
  <Words>4202</Words>
  <Characters>23952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Учитель</cp:lastModifiedBy>
  <cp:revision>180</cp:revision>
  <cp:lastPrinted>2017-02-09T05:13:00Z</cp:lastPrinted>
  <dcterms:created xsi:type="dcterms:W3CDTF">2013-11-25T11:24:00Z</dcterms:created>
  <dcterms:modified xsi:type="dcterms:W3CDTF">2021-09-24T11:30:00Z</dcterms:modified>
</cp:coreProperties>
</file>