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2C" w:rsidRP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194F2C" w:rsidRP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194F2C" w:rsidRPr="00194F2C" w:rsidRDefault="00194F2C" w:rsidP="00194F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УТВЕРЖДЕНА</w:t>
      </w:r>
    </w:p>
    <w:p w:rsidR="00194F2C" w:rsidRPr="00194F2C" w:rsidRDefault="00194F2C" w:rsidP="00194F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приказом директора </w:t>
      </w:r>
    </w:p>
    <w:p w:rsidR="00194F2C" w:rsidRPr="00194F2C" w:rsidRDefault="00194F2C" w:rsidP="00194F2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194F2C" w:rsidRPr="00194F2C" w:rsidRDefault="00194F2C" w:rsidP="00194F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194F2C" w:rsidRPr="00194F2C" w:rsidRDefault="00194F2C" w:rsidP="00194F2C">
      <w:pPr>
        <w:tabs>
          <w:tab w:val="left" w:pos="2441"/>
          <w:tab w:val="left" w:pos="7541"/>
        </w:tabs>
        <w:spacing w:after="0" w:line="239" w:lineRule="auto"/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C721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от    30.08.2021г.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</w:t>
      </w:r>
    </w:p>
    <w:p w:rsidR="00194F2C" w:rsidRPr="00194F2C" w:rsidRDefault="00194F2C" w:rsidP="00194F2C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РАБОЧАЯ ПРОГРАММАПО БИОЛОГИИ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11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КЛАССА</w:t>
      </w:r>
    </w:p>
    <w:p w:rsidR="00194F2C" w:rsidRPr="00194F2C" w:rsidRDefault="00194F2C" w:rsidP="00194F2C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2A7D34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194F2C" w:rsidRPr="00194F2C" w:rsidRDefault="00BB02F0" w:rsidP="002A7D34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</w:t>
      </w:r>
      <w:r w:rsidR="00194F2C"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читель Рожкова Ирина Александровна,</w:t>
      </w:r>
    </w:p>
    <w:p w:rsidR="00194F2C" w:rsidRPr="00194F2C" w:rsidRDefault="00194F2C" w:rsidP="002A7D34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высшая квалификационная  категория       </w:t>
      </w:r>
    </w:p>
    <w:p w:rsidR="00194F2C" w:rsidRPr="00194F2C" w:rsidRDefault="00194F2C" w:rsidP="002A7D34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2A7D34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2A7D34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Клин</w:t>
      </w: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94F2C" w:rsidRPr="00194F2C" w:rsidRDefault="00194F2C" w:rsidP="00194F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94F2C" w:rsidRPr="00194F2C" w:rsidSect="00D41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4F2C" w:rsidRPr="00194F2C" w:rsidRDefault="00194F2C" w:rsidP="00194F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925F3D" w:rsidRPr="00925F3D" w:rsidRDefault="00925F3D" w:rsidP="00925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D">
        <w:rPr>
          <w:rFonts w:ascii="Times New Roman" w:eastAsia="Calibri" w:hAnsi="Times New Roman" w:cs="Times New Roman"/>
          <w:sz w:val="24"/>
        </w:rPr>
        <w:t xml:space="preserve">Рабочая программа разработана на основе Федерального государственного образовательного стандарта </w:t>
      </w:r>
      <w:r w:rsidR="00AC7218">
        <w:rPr>
          <w:rFonts w:ascii="Times New Roman" w:eastAsia="Calibri" w:hAnsi="Times New Roman" w:cs="Times New Roman"/>
          <w:i/>
          <w:color w:val="1F497D" w:themeColor="text2"/>
          <w:sz w:val="24"/>
        </w:rPr>
        <w:t>среднего</w:t>
      </w:r>
      <w:r w:rsidRPr="00925F3D">
        <w:rPr>
          <w:rFonts w:ascii="Times New Roman" w:eastAsia="Calibri" w:hAnsi="Times New Roman" w:cs="Times New Roman"/>
          <w:color w:val="1F497D" w:themeColor="text2"/>
          <w:sz w:val="24"/>
        </w:rPr>
        <w:t xml:space="preserve"> </w:t>
      </w:r>
      <w:r w:rsidRPr="00925F3D">
        <w:rPr>
          <w:rFonts w:ascii="Times New Roman" w:eastAsia="Calibri" w:hAnsi="Times New Roman" w:cs="Times New Roman"/>
          <w:sz w:val="24"/>
        </w:rPr>
        <w:t xml:space="preserve">общего образования </w:t>
      </w:r>
      <w:r w:rsidRPr="00925F3D">
        <w:rPr>
          <w:rFonts w:ascii="Times New Roman" w:eastAsia="Calibri" w:hAnsi="Times New Roman" w:cs="Times New Roman"/>
          <w:color w:val="1F497D" w:themeColor="text2"/>
          <w:sz w:val="24"/>
        </w:rPr>
        <w:t>(https://docs.edu.gov.ru/document/8f549a94f631319a9f7f5532748d09fa)</w:t>
      </w:r>
      <w:r w:rsidRPr="00925F3D">
        <w:rPr>
          <w:rFonts w:ascii="Times New Roman" w:eastAsia="Calibri" w:hAnsi="Times New Roman" w:cs="Times New Roman"/>
          <w:sz w:val="24"/>
        </w:rPr>
        <w:t xml:space="preserve">, </w:t>
      </w:r>
      <w:r w:rsidRPr="00925F3D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Основной </w:t>
      </w:r>
      <w:r w:rsidRPr="00925F3D">
        <w:rPr>
          <w:rFonts w:ascii="Times New Roman" w:eastAsia="Calibri" w:hAnsi="Times New Roman" w:cs="Times New Roman"/>
          <w:sz w:val="24"/>
        </w:rPr>
        <w:t>обр</w:t>
      </w:r>
      <w:r w:rsidR="00AC7218">
        <w:rPr>
          <w:rFonts w:ascii="Times New Roman" w:eastAsia="Calibri" w:hAnsi="Times New Roman" w:cs="Times New Roman"/>
          <w:sz w:val="24"/>
        </w:rPr>
        <w:t xml:space="preserve">азовательной программы среднего </w:t>
      </w:r>
      <w:r w:rsidRPr="00925F3D">
        <w:rPr>
          <w:rFonts w:ascii="Times New Roman" w:eastAsia="Calibri" w:hAnsi="Times New Roman" w:cs="Times New Roman"/>
          <w:sz w:val="24"/>
        </w:rPr>
        <w:t xml:space="preserve"> общего образования ЧОУ «Православная классическая гимназия «София», 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биологии 10-11 класса</w:t>
      </w:r>
      <w:r w:rsidRPr="0019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биология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925F3D">
        <w:rPr>
          <w:rFonts w:ascii="Times New Roman" w:eastAsia="Calibri" w:hAnsi="Times New Roman" w:cs="Times New Roman"/>
          <w:sz w:val="24"/>
        </w:rPr>
        <w:t>и с учетом Рабочей программы воспитания ООО ЧОУ «Православная классическая гимназия «София».</w:t>
      </w:r>
    </w:p>
    <w:p w:rsidR="00194F2C" w:rsidRPr="00194F2C" w:rsidRDefault="00194F2C" w:rsidP="00194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на основе учебника Каменский, А.А., </w:t>
      </w:r>
      <w:proofErr w:type="spellStart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Общая биология 10-11 классы: учебник для общеобразовательн</w:t>
      </w:r>
      <w:r w:rsidR="000F0A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учреждений. – М.: Дрофа, 2019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F2C" w:rsidRPr="00194F2C" w:rsidRDefault="00194F2C" w:rsidP="006C65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>По авторской программе В.В.</w:t>
      </w:r>
      <w:r w:rsidR="006C6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Пасечник, В.В. </w:t>
      </w:r>
      <w:proofErr w:type="spellStart"/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>Латюшин</w:t>
      </w:r>
      <w:proofErr w:type="spellEnd"/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изучение биологии отводится по 2 часа в неделю по 70 часов в 10 и 11 классах. В связи с тем, что в учебном плане гимназии на изучение биологии отводится по 1 часу в неделю, то на программу в 10 классе отводится 34 часа и на программу в 11 классе отводится 34 часа. 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Default="00194F2C" w:rsidP="00194F2C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</w:t>
      </w:r>
    </w:p>
    <w:p w:rsidR="00194F2C" w:rsidRPr="00194F2C" w:rsidRDefault="00194F2C" w:rsidP="00B31AE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 результатов: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этических установок по отношению к биологическим открытиям, исследованиям и их  результатам; признания высокой ценности жизни во  всех ее проявлениях, здоровья своего и других  людей, реализации установок здорового образа жизни; </w:t>
      </w:r>
      <w:proofErr w:type="spellStart"/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выпускниками старшей школы программы по биологии являются: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Start"/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разными источниками  биологической информации: находить биологическую информацию в различных источниках (тексте учебника, научно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 в своих действиях и поступках  по отношению к живой природе, здоровью своему и окружающих;</w:t>
      </w:r>
      <w:proofErr w:type="gramEnd"/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94F2C" w:rsidRPr="00194F2C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В результате изучения предмета учащиеся должны:</w:t>
      </w:r>
    </w:p>
    <w:p w:rsidR="00B31AEA" w:rsidRPr="00194F2C" w:rsidRDefault="00AC7218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Выпускник научится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особенности жизни как формы существования материи;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роль физических и химических процессов в живых системах раз личного иерархического уровня организации;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фундаментальные понятия о биологических системах;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сущность процессов обмена веществ, онтогенеза, наследственности и изменчивости;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основные теории биологии — клеточную, хромосомную теорию наследственности.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давать аргументированную оценку новой информации по биологическим вопросам;</w:t>
      </w:r>
    </w:p>
    <w:p w:rsidR="00B31AEA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работать с микроскопом и изготовлять простейшие препараты для микроскопических исследований;</w:t>
      </w:r>
    </w:p>
    <w:p w:rsidR="00AC7218" w:rsidRPr="00AC7218" w:rsidRDefault="00AC7218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2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решать генетические задачи, составлять родословные, строить вариационные кривые на растительном и животном материале;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работать с учебной и научно-популярной литературой, составлять план, конспект, реферат;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владеть языком предмета.</w:t>
      </w: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Раздел 1</w:t>
      </w:r>
    </w:p>
    <w:p w:rsid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1.1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СТОРИЯ ЭВОЛЮЦИОННЫХ ИДЕЙ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эволюционных иде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й. Развитие биологии в </w:t>
      </w:r>
      <w:proofErr w:type="spell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период.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начение работ К. Линнея, учения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Б. Ламарка, теории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Ж. Кювье. Предпосылки возникно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вения учения Ч. Дарвина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Эволюционная теория Ч. Дарви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на. Роль эволюционной 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ории в формировании современной </w:t>
      </w:r>
      <w:proofErr w:type="gram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картины мира.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арта-схема маршрута путешествия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Ч. Дарвина. Гербарные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атериалы, коллекции, фотографии 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другие материалы,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показывающие индивидуальную 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менчивость и разнообразие сортов культурных растений и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пород домашних животных.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Эволюция. Креационизм, транс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формизм, эволюционизм.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Групповая и индивидуальная 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менчивость. Искусственн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 отбор. Борьба за существова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ние. Естественный отбор.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1.2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СОВРЕМЕННОЕ ЭВОЛЮЦИОННОЕ УЧЕНИЕ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Вид, его кр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итерии. Популяция — структурная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вида, единица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эволюции. Синтетическая теория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эволюции. Движущие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силы эволюции: мутационный про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цесс, популяционные волны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изоляция, естественный отбор;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их влияние на генофонд популяции. Движущий и стабилизирующий естественный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бор. Адаптации организмов к ус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ловиям обитания как результ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 действия естественного отбо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ра. Видообразование как 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зультат эволюции. Способы и пу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ти видообразования.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многообраз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видов как основа устойчивого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биосферы. Гл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авные направления эволюционного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процесса. Биологический прогресс и биологический регресс.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вымирания видов.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ма, иллюстрирующая критерии 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да. Таблицы и схемы: «Движущие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илы эволюции», «Обра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 новых видов», «С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ходство начальных стадий эмбри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онального развития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звоночных». Гербарии,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другие наглядные 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ериалы, демонстрирующие приспо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собленность организмов к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еде обитания и результаты видо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образования. Таблицы, 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ляжи и другие наглядные матери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алы, демонстрирующие гомологичные и аналогичные органы, их строение и происхождение в онтогенезе; рудименты и атавизмы.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особей вида по морфологическому критерию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изменчивости у особей одного вида.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приспособ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лений организмов к среде обита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ния*.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видов (окрестности школы).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ид, популяция; их критерии. Ге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нофонд. Движущие силы эволюции: мутационный процесс,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популяционные волны, изо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ляция, естественный отбор. Дви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жущий и стабилизиру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ющий отбор. Способы и пути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1.3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ПРОИСХОЖДЕНИЕ ЖИЗНИ НА ЗЕМЛЕ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представлений о возникновении жизни.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Опыты Ф. </w:t>
      </w:r>
      <w:proofErr w:type="spell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Реди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Пастера. Гипотезы о </w:t>
      </w:r>
      <w:proofErr w:type="spell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проис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хождени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взгляды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возникновение жизни. Теория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Опарина—</w:t>
      </w:r>
      <w:proofErr w:type="spell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Усложнение живых организмов </w:t>
      </w:r>
      <w:proofErr w:type="gram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Земле в процессе эволюции.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ы: «Возникновение одноклеточных </w:t>
      </w:r>
      <w:proofErr w:type="spellStart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в», «Эволюция растительного ми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ра», «Эволюция животного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мира». Репродукции картин, изо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бражающих флору и фауну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различных эр и периодов. Окаме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нелости, отпечатки организмов в древних породах.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разли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чных гипотез происхождения жиз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зни на Земле (краеведческий му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зей).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Теория Опарина —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Холдейна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Хи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мическая эволюция. Биол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огическая эволюция. Постепенное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усложнение организации и приспособления к условиям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внешней среды организмов в процессе эволюции.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ПРОИСХОЖДЕНИЕ ЧЕЛОВЕКА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Гипотезы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оисхождения человека. Положение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 в системе живот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мира (класс Млекопитающие,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отряд Приматы, род Люд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и). Эволюция человека, основные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этапы. Расы человека. Происхождение человеческих рас.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Видовое единство человечества.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 «Основные этапы эволюции че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ловека». Таблицы, изоб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ражающие скелеты человека и по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звоночных животных.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ораторные и практические работы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признако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сходства зародышей человека и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млекопитающих как доказательство их родства.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разл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ичных гипотез происхождения че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ловека.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 и эволюция человека (исторический или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краеведческий музей).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Происхождение человека. Основ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ные этапы эволюции. Движу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щие силы антропогенеза. Чело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веческие расы, их единство.</w:t>
      </w:r>
    </w:p>
    <w:p w:rsidR="00377918" w:rsidRDefault="00377918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ЭКОСИСТЕМЫ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2.1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ЭКОЛОГИЧЕСКИЕ ФАКТОРЫ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Организм и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еда. Предмет и задачи экологии.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Экологические факторы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еды (абиотические, биотические,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антропогенные), их зна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чение в жизни организмов. Зако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номерности влияния экологических факторов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мы. Взаимоотношени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между организмами. Межвидовые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отношения: паразитизм,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хищничество, конкуренция, симбиоз.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Наг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лядные материалы, демонстрирующие влияние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факторов на живые организмы. Примеры симбиоза в природе.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Экология. Внешняя среда. Эколо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гические факторы. Абиот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ические, биотические и антропо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генные факторы. Паразитизм, хищничество, конкуренция,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симбиоз. Экологическая ниша.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2.2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ЭКОСИСТЕМ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Видовая и пространственная структура экосистем.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Пищевые связи, круговоро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веществ и превращения энергии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экосистемах. Причины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устойчивости и смены экосистем.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человека на экос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истемы. Искусственные сообщества — агроценозы.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Схема «Пространственная структура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экосистемы (ярусность раст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ительного сообщества)». Схемы и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таблицы, демонстрирующие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пищевые цепи и сети; экологиче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ские пирамиды; круговорот веществ и энергии в экосистеме.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схем передач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вещества и энергии (цепей пи</w:t>
      </w:r>
      <w:r w:rsidR="00BB02F0">
        <w:rPr>
          <w:rFonts w:ascii="Times New Roman" w:eastAsia="Calibri" w:hAnsi="Times New Roman" w:cs="Times New Roman"/>
          <w:sz w:val="24"/>
          <w:szCs w:val="24"/>
          <w:lang w:eastAsia="ru-RU"/>
        </w:rPr>
        <w:t>тания) в экосистеме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антропогенн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 изменений в экосистемах сво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ей местности (в виде рефера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та, презентации, стендового до</w:t>
      </w:r>
      <w:r w:rsidR="00BB0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клада и пр.)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Сравнительная хара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ктеристика природных экосистем </w:t>
      </w:r>
      <w:proofErr w:type="spellStart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своей местности.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изменений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экосистемах на биологических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моделях (аквариум).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(лес, поле и др.) и искусственные (парк, сад,</w:t>
      </w:r>
      <w:proofErr w:type="gramEnd"/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сквер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школы, ферма и др.)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Экосистема, биогеоценоз, биоце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ноз, </w:t>
      </w:r>
      <w:proofErr w:type="spellStart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. Продуце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нты,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консументы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Пи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щевые цепи и сети.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2.3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ГЛОБАЛЬНАЯ ЭКОСИСТЕМА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Биосфера 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глобальная экосистема. Состав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биосферы. Учение В. И. Вернадского о </w:t>
      </w:r>
      <w:proofErr w:type="spellStart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оль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живых организмов в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иосфере. Биомасса Земли.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Биоло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гический круговорот веществ (на примере круговорота воды</w:t>
      </w:r>
      <w:proofErr w:type="gramEnd"/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углерода)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емонстрация. Табл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ицы и схемы: «Структура биосфе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ры», «Круговорот воды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биосфере», «Круговорот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углерода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биосфере». Наглядн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материал, отражающий видовое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азие живых организмов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биосферы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Биосфера. Живое вещество, био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генное вещество, косное вещество, </w:t>
      </w:r>
      <w:proofErr w:type="spellStart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вещество. </w:t>
      </w:r>
      <w:proofErr w:type="spellStart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</w:t>
      </w:r>
      <w:proofErr w:type="spellEnd"/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масса Земли.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2.4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БИОСФЕРА И ЧЕЛОВЕК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 и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Глобальные экологические про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блемы и пути их решения.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Последствия деятельности чело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века для окружающей сре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ды. Правила поведения в природ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ной среде. Охрана природы и рациональное использование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ресурсов.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Таблиц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ы, иллюстрирующие глобаль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ные экологические проб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лемы и последствия деятельности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 в окружающей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среде. Карты национальных пар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ков, заповедников и заказников России.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последствий собственной деятельн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 в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окружающей среде.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гло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бальных экологических проблем 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путей их решения.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лобальные экологические пробле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мы. Охрана природы. Рациональное природопользование.</w:t>
      </w: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E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597" w:rsidRPr="00EB2597" w:rsidRDefault="00B31AEA" w:rsidP="00EB259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B2597" w:rsidRPr="00EB2597" w:rsidRDefault="00B31AEA" w:rsidP="00EB259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</w:p>
    <w:p w:rsidR="00194F2C" w:rsidRDefault="00B31AEA" w:rsidP="00EB25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B31AEA" w:rsidRPr="00194F2C" w:rsidRDefault="00B31AEA" w:rsidP="00EB25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266"/>
        <w:gridCol w:w="3523"/>
      </w:tblGrid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23" w:type="dxa"/>
          </w:tcPr>
          <w:p w:rsidR="00194F2C" w:rsidRPr="00194F2C" w:rsidRDefault="00191EA2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194F2C"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A530E1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эволюционных идей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A530E1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жизни на земле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Антропогенез</w:t>
            </w:r>
            <w:r w:rsid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Происхождение человека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6117" w:type="dxa"/>
            <w:gridSpan w:val="2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0F0AB0" w:rsidRDefault="000F0AB0" w:rsidP="00194F2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A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Лабораторных работ-3</w:t>
      </w:r>
    </w:p>
    <w:p w:rsidR="00194F2C" w:rsidRPr="000F0AB0" w:rsidRDefault="000F0AB0" w:rsidP="00194F2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A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Экскурсий - 1</w:t>
      </w: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E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46B" w:rsidRPr="00194F2C" w:rsidRDefault="00BE346B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AEA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B31AEA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биология </w:t>
      </w: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194F2C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1ч</w:t>
      </w:r>
      <w:proofErr w:type="gramStart"/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34 </w:t>
      </w:r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за год)</w:t>
      </w:r>
    </w:p>
    <w:tbl>
      <w:tblPr>
        <w:tblStyle w:val="2"/>
        <w:tblpPr w:leftFromText="180" w:rightFromText="180" w:vertAnchor="text" w:horzAnchor="margin" w:tblpXSpec="center" w:tblpY="77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1701"/>
        <w:gridCol w:w="1950"/>
      </w:tblGrid>
      <w:tr w:rsidR="00194F2C" w:rsidRPr="00194F2C" w:rsidTr="0015552C">
        <w:trPr>
          <w:trHeight w:val="1267"/>
        </w:trPr>
        <w:tc>
          <w:tcPr>
            <w:tcW w:w="817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701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0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CC3F07" w:rsidRPr="00194F2C" w:rsidTr="0015552C">
        <w:trPr>
          <w:trHeight w:val="294"/>
        </w:trPr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эволюционного учения Ч.Дарвина.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5B392B" w:rsidRDefault="00CC3F07" w:rsidP="00194F2C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</w:t>
            </w:r>
            <w:r w:rsidR="005B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критерии. Лаб. Раб. №1 «</w:t>
            </w:r>
            <w:r w:rsidRPr="00194F2C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Описание особей вида по морфологическому критерию»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Популяция.</w:t>
            </w:r>
            <w:r w:rsidR="00DD0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Входной контроль</w:t>
            </w:r>
          </w:p>
          <w:p w:rsidR="00CC3F07" w:rsidRPr="00194F2C" w:rsidRDefault="005B392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генофонда популяции. Генетический состав популяции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5B39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Естественный отбор и его формы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</w:t>
            </w:r>
            <w:proofErr w:type="gramStart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аб.№2 «выявление приспособлений у организмов к среде обитания»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Изолирующие механизмы. Видообразование.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Макроэволюция,</w:t>
            </w:r>
            <w:r w:rsidR="005B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её доказательства.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25.10-29.11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Главные направления эволюции органического мира. 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«Основы учения об эволюции»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CC3F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методы селекции и биотехнологии.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аб.№3 «Составление простейших схем скрещивания»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1701" w:type="dxa"/>
          </w:tcPr>
          <w:p w:rsidR="00CC3F07" w:rsidRPr="00D40AF8" w:rsidRDefault="00CC3F07" w:rsidP="0060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селекции животных.</w:t>
            </w:r>
          </w:p>
        </w:tc>
        <w:tc>
          <w:tcPr>
            <w:tcW w:w="1701" w:type="dxa"/>
          </w:tcPr>
          <w:p w:rsidR="00BE346B" w:rsidRPr="00D40AF8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Селекция микроорганизмов. Современное состояние и перспективы биотехнологии</w:t>
            </w:r>
            <w:r w:rsidR="005B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Лаб</w:t>
            </w:r>
            <w:proofErr w:type="gramStart"/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.р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аб</w:t>
            </w:r>
            <w:proofErr w:type="spellEnd"/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.№ 4 «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 и оценка этических аспектов развития некоторых</w:t>
            </w:r>
          </w:p>
          <w:p w:rsidR="00CC3F07" w:rsidRPr="00194F2C" w:rsidRDefault="00CC3F07" w:rsidP="00CC3F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исследований в биотехнологии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CC3F07" w:rsidRPr="00D40AF8" w:rsidRDefault="00CC3F07" w:rsidP="001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CC3F07" w:rsidRPr="00D40AF8" w:rsidRDefault="00CC3F07" w:rsidP="001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CC3F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стадии антропогенеза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</w:t>
            </w:r>
            <w:proofErr w:type="gramStart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аб №5 «Анализ и оценка различных гипотез происхождения человека»</w:t>
            </w:r>
          </w:p>
        </w:tc>
        <w:tc>
          <w:tcPr>
            <w:tcW w:w="1701" w:type="dxa"/>
          </w:tcPr>
          <w:p w:rsidR="00CC3F07" w:rsidRPr="00D40AF8" w:rsidRDefault="00CC3F07" w:rsidP="001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07" w:rsidRPr="00194F2C" w:rsidTr="0015552C">
        <w:tc>
          <w:tcPr>
            <w:tcW w:w="817" w:type="dxa"/>
          </w:tcPr>
          <w:p w:rsidR="00CC3F07" w:rsidRPr="00194F2C" w:rsidRDefault="00CC3F07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Движущие силы антропогенеза.</w:t>
            </w:r>
          </w:p>
        </w:tc>
        <w:tc>
          <w:tcPr>
            <w:tcW w:w="1701" w:type="dxa"/>
          </w:tcPr>
          <w:p w:rsidR="00CC3F07" w:rsidRPr="00D40AF8" w:rsidRDefault="00CC3F07" w:rsidP="001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950" w:type="dxa"/>
          </w:tcPr>
          <w:p w:rsidR="00CC3F07" w:rsidRPr="00194F2C" w:rsidRDefault="00CC3F07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Прародина человека.Расы и их происхождение. Контрольная работа №2 «Антропогенез»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изучает экология. </w:t>
            </w:r>
            <w:proofErr w:type="spellStart"/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Пром</w:t>
            </w:r>
            <w:proofErr w:type="spellEnd"/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контроль знаний</w:t>
            </w:r>
            <w:r w:rsidR="005B39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обитания организмов и её факторы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Местообитания и экологические ниши.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673C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Экологические сообщества</w:t>
            </w:r>
            <w:r w:rsidR="00673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73C9A" w:rsidRPr="00673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 в парк «Наблюдение за экосистем</w:t>
            </w:r>
            <w:r w:rsidR="00673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ой и ее структурой</w:t>
            </w:r>
            <w:r w:rsidR="00673C9A" w:rsidRPr="00673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Структура сообщества. Взаимосвязь организмов в сообществах.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673C9A" w:rsidP="00D40A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Пищевые цепи. </w:t>
            </w:r>
            <w:r w:rsidR="00D40AF8"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Лаб. Раб.№ 6 </w:t>
            </w:r>
            <w:r w:rsidR="00D40AF8"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40AF8"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5B39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загрязнений на живые организмы</w:t>
            </w:r>
            <w:proofErr w:type="gramStart"/>
            <w:r w:rsidR="005B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Лаб. Раб.№ «Составление схем передачи веществ и энергии (цепей питания)»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Лаб. Раб.№7 «Выявление антропогенных изменений в экосистемах своей местности» 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Default="00DD0F65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экологических задач.</w:t>
            </w:r>
          </w:p>
          <w:p w:rsidR="00DD0F65" w:rsidRPr="00DD0F65" w:rsidRDefault="00DD0F65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rPr>
          <w:trHeight w:val="311"/>
        </w:trPr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rPr>
          <w:trHeight w:val="273"/>
        </w:trPr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Эволюция биосферы</w:t>
            </w:r>
            <w:proofErr w:type="gramStart"/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Л</w:t>
            </w:r>
            <w:proofErr w:type="gramEnd"/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аб. Раб. №  «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палеонтологических доказательств эволюции</w:t>
            </w:r>
            <w:proofErr w:type="gramStart"/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Антропогенное воздействие на биосферу.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Лаб. Раб. № 8«Анализ и оценка последствий деятельности человека в окружающей среде и глобальных экологических проблем и путей их решения»</w:t>
            </w:r>
          </w:p>
        </w:tc>
        <w:tc>
          <w:tcPr>
            <w:tcW w:w="1701" w:type="dxa"/>
          </w:tcPr>
          <w:p w:rsidR="00D40AF8" w:rsidRPr="00D40AF8" w:rsidRDefault="00D40AF8" w:rsidP="00D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F8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AF8" w:rsidRPr="00194F2C" w:rsidTr="0015552C">
        <w:tc>
          <w:tcPr>
            <w:tcW w:w="817" w:type="dxa"/>
          </w:tcPr>
          <w:p w:rsidR="00D40AF8" w:rsidRPr="00194F2C" w:rsidRDefault="00D40AF8" w:rsidP="00D40A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1701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40AF8" w:rsidRPr="00194F2C" w:rsidRDefault="00D40AF8" w:rsidP="00D4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F2C" w:rsidRPr="00194F2C" w:rsidRDefault="00194F2C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194F2C" w:rsidRPr="00194F2C" w:rsidRDefault="000F0AB0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194F2C"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Л.Г. </w:t>
      </w:r>
      <w:proofErr w:type="spellStart"/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C14927" w:rsidRDefault="000F0AB0" w:rsidP="00166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94F2C"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6F777F" w:rsidRPr="00166076" w:rsidRDefault="006F777F" w:rsidP="00166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77F" w:rsidRPr="00166076" w:rsidSect="0031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7C" w:rsidRDefault="004C157C">
      <w:pPr>
        <w:spacing w:after="0" w:line="240" w:lineRule="auto"/>
      </w:pPr>
      <w:r>
        <w:separator/>
      </w:r>
    </w:p>
  </w:endnote>
  <w:endnote w:type="continuationSeparator" w:id="0">
    <w:p w:rsidR="004C157C" w:rsidRDefault="004C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09" w:rsidRDefault="00DD0F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037475"/>
      <w:docPartObj>
        <w:docPartGallery w:val="Page Numbers (Bottom of Page)"/>
        <w:docPartUnique/>
      </w:docPartObj>
    </w:sdtPr>
    <w:sdtEndPr/>
    <w:sdtContent>
      <w:p w:rsidR="00D41609" w:rsidRDefault="00312416">
        <w:pPr>
          <w:pStyle w:val="a5"/>
          <w:jc w:val="right"/>
        </w:pPr>
        <w:r>
          <w:fldChar w:fldCharType="begin"/>
        </w:r>
        <w:r w:rsidR="006C65C8">
          <w:instrText>PAGE   \* MERGEFORMAT</w:instrText>
        </w:r>
        <w:r>
          <w:fldChar w:fldCharType="separate"/>
        </w:r>
        <w:r w:rsidR="00DD0F65">
          <w:rPr>
            <w:noProof/>
          </w:rPr>
          <w:t>9</w:t>
        </w:r>
        <w:r>
          <w:fldChar w:fldCharType="end"/>
        </w:r>
      </w:p>
    </w:sdtContent>
  </w:sdt>
  <w:p w:rsidR="00D41609" w:rsidRDefault="00DD0F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09" w:rsidRDefault="00DD0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7C" w:rsidRDefault="004C157C">
      <w:pPr>
        <w:spacing w:after="0" w:line="240" w:lineRule="auto"/>
      </w:pPr>
      <w:r>
        <w:separator/>
      </w:r>
    </w:p>
  </w:footnote>
  <w:footnote w:type="continuationSeparator" w:id="0">
    <w:p w:rsidR="004C157C" w:rsidRDefault="004C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09" w:rsidRDefault="00DD0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09" w:rsidRDefault="00DD0F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09" w:rsidRDefault="00DD0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EA6"/>
    <w:rsid w:val="00024482"/>
    <w:rsid w:val="0007068D"/>
    <w:rsid w:val="000A7326"/>
    <w:rsid w:val="000C1D71"/>
    <w:rsid w:val="000E0433"/>
    <w:rsid w:val="000E5933"/>
    <w:rsid w:val="000F0AB0"/>
    <w:rsid w:val="001374D1"/>
    <w:rsid w:val="001430EC"/>
    <w:rsid w:val="00166076"/>
    <w:rsid w:val="00191EA2"/>
    <w:rsid w:val="00194F2C"/>
    <w:rsid w:val="00211B8A"/>
    <w:rsid w:val="0023673E"/>
    <w:rsid w:val="002561C0"/>
    <w:rsid w:val="002A2D88"/>
    <w:rsid w:val="002A7D34"/>
    <w:rsid w:val="002E7F53"/>
    <w:rsid w:val="00311805"/>
    <w:rsid w:val="00312416"/>
    <w:rsid w:val="00377918"/>
    <w:rsid w:val="00390EA6"/>
    <w:rsid w:val="003A0FC8"/>
    <w:rsid w:val="003F02D1"/>
    <w:rsid w:val="00403155"/>
    <w:rsid w:val="004423ED"/>
    <w:rsid w:val="004625AC"/>
    <w:rsid w:val="0046716D"/>
    <w:rsid w:val="004C157C"/>
    <w:rsid w:val="004D0E50"/>
    <w:rsid w:val="004F7956"/>
    <w:rsid w:val="00556D0C"/>
    <w:rsid w:val="00592725"/>
    <w:rsid w:val="005B392B"/>
    <w:rsid w:val="005B6774"/>
    <w:rsid w:val="005F25A0"/>
    <w:rsid w:val="0064658E"/>
    <w:rsid w:val="00673C9A"/>
    <w:rsid w:val="0068139F"/>
    <w:rsid w:val="006A79E2"/>
    <w:rsid w:val="006C65C8"/>
    <w:rsid w:val="006F777F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25F3D"/>
    <w:rsid w:val="00973845"/>
    <w:rsid w:val="009F3413"/>
    <w:rsid w:val="00A15047"/>
    <w:rsid w:val="00A32C7F"/>
    <w:rsid w:val="00A530E1"/>
    <w:rsid w:val="00A566F9"/>
    <w:rsid w:val="00AC655C"/>
    <w:rsid w:val="00AC7218"/>
    <w:rsid w:val="00B00812"/>
    <w:rsid w:val="00B31AEA"/>
    <w:rsid w:val="00B401DE"/>
    <w:rsid w:val="00B84DE2"/>
    <w:rsid w:val="00BB02F0"/>
    <w:rsid w:val="00BB62A0"/>
    <w:rsid w:val="00BE0A00"/>
    <w:rsid w:val="00BE346B"/>
    <w:rsid w:val="00BF39C5"/>
    <w:rsid w:val="00C14927"/>
    <w:rsid w:val="00C66A57"/>
    <w:rsid w:val="00C84738"/>
    <w:rsid w:val="00CC3F07"/>
    <w:rsid w:val="00CC7ADB"/>
    <w:rsid w:val="00CD636B"/>
    <w:rsid w:val="00CE73EE"/>
    <w:rsid w:val="00D0171D"/>
    <w:rsid w:val="00D40AF8"/>
    <w:rsid w:val="00D44A51"/>
    <w:rsid w:val="00DB7BBC"/>
    <w:rsid w:val="00DC12C8"/>
    <w:rsid w:val="00DD0F65"/>
    <w:rsid w:val="00E02801"/>
    <w:rsid w:val="00E11564"/>
    <w:rsid w:val="00E7191A"/>
    <w:rsid w:val="00EB2597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9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Учитель</cp:lastModifiedBy>
  <cp:revision>16</cp:revision>
  <dcterms:created xsi:type="dcterms:W3CDTF">2020-08-10T07:18:00Z</dcterms:created>
  <dcterms:modified xsi:type="dcterms:W3CDTF">2021-09-21T12:04:00Z</dcterms:modified>
</cp:coreProperties>
</file>