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0B" w:rsidRPr="00B1400B" w:rsidRDefault="00B1400B" w:rsidP="00B1400B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B1400B" w:rsidRPr="00B1400B" w:rsidRDefault="00B1400B" w:rsidP="00B1400B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1400B" w:rsidRPr="00B1400B" w:rsidRDefault="00B1400B" w:rsidP="00B140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B1400B" w:rsidRPr="00B1400B" w:rsidRDefault="00B1400B" w:rsidP="00B140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</w:t>
      </w:r>
    </w:p>
    <w:p w:rsidR="00B1400B" w:rsidRPr="00B1400B" w:rsidRDefault="00B1400B" w:rsidP="00B1400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ЧОУ «Православная классическая </w:t>
      </w:r>
    </w:p>
    <w:p w:rsidR="00B1400B" w:rsidRPr="00B1400B" w:rsidRDefault="00B1400B" w:rsidP="00B140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гимназия «София»</w:t>
      </w:r>
    </w:p>
    <w:p w:rsidR="00B1400B" w:rsidRPr="00B1400B" w:rsidRDefault="00B1400B" w:rsidP="00B1400B">
      <w:pPr>
        <w:tabs>
          <w:tab w:val="left" w:pos="2441"/>
          <w:tab w:val="left" w:pos="7541"/>
        </w:tabs>
        <w:spacing w:after="0" w:line="237" w:lineRule="auto"/>
        <w:ind w:left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B1400B" w:rsidRPr="00B1400B" w:rsidRDefault="00B1400B" w:rsidP="00B1400B">
      <w:pPr>
        <w:spacing w:after="0" w:line="3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C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от    30.08.2021 </w:t>
      </w: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B1400B" w:rsidRPr="00B1400B" w:rsidRDefault="00B1400B" w:rsidP="00B1400B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9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</w:t>
      </w: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– 11 КЛАССОВ</w:t>
      </w:r>
    </w:p>
    <w:p w:rsidR="00B1400B" w:rsidRPr="00B1400B" w:rsidRDefault="00B1400B" w:rsidP="00B1400B">
      <w:pPr>
        <w:spacing w:after="0" w:line="1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35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Составитель:</w:t>
      </w:r>
    </w:p>
    <w:p w:rsidR="00B1400B" w:rsidRPr="00B1400B" w:rsidRDefault="00B1400B" w:rsidP="00B1400B">
      <w:pPr>
        <w:spacing w:after="0" w:line="35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Рожкова Ирина Александровна                                                                                       высшая квалификационная     категория</w:t>
      </w: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Клин</w:t>
      </w:r>
    </w:p>
    <w:p w:rsidR="00B1400B" w:rsidRPr="00B1400B" w:rsidRDefault="00B1400B" w:rsidP="00B14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400B" w:rsidRPr="00B1400B" w:rsidSect="000A602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400B" w:rsidRPr="00B1400B" w:rsidRDefault="00B1400B" w:rsidP="00B140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00B" w:rsidRPr="00B1400B" w:rsidRDefault="00B1400B" w:rsidP="00B140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1400B" w:rsidRDefault="00B1400B" w:rsidP="00B1400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00B">
        <w:rPr>
          <w:rFonts w:ascii="Times New Roman" w:eastAsia="Calibri" w:hAnsi="Times New Roman" w:cs="Times New Roman"/>
          <w:sz w:val="24"/>
        </w:rPr>
        <w:t xml:space="preserve">Рабочая программа разработана на основе Федерального государственного образовательного стандарта </w:t>
      </w:r>
      <w:r w:rsidR="00FC46D5">
        <w:rPr>
          <w:rFonts w:ascii="Times New Roman" w:eastAsia="Calibri" w:hAnsi="Times New Roman" w:cs="Times New Roman"/>
          <w:i/>
          <w:color w:val="1F497D" w:themeColor="text2"/>
          <w:sz w:val="24"/>
        </w:rPr>
        <w:t xml:space="preserve">среднего </w:t>
      </w:r>
      <w:r w:rsidRPr="00B1400B">
        <w:rPr>
          <w:rFonts w:ascii="Times New Roman" w:eastAsia="Calibri" w:hAnsi="Times New Roman" w:cs="Times New Roman"/>
          <w:color w:val="1F497D" w:themeColor="text2"/>
          <w:sz w:val="24"/>
        </w:rPr>
        <w:t xml:space="preserve"> </w:t>
      </w:r>
      <w:r w:rsidRPr="00B1400B">
        <w:rPr>
          <w:rFonts w:ascii="Times New Roman" w:eastAsia="Calibri" w:hAnsi="Times New Roman" w:cs="Times New Roman"/>
          <w:sz w:val="24"/>
        </w:rPr>
        <w:t xml:space="preserve">общего образования </w:t>
      </w:r>
      <w:r w:rsidRPr="00B1400B">
        <w:rPr>
          <w:rFonts w:ascii="Times New Roman" w:eastAsia="Calibri" w:hAnsi="Times New Roman" w:cs="Times New Roman"/>
          <w:color w:val="1F497D" w:themeColor="text2"/>
          <w:sz w:val="24"/>
        </w:rPr>
        <w:t>(https://docs.edu.gov.ru/document/8f549a94f631319a9f7f5532748d09fa)</w:t>
      </w:r>
      <w:r w:rsidRPr="00B1400B">
        <w:rPr>
          <w:rFonts w:ascii="Times New Roman" w:eastAsia="Calibri" w:hAnsi="Times New Roman" w:cs="Times New Roman"/>
          <w:sz w:val="24"/>
        </w:rPr>
        <w:t xml:space="preserve">, </w:t>
      </w:r>
      <w:r w:rsidRPr="00B1400B">
        <w:rPr>
          <w:rFonts w:ascii="Times New Roman" w:eastAsia="Calibri" w:hAnsi="Times New Roman" w:cs="Times New Roman"/>
          <w:i/>
          <w:color w:val="1F497D" w:themeColor="text2"/>
          <w:sz w:val="24"/>
        </w:rPr>
        <w:t xml:space="preserve">Основной </w:t>
      </w:r>
      <w:r w:rsidRPr="00B1400B">
        <w:rPr>
          <w:rFonts w:ascii="Times New Roman" w:eastAsia="Calibri" w:hAnsi="Times New Roman" w:cs="Times New Roman"/>
          <w:sz w:val="24"/>
        </w:rPr>
        <w:t>обр</w:t>
      </w:r>
      <w:r w:rsidR="00FC46D5">
        <w:rPr>
          <w:rFonts w:ascii="Times New Roman" w:eastAsia="Calibri" w:hAnsi="Times New Roman" w:cs="Times New Roman"/>
          <w:sz w:val="24"/>
        </w:rPr>
        <w:t xml:space="preserve">азовательной программы среднего </w:t>
      </w:r>
      <w:r w:rsidRPr="00B1400B">
        <w:rPr>
          <w:rFonts w:ascii="Times New Roman" w:eastAsia="Calibri" w:hAnsi="Times New Roman" w:cs="Times New Roman"/>
          <w:sz w:val="24"/>
        </w:rPr>
        <w:t xml:space="preserve"> общего образования ЧОУ «Православная классическая гимназия «София», </w:t>
      </w:r>
      <w:r w:rsidRPr="00B1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И. Н. </w:t>
      </w:r>
      <w:proofErr w:type="spellStart"/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Пономарёва</w:t>
      </w:r>
      <w:proofErr w:type="spellEnd"/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pacing w:val="-52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О.</w:t>
      </w:r>
      <w:r w:rsidRPr="00B1400B">
        <w:rPr>
          <w:rFonts w:ascii="Times New Roman" w:eastAsia="Cambria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А.</w:t>
      </w:r>
      <w:r w:rsidRPr="00B1400B">
        <w:rPr>
          <w:rFonts w:ascii="Times New Roman" w:eastAsia="Cambri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Корнилова</w:t>
      </w:r>
      <w:r w:rsidRPr="00B1400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Л.</w:t>
      </w:r>
      <w:r w:rsidRPr="00B1400B">
        <w:rPr>
          <w:rFonts w:ascii="Times New Roman" w:eastAsia="Cambr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В.</w:t>
      </w:r>
      <w:r w:rsidRPr="00B1400B">
        <w:rPr>
          <w:rFonts w:ascii="Times New Roman" w:eastAsia="Cambr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Симонова</w:t>
      </w:r>
      <w:r>
        <w:rPr>
          <w:rFonts w:ascii="Times New Roman" w:eastAsia="Cambria" w:hAnsi="Times New Roman" w:cs="Times New Roman"/>
          <w:color w:val="231F20"/>
          <w:sz w:val="24"/>
          <w:szCs w:val="24"/>
        </w:rPr>
        <w:t>. -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Москва</w:t>
      </w:r>
      <w:r w:rsidRPr="00B1400B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pacing w:val="-1"/>
          <w:sz w:val="24"/>
          <w:szCs w:val="24"/>
        </w:rPr>
        <w:t>Издательский</w:t>
      </w:r>
      <w:r w:rsidRPr="00B1400B">
        <w:rPr>
          <w:rFonts w:ascii="Times New Roman" w:eastAsia="Cambria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центр «</w:t>
      </w:r>
      <w:proofErr w:type="spellStart"/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>Вентана</w:t>
      </w:r>
      <w:proofErr w:type="spellEnd"/>
      <w:r w:rsidRPr="00B1400B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-Граф» </w:t>
      </w:r>
      <w:r>
        <w:rPr>
          <w:rFonts w:ascii="Times New Roman" w:eastAsia="Cambria" w:hAnsi="Times New Roman" w:cs="Times New Roman"/>
          <w:color w:val="231F20"/>
          <w:sz w:val="24"/>
          <w:szCs w:val="24"/>
        </w:rPr>
        <w:t>2019</w:t>
      </w:r>
      <w:r w:rsidRPr="00B1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 учетом Рабочей программы воспитания ООО ЧОУ «Православная классическая гимназия «София».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68B2" w:rsidRPr="00702B5F" w:rsidRDefault="00B1400B" w:rsidP="00C468B2">
      <w:pPr>
        <w:rPr>
          <w:rFonts w:ascii="Times New Roman" w:eastAsia="Calibri" w:hAnsi="Times New Roman" w:cs="Times New Roman"/>
          <w:sz w:val="24"/>
          <w:szCs w:val="24"/>
        </w:rPr>
      </w:pPr>
      <w:r w:rsidRPr="00B1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учебника ФГОС « Биология</w:t>
      </w:r>
      <w:r w:rsidRPr="00B140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4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468B2" w:rsidRPr="00702B5F">
        <w:rPr>
          <w:rFonts w:ascii="Times New Roman" w:eastAsia="Calibri" w:hAnsi="Times New Roman" w:cs="Times New Roman"/>
          <w:sz w:val="24"/>
          <w:szCs w:val="24"/>
        </w:rPr>
        <w:t xml:space="preserve">«Биология» </w:t>
      </w:r>
      <w:proofErr w:type="spellStart"/>
      <w:r w:rsidR="00C468B2" w:rsidRPr="00702B5F">
        <w:rPr>
          <w:rFonts w:ascii="Times New Roman" w:eastAsia="Calibri" w:hAnsi="Times New Roman" w:cs="Times New Roman"/>
          <w:sz w:val="24"/>
          <w:szCs w:val="24"/>
        </w:rPr>
        <w:t>Пономарёва</w:t>
      </w:r>
      <w:proofErr w:type="spellEnd"/>
      <w:r w:rsidR="00C468B2" w:rsidRPr="00702B5F">
        <w:rPr>
          <w:rFonts w:ascii="Times New Roman" w:eastAsia="Calibri" w:hAnsi="Times New Roman" w:cs="Times New Roman"/>
          <w:sz w:val="24"/>
          <w:szCs w:val="24"/>
        </w:rPr>
        <w:t xml:space="preserve"> И.Н., Корнилова О.А.,</w:t>
      </w:r>
      <w:r w:rsidR="00C468B2" w:rsidRPr="00702B5F">
        <w:rPr>
          <w:rFonts w:ascii="Times New Roman" w:eastAsia="Calibri" w:hAnsi="Times New Roman" w:cs="Times New Roman"/>
          <w:spacing w:val="-47"/>
          <w:sz w:val="24"/>
          <w:szCs w:val="24"/>
        </w:rPr>
        <w:t xml:space="preserve"> </w:t>
      </w:r>
      <w:proofErr w:type="spellStart"/>
      <w:r w:rsidR="00C468B2" w:rsidRPr="00702B5F">
        <w:rPr>
          <w:rFonts w:ascii="Times New Roman" w:eastAsia="Calibri" w:hAnsi="Times New Roman" w:cs="Times New Roman"/>
          <w:sz w:val="24"/>
          <w:szCs w:val="24"/>
        </w:rPr>
        <w:t>Лощилина</w:t>
      </w:r>
      <w:proofErr w:type="spellEnd"/>
      <w:r w:rsidR="00C468B2" w:rsidRPr="00702B5F">
        <w:rPr>
          <w:rFonts w:ascii="Times New Roman" w:eastAsia="Calibri" w:hAnsi="Times New Roman" w:cs="Times New Roman"/>
          <w:sz w:val="24"/>
          <w:szCs w:val="24"/>
        </w:rPr>
        <w:t xml:space="preserve"> Т.Е.; под редакцией</w:t>
      </w:r>
      <w:r w:rsidR="00C468B2" w:rsidRPr="00702B5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468B2" w:rsidRPr="00702B5F">
        <w:rPr>
          <w:rFonts w:ascii="Times New Roman" w:eastAsia="Calibri" w:hAnsi="Times New Roman" w:cs="Times New Roman"/>
          <w:sz w:val="24"/>
          <w:szCs w:val="24"/>
        </w:rPr>
        <w:t>Пономарёвой</w:t>
      </w:r>
      <w:proofErr w:type="spellEnd"/>
      <w:r w:rsidR="00C468B2" w:rsidRPr="00702B5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C468B2" w:rsidRPr="00702B5F">
        <w:rPr>
          <w:rFonts w:ascii="Times New Roman" w:eastAsia="Calibri" w:hAnsi="Times New Roman" w:cs="Times New Roman"/>
          <w:sz w:val="24"/>
          <w:szCs w:val="24"/>
        </w:rPr>
        <w:t>И.Н.  Линия УМК Пономаревой.</w:t>
      </w:r>
      <w:r w:rsidR="00C468B2" w:rsidRPr="00702B5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C468B2" w:rsidRPr="00702B5F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="00C468B2" w:rsidRPr="00702B5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C468B2" w:rsidRPr="00702B5F">
        <w:rPr>
          <w:rFonts w:ascii="Times New Roman" w:eastAsia="Calibri" w:hAnsi="Times New Roman" w:cs="Times New Roman"/>
          <w:sz w:val="24"/>
          <w:szCs w:val="24"/>
        </w:rPr>
        <w:t>(10-11)</w:t>
      </w:r>
      <w:r w:rsidR="00C468B2" w:rsidRPr="00702B5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C468B2" w:rsidRPr="00702B5F">
        <w:rPr>
          <w:rFonts w:ascii="Times New Roman" w:eastAsia="Calibri" w:hAnsi="Times New Roman" w:cs="Times New Roman"/>
          <w:sz w:val="24"/>
          <w:szCs w:val="24"/>
        </w:rPr>
        <w:t>(Б)</w:t>
      </w:r>
    </w:p>
    <w:p w:rsidR="00B1400B" w:rsidRPr="00B1400B" w:rsidRDefault="00C468B2" w:rsidP="00C468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B5F">
        <w:rPr>
          <w:rFonts w:ascii="Times New Roman" w:eastAsia="Calibri" w:hAnsi="Times New Roman" w:cs="Times New Roman"/>
          <w:sz w:val="24"/>
          <w:szCs w:val="24"/>
        </w:rPr>
        <w:t>2017 г.</w:t>
      </w:r>
      <w:bookmarkStart w:id="0" w:name="_GoBack"/>
      <w:bookmarkEnd w:id="0"/>
    </w:p>
    <w:p w:rsidR="000A6025" w:rsidRPr="000A6025" w:rsidRDefault="000A6025" w:rsidP="000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авторской программе</w:t>
      </w:r>
      <w:proofErr w:type="gramStart"/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географии отводится 1</w:t>
      </w: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11 </w:t>
      </w: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классах. </w:t>
      </w:r>
    </w:p>
    <w:p w:rsidR="00B1400B" w:rsidRPr="00B1400B" w:rsidRDefault="00B1400B" w:rsidP="00B1400B">
      <w:pPr>
        <w:jc w:val="both"/>
        <w:rPr>
          <w:rFonts w:ascii="Times New Roman" w:eastAsia="Cambria" w:hAnsi="Times New Roman" w:cs="Times New Roman"/>
          <w:color w:val="231F20"/>
          <w:sz w:val="24"/>
          <w:szCs w:val="24"/>
        </w:rPr>
      </w:pPr>
    </w:p>
    <w:p w:rsidR="00B1400B" w:rsidRDefault="00B1400B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0A6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  <w:r w:rsidRPr="000A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85E" w:rsidRPr="0052685E" w:rsidRDefault="0052685E" w:rsidP="005268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685E" w:rsidRPr="0052685E" w:rsidRDefault="0052685E" w:rsidP="0052685E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2685E">
        <w:rPr>
          <w:rFonts w:ascii="Times New Roman" w:hAnsi="Times New Roman" w:cs="Times New Roman"/>
          <w:b/>
          <w:bCs/>
          <w:sz w:val="24"/>
          <w:szCs w:val="24"/>
        </w:rPr>
        <w:t>ичностных результатов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 xml:space="preserve">: реализации этических установок по отношению к биологическим открытиям, исследованиям и их результатам; признания высокой ценности жизни во всех ее проявлениях, здоровья своего и других людей, реализации установок здорового образа жизни; </w:t>
      </w:r>
      <w:proofErr w:type="spellStart"/>
      <w:r>
        <w:rPr>
          <w:rFonts w:ascii="Times New Roman" w:eastAsia="SchoolBookSanPin" w:hAnsi="Times New Roman" w:cs="Times New Roman"/>
          <w:sz w:val="24"/>
          <w:szCs w:val="24"/>
        </w:rPr>
        <w:t>с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>форсированности</w:t>
      </w:r>
      <w:proofErr w:type="spellEnd"/>
      <w:r w:rsidRPr="0052685E">
        <w:rPr>
          <w:rFonts w:ascii="Times New Roman" w:eastAsia="SchoolBookSanPi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>с будущей профессиональной деятельностью или бытовыми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>проблемами, связанными с сохранением собственного здоровья и экологической безопасности.</w:t>
      </w:r>
    </w:p>
    <w:p w:rsidR="00FC46D5" w:rsidRPr="00FC46D5" w:rsidRDefault="00FC46D5" w:rsidP="000A602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46D5">
        <w:rPr>
          <w:rFonts w:ascii="Times New Roman" w:hAnsi="Times New Roman" w:cs="Times New Roman"/>
          <w:color w:val="FF0000"/>
          <w:sz w:val="24"/>
          <w:szCs w:val="24"/>
        </w:rPr>
        <w:t>Личностные результаты</w:t>
      </w:r>
      <w:proofErr w:type="gramStart"/>
      <w:r w:rsidRPr="00FC46D5">
        <w:rPr>
          <w:rFonts w:ascii="Times New Roman" w:hAnsi="Times New Roman" w:cs="Times New Roman"/>
          <w:color w:val="FF0000"/>
          <w:sz w:val="24"/>
          <w:szCs w:val="24"/>
        </w:rPr>
        <w:t>: ??????????????????</w:t>
      </w:r>
      <w:proofErr w:type="gramEnd"/>
    </w:p>
    <w:p w:rsidR="0052685E" w:rsidRPr="0052685E" w:rsidRDefault="0052685E" w:rsidP="0052685E">
      <w:pPr>
        <w:autoSpaceDE w:val="0"/>
        <w:autoSpaceDN w:val="0"/>
        <w:adjustRightInd w:val="0"/>
        <w:rPr>
          <w:rFonts w:ascii="Times New Roman" w:eastAsia="SchoolBookSanPin" w:hAnsi="Times New Roman" w:cs="Times New Roman"/>
          <w:sz w:val="24"/>
          <w:szCs w:val="24"/>
        </w:rPr>
      </w:pPr>
      <w:r w:rsidRPr="0052685E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>освоения выпускниками старшей школы программы по биологии являются: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>понятий, классифицировать, наблюдать, проводить эксперименты, делать выводы и заключения, структурировать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 xml:space="preserve">материал, объяснять, доказывать, защищать свои идеи; </w:t>
      </w:r>
      <w:proofErr w:type="gramStart"/>
      <w:r w:rsidRPr="0052685E">
        <w:rPr>
          <w:rFonts w:ascii="Times New Roman" w:eastAsia="SchoolBookSanPin" w:hAnsi="Times New Roman" w:cs="Times New Roman"/>
          <w:sz w:val="24"/>
          <w:szCs w:val="24"/>
        </w:rPr>
        <w:t>умение работать с разными источниками биологической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>информации: находить биологическую информацию в различных источниках (тексте учебника, научнопопулярной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>литературе, биологических словарях и справочниках), анализировать и оценивать информацию, преобразовывать информацию из одной формы в другую; способность выбирать целевые и смысловые установки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  <w:proofErr w:type="gramEnd"/>
    </w:p>
    <w:p w:rsidR="0052685E" w:rsidRPr="0052685E" w:rsidRDefault="0052685E" w:rsidP="0052685E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sz w:val="24"/>
          <w:szCs w:val="24"/>
        </w:rPr>
      </w:pPr>
      <w:r w:rsidRPr="0052685E">
        <w:rPr>
          <w:rFonts w:ascii="Times New Roman" w:eastAsia="SchoolBookSanPin" w:hAnsi="Times New Roman" w:cs="Times New Roman"/>
          <w:sz w:val="24"/>
          <w:szCs w:val="24"/>
        </w:rPr>
        <w:t>умение адекватно использовать речевые средства для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52685E">
        <w:rPr>
          <w:rFonts w:ascii="Times New Roman" w:eastAsia="SchoolBookSanPin" w:hAnsi="Times New Roman" w:cs="Times New Roman"/>
          <w:sz w:val="24"/>
          <w:szCs w:val="24"/>
        </w:rPr>
        <w:t>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25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учебной деятельности;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планировать свою образовательную траекторию;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плану;</w:t>
      </w:r>
    </w:p>
    <w:p w:rsid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соотносить результат деятельности с целью;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различать способ и результат деятельности;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0A6025" w:rsidRPr="000A6025" w:rsidRDefault="000A6025" w:rsidP="000A6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025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A6025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деятельностью,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lastRenderedPageBreak/>
        <w:t>самостоятельно ставить личностно-необходимые учебные и жизненные задачи и определять, какие знания необходимо приобрести для их решения;</w:t>
      </w:r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представлять информацию в оптимальной форме в зависимости от адресата;</w:t>
      </w:r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понимать систему взглядов и интересов человека;</w:t>
      </w:r>
    </w:p>
    <w:p w:rsidR="000A6025" w:rsidRPr="000A6025" w:rsidRDefault="000A6025" w:rsidP="000A602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 xml:space="preserve">владеть приёмами гибкого чтения и рационального слушания как средством </w:t>
      </w:r>
      <w:r w:rsidRPr="000A6025">
        <w:rPr>
          <w:rFonts w:ascii="Times New Roman" w:hAnsi="Times New Roman" w:cs="Times New Roman"/>
          <w:b/>
          <w:sz w:val="24"/>
          <w:szCs w:val="24"/>
        </w:rPr>
        <w:t>самообразования.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25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толерантно строить свои отношения с людьми иных позиций и интересов, находить компромиссы;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понимать не похожую на свою точку зрени</w:t>
      </w:r>
      <w:proofErr w:type="gramStart"/>
      <w:r w:rsidRPr="000A602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A6025">
        <w:rPr>
          <w:rFonts w:ascii="Times New Roman" w:hAnsi="Times New Roman" w:cs="Times New Roman"/>
          <w:sz w:val="24"/>
          <w:szCs w:val="24"/>
        </w:rPr>
        <w:t>собеседника, автора текста);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понимать, оценивать, интерпретировать информацию, данную в явном и неявном виде;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объяснять смысл слов и словосочетаний с помощью толкового словаря, исходя из речевого опыта или контекста;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самостоятельно критично оценивать свою точку зрения;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при необходимости корректно убеждать других в правоте своей позиции (точки зрения);</w:t>
      </w:r>
    </w:p>
    <w:p w:rsidR="000A6025" w:rsidRPr="000A6025" w:rsidRDefault="000A6025" w:rsidP="000A60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A6025" w:rsidRDefault="00FC46D5" w:rsidP="000A602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0A6025" w:rsidRPr="000A6025" w:rsidRDefault="000A6025" w:rsidP="000A602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025">
        <w:rPr>
          <w:rFonts w:ascii="Times New Roman" w:eastAsia="Calibri" w:hAnsi="Times New Roman" w:cs="Times New Roman"/>
          <w:b/>
          <w:sz w:val="24"/>
          <w:szCs w:val="24"/>
        </w:rPr>
        <w:t>В результате изуче</w:t>
      </w:r>
      <w:r>
        <w:rPr>
          <w:rFonts w:ascii="Times New Roman" w:eastAsia="Calibri" w:hAnsi="Times New Roman" w:cs="Times New Roman"/>
          <w:b/>
          <w:sz w:val="24"/>
          <w:szCs w:val="24"/>
        </w:rPr>
        <w:t>ния учебного предмета «Биология</w:t>
      </w:r>
      <w:r w:rsidRPr="000A6025">
        <w:rPr>
          <w:rFonts w:ascii="Times New Roman" w:eastAsia="Calibri" w:hAnsi="Times New Roman" w:cs="Times New Roman"/>
          <w:b/>
          <w:sz w:val="24"/>
          <w:szCs w:val="24"/>
        </w:rPr>
        <w:t>» на уровне среднего общего образования:</w:t>
      </w:r>
    </w:p>
    <w:p w:rsidR="000A6025" w:rsidRPr="000A6025" w:rsidRDefault="000A6025" w:rsidP="000A60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025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явлений, объяснять результаты экспериментов, анализировать их, формулировать выводы;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обосновывать единство живой и неживой природы, родство живых организмов, взаимосвязи организмов и</w:t>
      </w:r>
      <w:r w:rsidRPr="000A6025">
        <w:rPr>
          <w:rFonts w:ascii="Times New Roman" w:hAnsi="Times New Roman" w:cs="Times New Roman"/>
          <w:sz w:val="24"/>
          <w:szCs w:val="24"/>
        </w:rPr>
        <w:tab/>
        <w:t>окружающей среды на основе биологических теорий;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распознавать популяцию и биологический вид по основным признакам;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описывать фенотип многоклеточных растений и животных по морфологическому критерию;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 xml:space="preserve">объяснять многообразие организмов, применяя эволюционную теорию; 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объяснять причины наследственных заболеваний;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lastRenderedPageBreak/>
        <w:tab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составлять схемы переноса веществ и энергии в экосистеме (цепи питания);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оценивать роль достижений генетики, селекции, биотехнологии в практической деятельности человека и собственной жизни;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объяснять негативное влияние веществ (алкоголя, никотина, наркотических веществ) на зародышевое развитие человека;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объяснять последствия влияния мутагенов;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объяснять возможные причины наследственных заболеваний.</w:t>
      </w:r>
    </w:p>
    <w:p w:rsidR="000A6025" w:rsidRPr="000A6025" w:rsidRDefault="000A6025" w:rsidP="000A6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25" w:rsidRPr="000A6025" w:rsidRDefault="000A6025" w:rsidP="000A6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025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6025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сравнивать способы деления клетки (митоз и мейоз);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0A6025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0A6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025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0A6025">
        <w:rPr>
          <w:rFonts w:ascii="Times New Roman" w:hAnsi="Times New Roman" w:cs="Times New Roman"/>
          <w:sz w:val="24"/>
          <w:szCs w:val="24"/>
        </w:rPr>
        <w:t>) по участку ДНК;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0A6025" w:rsidRPr="000A6025" w:rsidRDefault="000A6025" w:rsidP="000A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025">
        <w:rPr>
          <w:rFonts w:ascii="Times New Roman" w:hAnsi="Times New Roman" w:cs="Times New Roman"/>
          <w:sz w:val="24"/>
          <w:szCs w:val="24"/>
        </w:rPr>
        <w:tab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Pr="000A6025">
        <w:rPr>
          <w:rFonts w:ascii="Times New Roman" w:hAnsi="Times New Roman" w:cs="Times New Roman"/>
          <w:sz w:val="28"/>
          <w:szCs w:val="28"/>
        </w:rPr>
        <w:t>.</w:t>
      </w:r>
    </w:p>
    <w:p w:rsidR="000A6025" w:rsidRPr="000A6025" w:rsidRDefault="000A6025" w:rsidP="000A602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5268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в 10 классе</w:t>
      </w: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Биология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14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как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15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комплекс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14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наук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15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о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15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живой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14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природе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Биология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как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комплексная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наука,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методы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научного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</w:t>
      </w:r>
      <w:proofErr w:type="gramStart"/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о-</w:t>
      </w:r>
      <w:proofErr w:type="gramEnd"/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знания,</w:t>
      </w:r>
      <w:r w:rsidRPr="00D97ADA">
        <w:rPr>
          <w:rFonts w:ascii="Times New Roman" w:eastAsia="Cambria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используемые</w:t>
      </w:r>
      <w:r w:rsidRPr="00D97ADA">
        <w:rPr>
          <w:rFonts w:ascii="Times New Roman" w:eastAsia="Cambria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</w:t>
      </w:r>
      <w:r w:rsidRPr="00D97ADA">
        <w:rPr>
          <w:rFonts w:ascii="Times New Roman" w:eastAsia="Cambria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биологии.</w:t>
      </w:r>
      <w:r w:rsidRPr="00D97ADA">
        <w:rPr>
          <w:rFonts w:ascii="Times New Roman" w:eastAsia="Cambria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Современные</w:t>
      </w:r>
      <w:r w:rsidRPr="00D97ADA">
        <w:rPr>
          <w:rFonts w:ascii="Times New Roman" w:eastAsia="Cambria" w:hAnsi="Times New Roman" w:cs="Times New Roman"/>
          <w:i/>
          <w:color w:val="231F20"/>
          <w:spacing w:val="4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направления</w:t>
      </w:r>
      <w:r w:rsidRPr="00D97ADA">
        <w:rPr>
          <w:rFonts w:ascii="Times New Roman" w:eastAsia="Cambria" w:hAnsi="Times New Roman" w:cs="Times New Roman"/>
          <w:i/>
          <w:color w:val="231F20"/>
          <w:spacing w:val="-4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 xml:space="preserve">в биологии.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Роль биологи</w:t>
      </w:r>
      <w:r w:rsidR="00D97ADA">
        <w:rPr>
          <w:rFonts w:ascii="Times New Roman" w:eastAsia="Cambria" w:hAnsi="Times New Roman" w:cs="Times New Roman"/>
          <w:color w:val="231F20"/>
          <w:sz w:val="24"/>
          <w:szCs w:val="24"/>
        </w:rPr>
        <w:t>и в формировании современной на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учной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картины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мира,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практическое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значение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биологических</w:t>
      </w:r>
      <w:r w:rsidRPr="00D97ADA">
        <w:rPr>
          <w:rFonts w:ascii="Times New Roman" w:eastAsia="Cambria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знаний.</w:t>
      </w:r>
    </w:p>
    <w:p w:rsidR="000A6025" w:rsidRPr="00D97ADA" w:rsidRDefault="000A6025" w:rsidP="00D97A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Биологические</w:t>
      </w:r>
      <w:r w:rsidRPr="00D97ADA">
        <w:rPr>
          <w:rFonts w:ascii="Times New Roman" w:eastAsia="Cambria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системы</w:t>
      </w:r>
      <w:r w:rsidRPr="00D97ADA">
        <w:rPr>
          <w:rFonts w:ascii="Times New Roman" w:eastAsia="Cambria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как</w:t>
      </w:r>
      <w:r w:rsidRPr="00D97ADA">
        <w:rPr>
          <w:rFonts w:ascii="Times New Roman" w:eastAsia="Cambria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предмет</w:t>
      </w:r>
      <w:r w:rsidRPr="00D97ADA">
        <w:rPr>
          <w:rFonts w:ascii="Times New Roman" w:eastAsia="Cambria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изучения</w:t>
      </w:r>
      <w:r w:rsidRPr="00D97ADA">
        <w:rPr>
          <w:rFonts w:ascii="Times New Roman" w:eastAsia="Cambria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биологии</w:t>
      </w:r>
    </w:p>
    <w:p w:rsidR="00D97ADA" w:rsidRDefault="00D97ADA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Структурные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и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функциональные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основы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20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жизни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i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Молекулярные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основы</w:t>
      </w:r>
      <w:r w:rsidRPr="00D97ADA">
        <w:rPr>
          <w:rFonts w:ascii="Times New Roman" w:eastAsia="Cambria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жизни.</w:t>
      </w:r>
      <w:r w:rsidRPr="00D97ADA">
        <w:rPr>
          <w:rFonts w:ascii="Times New Roman" w:eastAsia="Cambria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Неорганические</w:t>
      </w:r>
      <w:r w:rsidRPr="00D97ADA">
        <w:rPr>
          <w:rFonts w:ascii="Times New Roman" w:eastAsia="Cambria" w:hAnsi="Times New Roman" w:cs="Times New Roman"/>
          <w:color w:val="231F20"/>
          <w:spacing w:val="47"/>
          <w:sz w:val="24"/>
          <w:szCs w:val="24"/>
        </w:rPr>
        <w:t xml:space="preserve"> </w:t>
      </w:r>
      <w:r w:rsidR="00D97ADA">
        <w:rPr>
          <w:rFonts w:ascii="Times New Roman" w:eastAsia="Cambria" w:hAnsi="Times New Roman" w:cs="Times New Roman"/>
          <w:color w:val="231F20"/>
          <w:sz w:val="24"/>
          <w:szCs w:val="24"/>
        </w:rPr>
        <w:t>веще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ства,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их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значение.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Органические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вещества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(углеводы,</w:t>
      </w:r>
      <w:r w:rsidRPr="00D97ADA">
        <w:rPr>
          <w:rFonts w:ascii="Times New Roman" w:eastAsia="Cambria" w:hAnsi="Times New Roman" w:cs="Times New Roman"/>
          <w:color w:val="231F20"/>
          <w:spacing w:val="46"/>
          <w:sz w:val="24"/>
          <w:szCs w:val="24"/>
        </w:rPr>
        <w:t xml:space="preserve"> 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липи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ды,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белки,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нуклеиновые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кислоты,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АТФ)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их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значение.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полимеры.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Другие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органические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вещества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клетки.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proofErr w:type="spellStart"/>
      <w:r w:rsid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Нанотех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нологии</w:t>
      </w:r>
      <w:proofErr w:type="spellEnd"/>
      <w:r w:rsidRPr="00D97ADA">
        <w:rPr>
          <w:rFonts w:ascii="Times New Roman" w:eastAsia="Cambria" w:hAnsi="Times New Roman" w:cs="Times New Roman"/>
          <w:i/>
          <w:color w:val="231F20"/>
          <w:spacing w:val="26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в</w:t>
      </w:r>
      <w:r w:rsidRPr="00D97ADA">
        <w:rPr>
          <w:rFonts w:ascii="Times New Roman" w:eastAsia="Cambria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биологии.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7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pacing w:val="-2"/>
          <w:sz w:val="24"/>
          <w:szCs w:val="24"/>
        </w:rPr>
        <w:t>Клетка</w:t>
      </w:r>
      <w:r w:rsidRPr="00D97ADA">
        <w:rPr>
          <w:rFonts w:ascii="Times New Roman" w:eastAsia="Cambria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pacing w:val="-2"/>
          <w:sz w:val="24"/>
          <w:szCs w:val="24"/>
        </w:rPr>
        <w:t>—</w:t>
      </w:r>
      <w:r w:rsidRPr="00D97ADA">
        <w:rPr>
          <w:rFonts w:ascii="Times New Roman" w:eastAsia="Cambria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pacing w:val="-2"/>
          <w:sz w:val="24"/>
          <w:szCs w:val="24"/>
        </w:rPr>
        <w:t>структурная</w:t>
      </w:r>
      <w:r w:rsidRPr="00D97ADA">
        <w:rPr>
          <w:rFonts w:ascii="Times New Roman" w:eastAsia="Cambria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pacing w:val="-2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pacing w:val="-2"/>
          <w:sz w:val="24"/>
          <w:szCs w:val="24"/>
        </w:rPr>
        <w:t>функциональная</w:t>
      </w:r>
      <w:r w:rsidRPr="00D97ADA">
        <w:rPr>
          <w:rFonts w:ascii="Times New Roman" w:eastAsia="Cambr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pacing w:val="-1"/>
          <w:sz w:val="24"/>
          <w:szCs w:val="24"/>
        </w:rPr>
        <w:t>единица</w:t>
      </w:r>
      <w:r w:rsidRPr="00D97ADA">
        <w:rPr>
          <w:rFonts w:ascii="Times New Roman" w:eastAsia="Cambria" w:hAnsi="Times New Roman" w:cs="Times New Roman"/>
          <w:color w:val="231F20"/>
          <w:spacing w:val="-9"/>
          <w:sz w:val="24"/>
          <w:szCs w:val="24"/>
        </w:rPr>
        <w:t xml:space="preserve"> </w:t>
      </w:r>
      <w:r w:rsidR="00D97ADA">
        <w:rPr>
          <w:rFonts w:ascii="Times New Roman" w:eastAsia="Cambria" w:hAnsi="Times New Roman" w:cs="Times New Roman"/>
          <w:color w:val="231F20"/>
          <w:spacing w:val="-1"/>
          <w:sz w:val="24"/>
          <w:szCs w:val="24"/>
        </w:rPr>
        <w:t>организ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ма. Цитология, методы цитологии. Роль клеточной теории в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становлении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современной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естественнонаучной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картины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</w:t>
      </w:r>
      <w:proofErr w:type="gramStart"/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и-</w:t>
      </w:r>
      <w:proofErr w:type="gramEnd"/>
      <w:r w:rsidRPr="00D97ADA">
        <w:rPr>
          <w:rFonts w:ascii="Times New Roman" w:eastAsia="Cambria" w:hAnsi="Times New Roman" w:cs="Times New Roman"/>
          <w:color w:val="231F20"/>
          <w:spacing w:val="-44"/>
          <w:sz w:val="24"/>
          <w:szCs w:val="24"/>
        </w:rPr>
        <w:t xml:space="preserve"> </w:t>
      </w:r>
      <w:proofErr w:type="spellStart"/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</w:t>
      </w:r>
      <w:proofErr w:type="spellEnd"/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. Клетки прокариот и эукариот. Основные части и орган</w:t>
      </w:r>
      <w:proofErr w:type="gramStart"/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о-</w:t>
      </w:r>
      <w:proofErr w:type="gramEnd"/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иды</w:t>
      </w:r>
      <w:r w:rsidRPr="00D97ADA">
        <w:rPr>
          <w:rFonts w:ascii="Times New Roman" w:eastAsia="Cambria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клетки,</w:t>
      </w:r>
      <w:r w:rsidRPr="00D97ADA">
        <w:rPr>
          <w:rFonts w:ascii="Times New Roman" w:eastAsia="Cambria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их</w:t>
      </w:r>
      <w:r w:rsidRPr="00D97ADA">
        <w:rPr>
          <w:rFonts w:ascii="Times New Roman" w:eastAsia="Cambria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функции.</w:t>
      </w:r>
      <w:r w:rsidRPr="00D97ADA">
        <w:rPr>
          <w:rFonts w:ascii="Times New Roman" w:eastAsia="Cambria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Строение</w:t>
      </w:r>
      <w:r w:rsidRPr="00D97ADA">
        <w:rPr>
          <w:rFonts w:ascii="Times New Roman" w:eastAsia="Cambria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функции</w:t>
      </w:r>
      <w:r w:rsidRPr="00D97ADA">
        <w:rPr>
          <w:rFonts w:ascii="Times New Roman" w:eastAsia="Cambria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хромосом.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Вирусы — неклеточн</w:t>
      </w:r>
      <w:r w:rsidR="00D97ADA">
        <w:rPr>
          <w:rFonts w:ascii="Times New Roman" w:eastAsia="Cambria" w:hAnsi="Times New Roman" w:cs="Times New Roman"/>
          <w:color w:val="231F20"/>
          <w:sz w:val="24"/>
          <w:szCs w:val="24"/>
        </w:rPr>
        <w:t>ая форма жизни, меры профилакти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ки</w:t>
      </w:r>
      <w:r w:rsidRPr="00D97ADA">
        <w:rPr>
          <w:rFonts w:ascii="Times New Roman" w:eastAsia="Cambri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вирусных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заболеваний.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i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Жизнедеятельность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клетки.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Пластический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обмен.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Фот</w:t>
      </w:r>
      <w:proofErr w:type="gramStart"/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о-</w:t>
      </w:r>
      <w:proofErr w:type="gramEnd"/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синтез,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хемосинтез.</w:t>
      </w:r>
      <w:r w:rsidRPr="00D97ADA">
        <w:rPr>
          <w:rFonts w:ascii="Times New Roman" w:eastAsia="Cambria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Биосинтез</w:t>
      </w:r>
      <w:r w:rsidRPr="00D97ADA">
        <w:rPr>
          <w:rFonts w:ascii="Times New Roman" w:eastAsia="Cambria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белка.</w:t>
      </w:r>
      <w:r w:rsidRPr="00D97ADA">
        <w:rPr>
          <w:rFonts w:ascii="Times New Roman" w:eastAsia="Cambria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Энергетический</w:t>
      </w:r>
      <w:r w:rsidRPr="00D97ADA">
        <w:rPr>
          <w:rFonts w:ascii="Times New Roman" w:eastAsia="Cambria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</w:t>
      </w:r>
      <w:proofErr w:type="gramStart"/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б-</w:t>
      </w:r>
      <w:proofErr w:type="gramEnd"/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мен.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Хранение,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передача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реализация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наследственной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="00D97ADA">
        <w:rPr>
          <w:rFonts w:ascii="Times New Roman" w:eastAsia="Cambria" w:hAnsi="Times New Roman" w:cs="Times New Roman"/>
          <w:color w:val="231F20"/>
          <w:sz w:val="24"/>
          <w:szCs w:val="24"/>
        </w:rPr>
        <w:t>ин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формации в клетке. Генетический код. Ген, геном. </w:t>
      </w:r>
      <w:proofErr w:type="spellStart"/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Геномика</w:t>
      </w:r>
      <w:proofErr w:type="spellEnd"/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.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Влияние</w:t>
      </w:r>
      <w:r w:rsidRPr="00D97ADA">
        <w:rPr>
          <w:rFonts w:ascii="Times New Roman" w:eastAsia="Cambria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proofErr w:type="spellStart"/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наркогенных</w:t>
      </w:r>
      <w:proofErr w:type="spellEnd"/>
      <w:r w:rsidRPr="00D97ADA">
        <w:rPr>
          <w:rFonts w:ascii="Times New Roman" w:eastAsia="Cambria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веществ</w:t>
      </w:r>
      <w:r w:rsidRPr="00D97ADA">
        <w:rPr>
          <w:rFonts w:ascii="Times New Roman" w:eastAsia="Cambria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на</w:t>
      </w:r>
      <w:r w:rsidRPr="00D97ADA">
        <w:rPr>
          <w:rFonts w:ascii="Times New Roman" w:eastAsia="Cambria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процессы</w:t>
      </w:r>
      <w:r w:rsidRPr="00D97ADA">
        <w:rPr>
          <w:rFonts w:ascii="Times New Roman" w:eastAsia="Cambria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в</w:t>
      </w:r>
      <w:r w:rsidRPr="00D97ADA">
        <w:rPr>
          <w:rFonts w:ascii="Times New Roman" w:eastAsia="Cambria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клетке.</w:t>
      </w:r>
    </w:p>
    <w:p w:rsid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Клеточный цикл: интерфаза и деление. Митоз и мейоз,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их</w:t>
      </w:r>
      <w:r w:rsidRPr="00D97ADA">
        <w:rPr>
          <w:rFonts w:ascii="Times New Roman" w:eastAsia="Cambri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значение.</w:t>
      </w:r>
      <w:r w:rsidRPr="00D97ADA">
        <w:rPr>
          <w:rFonts w:ascii="Times New Roman" w:eastAsia="Cambri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Соматические</w:t>
      </w:r>
      <w:r w:rsidRPr="00D97ADA">
        <w:rPr>
          <w:rFonts w:ascii="Times New Roman" w:eastAsia="Cambri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половые</w:t>
      </w:r>
      <w:r w:rsidRPr="00D97ADA">
        <w:rPr>
          <w:rFonts w:ascii="Times New Roman" w:eastAsia="Cambri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клетки.</w:t>
      </w:r>
    </w:p>
    <w:p w:rsidR="00D97ADA" w:rsidRDefault="00D97ADA" w:rsidP="00D97ADA">
      <w:pPr>
        <w:widowControl w:val="0"/>
        <w:autoSpaceDE w:val="0"/>
        <w:autoSpaceDN w:val="0"/>
        <w:spacing w:after="0" w:line="232" w:lineRule="auto"/>
        <w:ind w:right="738"/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right="738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  <w:t>Организм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43" w:lineRule="exact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Организм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—</w:t>
      </w:r>
      <w:r w:rsidRPr="00D97ADA">
        <w:rPr>
          <w:rFonts w:ascii="Times New Roman" w:eastAsia="Cambria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единое</w:t>
      </w:r>
      <w:r w:rsidRPr="00D97ADA">
        <w:rPr>
          <w:rFonts w:ascii="Times New Roman" w:eastAsia="Cambria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целое.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2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Жизнедеятельность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организма.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Основные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процессы,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происходящие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организме.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Регуляция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функций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организма,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гомеостаз.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Размножение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организмов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(бесполое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половое).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Способы</w:t>
      </w:r>
      <w:r w:rsidRPr="00D97ADA">
        <w:rPr>
          <w:rFonts w:ascii="Times New Roman" w:eastAsia="Cambria" w:hAnsi="Times New Roman" w:cs="Times New Roman"/>
          <w:i/>
          <w:color w:val="231F20"/>
          <w:spacing w:val="-4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размножения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у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растений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 xml:space="preserve">животных. 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Индивидуальное раз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витие</w:t>
      </w:r>
      <w:r w:rsidRPr="00D97ADA">
        <w:rPr>
          <w:rFonts w:ascii="Times New Roman" w:eastAsia="Cambria" w:hAnsi="Times New Roman" w:cs="Times New Roman"/>
          <w:color w:val="231F20"/>
          <w:spacing w:val="9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организма</w:t>
      </w:r>
      <w:r w:rsidRPr="00D97ADA">
        <w:rPr>
          <w:rFonts w:ascii="Times New Roman" w:eastAsia="Cambria" w:hAnsi="Times New Roman" w:cs="Times New Roman"/>
          <w:color w:val="231F20"/>
          <w:spacing w:val="9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(онтогенез).</w:t>
      </w:r>
      <w:r w:rsidRPr="00D97ADA">
        <w:rPr>
          <w:rFonts w:ascii="Times New Roman" w:eastAsia="Cambria" w:hAnsi="Times New Roman" w:cs="Times New Roman"/>
          <w:color w:val="231F20"/>
          <w:spacing w:val="9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Причины</w:t>
      </w:r>
      <w:r w:rsidRPr="00D97ADA">
        <w:rPr>
          <w:rFonts w:ascii="Times New Roman" w:eastAsia="Cambria" w:hAnsi="Times New Roman" w:cs="Times New Roman"/>
          <w:color w:val="231F20"/>
          <w:spacing w:val="9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нарушений</w:t>
      </w:r>
      <w:r w:rsidRPr="00D97ADA">
        <w:rPr>
          <w:rFonts w:ascii="Times New Roman" w:eastAsia="Cambria" w:hAnsi="Times New Roman" w:cs="Times New Roman"/>
          <w:color w:val="231F20"/>
          <w:spacing w:val="91"/>
          <w:sz w:val="24"/>
          <w:szCs w:val="24"/>
        </w:rPr>
        <w:t xml:space="preserve"> 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разви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тия.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Репродуктивное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здоровье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человека;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последствия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влия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ния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алкоголя,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никотина,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наркотических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веществ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эмбрио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нальное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развитие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человека.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Жизненные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циклы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разных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групп</w:t>
      </w:r>
      <w:r w:rsidRPr="00D97ADA">
        <w:rPr>
          <w:rFonts w:ascii="Times New Roman" w:eastAsia="Cambr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организмов.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Генетика,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методы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генетики.</w:t>
      </w:r>
      <w:r w:rsidRPr="00D97ADA">
        <w:rPr>
          <w:rFonts w:ascii="Times New Roman" w:eastAsia="Cambri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Генетическая</w:t>
      </w:r>
      <w:r w:rsidRPr="00D97ADA">
        <w:rPr>
          <w:rFonts w:ascii="Times New Roman" w:eastAsia="Cambri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терминология</w:t>
      </w:r>
      <w:r w:rsidRPr="00D97ADA">
        <w:rPr>
          <w:rFonts w:ascii="Times New Roman" w:eastAsia="Cambria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символика.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Законы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наследственности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Менделя.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Хромо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сомная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теория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наследственности.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Определение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пола.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Сце</w:t>
      </w:r>
      <w:proofErr w:type="gramStart"/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п-</w:t>
      </w:r>
      <w:proofErr w:type="gramEnd"/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ленное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полом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наследование.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Генетика человека. На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следственные заболевания челове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ка и их предупреждение. Э</w:t>
      </w:r>
      <w:r w:rsidR="00D97ADA"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тические аспекты в области меди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цинской</w:t>
      </w:r>
      <w:r w:rsidRPr="00D97ADA">
        <w:rPr>
          <w:rFonts w:ascii="Times New Roman" w:eastAsia="Cambri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генетики.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7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Генотип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среда.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Ненаследственная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изменчивость.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</w:t>
      </w:r>
      <w:proofErr w:type="gramStart"/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а-</w:t>
      </w:r>
      <w:proofErr w:type="gramEnd"/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следственная изменчивость. Мутации. Мутагены, их влияние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</w:t>
      </w:r>
      <w:r w:rsidRPr="00D97ADA">
        <w:rPr>
          <w:rFonts w:ascii="Times New Roman" w:eastAsia="Cambri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здоровье</w:t>
      </w:r>
      <w:r w:rsidRPr="00D97ADA">
        <w:rPr>
          <w:rFonts w:ascii="Times New Roman" w:eastAsia="Cambri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человека.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8" w:firstLine="396"/>
        <w:rPr>
          <w:rFonts w:ascii="Times New Roman" w:eastAsia="Cambria" w:hAnsi="Times New Roman" w:cs="Times New Roman"/>
          <w:i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Доместикация и селе</w:t>
      </w:r>
      <w:r w:rsidR="00D97ADA"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кция. Методы селекции. Биотехно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логия, ее направления и перспективы развития. </w:t>
      </w:r>
      <w:r w:rsidR="00D97ADA" w:rsidRPr="00D97ADA">
        <w:rPr>
          <w:rFonts w:ascii="Times New Roman" w:eastAsia="Cambria" w:hAnsi="Times New Roman" w:cs="Times New Roman"/>
          <w:i/>
          <w:color w:val="231F20"/>
          <w:w w:val="105"/>
          <w:sz w:val="24"/>
          <w:szCs w:val="24"/>
        </w:rPr>
        <w:t>Биобезопас</w:t>
      </w:r>
      <w:r w:rsidRPr="00D97ADA">
        <w:rPr>
          <w:rFonts w:ascii="Times New Roman" w:eastAsia="Cambria" w:hAnsi="Times New Roman" w:cs="Times New Roman"/>
          <w:i/>
          <w:color w:val="231F20"/>
          <w:w w:val="105"/>
          <w:sz w:val="24"/>
          <w:szCs w:val="24"/>
        </w:rPr>
        <w:t>ность.</w:t>
      </w:r>
    </w:p>
    <w:p w:rsidR="00B42FBA" w:rsidRDefault="00B42FBA" w:rsidP="00B42F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FBA" w:rsidRDefault="00B42FBA" w:rsidP="00B42F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11</w:t>
      </w: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D97ADA" w:rsidRDefault="00D97ADA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  <w:t>Теория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  <w:t>эволюции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8" w:firstLine="397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lastRenderedPageBreak/>
        <w:t>Развитие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эволюционных  идей,  эволюционная  теория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Ч.</w:t>
      </w:r>
      <w:r w:rsidRPr="00D97ADA">
        <w:rPr>
          <w:rFonts w:ascii="Times New Roman" w:eastAsia="Cambri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Дарвина.</w:t>
      </w:r>
      <w:r w:rsidRPr="00D97ADA">
        <w:rPr>
          <w:rFonts w:ascii="Times New Roman" w:eastAsia="Cambri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Синтетическая</w:t>
      </w:r>
      <w:r w:rsidRPr="00D97ADA">
        <w:rPr>
          <w:rFonts w:ascii="Times New Roman" w:eastAsia="Cambri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теория</w:t>
      </w:r>
      <w:r w:rsidRPr="00D97ADA">
        <w:rPr>
          <w:rFonts w:ascii="Times New Roman" w:eastAsia="Cambria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эволюции.</w:t>
      </w:r>
      <w:r w:rsidRPr="00D97ADA">
        <w:rPr>
          <w:rFonts w:ascii="Times New Roman" w:eastAsia="Cambria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Свидетельства</w:t>
      </w:r>
      <w:r w:rsidRPr="00D97ADA">
        <w:rPr>
          <w:rFonts w:ascii="Times New Roman" w:eastAsia="Cambria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эволюции живой прир</w:t>
      </w:r>
      <w:r w:rsidR="00D97ADA"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оды. </w:t>
      </w:r>
      <w:proofErr w:type="spellStart"/>
      <w:r w:rsidR="00D97ADA"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Микроэволюция</w:t>
      </w:r>
      <w:proofErr w:type="spellEnd"/>
      <w:r w:rsidR="00D97ADA"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и макроэволю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ция. Вид, его критерии. Популяция — элементарная единица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эволюции. Движущие си</w:t>
      </w:r>
      <w:r w:rsidR="00D97ADA"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лы эволюции, их влияние на гено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фонд</w:t>
      </w:r>
      <w:r w:rsidRPr="00D97ADA">
        <w:rPr>
          <w:rFonts w:ascii="Times New Roman" w:eastAsia="Cambri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популяции.</w:t>
      </w:r>
      <w:r w:rsidRPr="00D97ADA">
        <w:rPr>
          <w:rFonts w:ascii="Times New Roman" w:eastAsia="Cambri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Направления</w:t>
      </w:r>
      <w:r w:rsidRPr="00D97ADA">
        <w:rPr>
          <w:rFonts w:ascii="Times New Roman" w:eastAsia="Cambri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эволюции.</w:t>
      </w:r>
    </w:p>
    <w:p w:rsidR="000A6025" w:rsidRPr="00D97ADA" w:rsidRDefault="000A6025" w:rsidP="00B42FBA">
      <w:pPr>
        <w:widowControl w:val="0"/>
        <w:autoSpaceDE w:val="0"/>
        <w:autoSpaceDN w:val="0"/>
        <w:spacing w:after="0" w:line="243" w:lineRule="exact"/>
        <w:ind w:left="677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Многообразие  </w:t>
      </w:r>
      <w:r w:rsidRPr="00D97ADA">
        <w:rPr>
          <w:rFonts w:ascii="Times New Roman" w:eastAsia="Cambria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организмов   </w:t>
      </w:r>
      <w:r w:rsidRPr="00D97ADA">
        <w:rPr>
          <w:rFonts w:ascii="Times New Roman" w:eastAsia="Cambria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как   </w:t>
      </w:r>
      <w:r w:rsidRPr="00D97ADA">
        <w:rPr>
          <w:rFonts w:ascii="Times New Roman" w:eastAsia="Cambria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результат   </w:t>
      </w:r>
      <w:r w:rsidRPr="00D97ADA">
        <w:rPr>
          <w:rFonts w:ascii="Times New Roman" w:eastAsia="Cambria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эволюции.</w:t>
      </w:r>
      <w:r w:rsidR="00B42FBA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Принципы</w:t>
      </w:r>
      <w:r w:rsidR="00B42FBA">
        <w:rPr>
          <w:rFonts w:ascii="Times New Roman" w:eastAsia="Cambri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классификации,</w:t>
      </w:r>
      <w:r w:rsidRPr="00D97ADA">
        <w:rPr>
          <w:rFonts w:ascii="Times New Roman" w:eastAsia="Cambri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систематика.</w:t>
      </w:r>
    </w:p>
    <w:p w:rsidR="00B42FBA" w:rsidRDefault="00B42FBA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mbria" w:hAnsi="Times New Roman" w:cs="Times New Roman"/>
          <w:sz w:val="24"/>
          <w:szCs w:val="24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  <w:t>Развитие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  <w:t>жизни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  <w:t>на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  <w:t>Земле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9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Гипотезы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происхождения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жизни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Земле.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Основные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этапы</w:t>
      </w:r>
      <w:r w:rsidRPr="00D97ADA">
        <w:rPr>
          <w:rFonts w:ascii="Times New Roman" w:eastAsia="Cambri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эволюции</w:t>
      </w:r>
      <w:r w:rsidRPr="00D97ADA">
        <w:rPr>
          <w:rFonts w:ascii="Times New Roman" w:eastAsia="Cambri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органического</w:t>
      </w:r>
      <w:r w:rsidRPr="00D97ADA">
        <w:rPr>
          <w:rFonts w:ascii="Times New Roman" w:eastAsia="Cambri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мира</w:t>
      </w:r>
      <w:r w:rsidRPr="00D97ADA">
        <w:rPr>
          <w:rFonts w:ascii="Times New Roman" w:eastAsia="Cambri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на</w:t>
      </w:r>
      <w:r w:rsidRPr="00D97ADA">
        <w:rPr>
          <w:rFonts w:ascii="Times New Roman" w:eastAsia="Cambri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Земле.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left="280" w:right="564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Современные представления о происхождении человека.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Эволюция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человека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(антропогенез).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Движущие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силы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антропогенеза.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Расы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человека,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их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происхождение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един</w:t>
      </w:r>
      <w:r w:rsidR="00D97ADA"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ство.</w:t>
      </w:r>
    </w:p>
    <w:p w:rsidR="00D97ADA" w:rsidRDefault="00D97ADA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</w:pPr>
    </w:p>
    <w:p w:rsidR="000A6025" w:rsidRPr="00D97ADA" w:rsidRDefault="000A6025" w:rsidP="00D97AD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Организмы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26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и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27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окружающая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27"/>
          <w:w w:val="95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среда</w:t>
      </w:r>
    </w:p>
    <w:p w:rsidR="000A6025" w:rsidRPr="00D97ADA" w:rsidRDefault="000A6025" w:rsidP="00D97ADA">
      <w:pPr>
        <w:widowControl w:val="0"/>
        <w:autoSpaceDE w:val="0"/>
        <w:autoSpaceDN w:val="0"/>
        <w:spacing w:after="0" w:line="232" w:lineRule="auto"/>
        <w:ind w:right="568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Приспособления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организмов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действию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экологических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факторов.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32" w:lineRule="auto"/>
        <w:ind w:right="738"/>
        <w:rPr>
          <w:rFonts w:ascii="Times New Roman" w:eastAsia="Cambria" w:hAnsi="Times New Roman" w:cs="Times New Roman"/>
          <w:color w:val="231F20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Биогеоценоз.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Экосистема.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Разнообразие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экосистем.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sz w:val="24"/>
          <w:szCs w:val="24"/>
        </w:rPr>
        <w:t>Вза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имоотношения популяций разных видов в экосистеме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32" w:lineRule="auto"/>
        <w:ind w:left="110" w:right="738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Круговорот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веществ</w:t>
      </w:r>
      <w:r w:rsidRPr="00D97ADA">
        <w:rPr>
          <w:rFonts w:ascii="Times New Roman" w:eastAsia="Cambri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поток</w:t>
      </w:r>
      <w:r w:rsidRPr="00D97ADA">
        <w:rPr>
          <w:rFonts w:ascii="Times New Roman" w:eastAsia="Cambri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энергии</w:t>
      </w:r>
      <w:r w:rsidRPr="00D97ADA">
        <w:rPr>
          <w:rFonts w:ascii="Times New Roman" w:eastAsia="Cambri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</w:t>
      </w:r>
      <w:r w:rsidRPr="00D97ADA">
        <w:rPr>
          <w:rFonts w:ascii="Times New Roman" w:eastAsia="Cambria" w:hAnsi="Times New Roman" w:cs="Times New Roman"/>
          <w:color w:val="231F20"/>
          <w:spacing w:val="47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экосистеме.</w:t>
      </w:r>
      <w:r w:rsidRPr="00D97ADA">
        <w:rPr>
          <w:rFonts w:ascii="Times New Roman" w:eastAsia="Cambri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Устойчивость</w:t>
      </w:r>
      <w:r w:rsidRPr="00D97ADA">
        <w:rPr>
          <w:rFonts w:ascii="Times New Roman" w:eastAsia="Cambria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динамика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экосистем.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Последствия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влияния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деятельности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человека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экосистемы.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Сохранение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биоразнообразия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как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основа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устойчивости</w:t>
      </w:r>
      <w:r w:rsidRPr="00D97ADA">
        <w:rPr>
          <w:rFonts w:ascii="Times New Roman" w:eastAsia="Cambria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экосистемы.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32" w:lineRule="auto"/>
        <w:ind w:left="110" w:right="740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Структура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биосферы.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Закономерности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существования</w:t>
      </w:r>
      <w:r w:rsidRPr="00D97ADA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биосферы.</w:t>
      </w:r>
      <w:r w:rsidRPr="00D97ADA">
        <w:rPr>
          <w:rFonts w:ascii="Times New Roman" w:eastAsia="Cambri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Круговороты</w:t>
      </w:r>
      <w:r w:rsidRPr="00D97ADA">
        <w:rPr>
          <w:rFonts w:ascii="Times New Roman" w:eastAsia="Cambri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веществ</w:t>
      </w:r>
      <w:r w:rsidRPr="00D97ADA">
        <w:rPr>
          <w:rFonts w:ascii="Times New Roman" w:eastAsia="Cambri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D97ADA">
        <w:rPr>
          <w:rFonts w:ascii="Times New Roman" w:eastAsia="Cambri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биосфере.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32" w:lineRule="auto"/>
        <w:ind w:left="110" w:right="738" w:firstLine="396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Роль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человека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биосфере.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Глобальные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антропогенные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изменения</w:t>
      </w:r>
      <w:r w:rsidRPr="00D97ADA">
        <w:rPr>
          <w:rFonts w:ascii="Times New Roman" w:eastAsia="Cambria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</w:t>
      </w:r>
      <w:r w:rsidRPr="00D97ADA">
        <w:rPr>
          <w:rFonts w:ascii="Times New Roman" w:eastAsia="Cambria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биосфере.</w:t>
      </w:r>
      <w:r w:rsidRPr="00D97ADA">
        <w:rPr>
          <w:rFonts w:ascii="Times New Roman" w:eastAsia="Cambria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Проблемы</w:t>
      </w:r>
      <w:r w:rsidRPr="00D97ADA">
        <w:rPr>
          <w:rFonts w:ascii="Times New Roman" w:eastAsia="Cambria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устойчивого</w:t>
      </w:r>
      <w:r w:rsidRPr="00D97ADA">
        <w:rPr>
          <w:rFonts w:ascii="Times New Roman" w:eastAsia="Cambria" w:hAnsi="Times New Roman" w:cs="Times New Roman"/>
          <w:color w:val="231F20"/>
          <w:spacing w:val="3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развития.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43" w:lineRule="exact"/>
        <w:ind w:left="507"/>
        <w:rPr>
          <w:rFonts w:ascii="Times New Roman" w:eastAsia="Cambria" w:hAnsi="Times New Roman" w:cs="Times New Roman"/>
          <w:i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Перспективы</w:t>
      </w:r>
      <w:r w:rsidRPr="00D97ADA">
        <w:rPr>
          <w:rFonts w:ascii="Times New Roman" w:eastAsia="Cambria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развития</w:t>
      </w:r>
      <w:r w:rsidRPr="00D97ADA">
        <w:rPr>
          <w:rFonts w:ascii="Times New Roman" w:eastAsia="Cambria" w:hAnsi="Times New Roman" w:cs="Times New Roman"/>
          <w:color w:val="231F20"/>
          <w:spacing w:val="5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биологических</w:t>
      </w:r>
      <w:r w:rsidRPr="00D97ADA">
        <w:rPr>
          <w:rFonts w:ascii="Times New Roman" w:eastAsia="Cambria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наук</w:t>
      </w:r>
      <w:r w:rsidRPr="00D97ADA">
        <w:rPr>
          <w:rFonts w:ascii="Times New Roman" w:eastAsia="Cambria" w:hAnsi="Times New Roman" w:cs="Times New Roman"/>
          <w:i/>
          <w:color w:val="231F20"/>
          <w:sz w:val="24"/>
          <w:szCs w:val="24"/>
        </w:rPr>
        <w:t>.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D97ADA" w:rsidRPr="00D97ADA" w:rsidRDefault="00D97ADA" w:rsidP="00D97ADA">
      <w:pPr>
        <w:widowControl w:val="0"/>
        <w:autoSpaceDE w:val="0"/>
        <w:autoSpaceDN w:val="0"/>
        <w:spacing w:after="0" w:line="247" w:lineRule="exact"/>
        <w:outlineLvl w:val="2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Примерный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72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перечень</w:t>
      </w:r>
      <w:r w:rsidRPr="00D97ADA">
        <w:rPr>
          <w:rFonts w:ascii="Times New Roman" w:eastAsia="Tahoma" w:hAnsi="Times New Roman" w:cs="Times New Roman"/>
          <w:b/>
          <w:bCs/>
          <w:color w:val="231F20"/>
          <w:spacing w:val="73"/>
          <w:sz w:val="24"/>
          <w:szCs w:val="24"/>
        </w:rPr>
        <w:t xml:space="preserve"> </w:t>
      </w:r>
      <w:r w:rsidRPr="00D97ADA">
        <w:rPr>
          <w:rFonts w:ascii="Times New Roman" w:eastAsia="Tahoma" w:hAnsi="Times New Roman" w:cs="Times New Roman"/>
          <w:b/>
          <w:bCs/>
          <w:color w:val="231F20"/>
          <w:w w:val="95"/>
          <w:sz w:val="24"/>
          <w:szCs w:val="24"/>
        </w:rPr>
        <w:t>лабораторных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b/>
          <w:color w:val="231F20"/>
          <w:w w:val="95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b/>
          <w:color w:val="231F20"/>
          <w:spacing w:val="11"/>
          <w:w w:val="9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b/>
          <w:color w:val="231F20"/>
          <w:w w:val="95"/>
          <w:sz w:val="24"/>
          <w:szCs w:val="24"/>
        </w:rPr>
        <w:t>практических</w:t>
      </w:r>
      <w:r w:rsidRPr="00D97ADA">
        <w:rPr>
          <w:rFonts w:ascii="Times New Roman" w:eastAsia="Cambria" w:hAnsi="Times New Roman" w:cs="Times New Roman"/>
          <w:b/>
          <w:color w:val="231F20"/>
          <w:spacing w:val="12"/>
          <w:w w:val="9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b/>
          <w:color w:val="231F20"/>
          <w:w w:val="95"/>
          <w:sz w:val="24"/>
          <w:szCs w:val="24"/>
        </w:rPr>
        <w:t>работ</w:t>
      </w:r>
      <w:r w:rsidRPr="00D97ADA">
        <w:rPr>
          <w:rFonts w:ascii="Times New Roman" w:eastAsia="Cambria" w:hAnsi="Times New Roman" w:cs="Times New Roman"/>
          <w:b/>
          <w:color w:val="231F20"/>
          <w:spacing w:val="12"/>
          <w:w w:val="95"/>
          <w:sz w:val="24"/>
          <w:szCs w:val="24"/>
        </w:rPr>
        <w:t xml:space="preserve"> </w:t>
      </w:r>
    </w:p>
    <w:p w:rsidR="00D97ADA" w:rsidRPr="00D97ADA" w:rsidRDefault="00D97ADA" w:rsidP="00D97AD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97ADA" w:rsidRPr="00D97ADA" w:rsidRDefault="00D97ADA" w:rsidP="004A043C">
      <w:pPr>
        <w:widowControl w:val="0"/>
        <w:tabs>
          <w:tab w:val="left" w:pos="741"/>
        </w:tabs>
        <w:autoSpaceDE w:val="0"/>
        <w:autoSpaceDN w:val="0"/>
        <w:spacing w:after="0" w:line="232" w:lineRule="auto"/>
        <w:ind w:right="73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Изучение</w:t>
      </w:r>
      <w:r w:rsidRPr="00D97ADA">
        <w:rPr>
          <w:rFonts w:ascii="Times New Roman" w:eastAsia="Cambria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клеток</w:t>
      </w:r>
      <w:r w:rsidRPr="00D97ADA">
        <w:rPr>
          <w:rFonts w:ascii="Times New Roman" w:eastAsia="Cambria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растений</w:t>
      </w:r>
      <w:r w:rsidRPr="00D97ADA">
        <w:rPr>
          <w:rFonts w:ascii="Times New Roman" w:eastAsia="Cambria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животных</w:t>
      </w:r>
      <w:r w:rsidRPr="00D97ADA">
        <w:rPr>
          <w:rFonts w:ascii="Times New Roman" w:eastAsia="Cambria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под</w:t>
      </w:r>
      <w:r w:rsidRPr="00D97ADA">
        <w:rPr>
          <w:rFonts w:ascii="Times New Roman" w:eastAsia="Cambria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231F20"/>
          <w:sz w:val="24"/>
          <w:szCs w:val="24"/>
        </w:rPr>
        <w:t>микроско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пом</w:t>
      </w:r>
      <w:r w:rsidRPr="00D97ADA">
        <w:rPr>
          <w:rFonts w:ascii="Times New Roman" w:eastAsia="Cambria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на</w:t>
      </w:r>
      <w:r w:rsidRPr="00D97ADA">
        <w:rPr>
          <w:rFonts w:ascii="Times New Roman" w:eastAsia="Cambria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готовых</w:t>
      </w:r>
      <w:r w:rsidRPr="00D97ADA">
        <w:rPr>
          <w:rFonts w:ascii="Times New Roman" w:eastAsia="Cambria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микропрепаратах</w:t>
      </w:r>
      <w:r w:rsidRPr="00D97ADA">
        <w:rPr>
          <w:rFonts w:ascii="Times New Roman" w:eastAsia="Cambria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их</w:t>
      </w:r>
      <w:r w:rsidRPr="00D97ADA">
        <w:rPr>
          <w:rFonts w:ascii="Times New Roman" w:eastAsia="Cambria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описание.</w:t>
      </w:r>
    </w:p>
    <w:p w:rsidR="00D97ADA" w:rsidRDefault="00D97ADA" w:rsidP="004A043C">
      <w:pPr>
        <w:widowControl w:val="0"/>
        <w:tabs>
          <w:tab w:val="left" w:pos="741"/>
        </w:tabs>
        <w:autoSpaceDE w:val="0"/>
        <w:autoSpaceDN w:val="0"/>
        <w:spacing w:after="0" w:line="232" w:lineRule="auto"/>
        <w:ind w:right="738"/>
        <w:jc w:val="both"/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Сравнение строения</w:t>
      </w:r>
      <w:r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клеток растений, животных, гри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бов</w:t>
      </w:r>
      <w:r w:rsidRPr="00D97ADA">
        <w:rPr>
          <w:rFonts w:ascii="Times New Roman" w:eastAsia="Cambri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бактерий.</w:t>
      </w:r>
    </w:p>
    <w:p w:rsidR="004A4015" w:rsidRDefault="004A4015" w:rsidP="004A4015">
      <w:pPr>
        <w:widowControl w:val="0"/>
        <w:tabs>
          <w:tab w:val="left" w:pos="741"/>
        </w:tabs>
        <w:autoSpaceDE w:val="0"/>
        <w:autoSpaceDN w:val="0"/>
        <w:spacing w:after="0" w:line="232" w:lineRule="auto"/>
        <w:ind w:right="73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A4015">
        <w:rPr>
          <w:rFonts w:ascii="Times New Roman" w:eastAsia="Cambria" w:hAnsi="Times New Roman" w:cs="Times New Roman"/>
          <w:sz w:val="24"/>
          <w:szCs w:val="24"/>
        </w:rPr>
        <w:t>Изучение строен</w:t>
      </w:r>
      <w:r>
        <w:rPr>
          <w:rFonts w:ascii="Times New Roman" w:eastAsia="Cambria" w:hAnsi="Times New Roman" w:cs="Times New Roman"/>
          <w:sz w:val="24"/>
          <w:szCs w:val="24"/>
        </w:rPr>
        <w:t>ия половых клеток на готовых ми</w:t>
      </w:r>
      <w:r w:rsidRPr="004A4015">
        <w:rPr>
          <w:rFonts w:ascii="Times New Roman" w:eastAsia="Cambria" w:hAnsi="Times New Roman" w:cs="Times New Roman"/>
          <w:sz w:val="24"/>
          <w:szCs w:val="24"/>
        </w:rPr>
        <w:t>кропрепаратах.</w:t>
      </w:r>
    </w:p>
    <w:p w:rsidR="004A4015" w:rsidRPr="00D97ADA" w:rsidRDefault="004A4015" w:rsidP="004A4015">
      <w:pPr>
        <w:widowControl w:val="0"/>
        <w:tabs>
          <w:tab w:val="left" w:pos="741"/>
        </w:tabs>
        <w:autoSpaceDE w:val="0"/>
        <w:autoSpaceDN w:val="0"/>
        <w:spacing w:after="0" w:line="232" w:lineRule="auto"/>
        <w:ind w:right="738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Изучение строения хромосом</w:t>
      </w:r>
      <w:r w:rsidRPr="004A4015">
        <w:rPr>
          <w:rFonts w:ascii="Times New Roman" w:eastAsia="Cambria" w:hAnsi="Times New Roman" w:cs="Times New Roman"/>
          <w:sz w:val="24"/>
          <w:szCs w:val="24"/>
        </w:rPr>
        <w:t xml:space="preserve"> на готовых микропрепаратах.</w:t>
      </w:r>
    </w:p>
    <w:p w:rsidR="00D97ADA" w:rsidRPr="00D97ADA" w:rsidRDefault="00D97ADA" w:rsidP="004A043C">
      <w:pPr>
        <w:widowControl w:val="0"/>
        <w:tabs>
          <w:tab w:val="left" w:pos="743"/>
        </w:tabs>
        <w:autoSpaceDE w:val="0"/>
        <w:autoSpaceDN w:val="0"/>
        <w:spacing w:after="0" w:line="232" w:lineRule="auto"/>
        <w:ind w:right="73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Изучение</w:t>
      </w:r>
      <w:r w:rsidRPr="00D97ADA">
        <w:rPr>
          <w:rFonts w:ascii="Times New Roman" w:eastAsia="Cambria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ферментативного</w:t>
      </w:r>
      <w:r w:rsidRPr="00D97ADA">
        <w:rPr>
          <w:rFonts w:ascii="Times New Roman" w:eastAsia="Cambria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расщепления</w:t>
      </w:r>
      <w:r w:rsidRPr="00D97ADA">
        <w:rPr>
          <w:rFonts w:ascii="Times New Roman" w:eastAsia="Cambria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пероксида</w:t>
      </w:r>
      <w:r w:rsidRPr="00D97ADA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водорода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растительных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животных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="00B42FBA">
        <w:rPr>
          <w:rFonts w:ascii="Times New Roman" w:eastAsia="Cambria" w:hAnsi="Times New Roman" w:cs="Times New Roman"/>
          <w:color w:val="231F20"/>
          <w:sz w:val="24"/>
          <w:szCs w:val="24"/>
        </w:rPr>
        <w:t>клеток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.</w:t>
      </w:r>
    </w:p>
    <w:p w:rsidR="00D97ADA" w:rsidRPr="004A043C" w:rsidRDefault="00D97ADA" w:rsidP="004A043C">
      <w:pPr>
        <w:widowControl w:val="0"/>
        <w:tabs>
          <w:tab w:val="left" w:pos="1022"/>
        </w:tabs>
        <w:autoSpaceDE w:val="0"/>
        <w:autoSpaceDN w:val="0"/>
        <w:spacing w:after="0" w:line="232" w:lineRule="auto"/>
        <w:ind w:right="5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A043C">
        <w:rPr>
          <w:rFonts w:ascii="Times New Roman" w:eastAsia="Cambria" w:hAnsi="Times New Roman" w:cs="Times New Roman"/>
          <w:color w:val="231F20"/>
          <w:sz w:val="24"/>
          <w:szCs w:val="24"/>
        </w:rPr>
        <w:t>Выявление</w:t>
      </w:r>
      <w:r w:rsidRPr="004A043C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4A043C">
        <w:rPr>
          <w:rFonts w:ascii="Times New Roman" w:eastAsia="Cambria" w:hAnsi="Times New Roman" w:cs="Times New Roman"/>
          <w:color w:val="231F20"/>
          <w:sz w:val="24"/>
          <w:szCs w:val="24"/>
        </w:rPr>
        <w:t>признаков</w:t>
      </w:r>
      <w:r w:rsidRPr="004A043C">
        <w:rPr>
          <w:rFonts w:ascii="Times New Roman" w:eastAsia="Cambri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4A043C">
        <w:rPr>
          <w:rFonts w:ascii="Times New Roman" w:eastAsia="Cambria" w:hAnsi="Times New Roman" w:cs="Times New Roman"/>
          <w:color w:val="231F20"/>
          <w:sz w:val="24"/>
          <w:szCs w:val="24"/>
        </w:rPr>
        <w:t>сходства</w:t>
      </w:r>
      <w:r w:rsidRPr="004A043C">
        <w:rPr>
          <w:rFonts w:ascii="Times New Roman" w:eastAsia="Cambri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4A043C">
        <w:rPr>
          <w:rFonts w:ascii="Times New Roman" w:eastAsia="Cambria" w:hAnsi="Times New Roman" w:cs="Times New Roman"/>
          <w:color w:val="231F20"/>
          <w:sz w:val="24"/>
          <w:szCs w:val="24"/>
        </w:rPr>
        <w:t>зародышей</w:t>
      </w:r>
      <w:r w:rsidRPr="004A043C">
        <w:rPr>
          <w:rFonts w:ascii="Times New Roman" w:eastAsia="Cambria" w:hAnsi="Times New Roman" w:cs="Times New Roman"/>
          <w:color w:val="231F20"/>
          <w:spacing w:val="46"/>
          <w:sz w:val="24"/>
          <w:szCs w:val="24"/>
        </w:rPr>
        <w:t xml:space="preserve"> </w:t>
      </w:r>
      <w:r w:rsidRPr="004A043C">
        <w:rPr>
          <w:rFonts w:ascii="Times New Roman" w:eastAsia="Cambria" w:hAnsi="Times New Roman" w:cs="Times New Roman"/>
          <w:color w:val="231F20"/>
          <w:sz w:val="24"/>
          <w:szCs w:val="24"/>
        </w:rPr>
        <w:t>человека</w:t>
      </w:r>
      <w:r w:rsidRPr="004A043C">
        <w:rPr>
          <w:rFonts w:ascii="Times New Roman" w:eastAsia="Cambr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4A043C">
        <w:rPr>
          <w:rFonts w:ascii="Times New Roman" w:eastAsia="Cambria" w:hAnsi="Times New Roman" w:cs="Times New Roman"/>
          <w:color w:val="231F20"/>
          <w:sz w:val="24"/>
          <w:szCs w:val="24"/>
        </w:rPr>
        <w:t>и других позвоночных жив</w:t>
      </w:r>
      <w:r w:rsidR="00B42FBA" w:rsidRPr="004A043C">
        <w:rPr>
          <w:rFonts w:ascii="Times New Roman" w:eastAsia="Cambria" w:hAnsi="Times New Roman" w:cs="Times New Roman"/>
          <w:color w:val="231F20"/>
          <w:sz w:val="24"/>
          <w:szCs w:val="24"/>
        </w:rPr>
        <w:t>отных как доказательство их род</w:t>
      </w:r>
      <w:r w:rsidRPr="004A043C">
        <w:rPr>
          <w:rFonts w:ascii="Times New Roman" w:eastAsia="Cambria" w:hAnsi="Times New Roman" w:cs="Times New Roman"/>
          <w:color w:val="231F20"/>
          <w:sz w:val="24"/>
          <w:szCs w:val="24"/>
        </w:rPr>
        <w:t>ства.</w:t>
      </w:r>
    </w:p>
    <w:p w:rsidR="00D97ADA" w:rsidRPr="004A043C" w:rsidRDefault="00D97ADA" w:rsidP="004A043C">
      <w:pPr>
        <w:widowControl w:val="0"/>
        <w:tabs>
          <w:tab w:val="left" w:pos="1022"/>
        </w:tabs>
        <w:autoSpaceDE w:val="0"/>
        <w:autoSpaceDN w:val="0"/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A043C">
        <w:rPr>
          <w:rFonts w:ascii="Times New Roman" w:eastAsia="Cambria" w:hAnsi="Times New Roman" w:cs="Times New Roman"/>
          <w:color w:val="231F20"/>
          <w:sz w:val="24"/>
          <w:szCs w:val="24"/>
        </w:rPr>
        <w:t>Решение</w:t>
      </w:r>
      <w:r w:rsidRPr="004A043C">
        <w:rPr>
          <w:rFonts w:ascii="Times New Roman" w:eastAsia="Cambria" w:hAnsi="Times New Roman" w:cs="Times New Roman"/>
          <w:color w:val="231F20"/>
          <w:spacing w:val="33"/>
          <w:sz w:val="24"/>
          <w:szCs w:val="24"/>
        </w:rPr>
        <w:t xml:space="preserve"> </w:t>
      </w:r>
      <w:r w:rsidRPr="004A043C">
        <w:rPr>
          <w:rFonts w:ascii="Times New Roman" w:eastAsia="Cambria" w:hAnsi="Times New Roman" w:cs="Times New Roman"/>
          <w:color w:val="231F20"/>
          <w:sz w:val="24"/>
          <w:szCs w:val="24"/>
        </w:rPr>
        <w:t>генетических</w:t>
      </w:r>
      <w:r w:rsidRPr="004A043C">
        <w:rPr>
          <w:rFonts w:ascii="Times New Roman" w:eastAsia="Cambria" w:hAnsi="Times New Roman" w:cs="Times New Roman"/>
          <w:color w:val="231F20"/>
          <w:spacing w:val="34"/>
          <w:sz w:val="24"/>
          <w:szCs w:val="24"/>
        </w:rPr>
        <w:t xml:space="preserve"> </w:t>
      </w:r>
      <w:r w:rsidRPr="004A043C">
        <w:rPr>
          <w:rFonts w:ascii="Times New Roman" w:eastAsia="Cambria" w:hAnsi="Times New Roman" w:cs="Times New Roman"/>
          <w:color w:val="231F20"/>
          <w:sz w:val="24"/>
          <w:szCs w:val="24"/>
        </w:rPr>
        <w:t>задач.</w:t>
      </w:r>
    </w:p>
    <w:p w:rsidR="00D97ADA" w:rsidRPr="00D97ADA" w:rsidRDefault="00D97ADA" w:rsidP="004A043C">
      <w:pPr>
        <w:widowControl w:val="0"/>
        <w:tabs>
          <w:tab w:val="left" w:pos="1022"/>
        </w:tabs>
        <w:autoSpaceDE w:val="0"/>
        <w:autoSpaceDN w:val="0"/>
        <w:spacing w:after="0" w:line="239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Описание</w:t>
      </w:r>
      <w:r w:rsidRPr="00D97ADA">
        <w:rPr>
          <w:rFonts w:ascii="Times New Roman" w:eastAsia="Cambri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фенотипа.</w:t>
      </w:r>
    </w:p>
    <w:p w:rsidR="00D97ADA" w:rsidRPr="00D97ADA" w:rsidRDefault="00D97ADA" w:rsidP="004A043C">
      <w:pPr>
        <w:widowControl w:val="0"/>
        <w:tabs>
          <w:tab w:val="left" w:pos="1022"/>
        </w:tabs>
        <w:autoSpaceDE w:val="0"/>
        <w:autoSpaceDN w:val="0"/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Сравнение</w:t>
      </w:r>
      <w:r w:rsidRPr="00D97ADA">
        <w:rPr>
          <w:rFonts w:ascii="Times New Roman" w:eastAsia="Cambri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видов</w:t>
      </w:r>
      <w:r w:rsidRPr="00D97ADA">
        <w:rPr>
          <w:rFonts w:ascii="Times New Roman" w:eastAsia="Cambri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</w:t>
      </w:r>
      <w:r w:rsidRPr="00D97ADA">
        <w:rPr>
          <w:rFonts w:ascii="Times New Roman" w:eastAsia="Cambri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морфологическому</w:t>
      </w:r>
      <w:r w:rsidRPr="00D97ADA">
        <w:rPr>
          <w:rFonts w:ascii="Times New Roman" w:eastAsia="Cambri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критерию.</w:t>
      </w:r>
    </w:p>
    <w:p w:rsidR="00D97ADA" w:rsidRPr="00D97ADA" w:rsidRDefault="00D97ADA" w:rsidP="004A043C">
      <w:pPr>
        <w:widowControl w:val="0"/>
        <w:tabs>
          <w:tab w:val="left" w:pos="1022"/>
        </w:tabs>
        <w:autoSpaceDE w:val="0"/>
        <w:autoSpaceDN w:val="0"/>
        <w:spacing w:after="0" w:line="232" w:lineRule="auto"/>
        <w:ind w:left="-123" w:right="5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Выявление</w:t>
      </w:r>
      <w:r w:rsidRPr="00D97ADA">
        <w:rPr>
          <w:rFonts w:ascii="Times New Roman" w:eastAsia="Cambria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приспособлений</w:t>
      </w:r>
      <w:r w:rsidRPr="00D97ADA">
        <w:rPr>
          <w:rFonts w:ascii="Times New Roman" w:eastAsia="Cambria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организмов</w:t>
      </w:r>
      <w:r w:rsidRPr="00D97ADA">
        <w:rPr>
          <w:rFonts w:ascii="Times New Roman" w:eastAsia="Cambria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к</w:t>
      </w:r>
      <w:r w:rsidRPr="00D97ADA">
        <w:rPr>
          <w:rFonts w:ascii="Times New Roman" w:eastAsia="Cambria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влиянию</w:t>
      </w:r>
      <w:r w:rsidRPr="00D97ADA">
        <w:rPr>
          <w:rFonts w:ascii="Times New Roman" w:eastAsia="Cambria" w:hAnsi="Times New Roman" w:cs="Times New Roman"/>
          <w:color w:val="231F20"/>
          <w:spacing w:val="-44"/>
          <w:sz w:val="24"/>
          <w:szCs w:val="24"/>
        </w:rPr>
        <w:t xml:space="preserve"> </w:t>
      </w:r>
      <w:r w:rsidR="00170229">
        <w:rPr>
          <w:rFonts w:ascii="Times New Roman" w:eastAsia="Cambria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различных</w:t>
      </w:r>
      <w:r w:rsidRPr="00D97ADA">
        <w:rPr>
          <w:rFonts w:ascii="Times New Roman" w:eastAsia="Cambria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экологических</w:t>
      </w:r>
      <w:r w:rsidRPr="00D97ADA">
        <w:rPr>
          <w:rFonts w:ascii="Times New Roman" w:eastAsia="Cambria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факторов.</w:t>
      </w:r>
    </w:p>
    <w:p w:rsidR="00D97ADA" w:rsidRPr="00D97ADA" w:rsidRDefault="00D97ADA" w:rsidP="004A043C">
      <w:pPr>
        <w:widowControl w:val="0"/>
        <w:tabs>
          <w:tab w:val="left" w:pos="1022"/>
        </w:tabs>
        <w:autoSpaceDE w:val="0"/>
        <w:autoSpaceDN w:val="0"/>
        <w:spacing w:after="0" w:line="232" w:lineRule="auto"/>
        <w:ind w:right="5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Сравнение</w:t>
      </w:r>
      <w:r w:rsidRPr="00D97ADA">
        <w:rPr>
          <w:rFonts w:ascii="Times New Roman" w:eastAsia="Cambria" w:hAnsi="Times New Roman" w:cs="Times New Roman"/>
          <w:color w:val="231F20"/>
          <w:spacing w:val="3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анатомического</w:t>
      </w:r>
      <w:r w:rsidRPr="00D97ADA">
        <w:rPr>
          <w:rFonts w:ascii="Times New Roman" w:eastAsia="Cambria" w:hAnsi="Times New Roman" w:cs="Times New Roman"/>
          <w:color w:val="231F20"/>
          <w:spacing w:val="3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строения</w:t>
      </w:r>
      <w:r w:rsidRPr="00D97ADA">
        <w:rPr>
          <w:rFonts w:ascii="Times New Roman" w:eastAsia="Cambria" w:hAnsi="Times New Roman" w:cs="Times New Roman"/>
          <w:color w:val="231F20"/>
          <w:spacing w:val="3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растений</w:t>
      </w:r>
      <w:r w:rsidRPr="00D97ADA">
        <w:rPr>
          <w:rFonts w:ascii="Times New Roman" w:eastAsia="Cambria" w:hAnsi="Times New Roman" w:cs="Times New Roman"/>
          <w:color w:val="231F20"/>
          <w:spacing w:val="49"/>
          <w:sz w:val="24"/>
          <w:szCs w:val="24"/>
        </w:rPr>
        <w:t xml:space="preserve"> </w:t>
      </w:r>
      <w:r w:rsidR="00B42FBA">
        <w:rPr>
          <w:rFonts w:ascii="Times New Roman" w:eastAsia="Cambria" w:hAnsi="Times New Roman" w:cs="Times New Roman"/>
          <w:color w:val="231F20"/>
          <w:sz w:val="24"/>
          <w:szCs w:val="24"/>
        </w:rPr>
        <w:t>раз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ных</w:t>
      </w:r>
      <w:r w:rsidRPr="00D97ADA">
        <w:rPr>
          <w:rFonts w:ascii="Times New Roman" w:eastAsia="Cambri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мест</w:t>
      </w:r>
      <w:r w:rsidRPr="00D97ADA">
        <w:rPr>
          <w:rFonts w:ascii="Times New Roman" w:eastAsia="Cambr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обитания.</w:t>
      </w:r>
    </w:p>
    <w:p w:rsidR="00D97ADA" w:rsidRPr="00D97ADA" w:rsidRDefault="00D97ADA" w:rsidP="004A043C">
      <w:pPr>
        <w:widowControl w:val="0"/>
        <w:tabs>
          <w:tab w:val="left" w:pos="1022"/>
        </w:tabs>
        <w:autoSpaceDE w:val="0"/>
        <w:autoSpaceDN w:val="0"/>
        <w:spacing w:after="0" w:line="239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Методы</w:t>
      </w:r>
      <w:r w:rsidRPr="00D97ADA">
        <w:rPr>
          <w:rFonts w:ascii="Times New Roman" w:eastAsia="Cambria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измерения</w:t>
      </w:r>
      <w:r w:rsidRPr="00D97ADA">
        <w:rPr>
          <w:rFonts w:ascii="Times New Roman" w:eastAsia="Cambria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факторов</w:t>
      </w:r>
      <w:r w:rsidRPr="00D97ADA">
        <w:rPr>
          <w:rFonts w:ascii="Times New Roman" w:eastAsia="Cambria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среды</w:t>
      </w:r>
      <w:r w:rsidRPr="00D97ADA">
        <w:rPr>
          <w:rFonts w:ascii="Times New Roman" w:eastAsia="Cambria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обитания.</w:t>
      </w:r>
    </w:p>
    <w:p w:rsidR="00D97ADA" w:rsidRPr="00D97ADA" w:rsidRDefault="00D97ADA" w:rsidP="004A043C">
      <w:pPr>
        <w:widowControl w:val="0"/>
        <w:tabs>
          <w:tab w:val="left" w:pos="1022"/>
        </w:tabs>
        <w:autoSpaceDE w:val="0"/>
        <w:autoSpaceDN w:val="0"/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Изучение</w:t>
      </w:r>
      <w:r w:rsidRPr="00D97ADA">
        <w:rPr>
          <w:rFonts w:ascii="Times New Roman" w:eastAsia="Cambria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экологических</w:t>
      </w:r>
      <w:r w:rsidRPr="00D97ADA">
        <w:rPr>
          <w:rFonts w:ascii="Times New Roman" w:eastAsia="Cambria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адаптаций</w:t>
      </w:r>
      <w:r w:rsidRPr="00D97ADA">
        <w:rPr>
          <w:rFonts w:ascii="Times New Roman" w:eastAsia="Cambria" w:hAnsi="Times New Roman" w:cs="Times New Roman"/>
          <w:color w:val="231F20"/>
          <w:spacing w:val="36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sz w:val="24"/>
          <w:szCs w:val="24"/>
        </w:rPr>
        <w:t>человека.</w:t>
      </w:r>
    </w:p>
    <w:p w:rsidR="00D97ADA" w:rsidRPr="00D97ADA" w:rsidRDefault="00D97ADA" w:rsidP="004A043C">
      <w:pPr>
        <w:widowControl w:val="0"/>
        <w:tabs>
          <w:tab w:val="left" w:pos="1022"/>
        </w:tabs>
        <w:autoSpaceDE w:val="0"/>
        <w:autoSpaceDN w:val="0"/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Составление</w:t>
      </w:r>
      <w:r w:rsidRPr="00D97ADA">
        <w:rPr>
          <w:rFonts w:ascii="Times New Roman" w:eastAsia="Cambria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пищевых</w:t>
      </w:r>
      <w:r w:rsidRPr="00D97ADA">
        <w:rPr>
          <w:rFonts w:ascii="Times New Roman" w:eastAsia="Cambri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цепей.</w:t>
      </w:r>
    </w:p>
    <w:p w:rsidR="00D97ADA" w:rsidRPr="00D97ADA" w:rsidRDefault="00D97ADA" w:rsidP="004A043C">
      <w:pPr>
        <w:widowControl w:val="0"/>
        <w:tabs>
          <w:tab w:val="left" w:pos="1022"/>
        </w:tabs>
        <w:autoSpaceDE w:val="0"/>
        <w:autoSpaceDN w:val="0"/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Изучение</w:t>
      </w:r>
      <w:r w:rsidRPr="00D97ADA">
        <w:rPr>
          <w:rFonts w:ascii="Times New Roman" w:eastAsia="Cambri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D97ADA">
        <w:rPr>
          <w:rFonts w:ascii="Times New Roman" w:eastAsia="Cambri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описание</w:t>
      </w:r>
      <w:r w:rsidRPr="00D97ADA">
        <w:rPr>
          <w:rFonts w:ascii="Times New Roman" w:eastAsia="Cambri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экосистем</w:t>
      </w:r>
      <w:r w:rsidRPr="00D97ADA">
        <w:rPr>
          <w:rFonts w:ascii="Times New Roman" w:eastAsia="Cambria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своей</w:t>
      </w:r>
      <w:r w:rsidRPr="00D97ADA">
        <w:rPr>
          <w:rFonts w:ascii="Times New Roman" w:eastAsia="Cambria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D97ADA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местности.</w:t>
      </w:r>
    </w:p>
    <w:p w:rsidR="000A6025" w:rsidRDefault="000A6025" w:rsidP="004A043C">
      <w:pPr>
        <w:spacing w:after="0"/>
        <w:jc w:val="both"/>
        <w:rPr>
          <w:rFonts w:ascii="Times New Roman" w:eastAsia="Cambria" w:hAnsi="Times New Roman" w:cs="Times New Roman"/>
          <w:color w:val="231F20"/>
          <w:sz w:val="24"/>
          <w:szCs w:val="24"/>
        </w:rPr>
      </w:pPr>
    </w:p>
    <w:p w:rsidR="004A043C" w:rsidRDefault="004A043C" w:rsidP="004A04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4A04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P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3C" w:rsidRPr="000A6025" w:rsidRDefault="004A043C" w:rsidP="000A60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25" w:rsidRPr="000A6025" w:rsidRDefault="000A6025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0A6025" w:rsidRPr="000A6025" w:rsidRDefault="000A6025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биология</w:t>
      </w:r>
    </w:p>
    <w:p w:rsidR="000A6025" w:rsidRDefault="000A6025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 </w:t>
      </w:r>
      <w:r w:rsidR="00B42F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</w:p>
    <w:p w:rsidR="00B42FBA" w:rsidRDefault="00B42FBA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5248"/>
        <w:gridCol w:w="2548"/>
      </w:tblGrid>
      <w:tr w:rsidR="00B42FBA" w:rsidRPr="00B42FBA" w:rsidTr="004A043C">
        <w:trPr>
          <w:trHeight w:val="615"/>
        </w:trPr>
        <w:tc>
          <w:tcPr>
            <w:tcW w:w="1277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2FBA" w:rsidRPr="00B42FBA" w:rsidTr="004A043C">
        <w:trPr>
          <w:trHeight w:val="525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общей биологии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2FBA" w:rsidRPr="00B42FBA" w:rsidTr="004A043C">
        <w:trPr>
          <w:trHeight w:val="345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Биосферный уровень жизни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2FBA" w:rsidRPr="00B42FBA" w:rsidTr="004A043C">
        <w:trPr>
          <w:trHeight w:val="540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ценотический уровень жизни 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FBA" w:rsidRPr="00B42FBA" w:rsidTr="004A043C">
        <w:trPr>
          <w:trHeight w:val="525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нно-видовой уровень жизни 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42FBA" w:rsidRPr="00B42FBA" w:rsidTr="004A043C">
        <w:trPr>
          <w:trHeight w:val="660"/>
        </w:trPr>
        <w:tc>
          <w:tcPr>
            <w:tcW w:w="1277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B42FBA" w:rsidRPr="000A6025" w:rsidRDefault="00B42FBA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043C" w:rsidRDefault="004A043C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3C" w:rsidRDefault="004A043C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3C" w:rsidRDefault="004A043C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3C" w:rsidRDefault="004A043C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Pr="000A6025" w:rsidRDefault="000A6025" w:rsidP="000A60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0A6025" w:rsidRPr="000A6025" w:rsidRDefault="000A6025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биология</w:t>
      </w:r>
    </w:p>
    <w:p w:rsidR="000A6025" w:rsidRPr="000A6025" w:rsidRDefault="000A6025" w:rsidP="000A602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5248"/>
        <w:gridCol w:w="2548"/>
      </w:tblGrid>
      <w:tr w:rsidR="00B42FBA" w:rsidRPr="00B42FBA" w:rsidTr="004A043C">
        <w:trPr>
          <w:trHeight w:val="615"/>
        </w:trPr>
        <w:tc>
          <w:tcPr>
            <w:tcW w:w="1277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2FBA" w:rsidRPr="00B42FBA" w:rsidTr="004A043C">
        <w:trPr>
          <w:trHeight w:val="525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42FBA" w:rsidRPr="00B42FBA" w:rsidTr="004A043C">
        <w:trPr>
          <w:trHeight w:val="345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Клеточный уровень жизни 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2FBA" w:rsidRPr="00B42FBA" w:rsidTr="004A043C">
        <w:trPr>
          <w:trHeight w:val="540"/>
        </w:trPr>
        <w:tc>
          <w:tcPr>
            <w:tcW w:w="1277" w:type="dxa"/>
          </w:tcPr>
          <w:p w:rsidR="00B42FBA" w:rsidRPr="00B42FBA" w:rsidRDefault="00B42FBA" w:rsidP="00B42FBA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уровень жизни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2FBA" w:rsidRPr="00B42FBA" w:rsidTr="004A043C">
        <w:trPr>
          <w:trHeight w:val="660"/>
        </w:trPr>
        <w:tc>
          <w:tcPr>
            <w:tcW w:w="1277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</w:tcPr>
          <w:p w:rsidR="00B42FBA" w:rsidRPr="00B42FBA" w:rsidRDefault="00B42FBA" w:rsidP="00B42F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8" w:type="dxa"/>
          </w:tcPr>
          <w:p w:rsidR="00B42FBA" w:rsidRPr="00B42FBA" w:rsidRDefault="00B42FBA" w:rsidP="00B42F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A6025" w:rsidRPr="000A6025" w:rsidRDefault="000A6025" w:rsidP="000A60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0A6025" w:rsidRDefault="000A6025" w:rsidP="00B1400B"/>
    <w:p w:rsidR="00170229" w:rsidRDefault="00170229" w:rsidP="00B1400B"/>
    <w:p w:rsidR="004A1E70" w:rsidRDefault="004A1E70" w:rsidP="00B1400B"/>
    <w:p w:rsidR="00F0178B" w:rsidRDefault="00F0178B" w:rsidP="00B1400B"/>
    <w:p w:rsidR="000A6025" w:rsidRPr="000A6025" w:rsidRDefault="000A6025" w:rsidP="000A6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 </w:t>
      </w:r>
    </w:p>
    <w:p w:rsidR="000A6025" w:rsidRPr="000A6025" w:rsidRDefault="000A6025" w:rsidP="000A6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</w:t>
      </w:r>
      <w:r w:rsidR="004A0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0A6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10</w:t>
      </w:r>
    </w:p>
    <w:p w:rsidR="000A6025" w:rsidRPr="000A6025" w:rsidRDefault="000A6025" w:rsidP="000A6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</w:t>
      </w:r>
      <w:r w:rsidRPr="000A6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DE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</w:t>
      </w:r>
      <w:r w:rsidRPr="000A6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</w:t>
      </w:r>
      <w:r w:rsidRPr="000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за год)</w:t>
      </w:r>
    </w:p>
    <w:tbl>
      <w:tblPr>
        <w:tblStyle w:val="1"/>
        <w:tblpPr w:leftFromText="180" w:rightFromText="180" w:vertAnchor="page" w:horzAnchor="margin" w:tblpXSpec="center" w:tblpY="2401"/>
        <w:tblW w:w="9889" w:type="dxa"/>
        <w:tblLook w:val="04A0" w:firstRow="1" w:lastRow="0" w:firstColumn="1" w:lastColumn="0" w:noHBand="0" w:noVBand="1"/>
      </w:tblPr>
      <w:tblGrid>
        <w:gridCol w:w="817"/>
        <w:gridCol w:w="6272"/>
        <w:gridCol w:w="1417"/>
        <w:gridCol w:w="1383"/>
      </w:tblGrid>
      <w:tr w:rsidR="000A6025" w:rsidRPr="000A6025" w:rsidTr="000A6025">
        <w:trPr>
          <w:trHeight w:val="1119"/>
        </w:trPr>
        <w:tc>
          <w:tcPr>
            <w:tcW w:w="817" w:type="dxa"/>
          </w:tcPr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2" w:type="dxa"/>
          </w:tcPr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A6025" w:rsidRPr="000A6025" w:rsidTr="000A6025">
        <w:tc>
          <w:tcPr>
            <w:tcW w:w="9889" w:type="dxa"/>
            <w:gridSpan w:val="4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 д е л I. </w:t>
            </w: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B42FBA" w:rsidP="00B4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 общей биологии.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01.09-03.09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B42FBA" w:rsidP="00B4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живого. 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0A6025" w:rsidRPr="000A6025" w:rsidRDefault="00B42FBA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0A6025" w:rsidRPr="000A6025" w:rsidRDefault="004A043C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Стартовый</w:t>
            </w:r>
            <w:r w:rsidRPr="00360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 знаний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</w:t>
            </w:r>
            <w:r w:rsidR="00B42FBA" w:rsidRPr="00B42FBA">
              <w:rPr>
                <w:rFonts w:ascii="Times New Roman" w:hAnsi="Times New Roman" w:cs="Times New Roman"/>
                <w:sz w:val="24"/>
                <w:szCs w:val="24"/>
              </w:rPr>
              <w:t>Значение практической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0A6025" w:rsidRPr="000A6025" w:rsidRDefault="000A6025" w:rsidP="00B4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</w:t>
            </w:r>
            <w:r w:rsidR="00B42FBA">
              <w:t xml:space="preserve"> </w:t>
            </w:r>
            <w:r w:rsidR="00B42FBA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жизни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0A6025" w:rsidRPr="000A6025" w:rsidRDefault="00B42FBA" w:rsidP="000A60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Учение о биосфере. Происхождение живого вещества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B42FBA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эволюция в разви</w:t>
            </w: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тии биосферы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B42FBA" w:rsidP="00B4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на Земле.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Биосфера как глобальная экосистема.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B42FBA" w:rsidRDefault="00B42FBA" w:rsidP="00B4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ироде. Особенности биосферного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овня организации живой материи.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B42FBA" w:rsidRPr="00B42FBA" w:rsidRDefault="00B42FBA" w:rsidP="00B4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</w:t>
            </w:r>
          </w:p>
          <w:p w:rsidR="000A6025" w:rsidRPr="000A6025" w:rsidRDefault="00B42FBA" w:rsidP="00B4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sz w:val="24"/>
                <w:szCs w:val="24"/>
              </w:rPr>
              <w:t>и природы как фактор развития биосферы.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0A6025" w:rsidRPr="000A6025" w:rsidRDefault="000A6025" w:rsidP="009E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 д е л III. </w:t>
            </w:r>
            <w:r w:rsidR="009E5997" w:rsidRPr="009E5997">
              <w:rPr>
                <w:rFonts w:ascii="Times New Roman" w:hAnsi="Times New Roman" w:cs="Times New Roman"/>
                <w:b/>
                <w:sz w:val="24"/>
                <w:szCs w:val="24"/>
              </w:rPr>
              <w:t>Биогеоценотический урове</w:t>
            </w:r>
            <w:r w:rsidR="009E5997">
              <w:rPr>
                <w:rFonts w:ascii="Times New Roman" w:hAnsi="Times New Roman" w:cs="Times New Roman"/>
                <w:b/>
                <w:sz w:val="24"/>
                <w:szCs w:val="24"/>
              </w:rPr>
              <w:t>нь жизни (6 ч)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0A6025" w:rsidRPr="000A6025" w:rsidRDefault="009E5997" w:rsidP="009E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Биогеоценоз как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обый уровень организации жизни.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9E5997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Учение о биогеоценозе и экосистеме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9E5997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биогеоценоза.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жизнь видов в биогеоце</w:t>
            </w: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нозе.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9E5997" w:rsidP="009E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биогеоценозов.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01.12-03.12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0A6025" w:rsidRPr="000A6025" w:rsidRDefault="009E5997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Зарождение и смена биогеоценозов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0A6025" w:rsidRPr="000A6025" w:rsidRDefault="000A6025" w:rsidP="009E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 д е л IV. </w:t>
            </w:r>
            <w:r w:rsidR="009E5997">
              <w:t xml:space="preserve"> </w:t>
            </w:r>
            <w:r w:rsidR="009E5997" w:rsidRPr="009E5997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</w:t>
            </w:r>
            <w:r w:rsidR="009E5997">
              <w:rPr>
                <w:rFonts w:ascii="Times New Roman" w:hAnsi="Times New Roman" w:cs="Times New Roman"/>
                <w:b/>
                <w:sz w:val="24"/>
                <w:szCs w:val="24"/>
              </w:rPr>
              <w:t>но-видовой уровень жизни (13 ч)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0A6025" w:rsidRPr="000A6025" w:rsidRDefault="009E5997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9E5997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Популяция как форма существования вида и как особая генетическая система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170229" w:rsidP="0017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основная единица эволюции.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170229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Видообразование — процесс возникновения новых видов на Земле.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0A6025" w:rsidRPr="00170229" w:rsidRDefault="004A043C" w:rsidP="000A6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диагностика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0229"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170229"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70229"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«Сравнение видов по морфологическому критерию»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0A6025" w:rsidRPr="000A6025" w:rsidRDefault="00170229" w:rsidP="009E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Система живых организмов на Земле.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0A6025" w:rsidRPr="000A6025" w:rsidRDefault="00170229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Этапы антропогенеза.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170229" w:rsidRDefault="00170229" w:rsidP="00170229">
            <w:pPr>
              <w:widowControl w:val="0"/>
              <w:tabs>
                <w:tab w:val="left" w:pos="1022"/>
              </w:tabs>
              <w:autoSpaceDE w:val="0"/>
              <w:autoSpaceDN w:val="0"/>
              <w:spacing w:line="232" w:lineRule="auto"/>
              <w:ind w:right="568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</w:t>
            </w:r>
            <w:r w:rsidR="004A043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4A043C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 xml:space="preserve">2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Выявление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признаков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pacing w:val="46"/>
                <w:sz w:val="24"/>
                <w:szCs w:val="24"/>
              </w:rPr>
              <w:t xml:space="preserve">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сходства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pacing w:val="46"/>
                <w:sz w:val="24"/>
                <w:szCs w:val="24"/>
              </w:rPr>
              <w:t xml:space="preserve">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зародышей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pacing w:val="46"/>
                <w:sz w:val="24"/>
                <w:szCs w:val="24"/>
              </w:rPr>
              <w:t xml:space="preserve">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человека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и других позвоночных жив</w:t>
            </w:r>
            <w:r w:rsidRPr="00170229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отных как доказательство их род</w:t>
            </w:r>
            <w:r w:rsidRPr="00D97ADA">
              <w:rPr>
                <w:rFonts w:ascii="Times New Roman" w:eastAsia="Cambria" w:hAnsi="Times New Roman" w:cs="Times New Roman"/>
                <w:i/>
                <w:color w:val="231F20"/>
                <w:sz w:val="24"/>
                <w:szCs w:val="24"/>
              </w:rPr>
              <w:t>ства.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170229" w:rsidP="0017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Человек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уникальный вид живой природы.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170229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развития эволюционных идей.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170229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170229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</w:t>
            </w:r>
            <w:r w:rsidR="004A043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4A0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70229">
              <w:rPr>
                <w:i/>
              </w:rPr>
              <w:t xml:space="preserve"> 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приспособлений организмов к влиянию 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азличных экологических факторов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170229" w:rsidP="009E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Современное учение об эволюции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170229" w:rsidP="009E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170229" w:rsidRDefault="00170229" w:rsidP="00170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</w:t>
            </w:r>
            <w:r w:rsidR="004A043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4A0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анатомического строени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растений разных мест обитания»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170229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Особенности популяционно</w:t>
            </w:r>
            <w:r w:rsidR="00F30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>видового уровня жизни.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170229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2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парк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и</w:t>
            </w:r>
            <w:r w:rsidRPr="00170229">
              <w:rPr>
                <w:rFonts w:ascii="Times New Roman" w:hAnsi="Times New Roman" w:cs="Times New Roman"/>
                <w:sz w:val="24"/>
                <w:szCs w:val="24"/>
              </w:rPr>
              <w:t>зучение и описание экосистем своей местности.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03.05-06.05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170229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Промежуточная аттестация в форме </w:t>
            </w:r>
            <w:r w:rsidR="004A0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тестовой </w:t>
            </w:r>
            <w:r w:rsidRPr="000A6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 по темам курса.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4A043C" w:rsidP="000A6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«</w:t>
            </w:r>
            <w:r w:rsidRPr="0017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043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экологических адаптаций человека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9E5997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стратегия охраны при</w:t>
            </w:r>
            <w:r w:rsidRPr="009E5997">
              <w:rPr>
                <w:rFonts w:ascii="Times New Roman" w:hAnsi="Times New Roman" w:cs="Times New Roman"/>
                <w:sz w:val="24"/>
                <w:szCs w:val="24"/>
              </w:rPr>
              <w:t xml:space="preserve"> родных видов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25" w:rsidRPr="000A6025" w:rsidTr="000A6025">
        <w:tc>
          <w:tcPr>
            <w:tcW w:w="817" w:type="dxa"/>
            <w:vAlign w:val="center"/>
          </w:tcPr>
          <w:p w:rsidR="000A6025" w:rsidRPr="000A6025" w:rsidRDefault="000A6025" w:rsidP="000A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25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1417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6025" w:rsidRPr="000A6025" w:rsidRDefault="000A6025" w:rsidP="000A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025" w:rsidRDefault="000A6025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043C" w:rsidRDefault="004A043C" w:rsidP="00B1400B"/>
    <w:p w:rsidR="004A4015" w:rsidRDefault="004A4015" w:rsidP="00B1400B"/>
    <w:p w:rsidR="004A4015" w:rsidRDefault="004A4015" w:rsidP="00B1400B"/>
    <w:p w:rsidR="004A043C" w:rsidRPr="004A043C" w:rsidRDefault="004A043C" w:rsidP="004A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– тематическое планирование  </w:t>
      </w:r>
      <w:r w:rsidR="00F81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2022-2023 учебный год)</w:t>
      </w:r>
      <w:proofErr w:type="gramEnd"/>
    </w:p>
    <w:p w:rsidR="004A043C" w:rsidRPr="004A043C" w:rsidRDefault="00F81BF4" w:rsidP="004A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 биология</w:t>
      </w:r>
      <w:r w:rsidR="004A043C" w:rsidRPr="004A0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043C" w:rsidRPr="004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4A043C" w:rsidRPr="004A0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11</w:t>
      </w:r>
    </w:p>
    <w:p w:rsidR="004A043C" w:rsidRPr="004A043C" w:rsidRDefault="004A043C" w:rsidP="004A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</w:t>
      </w:r>
      <w:r w:rsidRPr="004A0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8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</w:t>
      </w:r>
      <w:r w:rsidRPr="004A0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</w:t>
      </w: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за год)</w:t>
      </w:r>
    </w:p>
    <w:p w:rsidR="004A043C" w:rsidRPr="004A043C" w:rsidRDefault="004A043C" w:rsidP="004A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6666"/>
        <w:gridCol w:w="1418"/>
        <w:gridCol w:w="1276"/>
      </w:tblGrid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6" w:type="dxa"/>
          </w:tcPr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0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A043C" w:rsidRPr="004A043C" w:rsidRDefault="004A043C" w:rsidP="004A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4A043C" w:rsidRPr="004A043C" w:rsidTr="004A043C">
        <w:tc>
          <w:tcPr>
            <w:tcW w:w="10065" w:type="dxa"/>
            <w:gridSpan w:val="4"/>
          </w:tcPr>
          <w:p w:rsidR="004A043C" w:rsidRPr="00816FD0" w:rsidRDefault="002601AB" w:rsidP="00EB02EE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V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Организменный уровень жизни</w:t>
            </w: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EB02EE" w:rsidP="00EB02E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жизни и его роль в природе.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rPr>
          <w:trHeight w:val="166"/>
        </w:trPr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EB02EE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Организм как биосистема.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EB02EE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мно</w:t>
            </w: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гоклеточных организмов.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EB02EE" w:rsidRDefault="00EB02EE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4A043C" w:rsidRPr="00EB02EE" w:rsidRDefault="00EB02EE" w:rsidP="004A4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1 </w:t>
            </w:r>
            <w:r w:rsidR="004A401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A4015" w:rsidRPr="004A401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строени</w:t>
            </w:r>
            <w:r w:rsidR="004A4015">
              <w:rPr>
                <w:rFonts w:ascii="Times New Roman" w:hAnsi="Times New Roman" w:cs="Times New Roman"/>
                <w:i/>
                <w:sz w:val="24"/>
                <w:szCs w:val="24"/>
              </w:rPr>
              <w:t>я половых клеток на готовых микропрепаратах</w:t>
            </w:r>
            <w:r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4A043C" w:rsidRPr="004A043C" w:rsidRDefault="00EB02EE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Оплодотворение и его значение.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4A043C" w:rsidRPr="004A043C" w:rsidRDefault="00EB02EE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Развитие организма от зарождения до смерти (онтогенез).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EB02EE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организма и ее типы.</w:t>
            </w:r>
            <w:r>
              <w:t xml:space="preserve"> </w:t>
            </w:r>
            <w:r w:rsidRPr="00EB02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EB02EE" w:rsidP="00EB02E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енетические закономерности, открытые Г. Менделем.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EB02EE" w:rsidP="002601A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 при диги</w:t>
            </w: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бридном скрещив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ании.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EB02EE" w:rsidRDefault="00EB02EE" w:rsidP="00EB02EE">
            <w:pPr>
              <w:widowControl w:val="0"/>
              <w:tabs>
                <w:tab w:val="left" w:pos="1022"/>
              </w:tabs>
              <w:autoSpaceDE w:val="0"/>
              <w:autoSpaceDN w:val="0"/>
              <w:spacing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 w:rsidRPr="004A043C">
              <w:rPr>
                <w:rFonts w:ascii="Times New Roman" w:eastAsia="Cambria" w:hAnsi="Times New Roman" w:cs="Times New Roman"/>
                <w:color w:val="231F20"/>
                <w:sz w:val="24"/>
                <w:szCs w:val="24"/>
              </w:rPr>
              <w:t>Решение</w:t>
            </w:r>
            <w:r w:rsidRPr="004A043C">
              <w:rPr>
                <w:rFonts w:ascii="Times New Roman" w:eastAsia="Cambria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4A043C">
              <w:rPr>
                <w:rFonts w:ascii="Times New Roman" w:eastAsia="Cambria" w:hAnsi="Times New Roman" w:cs="Times New Roman"/>
                <w:color w:val="231F20"/>
                <w:sz w:val="24"/>
                <w:szCs w:val="24"/>
              </w:rPr>
              <w:t>генетических</w:t>
            </w:r>
            <w:r w:rsidRPr="004A043C">
              <w:rPr>
                <w:rFonts w:ascii="Times New Roman" w:eastAsia="Cambria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24"/>
                <w:szCs w:val="24"/>
              </w:rPr>
              <w:t>задач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EB02EE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EB02EE" w:rsidRDefault="00EB02EE" w:rsidP="00EB02EE">
            <w:pPr>
              <w:widowControl w:val="0"/>
              <w:tabs>
                <w:tab w:val="left" w:pos="1022"/>
              </w:tabs>
              <w:autoSpaceDE w:val="0"/>
              <w:autoSpaceDN w:val="0"/>
              <w:spacing w:line="239" w:lineRule="exact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 «</w:t>
            </w:r>
            <w:r w:rsidRPr="00EB02EE">
              <w:rPr>
                <w:rFonts w:ascii="Times New Roman" w:eastAsia="Cambria" w:hAnsi="Times New Roman" w:cs="Times New Roman"/>
                <w:i/>
                <w:color w:val="231F20"/>
                <w:w w:val="105"/>
                <w:sz w:val="24"/>
                <w:szCs w:val="24"/>
              </w:rPr>
              <w:t>Описание</w:t>
            </w:r>
            <w:r w:rsidRPr="00EB02EE">
              <w:rPr>
                <w:rFonts w:ascii="Times New Roman" w:eastAsia="Cambria" w:hAnsi="Times New Roman" w:cs="Times New Roman"/>
                <w:i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EB02EE">
              <w:rPr>
                <w:rFonts w:ascii="Times New Roman" w:eastAsia="Cambria" w:hAnsi="Times New Roman" w:cs="Times New Roman"/>
                <w:i/>
                <w:color w:val="231F20"/>
                <w:w w:val="105"/>
                <w:sz w:val="24"/>
                <w:szCs w:val="24"/>
              </w:rPr>
              <w:t>фенотипа</w:t>
            </w:r>
            <w:r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2601AB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етика пола и наследование, сцепленное с полом.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2601AB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стижения биотехнологии и этиче</w:t>
            </w: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ские аспекты ее исследований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4A043C" w:rsidRPr="004A043C" w:rsidRDefault="002601AB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B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sz w:val="24"/>
                <w:szCs w:val="24"/>
              </w:rPr>
              <w:t>Юго-Западной Азии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4A043C" w:rsidRPr="00816FD0" w:rsidRDefault="004A4015" w:rsidP="00816FD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Клеточный уровень жизни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43C" w:rsidRPr="004A043C" w:rsidRDefault="004A043C" w:rsidP="004A043C"/>
        </w:tc>
      </w:tr>
      <w:tr w:rsidR="004A043C" w:rsidRPr="004A043C" w:rsidTr="004A043C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bottom w:val="single" w:sz="4" w:space="0" w:color="auto"/>
              <w:right w:val="single" w:sz="4" w:space="0" w:color="auto"/>
            </w:tcBorders>
          </w:tcPr>
          <w:p w:rsidR="004A043C" w:rsidRPr="004A043C" w:rsidRDefault="00816FD0" w:rsidP="00816FD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еточный уровень организации жи</w:t>
            </w: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материи и его роль в природе.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</w:tcBorders>
          </w:tcPr>
          <w:p w:rsidR="004A043C" w:rsidRPr="00816FD0" w:rsidRDefault="00816FD0" w:rsidP="004A4015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Клетка как этап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 истории Земли.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816FD0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Строение клетки эукариот.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816FD0" w:rsidRDefault="00816FD0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рганоиды как структурные компо</w:t>
            </w: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ненты цитоплазмы.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4A4015" w:rsidP="00EB02E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цикл.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4015" w:rsidRDefault="004A4015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ромежуточная диагностическая </w:t>
            </w:r>
            <w:r w:rsidRPr="004A401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№3 «Изучение клеток растений и животных под микроскопом на готовых микропрепаратах и их описание»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4015" w:rsidRDefault="004A4015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Деление клетки — митоз и мейоз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4A043C" w:rsidRPr="004A043C" w:rsidRDefault="004A4015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Особенности образования половых клеток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rPr>
          <w:trHeight w:val="404"/>
        </w:trPr>
        <w:tc>
          <w:tcPr>
            <w:tcW w:w="705" w:type="dxa"/>
            <w:tcBorders>
              <w:top w:val="single" w:sz="4" w:space="0" w:color="auto"/>
            </w:tcBorders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right w:val="single" w:sz="4" w:space="0" w:color="auto"/>
            </w:tcBorders>
          </w:tcPr>
          <w:p w:rsidR="004A1E70" w:rsidRPr="004A043C" w:rsidRDefault="004A4015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Структура и функции хромосом.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4A043C" w:rsidRPr="004A043C" w:rsidRDefault="004A4015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 «Изучение хром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осом на готовых микропрепаратах</w:t>
            </w:r>
            <w:r w:rsidRPr="00EB02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4A043C" w:rsidRPr="004A043C" w:rsidRDefault="004A4015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015">
              <w:rPr>
                <w:rFonts w:ascii="Times New Roman" w:hAnsi="Times New Roman" w:cs="Times New Roman"/>
                <w:sz w:val="24"/>
                <w:szCs w:val="24"/>
              </w:rPr>
              <w:t>История развития науки о клетке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D0" w:rsidRPr="004A043C" w:rsidTr="009C1C7A">
        <w:tc>
          <w:tcPr>
            <w:tcW w:w="7371" w:type="dxa"/>
            <w:gridSpan w:val="2"/>
          </w:tcPr>
          <w:p w:rsidR="00816FD0" w:rsidRPr="00816FD0" w:rsidRDefault="00816FD0" w:rsidP="00816FD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16F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16FD0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олекулярный уровень жизни </w:t>
            </w:r>
          </w:p>
        </w:tc>
        <w:tc>
          <w:tcPr>
            <w:tcW w:w="1418" w:type="dxa"/>
          </w:tcPr>
          <w:p w:rsidR="00816FD0" w:rsidRPr="004A043C" w:rsidRDefault="00816FD0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FD0" w:rsidRPr="004A043C" w:rsidRDefault="00816FD0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816FD0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Молекулярный уровень организации живой материи и его роль в природе. 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1276" w:type="dxa"/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4A043C" w:rsidRPr="004A043C" w:rsidRDefault="00816FD0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>Основные химические соединения живой материи.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нуклеиновых кислот.</w:t>
            </w:r>
          </w:p>
        </w:tc>
        <w:tc>
          <w:tcPr>
            <w:tcW w:w="1418" w:type="dxa"/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4A043C" w:rsidRPr="004A043C" w:rsidRDefault="004A043C" w:rsidP="00816FD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аттестация в форме контрольной работы по </w:t>
            </w:r>
            <w:r w:rsidRPr="004A0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темам курса.</w:t>
            </w:r>
            <w:r w:rsidR="0081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4A043C" w:rsidRPr="004A043C" w:rsidRDefault="00816FD0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>Процессы синтеза в живых клетках. Процессы биосинтеза белка.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C" w:rsidRPr="00816FD0" w:rsidRDefault="00816FD0" w:rsidP="00816FD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Молекулярные процессы расщеп</w:t>
            </w: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DB0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 молекулярных процессов.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numPr>
                <w:ilvl w:val="0"/>
                <w:numId w:val="9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C" w:rsidRPr="004A043C" w:rsidRDefault="00816FD0" w:rsidP="00EB02E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FD0">
              <w:rPr>
                <w:rFonts w:ascii="Times New Roman" w:hAnsi="Times New Roman" w:cs="Times New Roman"/>
                <w:sz w:val="24"/>
                <w:szCs w:val="24"/>
              </w:rPr>
              <w:t>Заключение: структурные уровни организации живой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3C" w:rsidRPr="004A043C" w:rsidTr="004A043C">
        <w:tc>
          <w:tcPr>
            <w:tcW w:w="705" w:type="dxa"/>
            <w:tcBorders>
              <w:righ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43C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43C" w:rsidRPr="004A043C" w:rsidRDefault="004A043C" w:rsidP="004A043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4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ШМО </w:t>
      </w: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 цикла</w:t>
      </w:r>
    </w:p>
    <w:p w:rsidR="004A043C" w:rsidRPr="004A043C" w:rsidRDefault="00F81BF4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043C"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т 30.08.2021 №___</w:t>
      </w: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4A043C" w:rsidRPr="004A043C" w:rsidRDefault="004A043C" w:rsidP="004A04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Л.Г. </w:t>
      </w:r>
      <w:proofErr w:type="spellStart"/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</w:p>
    <w:p w:rsidR="004A043C" w:rsidRPr="004A043C" w:rsidRDefault="004A043C" w:rsidP="004A043C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3C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</w:t>
      </w:r>
    </w:p>
    <w:p w:rsidR="004A043C" w:rsidRPr="00B1400B" w:rsidRDefault="004A043C" w:rsidP="00B1400B"/>
    <w:sectPr w:rsidR="004A043C" w:rsidRPr="00B1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E8" w:rsidRDefault="00F81BF4">
      <w:pPr>
        <w:spacing w:after="0" w:line="240" w:lineRule="auto"/>
      </w:pPr>
      <w:r>
        <w:separator/>
      </w:r>
    </w:p>
  </w:endnote>
  <w:endnote w:type="continuationSeparator" w:id="0">
    <w:p w:rsidR="00CF69E8" w:rsidRDefault="00F8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98812"/>
      <w:docPartObj>
        <w:docPartGallery w:val="Page Numbers (Bottom of Page)"/>
        <w:docPartUnique/>
      </w:docPartObj>
    </w:sdtPr>
    <w:sdtEndPr/>
    <w:sdtContent>
      <w:p w:rsidR="004A043C" w:rsidRDefault="004A04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B2">
          <w:rPr>
            <w:noProof/>
          </w:rPr>
          <w:t>13</w:t>
        </w:r>
        <w:r>
          <w:fldChar w:fldCharType="end"/>
        </w:r>
      </w:p>
    </w:sdtContent>
  </w:sdt>
  <w:p w:rsidR="004A043C" w:rsidRDefault="004A0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E8" w:rsidRDefault="00F81BF4">
      <w:pPr>
        <w:spacing w:after="0" w:line="240" w:lineRule="auto"/>
      </w:pPr>
      <w:r>
        <w:separator/>
      </w:r>
    </w:p>
  </w:footnote>
  <w:footnote w:type="continuationSeparator" w:id="0">
    <w:p w:rsidR="00CF69E8" w:rsidRDefault="00F8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14B"/>
    <w:multiLevelType w:val="hybridMultilevel"/>
    <w:tmpl w:val="628C1132"/>
    <w:lvl w:ilvl="0" w:tplc="F18C34C4">
      <w:start w:val="1"/>
      <w:numFmt w:val="decimal"/>
      <w:lvlText w:val="%1."/>
      <w:lvlJc w:val="left"/>
      <w:pPr>
        <w:ind w:left="110" w:hanging="233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4"/>
        <w:sz w:val="21"/>
        <w:szCs w:val="21"/>
      </w:rPr>
    </w:lvl>
    <w:lvl w:ilvl="1" w:tplc="A6A46E8E">
      <w:numFmt w:val="bullet"/>
      <w:lvlText w:val="•"/>
      <w:lvlJc w:val="left"/>
      <w:pPr>
        <w:ind w:left="1280" w:hanging="233"/>
      </w:pPr>
      <w:rPr>
        <w:rFonts w:hint="default"/>
      </w:rPr>
    </w:lvl>
    <w:lvl w:ilvl="2" w:tplc="BD28187C">
      <w:numFmt w:val="bullet"/>
      <w:lvlText w:val="•"/>
      <w:lvlJc w:val="left"/>
      <w:pPr>
        <w:ind w:left="1870" w:hanging="233"/>
      </w:pPr>
      <w:rPr>
        <w:rFonts w:hint="default"/>
      </w:rPr>
    </w:lvl>
    <w:lvl w:ilvl="3" w:tplc="D214F578">
      <w:numFmt w:val="bullet"/>
      <w:lvlText w:val="•"/>
      <w:lvlJc w:val="left"/>
      <w:pPr>
        <w:ind w:left="2461" w:hanging="233"/>
      </w:pPr>
      <w:rPr>
        <w:rFonts w:hint="default"/>
      </w:rPr>
    </w:lvl>
    <w:lvl w:ilvl="4" w:tplc="7D84D504">
      <w:numFmt w:val="bullet"/>
      <w:lvlText w:val="•"/>
      <w:lvlJc w:val="left"/>
      <w:pPr>
        <w:ind w:left="3052" w:hanging="233"/>
      </w:pPr>
      <w:rPr>
        <w:rFonts w:hint="default"/>
      </w:rPr>
    </w:lvl>
    <w:lvl w:ilvl="5" w:tplc="B9488DB6">
      <w:numFmt w:val="bullet"/>
      <w:lvlText w:val="•"/>
      <w:lvlJc w:val="left"/>
      <w:pPr>
        <w:ind w:left="3643" w:hanging="233"/>
      </w:pPr>
      <w:rPr>
        <w:rFonts w:hint="default"/>
      </w:rPr>
    </w:lvl>
    <w:lvl w:ilvl="6" w:tplc="E38C22D4">
      <w:numFmt w:val="bullet"/>
      <w:lvlText w:val="•"/>
      <w:lvlJc w:val="left"/>
      <w:pPr>
        <w:ind w:left="4233" w:hanging="233"/>
      </w:pPr>
      <w:rPr>
        <w:rFonts w:hint="default"/>
      </w:rPr>
    </w:lvl>
    <w:lvl w:ilvl="7" w:tplc="A752A0B0">
      <w:numFmt w:val="bullet"/>
      <w:lvlText w:val="•"/>
      <w:lvlJc w:val="left"/>
      <w:pPr>
        <w:ind w:left="4824" w:hanging="233"/>
      </w:pPr>
      <w:rPr>
        <w:rFonts w:hint="default"/>
      </w:rPr>
    </w:lvl>
    <w:lvl w:ilvl="8" w:tplc="05D65CC4">
      <w:numFmt w:val="bullet"/>
      <w:lvlText w:val="•"/>
      <w:lvlJc w:val="left"/>
      <w:pPr>
        <w:ind w:left="5415" w:hanging="233"/>
      </w:pPr>
      <w:rPr>
        <w:rFonts w:hint="default"/>
      </w:rPr>
    </w:lvl>
  </w:abstractNum>
  <w:abstractNum w:abstractNumId="1">
    <w:nsid w:val="1F35683E"/>
    <w:multiLevelType w:val="hybridMultilevel"/>
    <w:tmpl w:val="DD08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2C23"/>
    <w:multiLevelType w:val="hybridMultilevel"/>
    <w:tmpl w:val="E29A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32E7E"/>
    <w:multiLevelType w:val="hybridMultilevel"/>
    <w:tmpl w:val="C186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1118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F2279"/>
    <w:multiLevelType w:val="hybridMultilevel"/>
    <w:tmpl w:val="8B0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0381B"/>
    <w:multiLevelType w:val="hybridMultilevel"/>
    <w:tmpl w:val="F566DCCC"/>
    <w:lvl w:ilvl="0" w:tplc="F18C34C4">
      <w:start w:val="1"/>
      <w:numFmt w:val="decimal"/>
      <w:lvlText w:val="%1."/>
      <w:lvlJc w:val="left"/>
      <w:pPr>
        <w:ind w:left="801" w:hanging="233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4"/>
        <w:sz w:val="21"/>
        <w:szCs w:val="21"/>
      </w:rPr>
    </w:lvl>
    <w:lvl w:ilvl="1" w:tplc="A6A46E8E">
      <w:numFmt w:val="bullet"/>
      <w:lvlText w:val="•"/>
      <w:lvlJc w:val="left"/>
      <w:pPr>
        <w:ind w:left="1280" w:hanging="233"/>
      </w:pPr>
      <w:rPr>
        <w:rFonts w:hint="default"/>
      </w:rPr>
    </w:lvl>
    <w:lvl w:ilvl="2" w:tplc="BD28187C">
      <w:numFmt w:val="bullet"/>
      <w:lvlText w:val="•"/>
      <w:lvlJc w:val="left"/>
      <w:pPr>
        <w:ind w:left="1870" w:hanging="233"/>
      </w:pPr>
      <w:rPr>
        <w:rFonts w:hint="default"/>
      </w:rPr>
    </w:lvl>
    <w:lvl w:ilvl="3" w:tplc="D214F578">
      <w:numFmt w:val="bullet"/>
      <w:lvlText w:val="•"/>
      <w:lvlJc w:val="left"/>
      <w:pPr>
        <w:ind w:left="2461" w:hanging="233"/>
      </w:pPr>
      <w:rPr>
        <w:rFonts w:hint="default"/>
      </w:rPr>
    </w:lvl>
    <w:lvl w:ilvl="4" w:tplc="7D84D504">
      <w:numFmt w:val="bullet"/>
      <w:lvlText w:val="•"/>
      <w:lvlJc w:val="left"/>
      <w:pPr>
        <w:ind w:left="3052" w:hanging="233"/>
      </w:pPr>
      <w:rPr>
        <w:rFonts w:hint="default"/>
      </w:rPr>
    </w:lvl>
    <w:lvl w:ilvl="5" w:tplc="B9488DB6">
      <w:numFmt w:val="bullet"/>
      <w:lvlText w:val="•"/>
      <w:lvlJc w:val="left"/>
      <w:pPr>
        <w:ind w:left="3643" w:hanging="233"/>
      </w:pPr>
      <w:rPr>
        <w:rFonts w:hint="default"/>
      </w:rPr>
    </w:lvl>
    <w:lvl w:ilvl="6" w:tplc="E38C22D4">
      <w:numFmt w:val="bullet"/>
      <w:lvlText w:val="•"/>
      <w:lvlJc w:val="left"/>
      <w:pPr>
        <w:ind w:left="4233" w:hanging="233"/>
      </w:pPr>
      <w:rPr>
        <w:rFonts w:hint="default"/>
      </w:rPr>
    </w:lvl>
    <w:lvl w:ilvl="7" w:tplc="A752A0B0">
      <w:numFmt w:val="bullet"/>
      <w:lvlText w:val="•"/>
      <w:lvlJc w:val="left"/>
      <w:pPr>
        <w:ind w:left="4824" w:hanging="233"/>
      </w:pPr>
      <w:rPr>
        <w:rFonts w:hint="default"/>
      </w:rPr>
    </w:lvl>
    <w:lvl w:ilvl="8" w:tplc="05D65CC4">
      <w:numFmt w:val="bullet"/>
      <w:lvlText w:val="•"/>
      <w:lvlJc w:val="left"/>
      <w:pPr>
        <w:ind w:left="5415" w:hanging="233"/>
      </w:pPr>
      <w:rPr>
        <w:rFonts w:hint="default"/>
      </w:rPr>
    </w:lvl>
  </w:abstractNum>
  <w:abstractNum w:abstractNumId="7">
    <w:nsid w:val="57297FDF"/>
    <w:multiLevelType w:val="hybridMultilevel"/>
    <w:tmpl w:val="DD08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63475"/>
    <w:multiLevelType w:val="hybridMultilevel"/>
    <w:tmpl w:val="596E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0B"/>
    <w:rsid w:val="00024482"/>
    <w:rsid w:val="0007068D"/>
    <w:rsid w:val="000A6025"/>
    <w:rsid w:val="000A7326"/>
    <w:rsid w:val="000C1D71"/>
    <w:rsid w:val="000E0433"/>
    <w:rsid w:val="000E5933"/>
    <w:rsid w:val="001231EE"/>
    <w:rsid w:val="001374D1"/>
    <w:rsid w:val="001430EC"/>
    <w:rsid w:val="00166BC8"/>
    <w:rsid w:val="00170229"/>
    <w:rsid w:val="0023673E"/>
    <w:rsid w:val="002561C0"/>
    <w:rsid w:val="002601AB"/>
    <w:rsid w:val="002A2D88"/>
    <w:rsid w:val="002E7F53"/>
    <w:rsid w:val="00311805"/>
    <w:rsid w:val="003A0FC8"/>
    <w:rsid w:val="003F02D1"/>
    <w:rsid w:val="00403155"/>
    <w:rsid w:val="0042328E"/>
    <w:rsid w:val="004423ED"/>
    <w:rsid w:val="004625AC"/>
    <w:rsid w:val="0046716D"/>
    <w:rsid w:val="004A043C"/>
    <w:rsid w:val="004A1E70"/>
    <w:rsid w:val="004A4015"/>
    <w:rsid w:val="004A4E74"/>
    <w:rsid w:val="004D0E50"/>
    <w:rsid w:val="004F7956"/>
    <w:rsid w:val="0052685E"/>
    <w:rsid w:val="00556D0C"/>
    <w:rsid w:val="00592725"/>
    <w:rsid w:val="005B6774"/>
    <w:rsid w:val="00633D4C"/>
    <w:rsid w:val="006447D8"/>
    <w:rsid w:val="0064658E"/>
    <w:rsid w:val="0068139F"/>
    <w:rsid w:val="006A79E2"/>
    <w:rsid w:val="0075661A"/>
    <w:rsid w:val="00772AE5"/>
    <w:rsid w:val="00787CCB"/>
    <w:rsid w:val="007903C0"/>
    <w:rsid w:val="007F634F"/>
    <w:rsid w:val="00816FD0"/>
    <w:rsid w:val="00842335"/>
    <w:rsid w:val="00844274"/>
    <w:rsid w:val="00857593"/>
    <w:rsid w:val="00864840"/>
    <w:rsid w:val="00866020"/>
    <w:rsid w:val="00874FAA"/>
    <w:rsid w:val="008A0E93"/>
    <w:rsid w:val="00973845"/>
    <w:rsid w:val="009E5997"/>
    <w:rsid w:val="009F3413"/>
    <w:rsid w:val="00A15047"/>
    <w:rsid w:val="00A32C7F"/>
    <w:rsid w:val="00A566F9"/>
    <w:rsid w:val="00A7442F"/>
    <w:rsid w:val="00AC655C"/>
    <w:rsid w:val="00B00812"/>
    <w:rsid w:val="00B1400B"/>
    <w:rsid w:val="00B401DE"/>
    <w:rsid w:val="00B42FBA"/>
    <w:rsid w:val="00B84DE2"/>
    <w:rsid w:val="00BB62A0"/>
    <w:rsid w:val="00BE0A00"/>
    <w:rsid w:val="00BF39C5"/>
    <w:rsid w:val="00C14927"/>
    <w:rsid w:val="00C468B2"/>
    <w:rsid w:val="00C66A57"/>
    <w:rsid w:val="00C84738"/>
    <w:rsid w:val="00CB2DD5"/>
    <w:rsid w:val="00CC0FC5"/>
    <w:rsid w:val="00CC7ADB"/>
    <w:rsid w:val="00CD636B"/>
    <w:rsid w:val="00CE73EE"/>
    <w:rsid w:val="00CF69E8"/>
    <w:rsid w:val="00D0171D"/>
    <w:rsid w:val="00D44A51"/>
    <w:rsid w:val="00D97ADA"/>
    <w:rsid w:val="00DB0407"/>
    <w:rsid w:val="00DB7BBC"/>
    <w:rsid w:val="00DE19F5"/>
    <w:rsid w:val="00E02801"/>
    <w:rsid w:val="00E11564"/>
    <w:rsid w:val="00E7191A"/>
    <w:rsid w:val="00EB02EE"/>
    <w:rsid w:val="00ED21C7"/>
    <w:rsid w:val="00F0178B"/>
    <w:rsid w:val="00F26500"/>
    <w:rsid w:val="00F30EDE"/>
    <w:rsid w:val="00F524A1"/>
    <w:rsid w:val="00F81BF4"/>
    <w:rsid w:val="00F8314B"/>
    <w:rsid w:val="00FA179A"/>
    <w:rsid w:val="00FC401A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40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400B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0A60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43C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59"/>
    <w:rsid w:val="004A0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40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400B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0A60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43C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59"/>
    <w:rsid w:val="004A04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Рожкова</dc:creator>
  <cp:lastModifiedBy>Учитель</cp:lastModifiedBy>
  <cp:revision>10</cp:revision>
  <dcterms:created xsi:type="dcterms:W3CDTF">2021-09-20T05:43:00Z</dcterms:created>
  <dcterms:modified xsi:type="dcterms:W3CDTF">2021-09-22T08:21:00Z</dcterms:modified>
</cp:coreProperties>
</file>