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4B" w:rsidRPr="00E0353E" w:rsidRDefault="004320AD" w:rsidP="0034074B">
      <w:pPr>
        <w:spacing w:line="360" w:lineRule="auto"/>
        <w:jc w:val="center"/>
      </w:pPr>
      <w:r w:rsidRPr="00E0353E">
        <w:t>ЧОУ «Православная классическая гимназия «София»</w:t>
      </w:r>
    </w:p>
    <w:p w:rsidR="0034074B" w:rsidRPr="00E0353E" w:rsidRDefault="0034074B" w:rsidP="0034074B">
      <w:pPr>
        <w:spacing w:line="360" w:lineRule="auto"/>
        <w:jc w:val="center"/>
        <w:rPr>
          <w:b/>
        </w:rPr>
      </w:pPr>
      <w:r w:rsidRPr="00E0353E">
        <w:rPr>
          <w:b/>
        </w:rPr>
        <w:t>П</w:t>
      </w:r>
      <w:r w:rsidR="00170D3D" w:rsidRPr="00E0353E">
        <w:rPr>
          <w:b/>
        </w:rPr>
        <w:t>РИКАЗ</w:t>
      </w:r>
    </w:p>
    <w:p w:rsidR="0034074B" w:rsidRPr="00E0353E" w:rsidRDefault="00044EF1" w:rsidP="00170D3D">
      <w:pPr>
        <w:spacing w:line="360" w:lineRule="auto"/>
        <w:jc w:val="both"/>
      </w:pPr>
      <w:r w:rsidRPr="00F22C35">
        <w:t xml:space="preserve">От </w:t>
      </w:r>
      <w:r w:rsidR="00B172AA" w:rsidRPr="00F22C35">
        <w:t>30</w:t>
      </w:r>
      <w:r w:rsidR="00170D3D" w:rsidRPr="00E0353E">
        <w:t>.0</w:t>
      </w:r>
      <w:r w:rsidR="001459AB" w:rsidRPr="00E0353E">
        <w:t>8</w:t>
      </w:r>
      <w:r w:rsidR="0070485E" w:rsidRPr="00E0353E">
        <w:t>.2021</w:t>
      </w:r>
      <w:r w:rsidR="00170D3D" w:rsidRPr="00E0353E">
        <w:tab/>
      </w:r>
      <w:r w:rsidR="00170D3D" w:rsidRPr="00E0353E">
        <w:tab/>
      </w:r>
      <w:r w:rsidR="00170D3D" w:rsidRPr="00E0353E">
        <w:tab/>
      </w:r>
      <w:r w:rsidR="00170D3D" w:rsidRPr="00E0353E">
        <w:tab/>
      </w:r>
      <w:r w:rsidR="00170D3D" w:rsidRPr="00E0353E">
        <w:tab/>
      </w:r>
      <w:r w:rsidR="00170D3D" w:rsidRPr="00E0353E">
        <w:tab/>
      </w:r>
      <w:r w:rsidR="00170D3D" w:rsidRPr="00E0353E">
        <w:tab/>
      </w:r>
      <w:r w:rsidR="00170D3D" w:rsidRPr="00E0353E">
        <w:tab/>
      </w:r>
      <w:r w:rsidR="00170D3D" w:rsidRPr="00E0353E">
        <w:tab/>
      </w:r>
      <w:r>
        <w:rPr>
          <w:rFonts w:eastAsia="Calibri"/>
        </w:rPr>
        <w:t>№</w:t>
      </w:r>
      <w:r>
        <w:t>46/</w:t>
      </w:r>
      <w:r w:rsidRPr="00F22C35">
        <w:t>3</w:t>
      </w:r>
      <w:r>
        <w:t>-О</w:t>
      </w:r>
      <w:r w:rsidR="00FF2211" w:rsidRPr="00E0353E">
        <w:t xml:space="preserve"> </w:t>
      </w:r>
    </w:p>
    <w:p w:rsidR="00170D3D" w:rsidRPr="00E0353E" w:rsidRDefault="004320AD" w:rsidP="00170D3D">
      <w:pPr>
        <w:spacing w:line="360" w:lineRule="auto"/>
        <w:jc w:val="center"/>
      </w:pPr>
      <w:r w:rsidRPr="00E0353E">
        <w:t>г о Клин</w:t>
      </w:r>
    </w:p>
    <w:p w:rsidR="00170D3D" w:rsidRPr="00E0353E" w:rsidRDefault="00170D3D" w:rsidP="00170D3D">
      <w:pPr>
        <w:spacing w:line="360" w:lineRule="auto"/>
        <w:rPr>
          <w:b/>
        </w:rPr>
      </w:pPr>
    </w:p>
    <w:p w:rsidR="00170D3D" w:rsidRPr="00E0353E" w:rsidRDefault="00F31B61" w:rsidP="00170D3D">
      <w:pPr>
        <w:spacing w:line="360" w:lineRule="auto"/>
        <w:rPr>
          <w:b/>
        </w:rPr>
      </w:pPr>
      <w:r w:rsidRPr="00E0353E">
        <w:rPr>
          <w:b/>
        </w:rPr>
        <w:t xml:space="preserve">О внесении изменений </w:t>
      </w:r>
    </w:p>
    <w:p w:rsidR="00F31B61" w:rsidRPr="00E0353E" w:rsidRDefault="00F31B61" w:rsidP="00170D3D">
      <w:pPr>
        <w:spacing w:line="360" w:lineRule="auto"/>
        <w:rPr>
          <w:b/>
        </w:rPr>
      </w:pPr>
      <w:r w:rsidRPr="00E0353E">
        <w:rPr>
          <w:b/>
        </w:rPr>
        <w:t>в основную образовательную программу</w:t>
      </w:r>
    </w:p>
    <w:p w:rsidR="00170D3D" w:rsidRPr="00E0353E" w:rsidRDefault="00911CC4" w:rsidP="00170D3D">
      <w:pPr>
        <w:spacing w:line="360" w:lineRule="auto"/>
        <w:rPr>
          <w:b/>
        </w:rPr>
      </w:pPr>
      <w:r w:rsidRPr="00E0353E">
        <w:rPr>
          <w:b/>
        </w:rPr>
        <w:t>среднего</w:t>
      </w:r>
      <w:r w:rsidR="002D7060" w:rsidRPr="00E0353E">
        <w:rPr>
          <w:b/>
        </w:rPr>
        <w:t xml:space="preserve"> общего образования</w:t>
      </w:r>
      <w:r w:rsidR="00F32135" w:rsidRPr="00E0353E">
        <w:rPr>
          <w:b/>
        </w:rPr>
        <w:t xml:space="preserve"> </w:t>
      </w:r>
    </w:p>
    <w:p w:rsidR="00F31B61" w:rsidRPr="00E0353E" w:rsidRDefault="004320AD" w:rsidP="004320AD">
      <w:pPr>
        <w:spacing w:line="360" w:lineRule="auto"/>
      </w:pPr>
      <w:r w:rsidRPr="00E0353E">
        <w:rPr>
          <w:b/>
        </w:rPr>
        <w:t>ЧОУ «Православная классическая гимназия «София»</w:t>
      </w:r>
      <w:r w:rsidRPr="00E0353E">
        <w:t xml:space="preserve"> </w:t>
      </w:r>
    </w:p>
    <w:p w:rsidR="00AA2E56" w:rsidRPr="00E0353E" w:rsidRDefault="00326523" w:rsidP="00170D3D">
      <w:pPr>
        <w:pStyle w:val="a3"/>
      </w:pPr>
      <w:r w:rsidRPr="00E0353E">
        <w:t>На основании </w:t>
      </w:r>
      <w:hyperlink r:id="rId8" w:anchor="/document/99/902389617/XA00MG22OB/" w:history="1">
        <w:r w:rsidRPr="00E0353E">
          <w:rPr>
            <w:rStyle w:val="af6"/>
            <w:color w:val="auto"/>
          </w:rPr>
          <w:t>части 5</w:t>
        </w:r>
      </w:hyperlink>
      <w:r w:rsidRPr="00E0353E">
        <w:t> статьи 12, </w:t>
      </w:r>
      <w:hyperlink r:id="rId9" w:anchor="/document/99/902389617/XA00M6K2ME/" w:history="1">
        <w:r w:rsidRPr="00E0353E">
          <w:rPr>
            <w:rStyle w:val="af6"/>
            <w:color w:val="auto"/>
          </w:rPr>
          <w:t>пункта 6</w:t>
        </w:r>
      </w:hyperlink>
      <w:r w:rsidRPr="00E0353E">
        <w:t> части 3 статьи 28 Федерального закона от 29.12.2012 «Об образовании в Российской Федерации», </w:t>
      </w:r>
      <w:hyperlink r:id="rId10" w:anchor="/document/99/902350579/" w:history="1">
        <w:r w:rsidRPr="00E0353E">
          <w:rPr>
            <w:rStyle w:val="af6"/>
            <w:color w:val="auto"/>
          </w:rPr>
          <w:t xml:space="preserve">приказа </w:t>
        </w:r>
        <w:proofErr w:type="spellStart"/>
        <w:r w:rsidRPr="00E0353E">
          <w:rPr>
            <w:rStyle w:val="af6"/>
            <w:color w:val="auto"/>
          </w:rPr>
          <w:t>Минобрнауки</w:t>
        </w:r>
        <w:proofErr w:type="spellEnd"/>
        <w:r w:rsidRPr="00E0353E">
          <w:rPr>
            <w:rStyle w:val="af6"/>
            <w:color w:val="auto"/>
          </w:rPr>
          <w:t xml:space="preserve"> от 17.05.2012 № 413</w:t>
        </w:r>
      </w:hyperlink>
      <w:r w:rsidRPr="00E0353E">
        <w:t> «Об утверждении федерального государственного образовательного стандарта среднего общего образования», </w:t>
      </w:r>
      <w:hyperlink r:id="rId11" w:anchor="/document/99/565911135/XA00M922N3/" w:history="1">
        <w:r w:rsidRPr="00E0353E">
          <w:rPr>
            <w:rStyle w:val="af6"/>
            <w:color w:val="auto"/>
          </w:rPr>
          <w:t>пункта 11</w:t>
        </w:r>
      </w:hyperlink>
      <w:r w:rsidRPr="00E0353E">
        <w:t>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w:t>
      </w:r>
      <w:hyperlink r:id="rId12" w:anchor="/document/99/565911135/" w:history="1">
        <w:r w:rsidRPr="00E0353E">
          <w:rPr>
            <w:rStyle w:val="af6"/>
            <w:color w:val="auto"/>
          </w:rPr>
          <w:t xml:space="preserve">приказом </w:t>
        </w:r>
        <w:proofErr w:type="spellStart"/>
        <w:r w:rsidRPr="00E0353E">
          <w:rPr>
            <w:rStyle w:val="af6"/>
            <w:color w:val="auto"/>
          </w:rPr>
          <w:t>Минпросвещения</w:t>
        </w:r>
        <w:proofErr w:type="spellEnd"/>
        <w:r w:rsidRPr="00E0353E">
          <w:rPr>
            <w:rStyle w:val="af6"/>
            <w:color w:val="auto"/>
          </w:rPr>
          <w:t xml:space="preserve"> от 28.08.2020 № 442</w:t>
        </w:r>
      </w:hyperlink>
      <w:r w:rsidRPr="00E0353E">
        <w:t>,</w:t>
      </w:r>
      <w:r w:rsidRPr="00E0353E">
        <w:rPr>
          <w:color w:val="01745C"/>
          <w:u w:val="single"/>
        </w:rPr>
        <w:t xml:space="preserve"> </w:t>
      </w:r>
      <w:r w:rsidR="00AA2E56" w:rsidRPr="00E0353E">
        <w:rPr>
          <w:color w:val="000000"/>
          <w:shd w:val="clear" w:color="auto" w:fill="FFFFFF"/>
        </w:rPr>
        <w:t>в</w:t>
      </w:r>
      <w:r w:rsidR="00AA2E56" w:rsidRPr="00E0353E">
        <w:t xml:space="preserve"> соответствии с решени</w:t>
      </w:r>
      <w:r w:rsidR="004320AD" w:rsidRPr="00E0353E">
        <w:t>ем педагогического совета ЧОУ «Православная классическая гимназия «София»</w:t>
      </w:r>
      <w:r w:rsidR="00AA2E56" w:rsidRPr="00E0353E">
        <w:t xml:space="preserve"> от </w:t>
      </w:r>
      <w:r w:rsidR="009E0572" w:rsidRPr="00E0353E">
        <w:t>30</w:t>
      </w:r>
      <w:r w:rsidR="00170D3D" w:rsidRPr="00E0353E">
        <w:t>.0</w:t>
      </w:r>
      <w:r w:rsidR="00B172AA" w:rsidRPr="00E0353E">
        <w:t>8</w:t>
      </w:r>
      <w:r w:rsidRPr="00E0353E">
        <w:t>.2020</w:t>
      </w:r>
      <w:r w:rsidR="00170D3D" w:rsidRPr="00E0353E">
        <w:t xml:space="preserve"> </w:t>
      </w:r>
      <w:r w:rsidR="00AA2E56" w:rsidRPr="00E0353E">
        <w:t xml:space="preserve">протокол № </w:t>
      </w:r>
      <w:r w:rsidR="00671BF7" w:rsidRPr="00E0353E">
        <w:t>1</w:t>
      </w:r>
    </w:p>
    <w:p w:rsidR="0034074B" w:rsidRPr="00E0353E" w:rsidRDefault="0034074B" w:rsidP="00F31B61">
      <w:pPr>
        <w:spacing w:line="360" w:lineRule="auto"/>
        <w:jc w:val="both"/>
      </w:pPr>
    </w:p>
    <w:p w:rsidR="00F31B61" w:rsidRPr="00E0353E" w:rsidRDefault="00F31B61" w:rsidP="00F31B61">
      <w:pPr>
        <w:spacing w:line="360" w:lineRule="auto"/>
        <w:jc w:val="both"/>
      </w:pPr>
      <w:r w:rsidRPr="00E0353E">
        <w:t>ПРИКАЗЫВАЮ:</w:t>
      </w:r>
    </w:p>
    <w:p w:rsidR="00671BF7" w:rsidRPr="00E0353E" w:rsidRDefault="00F31B61" w:rsidP="00A37B0A">
      <w:pPr>
        <w:pStyle w:val="a3"/>
        <w:ind w:firstLine="426"/>
      </w:pPr>
      <w:r w:rsidRPr="00E0353E">
        <w:t xml:space="preserve">1. Внести изменения в основную образовательную программу </w:t>
      </w:r>
      <w:r w:rsidR="00030188" w:rsidRPr="00E0353E">
        <w:t>среднего</w:t>
      </w:r>
      <w:r w:rsidR="00671BF7" w:rsidRPr="00E0353E">
        <w:t xml:space="preserve"> общего образования ЧОУ «Православная классическая гимназия «София»</w:t>
      </w:r>
    </w:p>
    <w:p w:rsidR="00E8614D" w:rsidRDefault="00E8614D" w:rsidP="00A37B0A">
      <w:pPr>
        <w:pStyle w:val="a3"/>
        <w:ind w:firstLine="426"/>
      </w:pPr>
      <w:r w:rsidRPr="00E8614D">
        <w:t xml:space="preserve">1.1. Пункт 1.2. целевого раздела дополнить словами «планируемые результаты освоения ООП начального общего образования являются содержательной и </w:t>
      </w:r>
      <w:proofErr w:type="spellStart"/>
      <w:r w:rsidRPr="00E8614D">
        <w:t>критериальной</w:t>
      </w:r>
      <w:proofErr w:type="spellEnd"/>
      <w:r w:rsidRPr="00E8614D">
        <w:t xml:space="preserve"> основой для разработки рабочей программы воспитания».</w:t>
      </w:r>
    </w:p>
    <w:p w:rsidR="00A37B0A" w:rsidRPr="00E0353E" w:rsidRDefault="00F31B61" w:rsidP="00A37B0A">
      <w:pPr>
        <w:pStyle w:val="a3"/>
        <w:ind w:firstLine="426"/>
      </w:pPr>
      <w:r w:rsidRPr="00E0353E">
        <w:t>1.2. В содержательный раздел:</w:t>
      </w:r>
    </w:p>
    <w:p w:rsidR="00A37B0A" w:rsidRPr="00E0353E" w:rsidRDefault="00170D3D" w:rsidP="00A37B0A">
      <w:pPr>
        <w:pStyle w:val="a3"/>
        <w:ind w:firstLine="426"/>
      </w:pPr>
      <w:r w:rsidRPr="00E0353E">
        <w:t>1.2.1.</w:t>
      </w:r>
      <w:r w:rsidR="00E8614D">
        <w:t xml:space="preserve"> в </w:t>
      </w:r>
      <w:r w:rsidR="00326523" w:rsidRPr="00E0353E">
        <w:t xml:space="preserve">тематическое </w:t>
      </w:r>
      <w:proofErr w:type="gramStart"/>
      <w:r w:rsidR="00326523" w:rsidRPr="00E0353E">
        <w:t xml:space="preserve">и </w:t>
      </w:r>
      <w:r w:rsidR="00584CCA" w:rsidRPr="00E0353E">
        <w:t xml:space="preserve"> </w:t>
      </w:r>
      <w:r w:rsidR="00D02EBB" w:rsidRPr="00E0353E">
        <w:t>календарно</w:t>
      </w:r>
      <w:proofErr w:type="gramEnd"/>
      <w:r w:rsidR="00D02EBB" w:rsidRPr="00E0353E">
        <w:t>-тематическое планирование на 20</w:t>
      </w:r>
      <w:r w:rsidR="00326523" w:rsidRPr="00E0353E">
        <w:t>20-2021</w:t>
      </w:r>
      <w:r w:rsidR="00D02EBB" w:rsidRPr="00E0353E">
        <w:t xml:space="preserve"> учебный год рабочих программ</w:t>
      </w:r>
      <w:r w:rsidR="00F31B61" w:rsidRPr="00E0353E">
        <w:t xml:space="preserve"> </w:t>
      </w:r>
      <w:r w:rsidR="007C3361" w:rsidRPr="00E0353E">
        <w:t xml:space="preserve">по учебным предметам, курсам, модулям </w:t>
      </w:r>
      <w:r w:rsidR="00AB165B" w:rsidRPr="00E0353E">
        <w:t xml:space="preserve">обязательной части учебного плана </w:t>
      </w:r>
      <w:r w:rsidR="00B172AA" w:rsidRPr="00E0353E">
        <w:t>(</w:t>
      </w:r>
      <w:r w:rsidR="00A37B0A" w:rsidRPr="00E0353E">
        <w:t>приложени</w:t>
      </w:r>
      <w:r w:rsidR="00B172AA" w:rsidRPr="00E0353E">
        <w:t xml:space="preserve">е </w:t>
      </w:r>
      <w:r w:rsidR="00584CCA" w:rsidRPr="00E0353E">
        <w:t>1</w:t>
      </w:r>
      <w:r w:rsidR="00B172AA" w:rsidRPr="00E0353E">
        <w:t>)</w:t>
      </w:r>
      <w:r w:rsidR="00A37B0A" w:rsidRPr="00E0353E">
        <w:t>;</w:t>
      </w:r>
    </w:p>
    <w:p w:rsidR="00A37B0A" w:rsidRDefault="00170D3D" w:rsidP="00A37B0A">
      <w:pPr>
        <w:pStyle w:val="a3"/>
        <w:ind w:firstLine="426"/>
      </w:pPr>
      <w:r w:rsidRPr="00E0353E">
        <w:t xml:space="preserve">1.2.2. </w:t>
      </w:r>
      <w:r w:rsidR="00584CCA" w:rsidRPr="00E0353E">
        <w:t xml:space="preserve">в </w:t>
      </w:r>
      <w:r w:rsidR="00D02EBB" w:rsidRPr="00E0353E">
        <w:t xml:space="preserve">рабочие программы </w:t>
      </w:r>
      <w:r w:rsidRPr="00E0353E">
        <w:t>учебных предметов</w:t>
      </w:r>
      <w:r w:rsidR="00A37B0A" w:rsidRPr="00E0353E">
        <w:t xml:space="preserve">, </w:t>
      </w:r>
      <w:r w:rsidR="001A24E4" w:rsidRPr="00E0353E">
        <w:t>курсов</w:t>
      </w:r>
      <w:r w:rsidR="007C3361" w:rsidRPr="00E0353E">
        <w:t xml:space="preserve">, модулей </w:t>
      </w:r>
      <w:r w:rsidR="001A24E4" w:rsidRPr="00E0353E">
        <w:t xml:space="preserve">части, формируемой участниками образовательных отношений на </w:t>
      </w:r>
      <w:r w:rsidR="00326523" w:rsidRPr="00E0353E">
        <w:t>2020-2021</w:t>
      </w:r>
      <w:r w:rsidRPr="00E0353E">
        <w:t xml:space="preserve"> </w:t>
      </w:r>
      <w:r w:rsidR="001A24E4" w:rsidRPr="00E0353E">
        <w:t xml:space="preserve">учебный год </w:t>
      </w:r>
      <w:r w:rsidR="00A37B0A" w:rsidRPr="00E0353E">
        <w:t xml:space="preserve">с учетом мнения участников образовательных отношений </w:t>
      </w:r>
      <w:r w:rsidR="00B172AA" w:rsidRPr="00E0353E">
        <w:t>(</w:t>
      </w:r>
      <w:r w:rsidR="00A37B0A" w:rsidRPr="00E0353E">
        <w:t>приложени</w:t>
      </w:r>
      <w:r w:rsidR="00B172AA" w:rsidRPr="00E0353E">
        <w:t>е</w:t>
      </w:r>
      <w:r w:rsidR="00A37B0A" w:rsidRPr="00E0353E">
        <w:t xml:space="preserve"> 2</w:t>
      </w:r>
      <w:r w:rsidR="00B172AA" w:rsidRPr="00E0353E">
        <w:t>)</w:t>
      </w:r>
      <w:r w:rsidR="00A37B0A" w:rsidRPr="00E0353E">
        <w:t>;</w:t>
      </w:r>
    </w:p>
    <w:p w:rsidR="00E8614D" w:rsidRPr="00E0353E" w:rsidRDefault="00E8614D" w:rsidP="00A37B0A">
      <w:pPr>
        <w:pStyle w:val="a3"/>
        <w:ind w:firstLine="426"/>
      </w:pPr>
      <w:r>
        <w:t xml:space="preserve">1.2.3. </w:t>
      </w:r>
      <w:r w:rsidRPr="00E8614D">
        <w:t>Заменить Программ</w:t>
      </w:r>
      <w:r>
        <w:t>у</w:t>
      </w:r>
      <w:r w:rsidRPr="00E8614D">
        <w:t xml:space="preserve"> воспитания обучающихся при получении среднего общего образования</w:t>
      </w:r>
      <w:r>
        <w:t xml:space="preserve"> </w:t>
      </w:r>
      <w:r w:rsidRPr="00E8614D">
        <w:t>на Рабочую программу воспитания ЧОУ «Православная классическая гимназия «София» (</w:t>
      </w:r>
      <w:r>
        <w:t>среднее</w:t>
      </w:r>
      <w:r w:rsidRPr="00E8614D">
        <w:t xml:space="preserve"> общее образование) (приложение </w:t>
      </w:r>
      <w:r>
        <w:t>3</w:t>
      </w:r>
      <w:r w:rsidRPr="00E8614D">
        <w:t>).</w:t>
      </w:r>
    </w:p>
    <w:p w:rsidR="00F31B61" w:rsidRPr="00E0353E" w:rsidRDefault="00F31B61" w:rsidP="00A37B0A">
      <w:pPr>
        <w:pStyle w:val="a3"/>
        <w:tabs>
          <w:tab w:val="left" w:pos="1701"/>
        </w:tabs>
      </w:pPr>
      <w:r w:rsidRPr="00E0353E">
        <w:lastRenderedPageBreak/>
        <w:t>1.3. В организационный раздел</w:t>
      </w:r>
      <w:r w:rsidR="00AA2E56" w:rsidRPr="00E0353E">
        <w:t>:</w:t>
      </w:r>
    </w:p>
    <w:p w:rsidR="00170D3D" w:rsidRDefault="00170D3D" w:rsidP="00A37B0A">
      <w:pPr>
        <w:pStyle w:val="a3"/>
        <w:tabs>
          <w:tab w:val="left" w:pos="993"/>
          <w:tab w:val="left" w:pos="1701"/>
        </w:tabs>
      </w:pPr>
      <w:r w:rsidRPr="00E0353E">
        <w:t>1.3.1.</w:t>
      </w:r>
      <w:r w:rsidR="00584CCA" w:rsidRPr="00E0353E">
        <w:t xml:space="preserve">в </w:t>
      </w:r>
      <w:r w:rsidR="00AA2E56" w:rsidRPr="00E0353E">
        <w:t xml:space="preserve">учебный план </w:t>
      </w:r>
      <w:r w:rsidRPr="00E0353E">
        <w:t xml:space="preserve">среднего общего образования </w:t>
      </w:r>
      <w:r w:rsidR="00AA2E56" w:rsidRPr="00E0353E">
        <w:t xml:space="preserve">на </w:t>
      </w:r>
      <w:r w:rsidR="00326523" w:rsidRPr="00E0353E">
        <w:t>2020-2021</w:t>
      </w:r>
      <w:r w:rsidR="00A37B0A" w:rsidRPr="00E0353E">
        <w:t xml:space="preserve"> </w:t>
      </w:r>
      <w:r w:rsidR="00AA2E56" w:rsidRPr="00E0353E">
        <w:t>учебный год</w:t>
      </w:r>
      <w:r w:rsidR="00D02EBB" w:rsidRPr="00E0353E">
        <w:t xml:space="preserve"> </w:t>
      </w:r>
      <w:r w:rsidR="00B172AA" w:rsidRPr="00E0353E">
        <w:t>(</w:t>
      </w:r>
      <w:r w:rsidR="00A37B0A" w:rsidRPr="00E0353E">
        <w:t>п</w:t>
      </w:r>
      <w:r w:rsidR="00584CCA" w:rsidRPr="00E0353E">
        <w:t>риложени</w:t>
      </w:r>
      <w:r w:rsidR="00B172AA" w:rsidRPr="00E0353E">
        <w:t>е</w:t>
      </w:r>
      <w:r w:rsidR="00861EBE" w:rsidRPr="00E0353E">
        <w:t xml:space="preserve"> </w:t>
      </w:r>
      <w:r w:rsidR="00E8614D">
        <w:t>4</w:t>
      </w:r>
      <w:r w:rsidR="00B172AA" w:rsidRPr="00E0353E">
        <w:t>)</w:t>
      </w:r>
      <w:r w:rsidR="00A37B0A" w:rsidRPr="00E0353E">
        <w:t>;</w:t>
      </w:r>
    </w:p>
    <w:p w:rsidR="00E8614D" w:rsidRDefault="00E8614D" w:rsidP="00E8614D">
      <w:pPr>
        <w:pStyle w:val="a3"/>
        <w:tabs>
          <w:tab w:val="left" w:pos="993"/>
          <w:tab w:val="left" w:pos="1701"/>
        </w:tabs>
      </w:pPr>
      <w:r>
        <w:t>1.3.2. в план внеурочной деятельности (приложение 5)</w:t>
      </w:r>
    </w:p>
    <w:p w:rsidR="00E8614D" w:rsidRPr="00E0353E" w:rsidRDefault="00E8614D" w:rsidP="00E8614D">
      <w:pPr>
        <w:pStyle w:val="a3"/>
        <w:tabs>
          <w:tab w:val="left" w:pos="993"/>
          <w:tab w:val="left" w:pos="1701"/>
        </w:tabs>
      </w:pPr>
      <w:r>
        <w:t>1.3.3. Внести календарный план воспитательной работы на 2021/22 учебный год (приложение 6).</w:t>
      </w:r>
    </w:p>
    <w:p w:rsidR="0034074B" w:rsidRPr="00E0353E" w:rsidRDefault="00671BF7" w:rsidP="00A37B0A">
      <w:pPr>
        <w:pStyle w:val="a3"/>
        <w:tabs>
          <w:tab w:val="left" w:pos="993"/>
          <w:tab w:val="left" w:pos="1701"/>
        </w:tabs>
      </w:pPr>
      <w:r w:rsidRPr="00E0353E">
        <w:t>1.3.2</w:t>
      </w:r>
      <w:r w:rsidR="00170D3D" w:rsidRPr="00E0353E">
        <w:t xml:space="preserve">. </w:t>
      </w:r>
      <w:r w:rsidR="00584CCA" w:rsidRPr="00E0353E">
        <w:t xml:space="preserve">в </w:t>
      </w:r>
      <w:r w:rsidR="00D02EBB" w:rsidRPr="00E0353E">
        <w:t>календарный учебный график</w:t>
      </w:r>
      <w:r w:rsidR="00E8614D">
        <w:t xml:space="preserve"> среднего общего образования</w:t>
      </w:r>
      <w:r w:rsidR="00D02EBB" w:rsidRPr="00E0353E">
        <w:t xml:space="preserve"> на </w:t>
      </w:r>
      <w:r w:rsidR="00A37B0A" w:rsidRPr="00E0353E">
        <w:t>20</w:t>
      </w:r>
      <w:r w:rsidR="00326523" w:rsidRPr="00E0353E">
        <w:t>20-2021</w:t>
      </w:r>
      <w:r w:rsidR="00A37B0A" w:rsidRPr="00E0353E">
        <w:t xml:space="preserve"> </w:t>
      </w:r>
      <w:r w:rsidR="00D02EBB" w:rsidRPr="00E0353E">
        <w:t xml:space="preserve">учебный год </w:t>
      </w:r>
      <w:r w:rsidR="00584CCA" w:rsidRPr="00E0353E">
        <w:t xml:space="preserve">согласно </w:t>
      </w:r>
      <w:r w:rsidR="00A37B0A" w:rsidRPr="00E0353E">
        <w:t>п</w:t>
      </w:r>
      <w:r w:rsidR="00861EBE" w:rsidRPr="00E0353E">
        <w:t xml:space="preserve">риложению </w:t>
      </w:r>
      <w:r w:rsidR="00E8614D">
        <w:t>7</w:t>
      </w:r>
      <w:r w:rsidR="00A37B0A" w:rsidRPr="00E0353E">
        <w:t>.</w:t>
      </w:r>
    </w:p>
    <w:p w:rsidR="00F31B61" w:rsidRPr="00E0353E" w:rsidRDefault="00F31B61" w:rsidP="00170D3D">
      <w:pPr>
        <w:pStyle w:val="a3"/>
        <w:ind w:firstLine="708"/>
      </w:pPr>
      <w:r w:rsidRPr="00E0353E">
        <w:t xml:space="preserve">2. Утвердить внесенные изменения в основную образовательную программу </w:t>
      </w:r>
      <w:r w:rsidR="00D02EBB" w:rsidRPr="00E0353E">
        <w:t xml:space="preserve">среднего </w:t>
      </w:r>
      <w:r w:rsidR="007177C2" w:rsidRPr="00E0353E">
        <w:t>общего образования ЧОУ «Православная классическая гимназия «София»</w:t>
      </w:r>
    </w:p>
    <w:p w:rsidR="001A24E4" w:rsidRPr="00E0353E" w:rsidRDefault="001A24E4" w:rsidP="00170D3D">
      <w:pPr>
        <w:pStyle w:val="a3"/>
        <w:ind w:firstLine="708"/>
      </w:pPr>
      <w:r w:rsidRPr="00E0353E">
        <w:t xml:space="preserve">3. </w:t>
      </w:r>
      <w:proofErr w:type="spellStart"/>
      <w:r w:rsidR="007177C2" w:rsidRPr="00E0353E">
        <w:t>Кемайкиной</w:t>
      </w:r>
      <w:proofErr w:type="spellEnd"/>
      <w:r w:rsidR="007177C2" w:rsidRPr="00E0353E">
        <w:t xml:space="preserve"> Л.Г.</w:t>
      </w:r>
      <w:r w:rsidR="00E8614D">
        <w:t xml:space="preserve">, </w:t>
      </w:r>
      <w:r w:rsidR="00A37B0A" w:rsidRPr="00E0353E">
        <w:t>з</w:t>
      </w:r>
      <w:r w:rsidRPr="00E0353E">
        <w:t>аместителю руководителя по УВР обеспечить</w:t>
      </w:r>
      <w:r w:rsidR="007C3361" w:rsidRPr="00E0353E">
        <w:t xml:space="preserve"> мониторинг</w:t>
      </w:r>
      <w:r w:rsidR="00170D3D" w:rsidRPr="00E0353E">
        <w:t xml:space="preserve"> </w:t>
      </w:r>
      <w:r w:rsidRPr="00E0353E">
        <w:t>качества реализации основной образовательной программы среднего общего образования.</w:t>
      </w:r>
    </w:p>
    <w:p w:rsidR="00F25072" w:rsidRPr="00E0353E" w:rsidRDefault="001A24E4" w:rsidP="00170D3D">
      <w:pPr>
        <w:pStyle w:val="a3"/>
        <w:ind w:firstLine="708"/>
      </w:pPr>
      <w:r w:rsidRPr="00E0353E">
        <w:t>4</w:t>
      </w:r>
      <w:r w:rsidR="00F31B61" w:rsidRPr="00E0353E">
        <w:t xml:space="preserve">. </w:t>
      </w:r>
      <w:r w:rsidR="007177C2" w:rsidRPr="00E0353E">
        <w:t>Захарову М.И.</w:t>
      </w:r>
      <w:r w:rsidR="002D37DF" w:rsidRPr="00E0353E">
        <w:t>, специалисту по информатизации, о</w:t>
      </w:r>
      <w:r w:rsidR="00170D3D" w:rsidRPr="00E0353E">
        <w:t>тветственному за размещение инфор</w:t>
      </w:r>
      <w:r w:rsidR="00F25072" w:rsidRPr="00E0353E">
        <w:t>мации на официальном сайте гимназии</w:t>
      </w:r>
      <w:r w:rsidR="002D37DF" w:rsidRPr="00E0353E">
        <w:t>,</w:t>
      </w:r>
      <w:r w:rsidR="00170D3D" w:rsidRPr="00E0353E">
        <w:t xml:space="preserve"> </w:t>
      </w:r>
      <w:r w:rsidR="00924051" w:rsidRPr="00E0353E">
        <w:t>разместить</w:t>
      </w:r>
      <w:r w:rsidR="00F25072" w:rsidRPr="00E0353E">
        <w:t xml:space="preserve"> </w:t>
      </w:r>
    </w:p>
    <w:p w:rsidR="00924051" w:rsidRPr="00E0353E" w:rsidRDefault="00F25072" w:rsidP="00F25072">
      <w:pPr>
        <w:spacing w:line="360" w:lineRule="auto"/>
      </w:pPr>
      <w:r w:rsidRPr="00E0353E">
        <w:t>приказ</w:t>
      </w:r>
      <w:r w:rsidRPr="00E0353E">
        <w:rPr>
          <w:b/>
        </w:rPr>
        <w:t xml:space="preserve"> «</w:t>
      </w:r>
      <w:r w:rsidRPr="00E0353E">
        <w:t>О внесении изменений в основную образовательную программу среднего общего образования ЧОУ «Православная</w:t>
      </w:r>
      <w:r w:rsidR="00E8614D">
        <w:t xml:space="preserve"> классическая гимназия «София» </w:t>
      </w:r>
      <w:r w:rsidR="00924051" w:rsidRPr="00E0353E">
        <w:t xml:space="preserve">в срок до </w:t>
      </w:r>
      <w:r w:rsidR="00B172AA" w:rsidRPr="00E0353E">
        <w:t>31</w:t>
      </w:r>
      <w:r w:rsidR="006203F0" w:rsidRPr="00E0353E">
        <w:t>.08.21</w:t>
      </w:r>
      <w:r w:rsidR="002D37DF" w:rsidRPr="00E0353E">
        <w:t>.</w:t>
      </w:r>
    </w:p>
    <w:p w:rsidR="00F31B61" w:rsidRPr="00E0353E" w:rsidRDefault="00924051" w:rsidP="00170D3D">
      <w:pPr>
        <w:pStyle w:val="a3"/>
        <w:ind w:firstLine="708"/>
      </w:pPr>
      <w:r w:rsidRPr="00E0353E">
        <w:t xml:space="preserve">5. </w:t>
      </w:r>
      <w:r w:rsidR="00F31B61" w:rsidRPr="00E0353E">
        <w:t>Контроль исполнения настоящего приказа оставляю за собой.</w:t>
      </w:r>
    </w:p>
    <w:p w:rsidR="00F31B61" w:rsidRPr="00E0353E" w:rsidRDefault="00F31B61" w:rsidP="0034074B">
      <w:pPr>
        <w:pStyle w:val="a3"/>
      </w:pPr>
    </w:p>
    <w:p w:rsidR="00170D3D" w:rsidRPr="00E0353E" w:rsidRDefault="00F25072" w:rsidP="00170D3D">
      <w:pPr>
        <w:spacing w:line="276" w:lineRule="auto"/>
      </w:pPr>
      <w:r w:rsidRPr="00E0353E">
        <w:t>Директор</w:t>
      </w:r>
      <w:r w:rsidRPr="00E0353E">
        <w:tab/>
      </w:r>
      <w:r w:rsidRPr="00E0353E">
        <w:tab/>
      </w:r>
      <w:r w:rsidRPr="00E0353E">
        <w:tab/>
      </w:r>
      <w:r w:rsidRPr="00E0353E">
        <w:tab/>
      </w:r>
      <w:r w:rsidRPr="00E0353E">
        <w:tab/>
      </w:r>
      <w:r w:rsidRPr="00E0353E">
        <w:tab/>
      </w:r>
      <w:r w:rsidRPr="00E0353E">
        <w:tab/>
      </w:r>
      <w:r w:rsidRPr="00E0353E">
        <w:tab/>
      </w:r>
      <w:r w:rsidRPr="00E0353E">
        <w:tab/>
      </w:r>
      <w:proofErr w:type="spellStart"/>
      <w:r w:rsidRPr="00E0353E">
        <w:t>Н.И.Бордиловская</w:t>
      </w:r>
      <w:proofErr w:type="spellEnd"/>
    </w:p>
    <w:p w:rsidR="00170D3D" w:rsidRPr="00E0353E" w:rsidRDefault="00170D3D" w:rsidP="00170D3D">
      <w:pPr>
        <w:spacing w:line="276" w:lineRule="auto"/>
      </w:pPr>
    </w:p>
    <w:p w:rsidR="00285D52" w:rsidRPr="00E0353E" w:rsidRDefault="00285D52" w:rsidP="00285D52">
      <w:pPr>
        <w:spacing w:line="276" w:lineRule="auto"/>
      </w:pPr>
      <w:r w:rsidRPr="00E0353E">
        <w:t xml:space="preserve">С приказом </w:t>
      </w:r>
      <w:proofErr w:type="gramStart"/>
      <w:r w:rsidRPr="00E0353E">
        <w:t xml:space="preserve">ознакомлены:   </w:t>
      </w:r>
      <w:proofErr w:type="gramEnd"/>
      <w:r w:rsidRPr="00E0353E">
        <w:t xml:space="preserve">                                                      </w:t>
      </w:r>
      <w:r w:rsidR="00F22C35">
        <w:tab/>
      </w:r>
      <w:r w:rsidR="00F22C35">
        <w:tab/>
      </w:r>
      <w:proofErr w:type="spellStart"/>
      <w:r w:rsidRPr="00E0353E">
        <w:t>Л.Г.Кемайкина</w:t>
      </w:r>
      <w:proofErr w:type="spellEnd"/>
    </w:p>
    <w:p w:rsidR="00170D3D" w:rsidRPr="00E0353E" w:rsidRDefault="00F25072" w:rsidP="00F22C35">
      <w:pPr>
        <w:spacing w:line="276" w:lineRule="auto"/>
        <w:jc w:val="right"/>
      </w:pPr>
      <w:r w:rsidRPr="00E0353E">
        <w:tab/>
      </w:r>
    </w:p>
    <w:p w:rsidR="00170D3D" w:rsidRPr="00E0353E" w:rsidRDefault="002D37DF" w:rsidP="00170D3D">
      <w:pPr>
        <w:spacing w:line="276" w:lineRule="auto"/>
      </w:pPr>
      <w:r w:rsidRPr="00E0353E">
        <w:t>Специалист по информатизации</w:t>
      </w:r>
      <w:r w:rsidR="00285D52" w:rsidRPr="00E0353E">
        <w:tab/>
      </w:r>
      <w:r w:rsidR="00285D52" w:rsidRPr="00E0353E">
        <w:tab/>
      </w:r>
      <w:r w:rsidR="00285D52" w:rsidRPr="00E0353E">
        <w:tab/>
      </w:r>
      <w:r w:rsidR="00285D52" w:rsidRPr="00E0353E">
        <w:tab/>
        <w:t xml:space="preserve">           </w:t>
      </w:r>
      <w:r w:rsidR="00F22C35">
        <w:tab/>
      </w:r>
      <w:r w:rsidR="00F22C35">
        <w:tab/>
      </w:r>
      <w:proofErr w:type="spellStart"/>
      <w:r w:rsidR="00285D52" w:rsidRPr="00E0353E">
        <w:t>М.И.Захаров</w:t>
      </w:r>
      <w:proofErr w:type="spellEnd"/>
    </w:p>
    <w:p w:rsidR="00B172AA" w:rsidRPr="00E0353E" w:rsidRDefault="00B172AA" w:rsidP="00170D3D">
      <w:pPr>
        <w:spacing w:line="276" w:lineRule="auto"/>
      </w:pPr>
    </w:p>
    <w:p w:rsidR="00B172AA" w:rsidRPr="00E0353E" w:rsidRDefault="00B172AA" w:rsidP="00170D3D">
      <w:pPr>
        <w:spacing w:line="276" w:lineRule="auto"/>
      </w:pPr>
    </w:p>
    <w:p w:rsidR="00B172AA" w:rsidRPr="00E0353E" w:rsidRDefault="00B172AA" w:rsidP="00170D3D">
      <w:pPr>
        <w:spacing w:line="276" w:lineRule="auto"/>
      </w:pPr>
    </w:p>
    <w:p w:rsidR="00B172AA" w:rsidRPr="00E0353E" w:rsidRDefault="00B172AA" w:rsidP="00170D3D">
      <w:pPr>
        <w:spacing w:line="276" w:lineRule="auto"/>
      </w:pPr>
    </w:p>
    <w:p w:rsidR="002D37DF" w:rsidRPr="00E0353E" w:rsidRDefault="002D37DF" w:rsidP="00170D3D">
      <w:pPr>
        <w:spacing w:line="276" w:lineRule="auto"/>
        <w:ind w:left="6521"/>
        <w:jc w:val="both"/>
        <w:rPr>
          <w:rFonts w:eastAsia="Calibri"/>
          <w:lang w:eastAsia="en-US"/>
        </w:rPr>
      </w:pPr>
    </w:p>
    <w:p w:rsidR="008C5F41" w:rsidRPr="00E0353E" w:rsidRDefault="00243D4C" w:rsidP="00044EF1">
      <w:pPr>
        <w:spacing w:line="276" w:lineRule="auto"/>
        <w:ind w:left="6521"/>
        <w:jc w:val="right"/>
        <w:rPr>
          <w:rFonts w:eastAsia="Calibri"/>
          <w:lang w:eastAsia="en-US"/>
        </w:rPr>
      </w:pPr>
      <w:r w:rsidRPr="00E0353E">
        <w:rPr>
          <w:rFonts w:eastAsia="Calibri"/>
          <w:lang w:eastAsia="en-US"/>
        </w:rPr>
        <w:br w:type="page"/>
      </w:r>
      <w:r w:rsidR="00845B30" w:rsidRPr="00E0353E">
        <w:rPr>
          <w:rFonts w:eastAsia="Calibri"/>
          <w:lang w:eastAsia="en-US"/>
        </w:rPr>
        <w:lastRenderedPageBreak/>
        <w:t xml:space="preserve">Приложение </w:t>
      </w:r>
      <w:r w:rsidR="00AB165B" w:rsidRPr="00E0353E">
        <w:rPr>
          <w:rFonts w:eastAsia="Calibri"/>
          <w:lang w:eastAsia="en-US"/>
        </w:rPr>
        <w:t xml:space="preserve">1 к приказу </w:t>
      </w:r>
    </w:p>
    <w:p w:rsidR="00AB165B" w:rsidRPr="00F22C35" w:rsidRDefault="00170D3D" w:rsidP="00F22C35">
      <w:pPr>
        <w:spacing w:line="360" w:lineRule="auto"/>
        <w:jc w:val="right"/>
      </w:pPr>
      <w:r w:rsidRPr="00E0353E">
        <w:rPr>
          <w:rFonts w:eastAsia="Calibri"/>
          <w:lang w:eastAsia="en-US"/>
        </w:rPr>
        <w:t xml:space="preserve">от </w:t>
      </w:r>
      <w:r w:rsidR="00B172AA" w:rsidRPr="00E0353E">
        <w:rPr>
          <w:rFonts w:eastAsia="Calibri"/>
          <w:lang w:eastAsia="en-US"/>
        </w:rPr>
        <w:t>3</w:t>
      </w:r>
      <w:r w:rsidRPr="00E0353E">
        <w:rPr>
          <w:rFonts w:eastAsia="Calibri"/>
          <w:lang w:eastAsia="en-US"/>
        </w:rPr>
        <w:t>0.0</w:t>
      </w:r>
      <w:r w:rsidR="002D37DF" w:rsidRPr="00E0353E">
        <w:rPr>
          <w:rFonts w:eastAsia="Calibri"/>
          <w:lang w:eastAsia="en-US"/>
        </w:rPr>
        <w:t>8</w:t>
      </w:r>
      <w:r w:rsidR="006203F0" w:rsidRPr="00E0353E">
        <w:rPr>
          <w:rFonts w:eastAsia="Calibri"/>
          <w:lang w:eastAsia="en-US"/>
        </w:rPr>
        <w:t>.20</w:t>
      </w:r>
      <w:r w:rsidR="0070485E" w:rsidRPr="00E0353E">
        <w:rPr>
          <w:rFonts w:eastAsia="Calibri"/>
          <w:lang w:eastAsia="en-US"/>
        </w:rPr>
        <w:t>21</w:t>
      </w:r>
      <w:r w:rsidR="00285D52" w:rsidRPr="00E0353E">
        <w:rPr>
          <w:rFonts w:eastAsia="Calibri"/>
          <w:lang w:eastAsia="en-US"/>
        </w:rPr>
        <w:t xml:space="preserve"> </w:t>
      </w:r>
      <w:r w:rsidR="00044EF1">
        <w:rPr>
          <w:rFonts w:eastAsia="Calibri"/>
        </w:rPr>
        <w:t>№</w:t>
      </w:r>
      <w:r w:rsidR="00044EF1">
        <w:t>46/</w:t>
      </w:r>
      <w:r w:rsidR="00044EF1" w:rsidRPr="00F22C35">
        <w:t>3</w:t>
      </w:r>
      <w:r w:rsidR="00044EF1">
        <w:t>-О</w:t>
      </w:r>
      <w:r w:rsidR="00044EF1" w:rsidRPr="00E0353E">
        <w:t xml:space="preserve"> </w:t>
      </w:r>
    </w:p>
    <w:p w:rsidR="00845B30" w:rsidRPr="00E0353E" w:rsidRDefault="00845B30" w:rsidP="00845B30">
      <w:pPr>
        <w:spacing w:line="276" w:lineRule="auto"/>
        <w:ind w:firstLine="709"/>
        <w:jc w:val="right"/>
        <w:rPr>
          <w:rFonts w:eastAsia="Calibri"/>
          <w:b/>
          <w:lang w:eastAsia="en-US"/>
        </w:rPr>
      </w:pPr>
    </w:p>
    <w:p w:rsidR="00845B30" w:rsidRPr="00E0353E" w:rsidRDefault="006203F0" w:rsidP="00845B30">
      <w:pPr>
        <w:spacing w:line="276" w:lineRule="auto"/>
        <w:jc w:val="center"/>
        <w:rPr>
          <w:rFonts w:eastAsia="Calibri"/>
          <w:b/>
          <w:lang w:eastAsia="en-US"/>
        </w:rPr>
      </w:pPr>
      <w:r w:rsidRPr="00E0353E">
        <w:rPr>
          <w:rFonts w:eastAsia="Calibri"/>
          <w:b/>
          <w:lang w:eastAsia="en-US"/>
        </w:rPr>
        <w:t>Тематическое, к</w:t>
      </w:r>
      <w:r w:rsidR="00AB165B" w:rsidRPr="00E0353E">
        <w:rPr>
          <w:rFonts w:eastAsia="Calibri"/>
          <w:b/>
          <w:lang w:eastAsia="en-US"/>
        </w:rPr>
        <w:t>алендарно-тематическ</w:t>
      </w:r>
      <w:r w:rsidRPr="00E0353E">
        <w:rPr>
          <w:rFonts w:eastAsia="Calibri"/>
          <w:b/>
          <w:lang w:eastAsia="en-US"/>
        </w:rPr>
        <w:t>ое планирование на 2020</w:t>
      </w:r>
      <w:r w:rsidR="000C7B07" w:rsidRPr="00E0353E">
        <w:rPr>
          <w:rFonts w:eastAsia="Calibri"/>
          <w:b/>
          <w:lang w:eastAsia="en-US"/>
        </w:rPr>
        <w:t>/</w:t>
      </w:r>
      <w:r w:rsidRPr="00E0353E">
        <w:rPr>
          <w:rFonts w:eastAsia="Calibri"/>
          <w:b/>
          <w:lang w:eastAsia="en-US"/>
        </w:rPr>
        <w:t>21</w:t>
      </w:r>
      <w:r w:rsidR="00AB165B" w:rsidRPr="00E0353E">
        <w:rPr>
          <w:rFonts w:eastAsia="Calibri"/>
          <w:b/>
          <w:lang w:eastAsia="en-US"/>
        </w:rPr>
        <w:t xml:space="preserve"> учебный год </w:t>
      </w:r>
    </w:p>
    <w:p w:rsidR="00A22B85" w:rsidRPr="00E0353E" w:rsidRDefault="00A22B85" w:rsidP="00A22B85">
      <w:pPr>
        <w:spacing w:line="276" w:lineRule="auto"/>
        <w:jc w:val="center"/>
        <w:rPr>
          <w:rFonts w:eastAsia="Calibri"/>
          <w:b/>
          <w:lang w:eastAsia="en-US"/>
        </w:rPr>
      </w:pPr>
      <w:r w:rsidRPr="00E0353E">
        <w:rPr>
          <w:rFonts w:eastAsia="Calibri"/>
          <w:b/>
          <w:lang w:eastAsia="en-US"/>
        </w:rPr>
        <w:t xml:space="preserve">рабочих программ по учебным предметам, курсам, модулям программы </w:t>
      </w:r>
    </w:p>
    <w:p w:rsidR="00845B30" w:rsidRPr="00E0353E" w:rsidRDefault="00845B30" w:rsidP="00A22B85">
      <w:pPr>
        <w:spacing w:line="276" w:lineRule="auto"/>
        <w:jc w:val="center"/>
        <w:rPr>
          <w:rFonts w:eastAsia="Calibri"/>
          <w:b/>
          <w:lang w:eastAsia="en-US"/>
        </w:rPr>
      </w:pPr>
      <w:r w:rsidRPr="00E0353E">
        <w:rPr>
          <w:rFonts w:eastAsia="Calibri"/>
          <w:b/>
          <w:lang w:eastAsia="en-US"/>
        </w:rPr>
        <w:t>обязательной части учебного плана</w:t>
      </w:r>
    </w:p>
    <w:p w:rsidR="00170D3D" w:rsidRPr="00E0353E" w:rsidRDefault="00170D3D" w:rsidP="00A22B85">
      <w:pPr>
        <w:spacing w:line="276" w:lineRule="auto"/>
        <w:jc w:val="center"/>
        <w:rPr>
          <w:rFonts w:eastAsia="Calibri"/>
          <w:b/>
          <w:lang w:eastAsia="en-US"/>
        </w:rPr>
      </w:pPr>
      <w:r w:rsidRPr="00E0353E">
        <w:rPr>
          <w:rFonts w:eastAsia="Calibri"/>
          <w:b/>
          <w:lang w:eastAsia="en-US"/>
        </w:rPr>
        <w:t>(</w:t>
      </w:r>
      <w:proofErr w:type="gramStart"/>
      <w:r w:rsidR="006203F0" w:rsidRPr="00E0353E">
        <w:rPr>
          <w:rFonts w:eastAsia="Calibri"/>
          <w:b/>
          <w:lang w:eastAsia="en-US"/>
        </w:rPr>
        <w:t xml:space="preserve">универсальный </w:t>
      </w:r>
      <w:r w:rsidRPr="00E0353E">
        <w:rPr>
          <w:rFonts w:eastAsia="Calibri"/>
          <w:b/>
          <w:lang w:eastAsia="en-US"/>
        </w:rPr>
        <w:t xml:space="preserve"> профиль</w:t>
      </w:r>
      <w:proofErr w:type="gramEnd"/>
      <w:r w:rsidRPr="00E0353E">
        <w:rPr>
          <w:rFonts w:eastAsia="Calibri"/>
          <w:b/>
          <w:lang w:eastAsia="en-US"/>
        </w:rPr>
        <w:t>)</w:t>
      </w:r>
    </w:p>
    <w:p w:rsidR="008C5F41" w:rsidRPr="00E0353E" w:rsidRDefault="008C5F41" w:rsidP="00A22B85">
      <w:pPr>
        <w:spacing w:line="276" w:lineRule="auto"/>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19"/>
        <w:gridCol w:w="2194"/>
      </w:tblGrid>
      <w:tr w:rsidR="00845B30" w:rsidRPr="00E0353E" w:rsidTr="008C5F41">
        <w:tc>
          <w:tcPr>
            <w:tcW w:w="427" w:type="pct"/>
          </w:tcPr>
          <w:p w:rsidR="00845B30" w:rsidRPr="00E0353E" w:rsidRDefault="00845B30" w:rsidP="00845B30">
            <w:pPr>
              <w:spacing w:line="276" w:lineRule="auto"/>
              <w:jc w:val="center"/>
              <w:rPr>
                <w:rFonts w:eastAsia="Calibri"/>
                <w:b/>
                <w:lang w:eastAsia="en-US"/>
              </w:rPr>
            </w:pPr>
            <w:r w:rsidRPr="00E0353E">
              <w:rPr>
                <w:rFonts w:eastAsia="Calibri"/>
                <w:b/>
                <w:lang w:eastAsia="en-US"/>
              </w:rPr>
              <w:t>№</w:t>
            </w:r>
          </w:p>
        </w:tc>
        <w:tc>
          <w:tcPr>
            <w:tcW w:w="3472" w:type="pct"/>
          </w:tcPr>
          <w:p w:rsidR="00845B30" w:rsidRPr="00E0353E" w:rsidRDefault="00F1558F" w:rsidP="00845B30">
            <w:pPr>
              <w:spacing w:line="276" w:lineRule="auto"/>
              <w:jc w:val="center"/>
              <w:rPr>
                <w:rFonts w:eastAsia="Calibri"/>
                <w:b/>
                <w:lang w:eastAsia="en-US"/>
              </w:rPr>
            </w:pPr>
            <w:r w:rsidRPr="00E0353E">
              <w:rPr>
                <w:rFonts w:eastAsia="Calibri"/>
                <w:b/>
                <w:lang w:eastAsia="en-US"/>
              </w:rPr>
              <w:t>Предмет</w:t>
            </w:r>
          </w:p>
        </w:tc>
        <w:tc>
          <w:tcPr>
            <w:tcW w:w="1101" w:type="pct"/>
          </w:tcPr>
          <w:p w:rsidR="00845B30" w:rsidRPr="00E0353E" w:rsidRDefault="00845B30" w:rsidP="00845B30">
            <w:pPr>
              <w:spacing w:line="276" w:lineRule="auto"/>
              <w:jc w:val="center"/>
              <w:rPr>
                <w:rFonts w:eastAsia="Calibri"/>
                <w:b/>
                <w:lang w:eastAsia="en-US"/>
              </w:rPr>
            </w:pPr>
            <w:r w:rsidRPr="00E0353E">
              <w:rPr>
                <w:rFonts w:eastAsia="Calibri"/>
                <w:b/>
                <w:lang w:eastAsia="en-US"/>
              </w:rPr>
              <w:t>Класс</w:t>
            </w:r>
          </w:p>
        </w:tc>
      </w:tr>
      <w:tr w:rsidR="00783742" w:rsidRPr="00E0353E" w:rsidTr="00C60FDF">
        <w:trPr>
          <w:trHeight w:val="390"/>
        </w:trPr>
        <w:tc>
          <w:tcPr>
            <w:tcW w:w="427" w:type="pct"/>
          </w:tcPr>
          <w:p w:rsidR="00783742" w:rsidRPr="00E0353E" w:rsidRDefault="00783742" w:rsidP="00845B30">
            <w:pPr>
              <w:spacing w:line="276" w:lineRule="auto"/>
              <w:jc w:val="both"/>
              <w:rPr>
                <w:rFonts w:eastAsia="Calibri"/>
                <w:lang w:eastAsia="en-US"/>
              </w:rPr>
            </w:pPr>
            <w:r w:rsidRPr="00E0353E">
              <w:rPr>
                <w:rFonts w:eastAsia="Calibri"/>
                <w:lang w:eastAsia="en-US"/>
              </w:rPr>
              <w:t>1</w:t>
            </w:r>
          </w:p>
        </w:tc>
        <w:tc>
          <w:tcPr>
            <w:tcW w:w="3472" w:type="pct"/>
          </w:tcPr>
          <w:p w:rsidR="00C60FDF" w:rsidRPr="00E0353E" w:rsidRDefault="005F6A39" w:rsidP="00170D3D">
            <w:pPr>
              <w:spacing w:line="276" w:lineRule="auto"/>
              <w:jc w:val="both"/>
              <w:rPr>
                <w:rFonts w:eastAsia="Calibri"/>
                <w:lang w:eastAsia="en-US"/>
              </w:rPr>
            </w:pPr>
            <w:r w:rsidRPr="00E0353E">
              <w:rPr>
                <w:rFonts w:eastAsia="Calibri"/>
                <w:lang w:eastAsia="en-US"/>
              </w:rPr>
              <w:t xml:space="preserve">Русский язык </w:t>
            </w:r>
            <w:r w:rsidR="006203F0" w:rsidRPr="00E0353E">
              <w:rPr>
                <w:rFonts w:eastAsia="Calibri"/>
                <w:lang w:eastAsia="en-US"/>
              </w:rPr>
              <w:t>(углубленный уровень)</w:t>
            </w:r>
            <w:r w:rsidR="009F1CF8" w:rsidRPr="00E0353E">
              <w:rPr>
                <w:rFonts w:eastAsia="Calibri"/>
                <w:lang w:eastAsia="en-US"/>
              </w:rPr>
              <w:t>)</w:t>
            </w:r>
          </w:p>
        </w:tc>
        <w:tc>
          <w:tcPr>
            <w:tcW w:w="1101" w:type="pct"/>
          </w:tcPr>
          <w:p w:rsidR="00C60FDF" w:rsidRPr="00E0353E" w:rsidRDefault="00167214" w:rsidP="00544F1A">
            <w:pPr>
              <w:spacing w:line="276" w:lineRule="auto"/>
              <w:jc w:val="both"/>
              <w:rPr>
                <w:rFonts w:eastAsia="Calibri"/>
                <w:lang w:eastAsia="en-US"/>
              </w:rPr>
            </w:pPr>
            <w:r w:rsidRPr="00E0353E">
              <w:rPr>
                <w:rFonts w:eastAsia="Calibri"/>
                <w:lang w:eastAsia="en-US"/>
              </w:rPr>
              <w:t xml:space="preserve"> 10-11</w:t>
            </w:r>
          </w:p>
        </w:tc>
      </w:tr>
      <w:tr w:rsidR="00783742" w:rsidRPr="00E0353E" w:rsidTr="008C5F41">
        <w:tc>
          <w:tcPr>
            <w:tcW w:w="427" w:type="pct"/>
          </w:tcPr>
          <w:p w:rsidR="00783742" w:rsidRPr="00E0353E" w:rsidRDefault="00783742" w:rsidP="00845B30">
            <w:pPr>
              <w:spacing w:line="276" w:lineRule="auto"/>
              <w:jc w:val="both"/>
              <w:rPr>
                <w:rFonts w:eastAsia="Calibri"/>
                <w:lang w:eastAsia="en-US"/>
              </w:rPr>
            </w:pPr>
            <w:r w:rsidRPr="00E0353E">
              <w:rPr>
                <w:rFonts w:eastAsia="Calibri"/>
                <w:lang w:eastAsia="en-US"/>
              </w:rPr>
              <w:t>2</w:t>
            </w:r>
          </w:p>
        </w:tc>
        <w:tc>
          <w:tcPr>
            <w:tcW w:w="3472" w:type="pct"/>
          </w:tcPr>
          <w:p w:rsidR="00783742" w:rsidRPr="00E0353E" w:rsidRDefault="005F6A39" w:rsidP="00845B30">
            <w:pPr>
              <w:spacing w:line="276" w:lineRule="auto"/>
              <w:jc w:val="both"/>
              <w:rPr>
                <w:rFonts w:eastAsia="Calibri"/>
                <w:lang w:eastAsia="en-US"/>
              </w:rPr>
            </w:pPr>
            <w:r w:rsidRPr="00E0353E">
              <w:rPr>
                <w:rFonts w:eastAsia="Calibri"/>
                <w:lang w:eastAsia="en-US"/>
              </w:rPr>
              <w:t xml:space="preserve">Литература </w:t>
            </w:r>
            <w:r w:rsidR="009F1CF8" w:rsidRPr="00E0353E">
              <w:rPr>
                <w:rFonts w:eastAsia="Calibri"/>
                <w:lang w:eastAsia="en-US"/>
              </w:rPr>
              <w:t>(базовый уровень)</w:t>
            </w:r>
          </w:p>
        </w:tc>
        <w:tc>
          <w:tcPr>
            <w:tcW w:w="1101" w:type="pct"/>
          </w:tcPr>
          <w:p w:rsidR="00783742" w:rsidRPr="00E0353E" w:rsidRDefault="00783742" w:rsidP="00544F1A">
            <w:pPr>
              <w:spacing w:line="276" w:lineRule="auto"/>
              <w:jc w:val="both"/>
              <w:rPr>
                <w:rFonts w:eastAsia="Calibri"/>
                <w:lang w:eastAsia="en-US"/>
              </w:rPr>
            </w:pPr>
            <w:r w:rsidRPr="00E0353E">
              <w:rPr>
                <w:rFonts w:eastAsia="Calibri"/>
                <w:lang w:eastAsia="en-US"/>
              </w:rPr>
              <w:t>10, 11</w:t>
            </w:r>
          </w:p>
        </w:tc>
      </w:tr>
      <w:tr w:rsidR="00783742" w:rsidRPr="00E0353E" w:rsidTr="008C5F41">
        <w:tc>
          <w:tcPr>
            <w:tcW w:w="427" w:type="pct"/>
          </w:tcPr>
          <w:p w:rsidR="00783742" w:rsidRPr="00E0353E" w:rsidRDefault="00783742" w:rsidP="00845B30">
            <w:pPr>
              <w:spacing w:line="276" w:lineRule="auto"/>
              <w:jc w:val="both"/>
              <w:rPr>
                <w:rFonts w:eastAsia="Calibri"/>
                <w:lang w:eastAsia="en-US"/>
              </w:rPr>
            </w:pPr>
            <w:r w:rsidRPr="00E0353E">
              <w:rPr>
                <w:rFonts w:eastAsia="Calibri"/>
                <w:lang w:eastAsia="en-US"/>
              </w:rPr>
              <w:t>3</w:t>
            </w:r>
          </w:p>
        </w:tc>
        <w:tc>
          <w:tcPr>
            <w:tcW w:w="3472" w:type="pct"/>
          </w:tcPr>
          <w:p w:rsidR="00783742" w:rsidRPr="00E0353E" w:rsidRDefault="002138DE" w:rsidP="00845B30">
            <w:pPr>
              <w:spacing w:line="276" w:lineRule="auto"/>
              <w:jc w:val="both"/>
              <w:rPr>
                <w:rFonts w:eastAsia="Calibri"/>
                <w:lang w:eastAsia="en-US"/>
              </w:rPr>
            </w:pPr>
            <w:r w:rsidRPr="00E0353E">
              <w:rPr>
                <w:rFonts w:eastAsia="Calibri"/>
                <w:lang w:eastAsia="en-US"/>
              </w:rPr>
              <w:t xml:space="preserve"> Иностранный язык (английский)</w:t>
            </w:r>
            <w:r w:rsidR="001647E8" w:rsidRPr="00E0353E">
              <w:rPr>
                <w:rFonts w:eastAsia="Calibri"/>
                <w:lang w:eastAsia="en-US"/>
              </w:rPr>
              <w:t xml:space="preserve"> </w:t>
            </w:r>
            <w:r w:rsidR="009F1CF8" w:rsidRPr="00E0353E">
              <w:rPr>
                <w:rFonts w:eastAsia="Calibri"/>
                <w:lang w:eastAsia="en-US"/>
              </w:rPr>
              <w:t>(базовый уровень)</w:t>
            </w:r>
          </w:p>
        </w:tc>
        <w:tc>
          <w:tcPr>
            <w:tcW w:w="1101" w:type="pct"/>
          </w:tcPr>
          <w:p w:rsidR="00783742" w:rsidRPr="00E0353E" w:rsidRDefault="00783742" w:rsidP="00544F1A">
            <w:pPr>
              <w:spacing w:line="276" w:lineRule="auto"/>
              <w:jc w:val="both"/>
              <w:rPr>
                <w:rFonts w:eastAsia="Calibri"/>
                <w:lang w:eastAsia="en-US"/>
              </w:rPr>
            </w:pPr>
            <w:r w:rsidRPr="00E0353E">
              <w:rPr>
                <w:rFonts w:eastAsia="Calibri"/>
                <w:lang w:eastAsia="en-US"/>
              </w:rPr>
              <w:t>10, 11</w:t>
            </w:r>
          </w:p>
        </w:tc>
      </w:tr>
      <w:tr w:rsidR="00783742" w:rsidRPr="00E0353E" w:rsidTr="00167214">
        <w:trPr>
          <w:trHeight w:val="375"/>
        </w:trPr>
        <w:tc>
          <w:tcPr>
            <w:tcW w:w="427" w:type="pct"/>
          </w:tcPr>
          <w:p w:rsidR="00783742" w:rsidRPr="00E0353E" w:rsidRDefault="009776CE" w:rsidP="00845B30">
            <w:pPr>
              <w:spacing w:line="276" w:lineRule="auto"/>
              <w:jc w:val="both"/>
              <w:rPr>
                <w:rFonts w:eastAsia="Calibri"/>
                <w:lang w:eastAsia="en-US"/>
              </w:rPr>
            </w:pPr>
            <w:r w:rsidRPr="00E0353E">
              <w:rPr>
                <w:rFonts w:eastAsia="Calibri"/>
                <w:lang w:eastAsia="en-US"/>
              </w:rPr>
              <w:t>4</w:t>
            </w:r>
          </w:p>
        </w:tc>
        <w:tc>
          <w:tcPr>
            <w:tcW w:w="3472" w:type="pct"/>
          </w:tcPr>
          <w:p w:rsidR="00903E58" w:rsidRPr="00E0353E" w:rsidRDefault="002138DE" w:rsidP="000C25FF">
            <w:pPr>
              <w:spacing w:line="276" w:lineRule="auto"/>
              <w:jc w:val="both"/>
              <w:rPr>
                <w:rFonts w:eastAsia="Calibri"/>
                <w:lang w:eastAsia="en-US"/>
              </w:rPr>
            </w:pPr>
            <w:r w:rsidRPr="00E0353E">
              <w:rPr>
                <w:rFonts w:eastAsia="Calibri"/>
                <w:lang w:eastAsia="en-US"/>
              </w:rPr>
              <w:t xml:space="preserve">Математика </w:t>
            </w:r>
            <w:r w:rsidR="009F1CF8" w:rsidRPr="00E0353E">
              <w:rPr>
                <w:rFonts w:eastAsia="Calibri"/>
                <w:lang w:eastAsia="en-US"/>
              </w:rPr>
              <w:t xml:space="preserve"> (базовый уровень)</w:t>
            </w:r>
          </w:p>
        </w:tc>
        <w:tc>
          <w:tcPr>
            <w:tcW w:w="1101" w:type="pct"/>
          </w:tcPr>
          <w:p w:rsidR="00783742" w:rsidRPr="00E0353E" w:rsidRDefault="00783742" w:rsidP="00544F1A">
            <w:pPr>
              <w:spacing w:line="276" w:lineRule="auto"/>
              <w:jc w:val="both"/>
              <w:rPr>
                <w:rFonts w:eastAsia="Calibri"/>
                <w:lang w:eastAsia="en-US"/>
              </w:rPr>
            </w:pPr>
            <w:r w:rsidRPr="00E0353E">
              <w:rPr>
                <w:rFonts w:eastAsia="Calibri"/>
                <w:lang w:eastAsia="en-US"/>
              </w:rPr>
              <w:t>10, 11</w:t>
            </w:r>
          </w:p>
        </w:tc>
      </w:tr>
      <w:tr w:rsidR="00167214" w:rsidRPr="00E0353E" w:rsidTr="00167214">
        <w:trPr>
          <w:trHeight w:val="390"/>
        </w:trPr>
        <w:tc>
          <w:tcPr>
            <w:tcW w:w="427" w:type="pct"/>
          </w:tcPr>
          <w:p w:rsidR="00167214" w:rsidRPr="00E0353E" w:rsidRDefault="004A0BF8" w:rsidP="00845B30">
            <w:pPr>
              <w:spacing w:line="276" w:lineRule="auto"/>
              <w:jc w:val="both"/>
              <w:rPr>
                <w:rFonts w:eastAsia="Calibri"/>
                <w:lang w:eastAsia="en-US"/>
              </w:rPr>
            </w:pPr>
            <w:r w:rsidRPr="00E0353E">
              <w:rPr>
                <w:rFonts w:eastAsia="Calibri"/>
                <w:lang w:eastAsia="en-US"/>
              </w:rPr>
              <w:t>6</w:t>
            </w:r>
          </w:p>
        </w:tc>
        <w:tc>
          <w:tcPr>
            <w:tcW w:w="3472" w:type="pct"/>
          </w:tcPr>
          <w:p w:rsidR="00167214" w:rsidRPr="00E0353E" w:rsidRDefault="00167214" w:rsidP="000C25FF">
            <w:pPr>
              <w:spacing w:line="276" w:lineRule="auto"/>
              <w:jc w:val="both"/>
              <w:rPr>
                <w:rFonts w:eastAsia="Calibri"/>
                <w:lang w:eastAsia="en-US"/>
              </w:rPr>
            </w:pPr>
            <w:r w:rsidRPr="00E0353E">
              <w:rPr>
                <w:rFonts w:eastAsia="Calibri"/>
                <w:lang w:eastAsia="en-US"/>
              </w:rPr>
              <w:t>Экономика</w:t>
            </w:r>
            <w:r w:rsidR="002E5051" w:rsidRPr="00E0353E">
              <w:rPr>
                <w:rFonts w:eastAsia="Calibri"/>
                <w:lang w:eastAsia="en-US"/>
              </w:rPr>
              <w:t xml:space="preserve"> </w:t>
            </w:r>
            <w:r w:rsidR="009F1CF8" w:rsidRPr="00E0353E">
              <w:rPr>
                <w:rFonts w:eastAsia="Calibri"/>
                <w:lang w:eastAsia="en-US"/>
              </w:rPr>
              <w:t>(базовый уровень)</w:t>
            </w:r>
          </w:p>
        </w:tc>
        <w:tc>
          <w:tcPr>
            <w:tcW w:w="1101" w:type="pct"/>
          </w:tcPr>
          <w:p w:rsidR="00167214" w:rsidRPr="00E0353E" w:rsidRDefault="00167214" w:rsidP="00544F1A">
            <w:pPr>
              <w:spacing w:line="276" w:lineRule="auto"/>
              <w:jc w:val="both"/>
              <w:rPr>
                <w:rFonts w:eastAsia="Calibri"/>
                <w:lang w:eastAsia="en-US"/>
              </w:rPr>
            </w:pPr>
            <w:r w:rsidRPr="00E0353E">
              <w:rPr>
                <w:rFonts w:eastAsia="Calibri"/>
                <w:lang w:eastAsia="en-US"/>
              </w:rPr>
              <w:t>11</w:t>
            </w:r>
          </w:p>
        </w:tc>
      </w:tr>
      <w:tr w:rsidR="00167214" w:rsidRPr="00E0353E" w:rsidTr="00167214">
        <w:trPr>
          <w:trHeight w:val="337"/>
        </w:trPr>
        <w:tc>
          <w:tcPr>
            <w:tcW w:w="427" w:type="pct"/>
          </w:tcPr>
          <w:p w:rsidR="00167214" w:rsidRPr="00E0353E" w:rsidRDefault="004A0BF8" w:rsidP="00845B30">
            <w:pPr>
              <w:spacing w:line="276" w:lineRule="auto"/>
              <w:jc w:val="both"/>
              <w:rPr>
                <w:rFonts w:eastAsia="Calibri"/>
                <w:lang w:eastAsia="en-US"/>
              </w:rPr>
            </w:pPr>
            <w:r w:rsidRPr="00E0353E">
              <w:rPr>
                <w:rFonts w:eastAsia="Calibri"/>
                <w:lang w:eastAsia="en-US"/>
              </w:rPr>
              <w:t>8</w:t>
            </w:r>
          </w:p>
        </w:tc>
        <w:tc>
          <w:tcPr>
            <w:tcW w:w="3472" w:type="pct"/>
          </w:tcPr>
          <w:p w:rsidR="00167214" w:rsidRPr="00E0353E" w:rsidRDefault="00167214" w:rsidP="000C25FF">
            <w:pPr>
              <w:spacing w:line="276" w:lineRule="auto"/>
              <w:jc w:val="both"/>
              <w:rPr>
                <w:rFonts w:eastAsia="Calibri"/>
                <w:lang w:eastAsia="en-US"/>
              </w:rPr>
            </w:pPr>
            <w:r w:rsidRPr="00E0353E">
              <w:rPr>
                <w:rFonts w:eastAsia="Calibri"/>
                <w:lang w:eastAsia="en-US"/>
              </w:rPr>
              <w:t>Физика</w:t>
            </w:r>
            <w:r w:rsidR="002E5051" w:rsidRPr="00E0353E">
              <w:rPr>
                <w:rFonts w:eastAsia="Calibri"/>
                <w:lang w:eastAsia="en-US"/>
              </w:rPr>
              <w:t xml:space="preserve"> </w:t>
            </w:r>
            <w:r w:rsidR="009F1CF8" w:rsidRPr="00E0353E">
              <w:rPr>
                <w:rFonts w:eastAsia="Calibri"/>
                <w:lang w:eastAsia="en-US"/>
              </w:rPr>
              <w:t>(базовый уровень)</w:t>
            </w:r>
          </w:p>
        </w:tc>
        <w:tc>
          <w:tcPr>
            <w:tcW w:w="1101" w:type="pct"/>
          </w:tcPr>
          <w:p w:rsidR="00167214" w:rsidRPr="00E0353E" w:rsidRDefault="00167214" w:rsidP="00544F1A">
            <w:pPr>
              <w:spacing w:line="276" w:lineRule="auto"/>
              <w:jc w:val="both"/>
              <w:rPr>
                <w:rFonts w:eastAsia="Calibri"/>
                <w:lang w:eastAsia="en-US"/>
              </w:rPr>
            </w:pPr>
            <w:r w:rsidRPr="00E0353E">
              <w:rPr>
                <w:rFonts w:eastAsia="Calibri"/>
                <w:lang w:eastAsia="en-US"/>
              </w:rPr>
              <w:t>10-11</w:t>
            </w:r>
          </w:p>
        </w:tc>
      </w:tr>
      <w:tr w:rsidR="00167214" w:rsidRPr="00E0353E" w:rsidTr="00167214">
        <w:trPr>
          <w:trHeight w:val="330"/>
        </w:trPr>
        <w:tc>
          <w:tcPr>
            <w:tcW w:w="427" w:type="pct"/>
          </w:tcPr>
          <w:p w:rsidR="00167214" w:rsidRPr="00E0353E" w:rsidRDefault="004A0BF8" w:rsidP="00845B30">
            <w:pPr>
              <w:spacing w:line="276" w:lineRule="auto"/>
              <w:jc w:val="both"/>
              <w:rPr>
                <w:rFonts w:eastAsia="Calibri"/>
                <w:lang w:eastAsia="en-US"/>
              </w:rPr>
            </w:pPr>
            <w:r w:rsidRPr="00E0353E">
              <w:rPr>
                <w:rFonts w:eastAsia="Calibri"/>
                <w:lang w:eastAsia="en-US"/>
              </w:rPr>
              <w:t>9</w:t>
            </w:r>
          </w:p>
        </w:tc>
        <w:tc>
          <w:tcPr>
            <w:tcW w:w="3472" w:type="pct"/>
          </w:tcPr>
          <w:p w:rsidR="00167214" w:rsidRPr="00E0353E" w:rsidRDefault="00167214" w:rsidP="000C25FF">
            <w:pPr>
              <w:spacing w:line="276" w:lineRule="auto"/>
              <w:jc w:val="both"/>
              <w:rPr>
                <w:rFonts w:eastAsia="Calibri"/>
                <w:lang w:eastAsia="en-US"/>
              </w:rPr>
            </w:pPr>
            <w:r w:rsidRPr="00E0353E">
              <w:rPr>
                <w:rFonts w:eastAsia="Calibri"/>
                <w:lang w:eastAsia="en-US"/>
              </w:rPr>
              <w:t>Химия</w:t>
            </w:r>
            <w:r w:rsidR="002E5051" w:rsidRPr="00E0353E">
              <w:rPr>
                <w:rFonts w:eastAsia="Calibri"/>
                <w:lang w:eastAsia="en-US"/>
              </w:rPr>
              <w:t xml:space="preserve"> </w:t>
            </w:r>
            <w:r w:rsidR="009F1CF8" w:rsidRPr="00E0353E">
              <w:rPr>
                <w:rFonts w:eastAsia="Calibri"/>
                <w:lang w:eastAsia="en-US"/>
              </w:rPr>
              <w:t>(базовый уровень)</w:t>
            </w:r>
          </w:p>
        </w:tc>
        <w:tc>
          <w:tcPr>
            <w:tcW w:w="1101" w:type="pct"/>
          </w:tcPr>
          <w:p w:rsidR="00167214" w:rsidRPr="00E0353E" w:rsidRDefault="00167214" w:rsidP="00544F1A">
            <w:pPr>
              <w:spacing w:line="276" w:lineRule="auto"/>
              <w:jc w:val="both"/>
              <w:rPr>
                <w:rFonts w:eastAsia="Calibri"/>
                <w:lang w:eastAsia="en-US"/>
              </w:rPr>
            </w:pPr>
            <w:r w:rsidRPr="00E0353E">
              <w:rPr>
                <w:rFonts w:eastAsia="Calibri"/>
                <w:lang w:eastAsia="en-US"/>
              </w:rPr>
              <w:t>10-11</w:t>
            </w:r>
          </w:p>
        </w:tc>
      </w:tr>
      <w:tr w:rsidR="00167214" w:rsidRPr="00E0353E" w:rsidTr="00167214">
        <w:trPr>
          <w:trHeight w:val="345"/>
        </w:trPr>
        <w:tc>
          <w:tcPr>
            <w:tcW w:w="427" w:type="pct"/>
          </w:tcPr>
          <w:p w:rsidR="00167214" w:rsidRPr="00E0353E" w:rsidRDefault="004A0BF8" w:rsidP="00845B30">
            <w:pPr>
              <w:spacing w:line="276" w:lineRule="auto"/>
              <w:jc w:val="both"/>
              <w:rPr>
                <w:rFonts w:eastAsia="Calibri"/>
                <w:lang w:eastAsia="en-US"/>
              </w:rPr>
            </w:pPr>
            <w:r w:rsidRPr="00E0353E">
              <w:rPr>
                <w:rFonts w:eastAsia="Calibri"/>
                <w:lang w:eastAsia="en-US"/>
              </w:rPr>
              <w:t>10</w:t>
            </w:r>
          </w:p>
        </w:tc>
        <w:tc>
          <w:tcPr>
            <w:tcW w:w="3472" w:type="pct"/>
          </w:tcPr>
          <w:p w:rsidR="00167214" w:rsidRPr="00E0353E" w:rsidRDefault="00167214" w:rsidP="000C25FF">
            <w:pPr>
              <w:spacing w:line="276" w:lineRule="auto"/>
              <w:jc w:val="both"/>
              <w:rPr>
                <w:rFonts w:eastAsia="Calibri"/>
                <w:lang w:eastAsia="en-US"/>
              </w:rPr>
            </w:pPr>
            <w:r w:rsidRPr="00E0353E">
              <w:rPr>
                <w:rFonts w:eastAsia="Calibri"/>
                <w:lang w:eastAsia="en-US"/>
              </w:rPr>
              <w:t>Биология</w:t>
            </w:r>
            <w:r w:rsidR="002E5051" w:rsidRPr="00E0353E">
              <w:rPr>
                <w:rFonts w:eastAsia="Calibri"/>
                <w:lang w:eastAsia="en-US"/>
              </w:rPr>
              <w:t xml:space="preserve"> </w:t>
            </w:r>
            <w:r w:rsidR="009F1CF8" w:rsidRPr="00E0353E">
              <w:rPr>
                <w:rFonts w:eastAsia="Calibri"/>
                <w:lang w:eastAsia="en-US"/>
              </w:rPr>
              <w:t>(базовый уровень)</w:t>
            </w:r>
          </w:p>
        </w:tc>
        <w:tc>
          <w:tcPr>
            <w:tcW w:w="1101" w:type="pct"/>
          </w:tcPr>
          <w:p w:rsidR="00167214" w:rsidRPr="00E0353E" w:rsidRDefault="00167214" w:rsidP="00544F1A">
            <w:pPr>
              <w:spacing w:line="276" w:lineRule="auto"/>
              <w:jc w:val="both"/>
              <w:rPr>
                <w:rFonts w:eastAsia="Calibri"/>
                <w:lang w:eastAsia="en-US"/>
              </w:rPr>
            </w:pPr>
            <w:r w:rsidRPr="00E0353E">
              <w:rPr>
                <w:rFonts w:eastAsia="Calibri"/>
                <w:lang w:eastAsia="en-US"/>
              </w:rPr>
              <w:t>10-11</w:t>
            </w:r>
          </w:p>
        </w:tc>
      </w:tr>
      <w:tr w:rsidR="00167214" w:rsidRPr="00E0353E" w:rsidTr="00167214">
        <w:trPr>
          <w:trHeight w:val="345"/>
        </w:trPr>
        <w:tc>
          <w:tcPr>
            <w:tcW w:w="427" w:type="pct"/>
          </w:tcPr>
          <w:p w:rsidR="00167214" w:rsidRPr="00E0353E" w:rsidRDefault="004A0BF8" w:rsidP="00845B30">
            <w:pPr>
              <w:spacing w:line="276" w:lineRule="auto"/>
              <w:jc w:val="both"/>
              <w:rPr>
                <w:rFonts w:eastAsia="Calibri"/>
                <w:lang w:eastAsia="en-US"/>
              </w:rPr>
            </w:pPr>
            <w:r w:rsidRPr="00E0353E">
              <w:rPr>
                <w:rFonts w:eastAsia="Calibri"/>
                <w:lang w:eastAsia="en-US"/>
              </w:rPr>
              <w:t>11</w:t>
            </w:r>
          </w:p>
        </w:tc>
        <w:tc>
          <w:tcPr>
            <w:tcW w:w="3472" w:type="pct"/>
          </w:tcPr>
          <w:p w:rsidR="00167214" w:rsidRPr="00E0353E" w:rsidRDefault="00167214" w:rsidP="000C25FF">
            <w:pPr>
              <w:spacing w:line="276" w:lineRule="auto"/>
              <w:jc w:val="both"/>
              <w:rPr>
                <w:rFonts w:eastAsia="Calibri"/>
                <w:lang w:eastAsia="en-US"/>
              </w:rPr>
            </w:pPr>
            <w:r w:rsidRPr="00E0353E">
              <w:rPr>
                <w:rFonts w:eastAsia="Calibri"/>
                <w:lang w:eastAsia="en-US"/>
              </w:rPr>
              <w:t>География</w:t>
            </w:r>
            <w:r w:rsidR="002E5051" w:rsidRPr="00E0353E">
              <w:rPr>
                <w:rFonts w:eastAsia="Calibri"/>
                <w:lang w:eastAsia="en-US"/>
              </w:rPr>
              <w:t xml:space="preserve"> </w:t>
            </w:r>
            <w:r w:rsidR="009F1CF8" w:rsidRPr="00E0353E">
              <w:rPr>
                <w:rFonts w:eastAsia="Calibri"/>
                <w:lang w:eastAsia="en-US"/>
              </w:rPr>
              <w:t>(базовый уровень)</w:t>
            </w:r>
          </w:p>
        </w:tc>
        <w:tc>
          <w:tcPr>
            <w:tcW w:w="1101" w:type="pct"/>
          </w:tcPr>
          <w:p w:rsidR="00167214" w:rsidRPr="00E0353E" w:rsidRDefault="00167214" w:rsidP="00544F1A">
            <w:pPr>
              <w:spacing w:line="276" w:lineRule="auto"/>
              <w:jc w:val="both"/>
              <w:rPr>
                <w:rFonts w:eastAsia="Calibri"/>
                <w:lang w:eastAsia="en-US"/>
              </w:rPr>
            </w:pPr>
            <w:r w:rsidRPr="00E0353E">
              <w:rPr>
                <w:rFonts w:eastAsia="Calibri"/>
                <w:lang w:eastAsia="en-US"/>
              </w:rPr>
              <w:t>10-11</w:t>
            </w:r>
          </w:p>
        </w:tc>
      </w:tr>
      <w:tr w:rsidR="00167214" w:rsidRPr="00E0353E" w:rsidTr="009F1CF8">
        <w:trPr>
          <w:trHeight w:val="489"/>
        </w:trPr>
        <w:tc>
          <w:tcPr>
            <w:tcW w:w="427" w:type="pct"/>
          </w:tcPr>
          <w:p w:rsidR="00167214" w:rsidRPr="00E0353E" w:rsidRDefault="004A0BF8" w:rsidP="00845B30">
            <w:pPr>
              <w:spacing w:line="276" w:lineRule="auto"/>
              <w:jc w:val="both"/>
              <w:rPr>
                <w:rFonts w:eastAsia="Calibri"/>
                <w:lang w:eastAsia="en-US"/>
              </w:rPr>
            </w:pPr>
            <w:r w:rsidRPr="00E0353E">
              <w:rPr>
                <w:rFonts w:eastAsia="Calibri"/>
                <w:lang w:eastAsia="en-US"/>
              </w:rPr>
              <w:t>13</w:t>
            </w:r>
          </w:p>
        </w:tc>
        <w:tc>
          <w:tcPr>
            <w:tcW w:w="3472" w:type="pct"/>
          </w:tcPr>
          <w:p w:rsidR="00167214" w:rsidRPr="00E0353E" w:rsidRDefault="00167214" w:rsidP="000C25FF">
            <w:pPr>
              <w:spacing w:line="276" w:lineRule="auto"/>
              <w:jc w:val="both"/>
              <w:rPr>
                <w:rFonts w:eastAsia="Calibri"/>
                <w:lang w:eastAsia="en-US"/>
              </w:rPr>
            </w:pPr>
            <w:r w:rsidRPr="00E0353E">
              <w:rPr>
                <w:rFonts w:eastAsia="Calibri"/>
                <w:lang w:eastAsia="en-US"/>
              </w:rPr>
              <w:t>История</w:t>
            </w:r>
            <w:r w:rsidR="002138DE" w:rsidRPr="00E0353E">
              <w:rPr>
                <w:rFonts w:eastAsia="Calibri"/>
                <w:lang w:eastAsia="en-US"/>
              </w:rPr>
              <w:t xml:space="preserve"> ( базовый </w:t>
            </w:r>
            <w:r w:rsidR="009F1CF8" w:rsidRPr="00E0353E">
              <w:rPr>
                <w:rFonts w:eastAsia="Calibri"/>
                <w:lang w:eastAsia="en-US"/>
              </w:rPr>
              <w:t xml:space="preserve"> уровень)</w:t>
            </w:r>
          </w:p>
        </w:tc>
        <w:tc>
          <w:tcPr>
            <w:tcW w:w="1101" w:type="pct"/>
          </w:tcPr>
          <w:p w:rsidR="00167214" w:rsidRPr="00E0353E" w:rsidRDefault="00167214" w:rsidP="00544F1A">
            <w:pPr>
              <w:spacing w:line="276" w:lineRule="auto"/>
              <w:jc w:val="both"/>
              <w:rPr>
                <w:rFonts w:eastAsia="Calibri"/>
                <w:lang w:eastAsia="en-US"/>
              </w:rPr>
            </w:pPr>
            <w:r w:rsidRPr="00E0353E">
              <w:rPr>
                <w:rFonts w:eastAsia="Calibri"/>
                <w:lang w:eastAsia="en-US"/>
              </w:rPr>
              <w:t>10-11</w:t>
            </w:r>
          </w:p>
          <w:p w:rsidR="00167214" w:rsidRPr="00E0353E" w:rsidRDefault="00167214" w:rsidP="00544F1A">
            <w:pPr>
              <w:spacing w:line="276" w:lineRule="auto"/>
              <w:jc w:val="both"/>
              <w:rPr>
                <w:rFonts w:eastAsia="Calibri"/>
                <w:lang w:eastAsia="en-US"/>
              </w:rPr>
            </w:pPr>
          </w:p>
        </w:tc>
      </w:tr>
      <w:tr w:rsidR="00167214" w:rsidRPr="00E0353E" w:rsidTr="008C5F41">
        <w:trPr>
          <w:trHeight w:val="585"/>
        </w:trPr>
        <w:tc>
          <w:tcPr>
            <w:tcW w:w="427" w:type="pct"/>
          </w:tcPr>
          <w:p w:rsidR="00167214" w:rsidRPr="00E0353E" w:rsidRDefault="004A0BF8" w:rsidP="00845B30">
            <w:pPr>
              <w:spacing w:line="276" w:lineRule="auto"/>
              <w:jc w:val="both"/>
              <w:rPr>
                <w:rFonts w:eastAsia="Calibri"/>
                <w:lang w:eastAsia="en-US"/>
              </w:rPr>
            </w:pPr>
            <w:r w:rsidRPr="00E0353E">
              <w:rPr>
                <w:rFonts w:eastAsia="Calibri"/>
                <w:lang w:eastAsia="en-US"/>
              </w:rPr>
              <w:t>14</w:t>
            </w:r>
          </w:p>
        </w:tc>
        <w:tc>
          <w:tcPr>
            <w:tcW w:w="3472" w:type="pct"/>
          </w:tcPr>
          <w:p w:rsidR="00167214" w:rsidRPr="00E0353E" w:rsidRDefault="00167214" w:rsidP="000C25FF">
            <w:pPr>
              <w:spacing w:line="276" w:lineRule="auto"/>
              <w:jc w:val="both"/>
              <w:rPr>
                <w:rFonts w:eastAsia="Calibri"/>
                <w:lang w:eastAsia="en-US"/>
              </w:rPr>
            </w:pPr>
            <w:r w:rsidRPr="00E0353E">
              <w:rPr>
                <w:rFonts w:eastAsia="Calibri"/>
                <w:lang w:eastAsia="en-US"/>
              </w:rPr>
              <w:t>Обществознание</w:t>
            </w:r>
            <w:r w:rsidR="002138DE" w:rsidRPr="00E0353E">
              <w:rPr>
                <w:rFonts w:eastAsia="Calibri"/>
                <w:lang w:eastAsia="en-US"/>
              </w:rPr>
              <w:t xml:space="preserve"> (  базовый</w:t>
            </w:r>
            <w:r w:rsidR="009F1CF8" w:rsidRPr="00E0353E">
              <w:rPr>
                <w:rFonts w:eastAsia="Calibri"/>
                <w:lang w:eastAsia="en-US"/>
              </w:rPr>
              <w:t xml:space="preserve"> уровень)</w:t>
            </w:r>
          </w:p>
        </w:tc>
        <w:tc>
          <w:tcPr>
            <w:tcW w:w="1101" w:type="pct"/>
          </w:tcPr>
          <w:p w:rsidR="00167214" w:rsidRPr="00E0353E" w:rsidRDefault="004A0BF8" w:rsidP="00544F1A">
            <w:pPr>
              <w:spacing w:line="276" w:lineRule="auto"/>
              <w:jc w:val="both"/>
              <w:rPr>
                <w:rFonts w:eastAsia="Calibri"/>
                <w:lang w:eastAsia="en-US"/>
              </w:rPr>
            </w:pPr>
            <w:r w:rsidRPr="00E0353E">
              <w:rPr>
                <w:rFonts w:eastAsia="Calibri"/>
                <w:lang w:eastAsia="en-US"/>
              </w:rPr>
              <w:t>10-11</w:t>
            </w:r>
          </w:p>
        </w:tc>
      </w:tr>
      <w:tr w:rsidR="00783742" w:rsidRPr="00E0353E" w:rsidTr="008C5F41">
        <w:tc>
          <w:tcPr>
            <w:tcW w:w="427" w:type="pct"/>
          </w:tcPr>
          <w:p w:rsidR="00783742" w:rsidRPr="00E0353E" w:rsidRDefault="004A0BF8" w:rsidP="00845B30">
            <w:pPr>
              <w:spacing w:line="276" w:lineRule="auto"/>
              <w:jc w:val="both"/>
              <w:rPr>
                <w:rFonts w:eastAsia="Calibri"/>
                <w:lang w:eastAsia="en-US"/>
              </w:rPr>
            </w:pPr>
            <w:r w:rsidRPr="00E0353E">
              <w:rPr>
                <w:rFonts w:eastAsia="Calibri"/>
                <w:lang w:eastAsia="en-US"/>
              </w:rPr>
              <w:t>15</w:t>
            </w:r>
          </w:p>
        </w:tc>
        <w:tc>
          <w:tcPr>
            <w:tcW w:w="3472" w:type="pct"/>
          </w:tcPr>
          <w:p w:rsidR="00783742" w:rsidRPr="00E0353E" w:rsidRDefault="00783742" w:rsidP="00544F1A">
            <w:pPr>
              <w:spacing w:line="276" w:lineRule="auto"/>
              <w:jc w:val="both"/>
              <w:rPr>
                <w:rFonts w:eastAsia="Calibri"/>
                <w:lang w:eastAsia="en-US"/>
              </w:rPr>
            </w:pPr>
            <w:r w:rsidRPr="00E0353E">
              <w:rPr>
                <w:rFonts w:eastAsia="Calibri"/>
                <w:lang w:eastAsia="en-US"/>
              </w:rPr>
              <w:t>Астрономия (базовый уровень)</w:t>
            </w:r>
          </w:p>
        </w:tc>
        <w:tc>
          <w:tcPr>
            <w:tcW w:w="1101" w:type="pct"/>
          </w:tcPr>
          <w:p w:rsidR="00783742" w:rsidRPr="00E0353E" w:rsidRDefault="00783742" w:rsidP="00544F1A">
            <w:pPr>
              <w:spacing w:line="276" w:lineRule="auto"/>
              <w:jc w:val="both"/>
              <w:rPr>
                <w:rFonts w:eastAsia="Calibri"/>
                <w:lang w:eastAsia="en-US"/>
              </w:rPr>
            </w:pPr>
            <w:r w:rsidRPr="00E0353E">
              <w:rPr>
                <w:rFonts w:eastAsia="Calibri"/>
                <w:lang w:eastAsia="en-US"/>
              </w:rPr>
              <w:t>11</w:t>
            </w:r>
          </w:p>
        </w:tc>
      </w:tr>
      <w:tr w:rsidR="00783742" w:rsidRPr="00E0353E" w:rsidTr="008C5F41">
        <w:tc>
          <w:tcPr>
            <w:tcW w:w="427" w:type="pct"/>
          </w:tcPr>
          <w:p w:rsidR="00783742" w:rsidRPr="00E0353E" w:rsidRDefault="004A0BF8" w:rsidP="00845B30">
            <w:pPr>
              <w:spacing w:line="276" w:lineRule="auto"/>
              <w:jc w:val="both"/>
              <w:rPr>
                <w:rFonts w:eastAsia="Calibri"/>
                <w:lang w:eastAsia="en-US"/>
              </w:rPr>
            </w:pPr>
            <w:r w:rsidRPr="00E0353E">
              <w:rPr>
                <w:rFonts w:eastAsia="Calibri"/>
                <w:lang w:eastAsia="en-US"/>
              </w:rPr>
              <w:t>16</w:t>
            </w:r>
          </w:p>
        </w:tc>
        <w:tc>
          <w:tcPr>
            <w:tcW w:w="3472" w:type="pct"/>
          </w:tcPr>
          <w:p w:rsidR="00783742" w:rsidRPr="00E0353E" w:rsidRDefault="00783742" w:rsidP="00544F1A">
            <w:pPr>
              <w:spacing w:line="276" w:lineRule="auto"/>
              <w:jc w:val="both"/>
              <w:rPr>
                <w:rFonts w:eastAsia="Calibri"/>
                <w:lang w:eastAsia="en-US"/>
              </w:rPr>
            </w:pPr>
            <w:r w:rsidRPr="00E0353E">
              <w:rPr>
                <w:rFonts w:eastAsia="Calibri"/>
                <w:lang w:eastAsia="en-US"/>
              </w:rPr>
              <w:t>Физическая культура (базовый уровень)</w:t>
            </w:r>
          </w:p>
        </w:tc>
        <w:tc>
          <w:tcPr>
            <w:tcW w:w="1101" w:type="pct"/>
          </w:tcPr>
          <w:p w:rsidR="00783742" w:rsidRPr="00E0353E" w:rsidRDefault="00783742" w:rsidP="00544F1A">
            <w:pPr>
              <w:spacing w:line="276" w:lineRule="auto"/>
              <w:jc w:val="both"/>
              <w:rPr>
                <w:rFonts w:eastAsia="Calibri"/>
                <w:lang w:eastAsia="en-US"/>
              </w:rPr>
            </w:pPr>
            <w:r w:rsidRPr="00E0353E">
              <w:rPr>
                <w:rFonts w:eastAsia="Calibri"/>
                <w:lang w:eastAsia="en-US"/>
              </w:rPr>
              <w:t>10, 11</w:t>
            </w:r>
          </w:p>
        </w:tc>
      </w:tr>
      <w:tr w:rsidR="00783742" w:rsidRPr="00E0353E" w:rsidTr="008C5F41">
        <w:tc>
          <w:tcPr>
            <w:tcW w:w="427" w:type="pct"/>
          </w:tcPr>
          <w:p w:rsidR="00783742" w:rsidRPr="00E0353E" w:rsidRDefault="004A0BF8" w:rsidP="00845B30">
            <w:pPr>
              <w:spacing w:line="276" w:lineRule="auto"/>
              <w:jc w:val="both"/>
              <w:rPr>
                <w:rFonts w:eastAsia="Calibri"/>
                <w:lang w:eastAsia="en-US"/>
              </w:rPr>
            </w:pPr>
            <w:r w:rsidRPr="00E0353E">
              <w:rPr>
                <w:rFonts w:eastAsia="Calibri"/>
                <w:lang w:eastAsia="en-US"/>
              </w:rPr>
              <w:t>17</w:t>
            </w:r>
          </w:p>
        </w:tc>
        <w:tc>
          <w:tcPr>
            <w:tcW w:w="3472" w:type="pct"/>
          </w:tcPr>
          <w:p w:rsidR="00783742" w:rsidRPr="00E0353E" w:rsidRDefault="00783742" w:rsidP="00544F1A">
            <w:pPr>
              <w:spacing w:line="276" w:lineRule="auto"/>
              <w:jc w:val="both"/>
              <w:rPr>
                <w:rFonts w:eastAsia="Calibri"/>
                <w:lang w:eastAsia="en-US"/>
              </w:rPr>
            </w:pPr>
            <w:r w:rsidRPr="00E0353E">
              <w:rPr>
                <w:rFonts w:eastAsia="Calibri"/>
                <w:lang w:eastAsia="en-US"/>
              </w:rPr>
              <w:t>Основы безопасности жизнедеятельности (базовый уровень)</w:t>
            </w:r>
          </w:p>
        </w:tc>
        <w:tc>
          <w:tcPr>
            <w:tcW w:w="1101" w:type="pct"/>
          </w:tcPr>
          <w:p w:rsidR="00783742" w:rsidRPr="00E0353E" w:rsidRDefault="00783742" w:rsidP="00544F1A">
            <w:pPr>
              <w:spacing w:line="276" w:lineRule="auto"/>
              <w:jc w:val="both"/>
              <w:rPr>
                <w:rFonts w:eastAsia="Calibri"/>
                <w:lang w:eastAsia="en-US"/>
              </w:rPr>
            </w:pPr>
            <w:r w:rsidRPr="00E0353E">
              <w:rPr>
                <w:rFonts w:eastAsia="Calibri"/>
                <w:lang w:eastAsia="en-US"/>
              </w:rPr>
              <w:t>10, 11</w:t>
            </w:r>
          </w:p>
        </w:tc>
      </w:tr>
    </w:tbl>
    <w:p w:rsidR="00BD655D" w:rsidRPr="00E0353E" w:rsidRDefault="00BD655D" w:rsidP="00783742">
      <w:pPr>
        <w:spacing w:line="276" w:lineRule="auto"/>
        <w:ind w:left="6521"/>
        <w:jc w:val="both"/>
        <w:rPr>
          <w:rFonts w:eastAsia="Calibri"/>
          <w:lang w:eastAsia="en-US"/>
        </w:rPr>
      </w:pPr>
    </w:p>
    <w:p w:rsidR="00BD655D" w:rsidRPr="00E0353E" w:rsidRDefault="00BD655D" w:rsidP="00783742">
      <w:pPr>
        <w:spacing w:line="276" w:lineRule="auto"/>
        <w:ind w:left="6521"/>
        <w:jc w:val="both"/>
        <w:rPr>
          <w:rFonts w:eastAsia="Calibri"/>
          <w:lang w:eastAsia="en-US"/>
        </w:rPr>
      </w:pPr>
    </w:p>
    <w:p w:rsidR="00783742" w:rsidRPr="00E0353E" w:rsidRDefault="00243D4C" w:rsidP="00044EF1">
      <w:pPr>
        <w:spacing w:line="276" w:lineRule="auto"/>
        <w:ind w:left="6521"/>
        <w:jc w:val="right"/>
        <w:rPr>
          <w:rFonts w:eastAsia="Calibri"/>
          <w:lang w:eastAsia="en-US"/>
        </w:rPr>
      </w:pPr>
      <w:r w:rsidRPr="00E0353E">
        <w:rPr>
          <w:rFonts w:eastAsia="Calibri"/>
          <w:lang w:eastAsia="en-US"/>
        </w:rPr>
        <w:br w:type="page"/>
      </w:r>
      <w:r w:rsidR="00783742" w:rsidRPr="00E0353E">
        <w:rPr>
          <w:rFonts w:eastAsia="Calibri"/>
          <w:lang w:eastAsia="en-US"/>
        </w:rPr>
        <w:lastRenderedPageBreak/>
        <w:t xml:space="preserve">Приложение 2 к приказу </w:t>
      </w:r>
    </w:p>
    <w:p w:rsidR="00044EF1" w:rsidRPr="00E0353E" w:rsidRDefault="00044EF1" w:rsidP="00044EF1">
      <w:pPr>
        <w:spacing w:line="360" w:lineRule="auto"/>
        <w:jc w:val="right"/>
      </w:pPr>
      <w:r w:rsidRPr="00E0353E">
        <w:rPr>
          <w:rFonts w:eastAsia="Calibri"/>
          <w:lang w:eastAsia="en-US"/>
        </w:rPr>
        <w:t xml:space="preserve">от 30.08.2021 </w:t>
      </w:r>
      <w:r>
        <w:rPr>
          <w:rFonts w:eastAsia="Calibri"/>
        </w:rPr>
        <w:t>№</w:t>
      </w:r>
      <w:r>
        <w:t>46/</w:t>
      </w:r>
      <w:r>
        <w:rPr>
          <w:lang w:val="en-GB"/>
        </w:rPr>
        <w:t>3</w:t>
      </w:r>
      <w:r>
        <w:t>-О</w:t>
      </w:r>
      <w:r w:rsidRPr="00E0353E">
        <w:t xml:space="preserve"> </w:t>
      </w:r>
    </w:p>
    <w:p w:rsidR="00AB165B" w:rsidRPr="00E0353E" w:rsidRDefault="00AB165B" w:rsidP="00845B30">
      <w:pPr>
        <w:spacing w:line="276" w:lineRule="auto"/>
        <w:ind w:firstLine="709"/>
        <w:jc w:val="both"/>
        <w:rPr>
          <w:rFonts w:eastAsia="Calibri"/>
          <w:lang w:eastAsia="en-US"/>
        </w:rPr>
      </w:pPr>
    </w:p>
    <w:p w:rsidR="00845B30" w:rsidRPr="00E0353E" w:rsidRDefault="008C5F41" w:rsidP="00845B30">
      <w:pPr>
        <w:spacing w:line="276" w:lineRule="auto"/>
        <w:jc w:val="center"/>
        <w:rPr>
          <w:rFonts w:eastAsia="Calibri"/>
          <w:b/>
          <w:lang w:eastAsia="en-US"/>
        </w:rPr>
      </w:pPr>
      <w:r w:rsidRPr="00E0353E">
        <w:rPr>
          <w:rFonts w:eastAsia="Calibri"/>
          <w:b/>
          <w:lang w:eastAsia="en-US"/>
        </w:rPr>
        <w:t>Р</w:t>
      </w:r>
      <w:r w:rsidR="00845B30" w:rsidRPr="00E0353E">
        <w:rPr>
          <w:rFonts w:eastAsia="Calibri"/>
          <w:b/>
          <w:lang w:eastAsia="en-US"/>
        </w:rPr>
        <w:t>абочи</w:t>
      </w:r>
      <w:r w:rsidRPr="00E0353E">
        <w:rPr>
          <w:rFonts w:eastAsia="Calibri"/>
          <w:b/>
          <w:lang w:eastAsia="en-US"/>
        </w:rPr>
        <w:t>е</w:t>
      </w:r>
      <w:r w:rsidR="00845B30" w:rsidRPr="00E0353E">
        <w:rPr>
          <w:rFonts w:eastAsia="Calibri"/>
          <w:b/>
          <w:lang w:eastAsia="en-US"/>
        </w:rPr>
        <w:t xml:space="preserve"> программ</w:t>
      </w:r>
      <w:r w:rsidRPr="00E0353E">
        <w:rPr>
          <w:rFonts w:eastAsia="Calibri"/>
          <w:b/>
          <w:lang w:eastAsia="en-US"/>
        </w:rPr>
        <w:t>ы учебных предметов, курсов, модулей</w:t>
      </w:r>
    </w:p>
    <w:p w:rsidR="008C5F41" w:rsidRPr="00E0353E" w:rsidRDefault="00845B30" w:rsidP="00845B30">
      <w:pPr>
        <w:spacing w:line="276" w:lineRule="auto"/>
        <w:jc w:val="center"/>
        <w:rPr>
          <w:rFonts w:eastAsia="Calibri"/>
          <w:b/>
          <w:lang w:eastAsia="en-US"/>
        </w:rPr>
      </w:pPr>
      <w:r w:rsidRPr="00E0353E">
        <w:rPr>
          <w:rFonts w:eastAsia="Calibri"/>
          <w:b/>
          <w:lang w:eastAsia="en-US"/>
        </w:rPr>
        <w:t>части учебного плана, формируемой участниками образовательных отношений</w:t>
      </w:r>
      <w:r w:rsidR="008C5F41" w:rsidRPr="00E0353E">
        <w:rPr>
          <w:rFonts w:eastAsia="Calibri"/>
          <w:b/>
          <w:lang w:eastAsia="en-US"/>
        </w:rPr>
        <w:t xml:space="preserve"> </w:t>
      </w:r>
    </w:p>
    <w:p w:rsidR="00845B30" w:rsidRPr="00E0353E" w:rsidRDefault="009814AC" w:rsidP="00845B30">
      <w:pPr>
        <w:spacing w:line="276" w:lineRule="auto"/>
        <w:jc w:val="center"/>
        <w:rPr>
          <w:rFonts w:eastAsia="Calibri"/>
          <w:b/>
          <w:lang w:eastAsia="en-US"/>
        </w:rPr>
      </w:pPr>
      <w:r w:rsidRPr="00E0353E">
        <w:rPr>
          <w:rFonts w:eastAsia="Calibri"/>
          <w:b/>
          <w:lang w:eastAsia="en-US"/>
        </w:rPr>
        <w:t>на 2020</w:t>
      </w:r>
      <w:r w:rsidR="000C7B07" w:rsidRPr="00E0353E">
        <w:rPr>
          <w:rFonts w:eastAsia="Calibri"/>
          <w:b/>
          <w:lang w:eastAsia="en-US"/>
        </w:rPr>
        <w:t>/</w:t>
      </w:r>
      <w:r w:rsidRPr="00E0353E">
        <w:rPr>
          <w:rFonts w:eastAsia="Calibri"/>
          <w:b/>
          <w:lang w:eastAsia="en-US"/>
        </w:rPr>
        <w:t>21</w:t>
      </w:r>
      <w:r w:rsidR="008C5F41" w:rsidRPr="00E0353E">
        <w:rPr>
          <w:rFonts w:eastAsia="Calibri"/>
          <w:b/>
          <w:lang w:eastAsia="en-US"/>
        </w:rPr>
        <w:t xml:space="preserve"> учебный год</w:t>
      </w:r>
    </w:p>
    <w:p w:rsidR="00783742" w:rsidRPr="00E0353E" w:rsidRDefault="00783742" w:rsidP="00783742">
      <w:pPr>
        <w:spacing w:line="276" w:lineRule="auto"/>
        <w:jc w:val="center"/>
        <w:rPr>
          <w:rFonts w:eastAsia="Calibri"/>
          <w:b/>
          <w:lang w:eastAsia="en-US"/>
        </w:rPr>
      </w:pPr>
      <w:proofErr w:type="gramStart"/>
      <w:r w:rsidRPr="00E0353E">
        <w:rPr>
          <w:rFonts w:eastAsia="Calibri"/>
          <w:b/>
          <w:lang w:eastAsia="en-US"/>
        </w:rPr>
        <w:t>(</w:t>
      </w:r>
      <w:r w:rsidR="009814AC" w:rsidRPr="00E0353E">
        <w:rPr>
          <w:rFonts w:eastAsia="Calibri"/>
          <w:b/>
          <w:lang w:eastAsia="en-US"/>
        </w:rPr>
        <w:t xml:space="preserve"> универсальный</w:t>
      </w:r>
      <w:proofErr w:type="gramEnd"/>
      <w:r w:rsidR="009814AC" w:rsidRPr="00E0353E">
        <w:rPr>
          <w:rFonts w:eastAsia="Calibri"/>
          <w:b/>
          <w:lang w:eastAsia="en-US"/>
        </w:rPr>
        <w:t xml:space="preserve"> </w:t>
      </w:r>
      <w:r w:rsidRPr="00E0353E">
        <w:rPr>
          <w:rFonts w:eastAsia="Calibri"/>
          <w:b/>
          <w:lang w:eastAsia="en-US"/>
        </w:rPr>
        <w:t xml:space="preserve"> профиль)</w:t>
      </w:r>
    </w:p>
    <w:p w:rsidR="008C5F41" w:rsidRPr="00E0353E" w:rsidRDefault="008C5F41" w:rsidP="00845B30">
      <w:pPr>
        <w:spacing w:line="276" w:lineRule="auto"/>
        <w:jc w:val="center"/>
        <w:rPr>
          <w:rFonts w:eastAsia="Calibri"/>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919"/>
        <w:gridCol w:w="2194"/>
      </w:tblGrid>
      <w:tr w:rsidR="00845B30" w:rsidRPr="00E0353E" w:rsidTr="008C5F41">
        <w:tc>
          <w:tcPr>
            <w:tcW w:w="427" w:type="pct"/>
          </w:tcPr>
          <w:p w:rsidR="00845B30" w:rsidRPr="00E0353E" w:rsidRDefault="00845B30" w:rsidP="00845B30">
            <w:pPr>
              <w:spacing w:line="276" w:lineRule="auto"/>
              <w:jc w:val="center"/>
              <w:rPr>
                <w:rFonts w:eastAsia="Calibri"/>
                <w:b/>
                <w:lang w:eastAsia="en-US"/>
              </w:rPr>
            </w:pPr>
            <w:r w:rsidRPr="00E0353E">
              <w:rPr>
                <w:rFonts w:eastAsia="Calibri"/>
                <w:b/>
                <w:lang w:eastAsia="en-US"/>
              </w:rPr>
              <w:t>№</w:t>
            </w:r>
          </w:p>
        </w:tc>
        <w:tc>
          <w:tcPr>
            <w:tcW w:w="3472" w:type="pct"/>
          </w:tcPr>
          <w:p w:rsidR="00845B30" w:rsidRPr="00E0353E" w:rsidRDefault="00845B30" w:rsidP="00845B30">
            <w:pPr>
              <w:spacing w:line="276" w:lineRule="auto"/>
              <w:jc w:val="center"/>
              <w:rPr>
                <w:rFonts w:eastAsia="Calibri"/>
                <w:b/>
                <w:lang w:eastAsia="en-US"/>
              </w:rPr>
            </w:pPr>
            <w:r w:rsidRPr="00E0353E">
              <w:rPr>
                <w:rFonts w:eastAsia="Calibri"/>
                <w:b/>
                <w:lang w:eastAsia="en-US"/>
              </w:rPr>
              <w:t>Название рабочей программы</w:t>
            </w:r>
          </w:p>
        </w:tc>
        <w:tc>
          <w:tcPr>
            <w:tcW w:w="1101" w:type="pct"/>
          </w:tcPr>
          <w:p w:rsidR="00845B30" w:rsidRPr="00E0353E" w:rsidRDefault="00845B30" w:rsidP="00845B30">
            <w:pPr>
              <w:spacing w:line="276" w:lineRule="auto"/>
              <w:jc w:val="center"/>
              <w:rPr>
                <w:rFonts w:eastAsia="Calibri"/>
                <w:b/>
                <w:lang w:eastAsia="en-US"/>
              </w:rPr>
            </w:pPr>
            <w:r w:rsidRPr="00E0353E">
              <w:rPr>
                <w:rFonts w:eastAsia="Calibri"/>
                <w:b/>
                <w:lang w:eastAsia="en-US"/>
              </w:rPr>
              <w:t>Класс</w:t>
            </w:r>
          </w:p>
        </w:tc>
      </w:tr>
      <w:tr w:rsidR="00455494" w:rsidRPr="00E0353E" w:rsidTr="00814666">
        <w:trPr>
          <w:trHeight w:val="480"/>
        </w:trPr>
        <w:tc>
          <w:tcPr>
            <w:tcW w:w="427" w:type="pct"/>
          </w:tcPr>
          <w:p w:rsidR="00455494" w:rsidRPr="00E0353E" w:rsidRDefault="00455494" w:rsidP="00544F1A">
            <w:pPr>
              <w:spacing w:line="276" w:lineRule="auto"/>
              <w:jc w:val="both"/>
              <w:rPr>
                <w:rFonts w:eastAsia="Calibri"/>
                <w:lang w:eastAsia="en-US"/>
              </w:rPr>
            </w:pPr>
            <w:r w:rsidRPr="00E0353E">
              <w:rPr>
                <w:rFonts w:eastAsia="Calibri"/>
                <w:lang w:eastAsia="en-US"/>
              </w:rPr>
              <w:t>1</w:t>
            </w:r>
          </w:p>
        </w:tc>
        <w:tc>
          <w:tcPr>
            <w:tcW w:w="3472" w:type="pct"/>
            <w:vAlign w:val="center"/>
          </w:tcPr>
          <w:p w:rsidR="00455494" w:rsidRPr="00E0353E" w:rsidRDefault="00455494" w:rsidP="00814666">
            <w:pPr>
              <w:rPr>
                <w:color w:val="000000"/>
              </w:rPr>
            </w:pPr>
            <w:r w:rsidRPr="00E0353E">
              <w:rPr>
                <w:color w:val="000000"/>
              </w:rPr>
              <w:t>Основы православной веры</w:t>
            </w:r>
          </w:p>
        </w:tc>
        <w:tc>
          <w:tcPr>
            <w:tcW w:w="1101" w:type="pct"/>
          </w:tcPr>
          <w:p w:rsidR="00455494" w:rsidRPr="00E0353E" w:rsidRDefault="00455494" w:rsidP="00544F1A">
            <w:pPr>
              <w:spacing w:line="276" w:lineRule="auto"/>
              <w:jc w:val="both"/>
              <w:rPr>
                <w:rFonts w:eastAsia="Calibri"/>
                <w:lang w:eastAsia="en-US"/>
              </w:rPr>
            </w:pPr>
            <w:r w:rsidRPr="00E0353E">
              <w:rPr>
                <w:rFonts w:eastAsia="Calibri"/>
                <w:lang w:eastAsia="en-US"/>
              </w:rPr>
              <w:t>10-11</w:t>
            </w:r>
          </w:p>
        </w:tc>
      </w:tr>
      <w:tr w:rsidR="00455494" w:rsidRPr="00E0353E" w:rsidTr="00814666">
        <w:trPr>
          <w:trHeight w:val="480"/>
        </w:trPr>
        <w:tc>
          <w:tcPr>
            <w:tcW w:w="427" w:type="pct"/>
          </w:tcPr>
          <w:p w:rsidR="00455494" w:rsidRPr="00E0353E" w:rsidRDefault="00455494" w:rsidP="00544F1A">
            <w:pPr>
              <w:spacing w:line="276" w:lineRule="auto"/>
              <w:jc w:val="both"/>
              <w:rPr>
                <w:rFonts w:eastAsia="Calibri"/>
                <w:lang w:eastAsia="en-US"/>
              </w:rPr>
            </w:pPr>
            <w:r w:rsidRPr="00E0353E">
              <w:rPr>
                <w:rFonts w:eastAsia="Calibri"/>
                <w:lang w:eastAsia="en-US"/>
              </w:rPr>
              <w:t>2</w:t>
            </w:r>
          </w:p>
        </w:tc>
        <w:tc>
          <w:tcPr>
            <w:tcW w:w="3472" w:type="pct"/>
            <w:vAlign w:val="center"/>
          </w:tcPr>
          <w:p w:rsidR="00455494" w:rsidRPr="00E0353E" w:rsidRDefault="00455494" w:rsidP="00814666">
            <w:pPr>
              <w:rPr>
                <w:color w:val="000000"/>
              </w:rPr>
            </w:pPr>
            <w:r w:rsidRPr="00E0353E">
              <w:rPr>
                <w:rFonts w:eastAsia="Calibri"/>
                <w:color w:val="000000"/>
                <w:lang w:eastAsia="en-US"/>
              </w:rPr>
              <w:t>Мировая художественная культура</w:t>
            </w:r>
          </w:p>
        </w:tc>
        <w:tc>
          <w:tcPr>
            <w:tcW w:w="1101" w:type="pct"/>
          </w:tcPr>
          <w:p w:rsidR="00455494" w:rsidRPr="00E0353E" w:rsidRDefault="00455494" w:rsidP="00544F1A">
            <w:pPr>
              <w:spacing w:line="276" w:lineRule="auto"/>
              <w:jc w:val="both"/>
              <w:rPr>
                <w:rFonts w:eastAsia="Calibri"/>
                <w:lang w:eastAsia="en-US"/>
              </w:rPr>
            </w:pPr>
            <w:r w:rsidRPr="00E0353E">
              <w:rPr>
                <w:rFonts w:eastAsia="Calibri"/>
                <w:lang w:eastAsia="en-US"/>
              </w:rPr>
              <w:t>10-11</w:t>
            </w:r>
          </w:p>
        </w:tc>
      </w:tr>
      <w:tr w:rsidR="00455494" w:rsidRPr="00E0353E" w:rsidTr="00814666">
        <w:trPr>
          <w:trHeight w:val="480"/>
        </w:trPr>
        <w:tc>
          <w:tcPr>
            <w:tcW w:w="427" w:type="pct"/>
          </w:tcPr>
          <w:p w:rsidR="00455494" w:rsidRPr="00E0353E" w:rsidRDefault="00455494" w:rsidP="00544F1A">
            <w:pPr>
              <w:spacing w:line="276" w:lineRule="auto"/>
              <w:jc w:val="both"/>
              <w:rPr>
                <w:rFonts w:eastAsia="Calibri"/>
                <w:lang w:eastAsia="en-US"/>
              </w:rPr>
            </w:pPr>
            <w:r w:rsidRPr="00E0353E">
              <w:rPr>
                <w:rFonts w:eastAsia="Calibri"/>
                <w:lang w:eastAsia="en-US"/>
              </w:rPr>
              <w:t>3</w:t>
            </w:r>
          </w:p>
        </w:tc>
        <w:tc>
          <w:tcPr>
            <w:tcW w:w="3472" w:type="pct"/>
            <w:vAlign w:val="center"/>
          </w:tcPr>
          <w:p w:rsidR="00455494" w:rsidRPr="00E0353E" w:rsidRDefault="00455494" w:rsidP="00814666">
            <w:pPr>
              <w:rPr>
                <w:color w:val="000000"/>
              </w:rPr>
            </w:pPr>
            <w:r w:rsidRPr="00E0353E">
              <w:rPr>
                <w:rFonts w:eastAsia="Calibri"/>
                <w:color w:val="000000"/>
                <w:lang w:eastAsia="en-US"/>
              </w:rPr>
              <w:t>Основы финансовой грамотности</w:t>
            </w:r>
          </w:p>
        </w:tc>
        <w:tc>
          <w:tcPr>
            <w:tcW w:w="1101" w:type="pct"/>
          </w:tcPr>
          <w:p w:rsidR="00455494" w:rsidRPr="00E0353E" w:rsidRDefault="00455494" w:rsidP="00544F1A">
            <w:pPr>
              <w:spacing w:line="276" w:lineRule="auto"/>
              <w:jc w:val="both"/>
              <w:rPr>
                <w:rFonts w:eastAsia="Calibri"/>
                <w:lang w:eastAsia="en-US"/>
              </w:rPr>
            </w:pPr>
            <w:r w:rsidRPr="00E0353E">
              <w:rPr>
                <w:rFonts w:eastAsia="Calibri"/>
                <w:lang w:eastAsia="en-US"/>
              </w:rPr>
              <w:t>11</w:t>
            </w:r>
          </w:p>
        </w:tc>
      </w:tr>
      <w:tr w:rsidR="00455494" w:rsidRPr="00E0353E" w:rsidTr="00814666">
        <w:trPr>
          <w:trHeight w:val="480"/>
        </w:trPr>
        <w:tc>
          <w:tcPr>
            <w:tcW w:w="427" w:type="pct"/>
          </w:tcPr>
          <w:p w:rsidR="00455494" w:rsidRPr="00E0353E" w:rsidRDefault="00455494" w:rsidP="00544F1A">
            <w:pPr>
              <w:spacing w:line="276" w:lineRule="auto"/>
              <w:jc w:val="both"/>
              <w:rPr>
                <w:rFonts w:eastAsia="Calibri"/>
                <w:lang w:eastAsia="en-US"/>
              </w:rPr>
            </w:pPr>
            <w:r w:rsidRPr="00E0353E">
              <w:rPr>
                <w:rFonts w:eastAsia="Calibri"/>
                <w:lang w:eastAsia="en-US"/>
              </w:rPr>
              <w:t>4</w:t>
            </w:r>
          </w:p>
        </w:tc>
        <w:tc>
          <w:tcPr>
            <w:tcW w:w="3472" w:type="pct"/>
            <w:vAlign w:val="center"/>
          </w:tcPr>
          <w:p w:rsidR="00455494" w:rsidRPr="00E0353E" w:rsidRDefault="00455494" w:rsidP="00814666">
            <w:pPr>
              <w:rPr>
                <w:color w:val="000000"/>
              </w:rPr>
            </w:pPr>
            <w:r w:rsidRPr="00E0353E">
              <w:rPr>
                <w:rFonts w:eastAsia="Calibri"/>
                <w:color w:val="000000"/>
                <w:lang w:eastAsia="en-US"/>
              </w:rPr>
              <w:t>Основы предпринимательской деятельности</w:t>
            </w:r>
          </w:p>
        </w:tc>
        <w:tc>
          <w:tcPr>
            <w:tcW w:w="1101" w:type="pct"/>
          </w:tcPr>
          <w:p w:rsidR="00455494" w:rsidRPr="00E0353E" w:rsidRDefault="00455494" w:rsidP="00544F1A">
            <w:pPr>
              <w:spacing w:line="276" w:lineRule="auto"/>
              <w:jc w:val="both"/>
              <w:rPr>
                <w:rFonts w:eastAsia="Calibri"/>
                <w:lang w:eastAsia="en-US"/>
              </w:rPr>
            </w:pPr>
            <w:r w:rsidRPr="00E0353E">
              <w:rPr>
                <w:rFonts w:eastAsia="Calibri"/>
                <w:lang w:eastAsia="en-US"/>
              </w:rPr>
              <w:t>11</w:t>
            </w:r>
          </w:p>
        </w:tc>
      </w:tr>
      <w:tr w:rsidR="00455494" w:rsidRPr="00E0353E" w:rsidTr="00814666">
        <w:trPr>
          <w:trHeight w:val="480"/>
        </w:trPr>
        <w:tc>
          <w:tcPr>
            <w:tcW w:w="427" w:type="pct"/>
          </w:tcPr>
          <w:p w:rsidR="00455494" w:rsidRPr="00E0353E" w:rsidRDefault="00455494" w:rsidP="00544F1A">
            <w:pPr>
              <w:spacing w:line="276" w:lineRule="auto"/>
              <w:jc w:val="both"/>
              <w:rPr>
                <w:rFonts w:eastAsia="Calibri"/>
                <w:lang w:eastAsia="en-US"/>
              </w:rPr>
            </w:pPr>
            <w:r w:rsidRPr="00E0353E">
              <w:rPr>
                <w:rFonts w:eastAsia="Calibri"/>
                <w:lang w:eastAsia="en-US"/>
              </w:rPr>
              <w:t>5</w:t>
            </w:r>
          </w:p>
        </w:tc>
        <w:tc>
          <w:tcPr>
            <w:tcW w:w="3472" w:type="pct"/>
            <w:vAlign w:val="center"/>
          </w:tcPr>
          <w:p w:rsidR="00455494" w:rsidRPr="00E0353E" w:rsidRDefault="00455494" w:rsidP="00814666">
            <w:pPr>
              <w:rPr>
                <w:color w:val="000000"/>
              </w:rPr>
            </w:pPr>
            <w:r w:rsidRPr="00E0353E">
              <w:rPr>
                <w:rFonts w:eastAsia="Calibri"/>
                <w:color w:val="000000"/>
                <w:lang w:eastAsia="en-US"/>
              </w:rPr>
              <w:t>Основы права</w:t>
            </w:r>
          </w:p>
        </w:tc>
        <w:tc>
          <w:tcPr>
            <w:tcW w:w="1101" w:type="pct"/>
          </w:tcPr>
          <w:p w:rsidR="00455494" w:rsidRPr="00E0353E" w:rsidRDefault="00455494" w:rsidP="00544F1A">
            <w:pPr>
              <w:spacing w:line="276" w:lineRule="auto"/>
              <w:jc w:val="both"/>
              <w:rPr>
                <w:rFonts w:eastAsia="Calibri"/>
                <w:lang w:eastAsia="en-US"/>
              </w:rPr>
            </w:pPr>
            <w:r w:rsidRPr="00E0353E">
              <w:rPr>
                <w:rFonts w:eastAsia="Calibri"/>
                <w:lang w:eastAsia="en-US"/>
              </w:rPr>
              <w:t>10-11</w:t>
            </w:r>
          </w:p>
        </w:tc>
      </w:tr>
      <w:tr w:rsidR="00455494" w:rsidRPr="00E0353E" w:rsidTr="00814666">
        <w:trPr>
          <w:trHeight w:val="480"/>
        </w:trPr>
        <w:tc>
          <w:tcPr>
            <w:tcW w:w="427" w:type="pct"/>
          </w:tcPr>
          <w:p w:rsidR="00455494" w:rsidRPr="00E0353E" w:rsidRDefault="00455494" w:rsidP="00544F1A">
            <w:pPr>
              <w:spacing w:line="276" w:lineRule="auto"/>
              <w:jc w:val="both"/>
              <w:rPr>
                <w:rFonts w:eastAsia="Calibri"/>
                <w:lang w:eastAsia="en-US"/>
              </w:rPr>
            </w:pPr>
            <w:r w:rsidRPr="00E0353E">
              <w:rPr>
                <w:rFonts w:eastAsia="Calibri"/>
                <w:lang w:eastAsia="en-US"/>
              </w:rPr>
              <w:t>6</w:t>
            </w:r>
          </w:p>
        </w:tc>
        <w:tc>
          <w:tcPr>
            <w:tcW w:w="3472" w:type="pct"/>
            <w:vAlign w:val="center"/>
          </w:tcPr>
          <w:p w:rsidR="00455494" w:rsidRPr="00E0353E" w:rsidRDefault="00455494" w:rsidP="00814666">
            <w:pPr>
              <w:rPr>
                <w:color w:val="000000"/>
              </w:rPr>
            </w:pPr>
            <w:r w:rsidRPr="00E0353E">
              <w:rPr>
                <w:rFonts w:eastAsia="Calibri"/>
                <w:color w:val="000000"/>
                <w:lang w:eastAsia="en-US"/>
              </w:rPr>
              <w:t>Избранные вопросы по математике</w:t>
            </w:r>
          </w:p>
        </w:tc>
        <w:tc>
          <w:tcPr>
            <w:tcW w:w="1101" w:type="pct"/>
          </w:tcPr>
          <w:p w:rsidR="00455494" w:rsidRPr="00E0353E" w:rsidRDefault="00455494" w:rsidP="00544F1A">
            <w:pPr>
              <w:spacing w:line="276" w:lineRule="auto"/>
              <w:jc w:val="both"/>
              <w:rPr>
                <w:rFonts w:eastAsia="Calibri"/>
                <w:lang w:eastAsia="en-US"/>
              </w:rPr>
            </w:pPr>
            <w:r w:rsidRPr="00E0353E">
              <w:rPr>
                <w:rFonts w:eastAsia="Calibri"/>
                <w:lang w:eastAsia="en-US"/>
              </w:rPr>
              <w:t>11</w:t>
            </w:r>
          </w:p>
        </w:tc>
      </w:tr>
      <w:tr w:rsidR="00455494" w:rsidRPr="00E0353E" w:rsidTr="00814666">
        <w:trPr>
          <w:trHeight w:val="480"/>
        </w:trPr>
        <w:tc>
          <w:tcPr>
            <w:tcW w:w="427" w:type="pct"/>
          </w:tcPr>
          <w:p w:rsidR="00455494" w:rsidRPr="00E0353E" w:rsidRDefault="00455494" w:rsidP="00544F1A">
            <w:pPr>
              <w:spacing w:line="276" w:lineRule="auto"/>
              <w:jc w:val="both"/>
              <w:rPr>
                <w:rFonts w:eastAsia="Calibri"/>
                <w:lang w:eastAsia="en-US"/>
              </w:rPr>
            </w:pPr>
            <w:r w:rsidRPr="00E0353E">
              <w:rPr>
                <w:rFonts w:eastAsia="Calibri"/>
                <w:lang w:eastAsia="en-US"/>
              </w:rPr>
              <w:t>7</w:t>
            </w:r>
          </w:p>
        </w:tc>
        <w:tc>
          <w:tcPr>
            <w:tcW w:w="3472" w:type="pct"/>
            <w:vAlign w:val="center"/>
          </w:tcPr>
          <w:p w:rsidR="00455494" w:rsidRPr="00E0353E" w:rsidRDefault="00455494" w:rsidP="00814666">
            <w:pPr>
              <w:rPr>
                <w:color w:val="000000"/>
              </w:rPr>
            </w:pPr>
            <w:r w:rsidRPr="00E0353E">
              <w:rPr>
                <w:rFonts w:eastAsia="Calibri"/>
                <w:color w:val="000000"/>
                <w:lang w:eastAsia="en-US"/>
              </w:rPr>
              <w:t>Современная русская литература 21 века</w:t>
            </w:r>
          </w:p>
        </w:tc>
        <w:tc>
          <w:tcPr>
            <w:tcW w:w="1101" w:type="pct"/>
          </w:tcPr>
          <w:p w:rsidR="00455494" w:rsidRPr="00E0353E" w:rsidRDefault="00455494" w:rsidP="00544F1A">
            <w:pPr>
              <w:spacing w:line="276" w:lineRule="auto"/>
              <w:jc w:val="both"/>
              <w:rPr>
                <w:rFonts w:eastAsia="Calibri"/>
                <w:lang w:eastAsia="en-US"/>
              </w:rPr>
            </w:pPr>
            <w:r w:rsidRPr="00E0353E">
              <w:rPr>
                <w:rFonts w:eastAsia="Calibri"/>
                <w:lang w:eastAsia="en-US"/>
              </w:rPr>
              <w:t>10-11</w:t>
            </w:r>
          </w:p>
        </w:tc>
      </w:tr>
      <w:tr w:rsidR="00455494" w:rsidRPr="00E0353E" w:rsidTr="00814666">
        <w:trPr>
          <w:trHeight w:val="480"/>
        </w:trPr>
        <w:tc>
          <w:tcPr>
            <w:tcW w:w="427" w:type="pct"/>
          </w:tcPr>
          <w:p w:rsidR="00455494" w:rsidRPr="00E0353E" w:rsidRDefault="00455494" w:rsidP="00544F1A">
            <w:pPr>
              <w:spacing w:line="276" w:lineRule="auto"/>
              <w:jc w:val="both"/>
              <w:rPr>
                <w:rFonts w:eastAsia="Calibri"/>
                <w:lang w:eastAsia="en-US"/>
              </w:rPr>
            </w:pPr>
            <w:r w:rsidRPr="00E0353E">
              <w:rPr>
                <w:rFonts w:eastAsia="Calibri"/>
                <w:lang w:eastAsia="en-US"/>
              </w:rPr>
              <w:t>8</w:t>
            </w:r>
          </w:p>
        </w:tc>
        <w:tc>
          <w:tcPr>
            <w:tcW w:w="3472" w:type="pct"/>
            <w:vAlign w:val="center"/>
          </w:tcPr>
          <w:p w:rsidR="00455494" w:rsidRPr="00E0353E" w:rsidRDefault="00455494" w:rsidP="00814666">
            <w:pPr>
              <w:rPr>
                <w:color w:val="000000"/>
              </w:rPr>
            </w:pPr>
            <w:r w:rsidRPr="00E0353E">
              <w:rPr>
                <w:rFonts w:eastAsia="Calibri"/>
                <w:color w:val="000000"/>
                <w:lang w:eastAsia="en-US"/>
              </w:rPr>
              <w:t>«Золотой» век русской литературы</w:t>
            </w:r>
          </w:p>
        </w:tc>
        <w:tc>
          <w:tcPr>
            <w:tcW w:w="1101" w:type="pct"/>
          </w:tcPr>
          <w:p w:rsidR="00455494" w:rsidRPr="00E0353E" w:rsidRDefault="00455494" w:rsidP="00544F1A">
            <w:pPr>
              <w:spacing w:line="276" w:lineRule="auto"/>
              <w:jc w:val="both"/>
              <w:rPr>
                <w:rFonts w:eastAsia="Calibri"/>
                <w:lang w:eastAsia="en-US"/>
              </w:rPr>
            </w:pPr>
            <w:r w:rsidRPr="00E0353E">
              <w:rPr>
                <w:rFonts w:eastAsia="Calibri"/>
                <w:lang w:eastAsia="en-US"/>
              </w:rPr>
              <w:t>11</w:t>
            </w:r>
          </w:p>
        </w:tc>
      </w:tr>
      <w:tr w:rsidR="00455494" w:rsidRPr="00E0353E" w:rsidTr="00814666">
        <w:trPr>
          <w:trHeight w:val="480"/>
        </w:trPr>
        <w:tc>
          <w:tcPr>
            <w:tcW w:w="427" w:type="pct"/>
          </w:tcPr>
          <w:p w:rsidR="00455494" w:rsidRPr="00E0353E" w:rsidRDefault="00455494" w:rsidP="00544F1A">
            <w:pPr>
              <w:spacing w:line="276" w:lineRule="auto"/>
              <w:jc w:val="both"/>
              <w:rPr>
                <w:rFonts w:eastAsia="Calibri"/>
                <w:lang w:eastAsia="en-US"/>
              </w:rPr>
            </w:pPr>
            <w:r w:rsidRPr="00E0353E">
              <w:rPr>
                <w:rFonts w:eastAsia="Calibri"/>
                <w:lang w:eastAsia="en-US"/>
              </w:rPr>
              <w:t>9</w:t>
            </w:r>
          </w:p>
        </w:tc>
        <w:tc>
          <w:tcPr>
            <w:tcW w:w="3472" w:type="pct"/>
            <w:vAlign w:val="center"/>
          </w:tcPr>
          <w:p w:rsidR="00455494" w:rsidRPr="00E0353E" w:rsidRDefault="00455494" w:rsidP="00814666">
            <w:pPr>
              <w:rPr>
                <w:color w:val="000000"/>
              </w:rPr>
            </w:pPr>
            <w:r w:rsidRPr="00E0353E">
              <w:rPr>
                <w:rFonts w:eastAsia="Calibri"/>
                <w:color w:val="000000"/>
                <w:lang w:eastAsia="en-US"/>
              </w:rPr>
              <w:t xml:space="preserve">Актуальные проблемы истории России конец 20-го - начало 21-го </w:t>
            </w:r>
            <w:proofErr w:type="spellStart"/>
            <w:r w:rsidRPr="00E0353E">
              <w:rPr>
                <w:rFonts w:eastAsia="Calibri"/>
                <w:color w:val="000000"/>
                <w:lang w:eastAsia="en-US"/>
              </w:rPr>
              <w:t>вв</w:t>
            </w:r>
            <w:proofErr w:type="spellEnd"/>
          </w:p>
        </w:tc>
        <w:tc>
          <w:tcPr>
            <w:tcW w:w="1101" w:type="pct"/>
          </w:tcPr>
          <w:p w:rsidR="00455494" w:rsidRPr="00E0353E" w:rsidRDefault="00455494" w:rsidP="00544F1A">
            <w:pPr>
              <w:spacing w:line="276" w:lineRule="auto"/>
              <w:jc w:val="both"/>
              <w:rPr>
                <w:rFonts w:eastAsia="Calibri"/>
                <w:lang w:eastAsia="en-US"/>
              </w:rPr>
            </w:pPr>
            <w:r w:rsidRPr="00E0353E">
              <w:rPr>
                <w:rFonts w:eastAsia="Calibri"/>
                <w:lang w:eastAsia="en-US"/>
              </w:rPr>
              <w:t>10-11</w:t>
            </w:r>
          </w:p>
        </w:tc>
      </w:tr>
    </w:tbl>
    <w:p w:rsidR="00E75C31" w:rsidRDefault="00783742" w:rsidP="008C5F41">
      <w:pPr>
        <w:spacing w:line="276" w:lineRule="auto"/>
        <w:ind w:left="6804"/>
        <w:jc w:val="both"/>
        <w:rPr>
          <w:rFonts w:eastAsia="Calibri"/>
          <w:lang w:eastAsia="en-US"/>
        </w:rPr>
      </w:pPr>
      <w:r w:rsidRPr="00E0353E">
        <w:rPr>
          <w:rFonts w:eastAsia="Calibri"/>
          <w:lang w:eastAsia="en-US"/>
        </w:rPr>
        <w:t xml:space="preserve"> </w:t>
      </w:r>
    </w:p>
    <w:p w:rsidR="008C5F41" w:rsidRDefault="00E75C31" w:rsidP="00E75C31">
      <w:pPr>
        <w:spacing w:line="276" w:lineRule="auto"/>
        <w:ind w:left="6804"/>
        <w:jc w:val="right"/>
        <w:rPr>
          <w:rFonts w:eastAsia="Calibri"/>
          <w:lang w:eastAsia="en-US"/>
        </w:rPr>
      </w:pPr>
      <w:r>
        <w:rPr>
          <w:rFonts w:eastAsia="Calibri"/>
          <w:lang w:eastAsia="en-US"/>
        </w:rPr>
        <w:br w:type="page"/>
      </w:r>
      <w:r>
        <w:rPr>
          <w:rFonts w:eastAsia="Calibri"/>
          <w:lang w:eastAsia="en-US"/>
        </w:rPr>
        <w:lastRenderedPageBreak/>
        <w:t>Приложение 3</w:t>
      </w:r>
      <w:r w:rsidR="00044EF1">
        <w:rPr>
          <w:rFonts w:eastAsia="Calibri"/>
          <w:lang w:eastAsia="en-US"/>
        </w:rPr>
        <w:t xml:space="preserve"> к приказу</w:t>
      </w:r>
    </w:p>
    <w:p w:rsidR="00044EF1" w:rsidRPr="00E0353E" w:rsidRDefault="00044EF1" w:rsidP="00044EF1">
      <w:pPr>
        <w:spacing w:line="360" w:lineRule="auto"/>
        <w:jc w:val="right"/>
      </w:pPr>
      <w:r w:rsidRPr="00E0353E">
        <w:rPr>
          <w:rFonts w:eastAsia="Calibri"/>
          <w:lang w:eastAsia="en-US"/>
        </w:rPr>
        <w:t xml:space="preserve">от 30.08.2021 </w:t>
      </w:r>
      <w:r>
        <w:rPr>
          <w:rFonts w:eastAsia="Calibri"/>
        </w:rPr>
        <w:t>№</w:t>
      </w:r>
      <w:r>
        <w:t>46/</w:t>
      </w:r>
      <w:r>
        <w:rPr>
          <w:lang w:val="en-GB"/>
        </w:rPr>
        <w:t>3</w:t>
      </w:r>
      <w:r>
        <w:t>-О</w:t>
      </w:r>
      <w:r w:rsidRPr="00E0353E">
        <w:t xml:space="preserve"> </w:t>
      </w:r>
    </w:p>
    <w:p w:rsidR="00044EF1" w:rsidRPr="00E0353E" w:rsidRDefault="00044EF1" w:rsidP="00E75C31">
      <w:pPr>
        <w:spacing w:line="276" w:lineRule="auto"/>
        <w:ind w:left="6804"/>
        <w:jc w:val="right"/>
        <w:rPr>
          <w:rFonts w:eastAsia="Calibri"/>
          <w:lang w:eastAsia="en-US"/>
        </w:rPr>
      </w:pPr>
    </w:p>
    <w:p w:rsidR="00E75C31" w:rsidRPr="00E75C31" w:rsidRDefault="00E75C31" w:rsidP="00E75C31">
      <w:pPr>
        <w:spacing w:line="276" w:lineRule="auto"/>
        <w:jc w:val="center"/>
        <w:rPr>
          <w:rFonts w:eastAsia="Calibri"/>
          <w:b/>
          <w:lang w:eastAsia="en-US"/>
        </w:rPr>
      </w:pPr>
      <w:r w:rsidRPr="00E75C31">
        <w:rPr>
          <w:rFonts w:eastAsia="Calibri"/>
          <w:b/>
          <w:lang w:eastAsia="en-US"/>
        </w:rPr>
        <w:t>РАБОЧАЯ ПРОГРАММА ВОСПИТАНИЯ</w:t>
      </w:r>
    </w:p>
    <w:p w:rsidR="00E75C31" w:rsidRPr="00E75C31" w:rsidRDefault="00E75C31" w:rsidP="00E75C31">
      <w:pPr>
        <w:spacing w:line="276" w:lineRule="auto"/>
        <w:jc w:val="center"/>
        <w:rPr>
          <w:rFonts w:eastAsia="Calibri"/>
          <w:b/>
          <w:lang w:eastAsia="en-US"/>
        </w:rPr>
      </w:pPr>
      <w:r w:rsidRPr="00E75C31">
        <w:rPr>
          <w:rFonts w:eastAsia="Calibri"/>
          <w:b/>
          <w:lang w:eastAsia="en-US"/>
        </w:rPr>
        <w:t>ЧОУ «ПРАВОСЛАВНАЯ КЛАССИЧЕСКАЯ ГИМНАЗИЯ «СОФИЯ»</w:t>
      </w:r>
    </w:p>
    <w:p w:rsidR="00E75C31" w:rsidRPr="00E75C31" w:rsidRDefault="00E75C31" w:rsidP="00E75C31">
      <w:pPr>
        <w:spacing w:line="276" w:lineRule="auto"/>
        <w:jc w:val="center"/>
        <w:rPr>
          <w:rFonts w:eastAsia="Calibri"/>
          <w:b/>
          <w:lang w:eastAsia="en-US"/>
        </w:rPr>
      </w:pPr>
      <w:r w:rsidRPr="00E75C31">
        <w:rPr>
          <w:rFonts w:eastAsia="Calibri"/>
          <w:b/>
          <w:lang w:eastAsia="en-US"/>
        </w:rPr>
        <w:t>Среднее общее образование</w:t>
      </w:r>
    </w:p>
    <w:p w:rsidR="00B824C0" w:rsidRPr="00B824C0" w:rsidRDefault="00B824C0" w:rsidP="00B824C0">
      <w:pPr>
        <w:widowControl w:val="0"/>
        <w:wordWrap w:val="0"/>
        <w:autoSpaceDE w:val="0"/>
        <w:autoSpaceDN w:val="0"/>
        <w:ind w:left="-709"/>
        <w:jc w:val="center"/>
        <w:rPr>
          <w:b/>
          <w:kern w:val="2"/>
          <w:shd w:val="clear" w:color="000000" w:fill="FFFFFF"/>
          <w:lang w:eastAsia="ko-KR"/>
        </w:rPr>
      </w:pPr>
      <w:r w:rsidRPr="00B824C0">
        <w:rPr>
          <w:b/>
          <w:kern w:val="2"/>
          <w:shd w:val="clear" w:color="000000" w:fill="FFFFFF"/>
          <w:lang w:eastAsia="ko-KR"/>
        </w:rPr>
        <w:t xml:space="preserve">1. ОСОБЕННОСТИ ОРГАНИЗУЕМОГО В ГИМНАЗИИ </w:t>
      </w:r>
    </w:p>
    <w:p w:rsidR="00B824C0" w:rsidRPr="00B824C0" w:rsidRDefault="00B824C0" w:rsidP="00B824C0">
      <w:pPr>
        <w:widowControl w:val="0"/>
        <w:wordWrap w:val="0"/>
        <w:autoSpaceDE w:val="0"/>
        <w:autoSpaceDN w:val="0"/>
        <w:jc w:val="center"/>
        <w:rPr>
          <w:b/>
          <w:kern w:val="2"/>
          <w:shd w:val="clear" w:color="000000" w:fill="FFFFFF"/>
          <w:lang w:eastAsia="ko-KR"/>
        </w:rPr>
      </w:pPr>
      <w:r w:rsidRPr="00B824C0">
        <w:rPr>
          <w:b/>
          <w:kern w:val="2"/>
          <w:shd w:val="clear" w:color="000000" w:fill="FFFFFF"/>
          <w:lang w:eastAsia="ko-KR"/>
        </w:rPr>
        <w:t>ВОСПИТАТЕЛЬНОГО ПРОЦЕССА</w:t>
      </w:r>
    </w:p>
    <w:p w:rsidR="00B824C0" w:rsidRPr="00B824C0" w:rsidRDefault="00B824C0" w:rsidP="00B824C0">
      <w:pPr>
        <w:widowControl w:val="0"/>
        <w:wordWrap w:val="0"/>
        <w:autoSpaceDE w:val="0"/>
        <w:autoSpaceDN w:val="0"/>
        <w:ind w:firstLine="567"/>
        <w:jc w:val="both"/>
        <w:rPr>
          <w:iCs/>
          <w:kern w:val="2"/>
          <w:lang w:eastAsia="ko-KR"/>
        </w:rPr>
      </w:pPr>
      <w:r w:rsidRPr="00B824C0">
        <w:rPr>
          <w:iCs/>
          <w:kern w:val="2"/>
          <w:lang w:eastAsia="ko-KR"/>
        </w:rPr>
        <w:t>Учредителем ЧОУ «Православная классическая гимназия «София» является приход Храма во имя иконы Божьей Матери «Всех скорбящих Радость». Особенностью воспитания гимназистов является тесное сотрудничество Церкви, гимназии и семьи.</w:t>
      </w:r>
    </w:p>
    <w:p w:rsidR="00B824C0" w:rsidRPr="00B824C0" w:rsidRDefault="00B824C0" w:rsidP="00B824C0">
      <w:pPr>
        <w:widowControl w:val="0"/>
        <w:wordWrap w:val="0"/>
        <w:autoSpaceDE w:val="0"/>
        <w:autoSpaceDN w:val="0"/>
        <w:ind w:firstLine="567"/>
        <w:jc w:val="both"/>
        <w:rPr>
          <w:rFonts w:cs="Arial"/>
          <w:iCs/>
          <w:kern w:val="2"/>
          <w:lang w:eastAsia="ko-KR"/>
        </w:rPr>
      </w:pPr>
      <w:r w:rsidRPr="00B824C0">
        <w:rPr>
          <w:rFonts w:cs="Arial"/>
          <w:iCs/>
          <w:kern w:val="2"/>
          <w:lang w:eastAsia="ko-KR"/>
        </w:rPr>
        <w:t xml:space="preserve">Гимназия была открыта в 2000 году в центральном районе города, в здании бывшего детского сада. </w:t>
      </w:r>
    </w:p>
    <w:p w:rsidR="00B824C0" w:rsidRPr="00B824C0" w:rsidRDefault="00B824C0" w:rsidP="00B824C0">
      <w:pPr>
        <w:widowControl w:val="0"/>
        <w:wordWrap w:val="0"/>
        <w:autoSpaceDE w:val="0"/>
        <w:autoSpaceDN w:val="0"/>
        <w:ind w:firstLine="567"/>
        <w:jc w:val="both"/>
        <w:rPr>
          <w:color w:val="000000"/>
          <w:kern w:val="2"/>
          <w:lang w:eastAsia="ko-KR"/>
        </w:rPr>
      </w:pPr>
      <w:r w:rsidRPr="00B824C0">
        <w:rPr>
          <w:rFonts w:cs="Arial"/>
          <w:iCs/>
          <w:kern w:val="2"/>
          <w:lang w:eastAsia="ko-KR"/>
        </w:rPr>
        <w:t xml:space="preserve">Контингент обучающихся гимназии складывается из детей, живущих в городе Клин, городском округе Клин, городе Солнечногорск. </w:t>
      </w:r>
      <w:r w:rsidRPr="00B824C0">
        <w:rPr>
          <w:color w:val="000000"/>
          <w:kern w:val="2"/>
          <w:lang w:eastAsia="ko-KR"/>
        </w:rPr>
        <w:t>В основном, это благополучные полные семьи. Традиционно высок процент детей из многодетных семей (до 45%).</w:t>
      </w:r>
    </w:p>
    <w:p w:rsidR="00B824C0" w:rsidRPr="00B824C0" w:rsidRDefault="00B824C0" w:rsidP="00B824C0">
      <w:pPr>
        <w:widowControl w:val="0"/>
        <w:wordWrap w:val="0"/>
        <w:autoSpaceDE w:val="0"/>
        <w:autoSpaceDN w:val="0"/>
        <w:ind w:firstLine="567"/>
        <w:jc w:val="both"/>
        <w:rPr>
          <w:rFonts w:cs="Arial"/>
          <w:iCs/>
          <w:kern w:val="2"/>
          <w:lang w:eastAsia="ko-KR"/>
        </w:rPr>
      </w:pPr>
      <w:r w:rsidRPr="00B824C0">
        <w:rPr>
          <w:color w:val="000000"/>
          <w:kern w:val="2"/>
          <w:lang w:eastAsia="ko-KR"/>
        </w:rPr>
        <w:t xml:space="preserve">В непосредственной близости от Гимназии находятся Клинская детская школа искусств, Дом детского творчества, Клинская детская библиотека № 2, Клинская городская библиотека № 2, Клинский краеведческий музей, Выставочный зал им. Ю.В. </w:t>
      </w:r>
      <w:proofErr w:type="spellStart"/>
      <w:r w:rsidRPr="00B824C0">
        <w:rPr>
          <w:color w:val="000000"/>
          <w:kern w:val="2"/>
          <w:lang w:eastAsia="ko-KR"/>
        </w:rPr>
        <w:t>Карапаева</w:t>
      </w:r>
      <w:proofErr w:type="spellEnd"/>
      <w:r w:rsidRPr="00B824C0">
        <w:rPr>
          <w:color w:val="000000"/>
          <w:kern w:val="2"/>
          <w:lang w:eastAsia="ko-KR"/>
        </w:rPr>
        <w:t>, Клинский социально-реабилитационный центр для несовершеннолетних «Согласие». В связи с этим ученики гимназии активно участвуют в мероприятиях и выставках, организуемых учреждениями культуры, более половины учащихся Гимназии занимаются в Школе искусств, воспитанники центра «Согласие» являются регулярными гостями на гимназических праздниках и концертах.</w:t>
      </w:r>
    </w:p>
    <w:p w:rsidR="00B824C0" w:rsidRPr="00B824C0" w:rsidRDefault="00B824C0" w:rsidP="00B824C0">
      <w:pPr>
        <w:widowControl w:val="0"/>
        <w:wordWrap w:val="0"/>
        <w:autoSpaceDE w:val="0"/>
        <w:autoSpaceDN w:val="0"/>
        <w:ind w:firstLine="567"/>
        <w:jc w:val="both"/>
        <w:rPr>
          <w:iCs/>
          <w:kern w:val="2"/>
          <w:lang w:eastAsia="ko-KR"/>
        </w:rPr>
      </w:pPr>
      <w:r w:rsidRPr="00B824C0">
        <w:rPr>
          <w:iCs/>
          <w:kern w:val="2"/>
          <w:lang w:eastAsia="ko-KR"/>
        </w:rPr>
        <w:t>Процесс воспитания в Гимназии основывается на следующих принципах взаимодействия педагогов, школьников и священнослужителей Русской Православной Церкви:</w:t>
      </w:r>
    </w:p>
    <w:p w:rsidR="00B824C0" w:rsidRPr="00B824C0" w:rsidRDefault="00B824C0" w:rsidP="00B824C0">
      <w:pPr>
        <w:widowControl w:val="0"/>
        <w:wordWrap w:val="0"/>
        <w:autoSpaceDE w:val="0"/>
        <w:autoSpaceDN w:val="0"/>
        <w:ind w:firstLine="567"/>
        <w:jc w:val="both"/>
        <w:rPr>
          <w:iCs/>
          <w:kern w:val="2"/>
          <w:lang w:eastAsia="ko-KR"/>
        </w:rPr>
      </w:pPr>
      <w:r w:rsidRPr="00B824C0">
        <w:rPr>
          <w:iCs/>
          <w:kern w:val="2"/>
          <w:lang w:eastAsia="ko-KR"/>
        </w:rPr>
        <w:t>- создания православного пространства – совокупности традиций, межличностных отношений, норм поведения, которые принимаются и поддерживаются всеми гимназистами, педагогами, родителями под руководством духовника гимназии;</w:t>
      </w:r>
    </w:p>
    <w:p w:rsidR="00B824C0" w:rsidRPr="00B824C0" w:rsidRDefault="00B824C0" w:rsidP="00B824C0">
      <w:pPr>
        <w:widowControl w:val="0"/>
        <w:wordWrap w:val="0"/>
        <w:autoSpaceDE w:val="0"/>
        <w:autoSpaceDN w:val="0"/>
        <w:ind w:firstLine="567"/>
        <w:jc w:val="both"/>
        <w:rPr>
          <w:iCs/>
          <w:kern w:val="2"/>
          <w:lang w:eastAsia="ko-KR"/>
        </w:rPr>
      </w:pPr>
      <w:r w:rsidRPr="00B824C0">
        <w:rPr>
          <w:iCs/>
          <w:kern w:val="2"/>
          <w:lang w:eastAsia="ko-KR"/>
        </w:rPr>
        <w:t>- 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Гимназии;</w:t>
      </w:r>
    </w:p>
    <w:p w:rsidR="00B824C0" w:rsidRPr="00B824C0" w:rsidRDefault="00B824C0" w:rsidP="00B824C0">
      <w:pPr>
        <w:widowControl w:val="0"/>
        <w:wordWrap w:val="0"/>
        <w:autoSpaceDE w:val="0"/>
        <w:autoSpaceDN w:val="0"/>
        <w:ind w:firstLine="567"/>
        <w:jc w:val="both"/>
        <w:rPr>
          <w:iCs/>
          <w:kern w:val="2"/>
          <w:lang w:eastAsia="ko-KR"/>
        </w:rPr>
      </w:pPr>
      <w:r w:rsidRPr="00B824C0">
        <w:rPr>
          <w:iCs/>
          <w:kern w:val="2"/>
          <w:lang w:eastAsia="ko-KR"/>
        </w:rPr>
        <w:t xml:space="preserve">- ориентира на создание в Гимназии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B824C0" w:rsidRPr="00B824C0" w:rsidRDefault="00B824C0" w:rsidP="00B824C0">
      <w:pPr>
        <w:widowControl w:val="0"/>
        <w:wordWrap w:val="0"/>
        <w:autoSpaceDE w:val="0"/>
        <w:autoSpaceDN w:val="0"/>
        <w:ind w:firstLine="567"/>
        <w:jc w:val="both"/>
        <w:rPr>
          <w:iCs/>
          <w:kern w:val="2"/>
          <w:lang w:eastAsia="ko-KR"/>
        </w:rPr>
      </w:pPr>
      <w:r w:rsidRPr="00B824C0">
        <w:rPr>
          <w:iCs/>
          <w:kern w:val="2"/>
          <w:lang w:eastAsia="ko-KR"/>
        </w:rPr>
        <w:t>- организации основных совместных дел школьников, педагогов и священнослужителей как предмета совместной заботы и взрослых, и детей;</w:t>
      </w:r>
    </w:p>
    <w:p w:rsidR="00B824C0" w:rsidRPr="00B824C0" w:rsidRDefault="00B824C0" w:rsidP="00B824C0">
      <w:pPr>
        <w:widowControl w:val="0"/>
        <w:wordWrap w:val="0"/>
        <w:autoSpaceDE w:val="0"/>
        <w:autoSpaceDN w:val="0"/>
        <w:ind w:firstLine="567"/>
        <w:jc w:val="both"/>
        <w:rPr>
          <w:iCs/>
          <w:kern w:val="2"/>
          <w:lang w:eastAsia="ko-KR"/>
        </w:rPr>
      </w:pPr>
      <w:r w:rsidRPr="00B824C0">
        <w:rPr>
          <w:iCs/>
          <w:kern w:val="2"/>
          <w:lang w:eastAsia="ko-KR"/>
        </w:rPr>
        <w:t xml:space="preserve">- системности, целесообразности и </w:t>
      </w:r>
      <w:proofErr w:type="spellStart"/>
      <w:r w:rsidRPr="00B824C0">
        <w:rPr>
          <w:iCs/>
          <w:kern w:val="2"/>
          <w:lang w:eastAsia="ko-KR"/>
        </w:rPr>
        <w:t>нешаблонности</w:t>
      </w:r>
      <w:proofErr w:type="spellEnd"/>
      <w:r w:rsidRPr="00B824C0">
        <w:rPr>
          <w:iCs/>
          <w:kern w:val="2"/>
          <w:lang w:eastAsia="ko-KR"/>
        </w:rPr>
        <w:t xml:space="preserve"> воспитания как условий его эффективности.</w:t>
      </w:r>
    </w:p>
    <w:p w:rsidR="00B824C0" w:rsidRPr="00B824C0" w:rsidRDefault="00B824C0" w:rsidP="00B824C0">
      <w:pPr>
        <w:widowControl w:val="0"/>
        <w:wordWrap w:val="0"/>
        <w:autoSpaceDE w:val="0"/>
        <w:autoSpaceDN w:val="0"/>
        <w:ind w:firstLine="719"/>
        <w:jc w:val="both"/>
        <w:rPr>
          <w:iCs/>
          <w:kern w:val="2"/>
          <w:lang w:eastAsia="ko-KR"/>
        </w:rPr>
      </w:pPr>
      <w:r w:rsidRPr="00B824C0">
        <w:rPr>
          <w:kern w:val="2"/>
          <w:lang w:eastAsia="ko-KR"/>
        </w:rPr>
        <w:t xml:space="preserve">Основными традициями воспитания в </w:t>
      </w:r>
      <w:r w:rsidRPr="00B824C0">
        <w:rPr>
          <w:iCs/>
          <w:kern w:val="2"/>
          <w:lang w:eastAsia="ko-KR"/>
        </w:rPr>
        <w:t xml:space="preserve">Гимназии </w:t>
      </w:r>
      <w:r w:rsidRPr="00B824C0">
        <w:rPr>
          <w:kern w:val="2"/>
          <w:lang w:eastAsia="ko-KR"/>
        </w:rPr>
        <w:t>являются следующие</w:t>
      </w:r>
      <w:r w:rsidRPr="00B824C0">
        <w:rPr>
          <w:iCs/>
          <w:kern w:val="2"/>
          <w:lang w:eastAsia="ko-KR"/>
        </w:rPr>
        <w:t xml:space="preserve">: </w:t>
      </w:r>
    </w:p>
    <w:p w:rsidR="00B824C0" w:rsidRPr="00B824C0" w:rsidRDefault="00B824C0" w:rsidP="00B824C0">
      <w:pPr>
        <w:widowControl w:val="0"/>
        <w:tabs>
          <w:tab w:val="left" w:pos="3828"/>
        </w:tabs>
        <w:wordWrap w:val="0"/>
        <w:autoSpaceDE w:val="0"/>
        <w:autoSpaceDN w:val="0"/>
        <w:ind w:firstLine="719"/>
        <w:jc w:val="both"/>
        <w:rPr>
          <w:kern w:val="2"/>
          <w:lang w:eastAsia="ko-KR"/>
        </w:rPr>
      </w:pPr>
      <w:r w:rsidRPr="00B824C0">
        <w:rPr>
          <w:kern w:val="2"/>
          <w:lang w:eastAsia="ko-KR"/>
        </w:rPr>
        <w:t xml:space="preserve">- стержнем годового цикла воспитательной работы </w:t>
      </w:r>
      <w:r w:rsidRPr="00B824C0">
        <w:rPr>
          <w:iCs/>
          <w:kern w:val="2"/>
          <w:lang w:eastAsia="ko-KR"/>
        </w:rPr>
        <w:t xml:space="preserve">Гимназии </w:t>
      </w:r>
      <w:r w:rsidRPr="00B824C0">
        <w:rPr>
          <w:kern w:val="2"/>
          <w:lang w:eastAsia="ko-KR"/>
        </w:rPr>
        <w:t>является непрерывная духовная жизнь как учеников, так и педагогов гимназии;</w:t>
      </w:r>
    </w:p>
    <w:p w:rsidR="00B824C0" w:rsidRPr="00B824C0" w:rsidRDefault="00B824C0" w:rsidP="00B824C0">
      <w:pPr>
        <w:widowControl w:val="0"/>
        <w:wordWrap w:val="0"/>
        <w:autoSpaceDE w:val="0"/>
        <w:autoSpaceDN w:val="0"/>
        <w:ind w:firstLine="719"/>
        <w:jc w:val="both"/>
        <w:rPr>
          <w:kern w:val="2"/>
        </w:rPr>
      </w:pPr>
      <w:r w:rsidRPr="00B824C0">
        <w:rPr>
          <w:kern w:val="2"/>
        </w:rPr>
        <w:t>- важная черта духовной жизни гимназистов – их вовлеченность в ежедневный, недельный и годовой круг церковного календаря, который задает тон различным временам и празднованиям года и одновременно является хранилищем памяти о священных событиях и дорогих именах в истории Отечества, создающим духовную связь с многовековым духовным и культурно-историческим наследием России;</w:t>
      </w:r>
    </w:p>
    <w:p w:rsidR="00B824C0" w:rsidRPr="00B824C0" w:rsidRDefault="00B824C0" w:rsidP="00B824C0">
      <w:pPr>
        <w:widowControl w:val="0"/>
        <w:tabs>
          <w:tab w:val="left" w:pos="3828"/>
        </w:tabs>
        <w:wordWrap w:val="0"/>
        <w:autoSpaceDE w:val="0"/>
        <w:autoSpaceDN w:val="0"/>
        <w:ind w:firstLine="719"/>
        <w:jc w:val="both"/>
        <w:rPr>
          <w:kern w:val="2"/>
        </w:rPr>
      </w:pPr>
      <w:r w:rsidRPr="00B824C0">
        <w:rPr>
          <w:kern w:val="2"/>
          <w:lang w:eastAsia="ko-KR"/>
        </w:rPr>
        <w:t xml:space="preserve">- общешкольные дела, </w:t>
      </w:r>
      <w:r w:rsidRPr="00B824C0">
        <w:rPr>
          <w:kern w:val="2"/>
        </w:rPr>
        <w:t>через которые осуществляется интеграция воспитательных усилий педагогов;</w:t>
      </w:r>
    </w:p>
    <w:p w:rsidR="00B824C0" w:rsidRPr="00B824C0" w:rsidRDefault="00B824C0" w:rsidP="00B824C0">
      <w:pPr>
        <w:widowControl w:val="0"/>
        <w:wordWrap w:val="0"/>
        <w:autoSpaceDE w:val="0"/>
        <w:autoSpaceDN w:val="0"/>
        <w:ind w:firstLine="719"/>
        <w:jc w:val="both"/>
        <w:rPr>
          <w:kern w:val="2"/>
        </w:rPr>
      </w:pPr>
      <w:r w:rsidRPr="00B824C0">
        <w:rPr>
          <w:kern w:val="2"/>
        </w:rPr>
        <w:t xml:space="preserve">- в </w:t>
      </w:r>
      <w:r w:rsidRPr="00B824C0">
        <w:rPr>
          <w:iCs/>
          <w:kern w:val="2"/>
          <w:lang w:eastAsia="ko-KR"/>
        </w:rPr>
        <w:t xml:space="preserve">Гимназии </w:t>
      </w:r>
      <w:r w:rsidRPr="00B824C0">
        <w:rPr>
          <w:kern w:val="2"/>
        </w:rPr>
        <w:t>создаются такие условия, чтобы по мере взросления ребенка увеличивалась и его роль в таких совместных делах (от пассивного наблюдателя до организатора);</w:t>
      </w:r>
    </w:p>
    <w:p w:rsidR="00B824C0" w:rsidRPr="00B824C0" w:rsidRDefault="00B824C0" w:rsidP="00B824C0">
      <w:pPr>
        <w:widowControl w:val="0"/>
        <w:wordWrap w:val="0"/>
        <w:autoSpaceDE w:val="0"/>
        <w:autoSpaceDN w:val="0"/>
        <w:ind w:firstLine="719"/>
        <w:jc w:val="both"/>
        <w:rPr>
          <w:kern w:val="2"/>
        </w:rPr>
      </w:pPr>
      <w:r w:rsidRPr="00B824C0">
        <w:rPr>
          <w:kern w:val="2"/>
        </w:rPr>
        <w:lastRenderedPageBreak/>
        <w:t xml:space="preserve">- в проведении общешкольных дел отсутствует </w:t>
      </w:r>
      <w:proofErr w:type="spellStart"/>
      <w:r w:rsidRPr="00B824C0">
        <w:rPr>
          <w:kern w:val="2"/>
        </w:rPr>
        <w:t>соревновательность</w:t>
      </w:r>
      <w:proofErr w:type="spellEnd"/>
      <w:r w:rsidRPr="00B824C0">
        <w:rPr>
          <w:kern w:val="2"/>
        </w:rPr>
        <w:t xml:space="preserve"> между классами и максимально поощряется конструктивное </w:t>
      </w:r>
      <w:proofErr w:type="spellStart"/>
      <w:r w:rsidRPr="00B824C0">
        <w:rPr>
          <w:kern w:val="2"/>
        </w:rPr>
        <w:t>межклассное</w:t>
      </w:r>
      <w:proofErr w:type="spellEnd"/>
      <w:r w:rsidRPr="00B824C0">
        <w:rPr>
          <w:kern w:val="2"/>
        </w:rPr>
        <w:t xml:space="preserve"> и </w:t>
      </w:r>
      <w:proofErr w:type="spellStart"/>
      <w:r w:rsidRPr="00B824C0">
        <w:rPr>
          <w:kern w:val="2"/>
        </w:rPr>
        <w:t>межвозрастное</w:t>
      </w:r>
      <w:proofErr w:type="spellEnd"/>
      <w:r w:rsidRPr="00B824C0">
        <w:rPr>
          <w:kern w:val="2"/>
        </w:rPr>
        <w:t xml:space="preserve"> взаимодействие школьников; </w:t>
      </w:r>
    </w:p>
    <w:p w:rsidR="00B824C0" w:rsidRPr="00B824C0" w:rsidRDefault="00B824C0" w:rsidP="00B824C0">
      <w:pPr>
        <w:widowControl w:val="0"/>
        <w:wordWrap w:val="0"/>
        <w:autoSpaceDE w:val="0"/>
        <w:autoSpaceDN w:val="0"/>
        <w:ind w:firstLine="719"/>
        <w:jc w:val="both"/>
        <w:rPr>
          <w:kern w:val="2"/>
        </w:rPr>
      </w:pPr>
      <w:r w:rsidRPr="00B824C0">
        <w:rPr>
          <w:kern w:val="2"/>
        </w:rPr>
        <w:t xml:space="preserve">- педагоги </w:t>
      </w:r>
      <w:r w:rsidRPr="00B824C0">
        <w:rPr>
          <w:iCs/>
          <w:kern w:val="2"/>
          <w:lang w:eastAsia="ko-KR"/>
        </w:rPr>
        <w:t xml:space="preserve">Гимназии </w:t>
      </w:r>
      <w:r w:rsidRPr="00B824C0">
        <w:rPr>
          <w:kern w:val="2"/>
        </w:rPr>
        <w:t xml:space="preserve">ориентированы на формирование коллективов в рамках классов, кружков, студий, секций и иных детских объединений, на </w:t>
      </w:r>
      <w:r w:rsidRPr="00B824C0">
        <w:rPr>
          <w:kern w:val="2"/>
          <w:lang w:eastAsia="ko-KR"/>
        </w:rPr>
        <w:t>установление в них доброжелательных и товарищеских взаимоотношений;</w:t>
      </w:r>
    </w:p>
    <w:p w:rsidR="00B824C0" w:rsidRPr="00B824C0" w:rsidRDefault="00B824C0" w:rsidP="00B824C0">
      <w:pPr>
        <w:widowControl w:val="0"/>
        <w:wordWrap w:val="0"/>
        <w:autoSpaceDE w:val="0"/>
        <w:autoSpaceDN w:val="0"/>
        <w:ind w:firstLine="719"/>
        <w:jc w:val="both"/>
        <w:rPr>
          <w:kern w:val="2"/>
        </w:rPr>
      </w:pPr>
      <w:r w:rsidRPr="00B824C0">
        <w:rPr>
          <w:kern w:val="2"/>
        </w:rPr>
        <w:t xml:space="preserve">- ключевой фигурой воспитания в </w:t>
      </w:r>
      <w:r w:rsidRPr="00B824C0">
        <w:rPr>
          <w:iCs/>
          <w:kern w:val="2"/>
          <w:lang w:eastAsia="ko-KR"/>
        </w:rPr>
        <w:t xml:space="preserve">Гимназии </w:t>
      </w:r>
      <w:r w:rsidRPr="00B824C0">
        <w:rPr>
          <w:kern w:val="2"/>
        </w:rPr>
        <w:t>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B824C0" w:rsidRPr="00B824C0" w:rsidRDefault="00B824C0" w:rsidP="00B824C0">
      <w:pPr>
        <w:widowControl w:val="0"/>
        <w:wordWrap w:val="0"/>
        <w:autoSpaceDE w:val="0"/>
        <w:autoSpaceDN w:val="0"/>
        <w:ind w:firstLine="709"/>
        <w:jc w:val="both"/>
        <w:rPr>
          <w:rFonts w:eastAsia="Batang"/>
          <w:kern w:val="2"/>
          <w:lang w:eastAsia="ko-KR"/>
        </w:rPr>
      </w:pPr>
    </w:p>
    <w:p w:rsidR="00B824C0" w:rsidRPr="00B824C0" w:rsidRDefault="00B824C0" w:rsidP="00B824C0">
      <w:pPr>
        <w:widowControl w:val="0"/>
        <w:wordWrap w:val="0"/>
        <w:autoSpaceDE w:val="0"/>
        <w:autoSpaceDN w:val="0"/>
        <w:jc w:val="center"/>
        <w:rPr>
          <w:b/>
          <w:kern w:val="2"/>
          <w:lang w:eastAsia="ko-KR"/>
        </w:rPr>
      </w:pPr>
      <w:r w:rsidRPr="00B824C0">
        <w:rPr>
          <w:b/>
          <w:kern w:val="2"/>
          <w:lang w:eastAsia="ko-KR"/>
        </w:rPr>
        <w:t>2. ЦЕЛЬ И ЗАДАЧИ ВОСПИТАНИЯ</w:t>
      </w:r>
    </w:p>
    <w:p w:rsidR="00B824C0" w:rsidRPr="00B824C0" w:rsidRDefault="00B824C0" w:rsidP="00B824C0">
      <w:pPr>
        <w:ind w:firstLine="567"/>
        <w:jc w:val="both"/>
        <w:rPr>
          <w:rFonts w:eastAsia="№Е"/>
        </w:rPr>
      </w:pPr>
      <w:r w:rsidRPr="00B824C0">
        <w:rPr>
          <w:rFonts w:eastAsia="№Е"/>
        </w:rPr>
        <w:t>В соответствии с Концепцией духовно-нравственного воспитания российских школьников, современный национальный</w:t>
      </w:r>
      <w:r w:rsidRPr="00B824C0">
        <w:rPr>
          <w:rFonts w:eastAsia="№Е"/>
          <w:b/>
        </w:rPr>
        <w:t xml:space="preserve"> </w:t>
      </w:r>
      <w:r w:rsidRPr="00B824C0">
        <w:rPr>
          <w:rFonts w:eastAsia="№Е"/>
        </w:rPr>
        <w:t>идеал личности,</w:t>
      </w:r>
      <w:r w:rsidRPr="00B824C0">
        <w:rPr>
          <w:rFonts w:eastAsia="№Е"/>
          <w:b/>
          <w:i/>
        </w:rPr>
        <w:t xml:space="preserve"> </w:t>
      </w:r>
      <w:r w:rsidRPr="00B824C0">
        <w:rPr>
          <w:rFonts w:eastAsia="№Е"/>
        </w:rPr>
        <w:t xml:space="preserve">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B824C0" w:rsidRPr="00B824C0" w:rsidRDefault="00B824C0" w:rsidP="00B824C0">
      <w:pPr>
        <w:widowControl w:val="0"/>
        <w:wordWrap w:val="0"/>
        <w:autoSpaceDE w:val="0"/>
        <w:autoSpaceDN w:val="0"/>
        <w:ind w:firstLine="567"/>
        <w:jc w:val="both"/>
        <w:rPr>
          <w:rFonts w:eastAsia="№Е"/>
          <w:iCs/>
          <w:kern w:val="2"/>
          <w:lang w:eastAsia="ko-KR"/>
        </w:rPr>
      </w:pPr>
      <w:r w:rsidRPr="00B824C0">
        <w:rPr>
          <w:rFonts w:eastAsia="№Е"/>
          <w:kern w:val="2"/>
          <w:lang w:eastAsia="ko-KR"/>
        </w:rPr>
        <w:t xml:space="preserve">Исходя из этого воспитательного идеала, а также основываясь на </w:t>
      </w:r>
      <w:r w:rsidRPr="00B824C0">
        <w:rPr>
          <w:rFonts w:eastAsia="№Е"/>
          <w:iCs/>
          <w:kern w:val="2"/>
          <w:lang w:eastAsia="ko-KR"/>
        </w:rPr>
        <w:t>базовых для нашего общества (таких как семья, труд, отечество, природа, мир, знания, культура, здоровье, человек), а также православных ценностях</w:t>
      </w:r>
      <w:r w:rsidRPr="00B824C0">
        <w:rPr>
          <w:rFonts w:eastAsia="№Е"/>
          <w:kern w:val="2"/>
          <w:lang w:eastAsia="ko-KR"/>
        </w:rPr>
        <w:t xml:space="preserve"> формулируется общая </w:t>
      </w:r>
      <w:r w:rsidRPr="00B824C0">
        <w:rPr>
          <w:rFonts w:eastAsia="№Е"/>
          <w:b/>
          <w:bCs/>
          <w:i/>
          <w:iCs/>
          <w:kern w:val="2"/>
          <w:lang w:eastAsia="ko-KR"/>
        </w:rPr>
        <w:t>цель</w:t>
      </w:r>
      <w:r w:rsidRPr="00B824C0">
        <w:rPr>
          <w:rFonts w:eastAsia="№Е"/>
          <w:kern w:val="2"/>
          <w:lang w:eastAsia="ko-KR"/>
        </w:rPr>
        <w:t xml:space="preserve"> </w:t>
      </w:r>
      <w:r w:rsidRPr="00B824C0">
        <w:rPr>
          <w:rFonts w:eastAsia="№Е"/>
          <w:b/>
          <w:i/>
          <w:kern w:val="2"/>
          <w:lang w:eastAsia="ko-KR"/>
        </w:rPr>
        <w:t>воспитания</w:t>
      </w:r>
      <w:r w:rsidRPr="00B824C0">
        <w:rPr>
          <w:rFonts w:eastAsia="№Е"/>
          <w:kern w:val="2"/>
          <w:lang w:eastAsia="ko-KR"/>
        </w:rPr>
        <w:t xml:space="preserve"> в </w:t>
      </w:r>
      <w:r w:rsidRPr="00B824C0">
        <w:rPr>
          <w:iCs/>
          <w:kern w:val="2"/>
          <w:lang w:eastAsia="ko-KR"/>
        </w:rPr>
        <w:t xml:space="preserve">Гимназии </w:t>
      </w:r>
      <w:r w:rsidRPr="00B824C0">
        <w:rPr>
          <w:rFonts w:eastAsia="№Е"/>
          <w:kern w:val="2"/>
          <w:lang w:eastAsia="ko-KR"/>
        </w:rPr>
        <w:t xml:space="preserve">– </w:t>
      </w:r>
      <w:r w:rsidRPr="00B824C0">
        <w:rPr>
          <w:rFonts w:eastAsia="№Е"/>
          <w:iCs/>
          <w:kern w:val="2"/>
          <w:lang w:eastAsia="ko-KR"/>
        </w:rPr>
        <w:t>личностное развитие школьников, проявляющееся:</w:t>
      </w:r>
    </w:p>
    <w:p w:rsidR="00B824C0" w:rsidRPr="00B824C0" w:rsidRDefault="00B824C0" w:rsidP="00B824C0">
      <w:pPr>
        <w:widowControl w:val="0"/>
        <w:wordWrap w:val="0"/>
        <w:autoSpaceDE w:val="0"/>
        <w:autoSpaceDN w:val="0"/>
        <w:ind w:firstLine="567"/>
        <w:jc w:val="both"/>
        <w:rPr>
          <w:rFonts w:eastAsia="№Е"/>
          <w:iCs/>
          <w:kern w:val="2"/>
          <w:lang w:eastAsia="ko-KR"/>
        </w:rPr>
      </w:pPr>
      <w:r w:rsidRPr="00B824C0">
        <w:rPr>
          <w:rFonts w:eastAsia="№Е"/>
          <w:iCs/>
          <w:kern w:val="2"/>
          <w:lang w:eastAsia="ko-KR"/>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B824C0" w:rsidRPr="00B824C0" w:rsidRDefault="00B824C0" w:rsidP="00B824C0">
      <w:pPr>
        <w:widowControl w:val="0"/>
        <w:wordWrap w:val="0"/>
        <w:autoSpaceDE w:val="0"/>
        <w:autoSpaceDN w:val="0"/>
        <w:ind w:firstLine="567"/>
        <w:jc w:val="both"/>
        <w:rPr>
          <w:rFonts w:eastAsia="№Е"/>
          <w:iCs/>
          <w:kern w:val="2"/>
          <w:lang w:eastAsia="ko-KR"/>
        </w:rPr>
      </w:pPr>
      <w:r w:rsidRPr="00B824C0">
        <w:rPr>
          <w:rFonts w:eastAsia="№Е"/>
          <w:iCs/>
          <w:kern w:val="2"/>
          <w:lang w:eastAsia="ko-KR"/>
        </w:rPr>
        <w:t>2) в развитии их позитивных отношений к этим общественным ценностям (то есть в развитии их социально значимых отношений);</w:t>
      </w:r>
    </w:p>
    <w:p w:rsidR="00B824C0" w:rsidRPr="00B824C0" w:rsidRDefault="00B824C0" w:rsidP="00B824C0">
      <w:pPr>
        <w:widowControl w:val="0"/>
        <w:wordWrap w:val="0"/>
        <w:autoSpaceDE w:val="0"/>
        <w:autoSpaceDN w:val="0"/>
        <w:ind w:firstLine="567"/>
        <w:jc w:val="both"/>
        <w:rPr>
          <w:rFonts w:eastAsia="№Е"/>
          <w:iCs/>
          <w:kern w:val="2"/>
          <w:lang w:eastAsia="ko-KR"/>
        </w:rPr>
      </w:pPr>
      <w:r w:rsidRPr="00B824C0">
        <w:rPr>
          <w:rFonts w:eastAsia="№Е"/>
          <w:iCs/>
          <w:kern w:val="2"/>
          <w:lang w:eastAsia="ko-KR"/>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B824C0" w:rsidRPr="00B824C0" w:rsidRDefault="00B824C0" w:rsidP="00B824C0">
      <w:pPr>
        <w:widowControl w:val="0"/>
        <w:wordWrap w:val="0"/>
        <w:autoSpaceDE w:val="0"/>
        <w:autoSpaceDN w:val="0"/>
        <w:ind w:firstLine="567"/>
        <w:jc w:val="both"/>
        <w:rPr>
          <w:rFonts w:eastAsia="№Е"/>
          <w:iCs/>
          <w:kern w:val="2"/>
          <w:lang w:eastAsia="ko-KR"/>
        </w:rPr>
      </w:pPr>
      <w:r w:rsidRPr="00B824C0">
        <w:rPr>
          <w:rFonts w:eastAsia="№Е"/>
          <w:iCs/>
          <w:kern w:val="2"/>
          <w:lang w:eastAsia="ko-KR"/>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w:t>
      </w:r>
    </w:p>
    <w:p w:rsidR="00B824C0" w:rsidRPr="00B824C0" w:rsidRDefault="00B824C0" w:rsidP="00B824C0">
      <w:pPr>
        <w:ind w:firstLine="567"/>
        <w:jc w:val="both"/>
        <w:rPr>
          <w:rFonts w:eastAsia="№Е"/>
        </w:rPr>
      </w:pPr>
      <w:r w:rsidRPr="00B824C0">
        <w:rPr>
          <w:rFonts w:eastAsia="№Е"/>
        </w:rPr>
        <w:t>Конкретизация общей цели воспитания применительно к юношескому возрасту позволяет выделить в ней следующий целевой приоритет: создание благоприятных условий для приобретения гимназистами опыта осуществления социально значимых дел.</w:t>
      </w:r>
    </w:p>
    <w:p w:rsidR="00B824C0" w:rsidRPr="00B824C0" w:rsidRDefault="00B824C0" w:rsidP="00B824C0">
      <w:pPr>
        <w:ind w:firstLine="567"/>
        <w:jc w:val="both"/>
        <w:rPr>
          <w:rFonts w:eastAsia="№Е"/>
        </w:rPr>
      </w:pPr>
      <w:r w:rsidRPr="00B824C0">
        <w:rPr>
          <w:rFonts w:eastAsia="Calibri"/>
        </w:rPr>
        <w:t xml:space="preserve">Выделение данного приоритета </w:t>
      </w:r>
      <w:r w:rsidRPr="00B824C0">
        <w:rPr>
          <w:rFonts w:eastAsia="№Е"/>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Гимназии. Важно, чтобы этот опыт оказался социально значимым, так как именно он поможет гармоничному вхождению гимназистов во взрослую жизнь окружающего их общества. Это:</w:t>
      </w:r>
    </w:p>
    <w:p w:rsidR="00B824C0" w:rsidRPr="00B824C0" w:rsidRDefault="00B824C0" w:rsidP="00B824C0">
      <w:pPr>
        <w:ind w:firstLine="567"/>
        <w:jc w:val="both"/>
        <w:rPr>
          <w:rFonts w:eastAsia="№Е"/>
        </w:rPr>
      </w:pPr>
      <w:r w:rsidRPr="00B824C0">
        <w:rPr>
          <w:rFonts w:eastAsia="№Е"/>
        </w:rPr>
        <w:t xml:space="preserve">- опыт активного участия в Богослужениях и Таинствах, в том числе совершаемых в гимназическом храме, </w:t>
      </w:r>
    </w:p>
    <w:p w:rsidR="00B824C0" w:rsidRPr="00B824C0" w:rsidRDefault="00B824C0" w:rsidP="00B824C0">
      <w:pPr>
        <w:ind w:firstLine="567"/>
        <w:jc w:val="both"/>
        <w:rPr>
          <w:rFonts w:eastAsia="№Е"/>
        </w:rPr>
      </w:pPr>
      <w:r w:rsidRPr="00B824C0">
        <w:rPr>
          <w:rFonts w:eastAsia="№Е"/>
        </w:rPr>
        <w:t xml:space="preserve">- опыт дел, направленных на заботу о своей семье, родных и близких; </w:t>
      </w:r>
    </w:p>
    <w:p w:rsidR="00B824C0" w:rsidRPr="00B824C0" w:rsidRDefault="00B824C0" w:rsidP="00B824C0">
      <w:pPr>
        <w:ind w:firstLine="567"/>
        <w:jc w:val="both"/>
        <w:rPr>
          <w:rFonts w:eastAsia="№Е"/>
        </w:rPr>
      </w:pPr>
      <w:r w:rsidRPr="00B824C0">
        <w:rPr>
          <w:rFonts w:eastAsia="№Е"/>
        </w:rPr>
        <w:t>- трудовой опыт;</w:t>
      </w:r>
    </w:p>
    <w:p w:rsidR="00B824C0" w:rsidRPr="00B824C0" w:rsidRDefault="00B824C0" w:rsidP="00B824C0">
      <w:pPr>
        <w:ind w:firstLine="567"/>
        <w:jc w:val="both"/>
        <w:rPr>
          <w:rFonts w:eastAsia="№Е"/>
        </w:rPr>
      </w:pPr>
      <w:r w:rsidRPr="00B824C0">
        <w:rPr>
          <w:rFonts w:eastAsia="№Е"/>
        </w:rPr>
        <w:t xml:space="preserve">- опыт дел, направленных на пользу своему родному городу, стране в целом, опыт деятельного выражения собственной гражданской позиции; </w:t>
      </w:r>
    </w:p>
    <w:p w:rsidR="00B824C0" w:rsidRPr="00B824C0" w:rsidRDefault="00B824C0" w:rsidP="00B824C0">
      <w:pPr>
        <w:ind w:firstLine="567"/>
        <w:jc w:val="both"/>
        <w:rPr>
          <w:rFonts w:eastAsia="№Е"/>
        </w:rPr>
      </w:pPr>
      <w:r w:rsidRPr="00B824C0">
        <w:rPr>
          <w:rFonts w:eastAsia="№Е"/>
        </w:rPr>
        <w:t>- опыт природоохранных дел;</w:t>
      </w:r>
    </w:p>
    <w:p w:rsidR="00B824C0" w:rsidRPr="00B824C0" w:rsidRDefault="00B824C0" w:rsidP="00B824C0">
      <w:pPr>
        <w:ind w:firstLine="567"/>
        <w:jc w:val="both"/>
        <w:rPr>
          <w:rFonts w:eastAsia="№Е"/>
        </w:rPr>
      </w:pPr>
      <w:r w:rsidRPr="00B824C0">
        <w:rPr>
          <w:rFonts w:eastAsia="№Е"/>
        </w:rPr>
        <w:t>- опыт разрешения возникающих конфликтных ситуаций в Гимназии, дома или на улице;</w:t>
      </w:r>
    </w:p>
    <w:p w:rsidR="00B824C0" w:rsidRPr="00B824C0" w:rsidRDefault="00B824C0" w:rsidP="00B824C0">
      <w:pPr>
        <w:ind w:firstLine="567"/>
        <w:jc w:val="both"/>
        <w:rPr>
          <w:rFonts w:eastAsia="№Е"/>
        </w:rPr>
      </w:pPr>
      <w:r w:rsidRPr="00B824C0">
        <w:rPr>
          <w:rFonts w:eastAsia="№Е"/>
        </w:rPr>
        <w:t>- опыт самостоятельного приобретения новых знаний, проведения научных исследований, опыт проектной деятельности;</w:t>
      </w:r>
    </w:p>
    <w:p w:rsidR="00B824C0" w:rsidRPr="00B824C0" w:rsidRDefault="00B824C0" w:rsidP="00B824C0">
      <w:pPr>
        <w:ind w:firstLine="567"/>
        <w:jc w:val="both"/>
        <w:rPr>
          <w:rFonts w:eastAsia="№Е"/>
        </w:rPr>
      </w:pPr>
      <w:r w:rsidRPr="00B824C0">
        <w:rPr>
          <w:rFonts w:eastAsia="№Е"/>
        </w:rPr>
        <w:lastRenderedPageBreak/>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B824C0" w:rsidRPr="00B824C0" w:rsidRDefault="00B824C0" w:rsidP="00B824C0">
      <w:pPr>
        <w:ind w:firstLine="567"/>
        <w:jc w:val="both"/>
        <w:rPr>
          <w:rFonts w:eastAsia="№Е"/>
        </w:rPr>
      </w:pPr>
      <w:r w:rsidRPr="00B824C0">
        <w:rPr>
          <w:rFonts w:eastAsia="№Е"/>
        </w:rPr>
        <w:t xml:space="preserve">- опыт ведения здорового образа жизни и заботы о здоровье других людей; </w:t>
      </w:r>
    </w:p>
    <w:p w:rsidR="00B824C0" w:rsidRPr="00B824C0" w:rsidRDefault="00B824C0" w:rsidP="00B824C0">
      <w:pPr>
        <w:ind w:firstLine="567"/>
        <w:jc w:val="both"/>
        <w:rPr>
          <w:rFonts w:eastAsia="№Е"/>
        </w:rPr>
      </w:pPr>
      <w:r w:rsidRPr="00B824C0">
        <w:rPr>
          <w:rFonts w:eastAsia="№Е"/>
        </w:rPr>
        <w:t>- опыт благотворительности, заботы о малышах или пожилых людях, волонтерский опыт;</w:t>
      </w:r>
    </w:p>
    <w:p w:rsidR="00B824C0" w:rsidRPr="00B824C0" w:rsidRDefault="00B824C0" w:rsidP="00B824C0">
      <w:pPr>
        <w:ind w:firstLine="567"/>
        <w:jc w:val="both"/>
        <w:rPr>
          <w:rFonts w:eastAsia="№Е"/>
        </w:rPr>
      </w:pPr>
      <w:r w:rsidRPr="00B824C0">
        <w:rPr>
          <w:rFonts w:eastAsia="№Е"/>
        </w:rPr>
        <w:t>- опыт самопознания и самоанализа, опыт социально приемлемого самовыражения и самореализации.</w:t>
      </w:r>
    </w:p>
    <w:p w:rsidR="00B824C0" w:rsidRPr="00B824C0" w:rsidRDefault="00B824C0" w:rsidP="00B824C0">
      <w:pPr>
        <w:ind w:firstLine="567"/>
        <w:jc w:val="both"/>
        <w:rPr>
          <w:rFonts w:eastAsia="№Е"/>
        </w:rPr>
      </w:pPr>
      <w:r w:rsidRPr="00B824C0">
        <w:rPr>
          <w:rFonts w:eastAsia="№Е"/>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гимназистами конкретной возрастной категории, предстоит уделять первостепенное, но не единственное внимание. </w:t>
      </w:r>
    </w:p>
    <w:p w:rsidR="00B824C0" w:rsidRPr="00B824C0" w:rsidRDefault="00B824C0" w:rsidP="00B824C0">
      <w:pPr>
        <w:widowControl w:val="0"/>
        <w:wordWrap w:val="0"/>
        <w:autoSpaceDE w:val="0"/>
        <w:autoSpaceDN w:val="0"/>
        <w:ind w:firstLine="567"/>
        <w:jc w:val="both"/>
        <w:rPr>
          <w:rFonts w:eastAsia="№Е"/>
          <w:iCs/>
          <w:kern w:val="2"/>
          <w:lang w:eastAsia="ko-KR"/>
        </w:rPr>
      </w:pPr>
      <w:r w:rsidRPr="00B824C0">
        <w:rPr>
          <w:rFonts w:eastAsia="№Е"/>
          <w:iCs/>
          <w:kern w:val="2"/>
          <w:lang w:eastAsia="ko-KR"/>
        </w:rPr>
        <w:t>Добросовестная работа педагогов, направленная на достижение поставленной цели,</w:t>
      </w:r>
      <w:r w:rsidRPr="00B824C0">
        <w:rPr>
          <w:rFonts w:eastAsia="№Е"/>
          <w:b/>
          <w:bCs/>
          <w:i/>
          <w:kern w:val="2"/>
          <w:lang w:eastAsia="ko-KR"/>
        </w:rPr>
        <w:t xml:space="preserve"> позволит ребенку</w:t>
      </w:r>
      <w:r w:rsidRPr="00B824C0">
        <w:rPr>
          <w:rFonts w:eastAsia="№Е"/>
          <w:iCs/>
          <w:kern w:val="2"/>
          <w:lang w:eastAsia="ko-KR"/>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B824C0" w:rsidRPr="00B824C0" w:rsidRDefault="00B824C0" w:rsidP="00B824C0">
      <w:pPr>
        <w:ind w:firstLine="567"/>
        <w:jc w:val="both"/>
        <w:rPr>
          <w:rFonts w:eastAsia="№Е"/>
        </w:rPr>
      </w:pPr>
      <w:r w:rsidRPr="00B824C0">
        <w:rPr>
          <w:rFonts w:eastAsia="№Е"/>
        </w:rPr>
        <w:t xml:space="preserve">Достижению поставленной цели воспитания гимназистов будет способствовать решение следующих основных </w:t>
      </w:r>
      <w:r w:rsidRPr="00B824C0">
        <w:rPr>
          <w:rFonts w:eastAsia="№Е"/>
          <w:b/>
          <w:i/>
        </w:rPr>
        <w:t>задач</w:t>
      </w:r>
      <w:r w:rsidRPr="00B824C0">
        <w:rPr>
          <w:rFonts w:eastAsia="№Е"/>
        </w:rPr>
        <w:t xml:space="preserve">: </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 xml:space="preserve">создавать благоприятные условия для непринудительного, сознательного, постепенного и последовательного </w:t>
      </w:r>
      <w:proofErr w:type="spellStart"/>
      <w:r w:rsidRPr="00B824C0">
        <w:rPr>
          <w:rFonts w:eastAsia="№Е"/>
        </w:rPr>
        <w:t>воцерковления</w:t>
      </w:r>
      <w:proofErr w:type="spellEnd"/>
      <w:r w:rsidRPr="00B824C0">
        <w:rPr>
          <w:rFonts w:eastAsia="№Е"/>
        </w:rPr>
        <w:t xml:space="preserve"> гимназистов, укрепление их веры, формирования осознанного творческого стремления к исполнению Заповедей Божиих во всех сферах их деятельности, привития им православных идеалов и ценностей;</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реализовывать воспитательные возможности общешкольных дел и традиций;</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реализовывать потенциал классного руководства в воспитании гимназистов, поддерживать активное участие классных сообществ в жизни Гимназии;</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 xml:space="preserve">вовлекать </w:t>
      </w:r>
      <w:r w:rsidRPr="00B824C0">
        <w:rPr>
          <w:rFonts w:eastAsia="№Е"/>
          <w:szCs w:val="20"/>
        </w:rPr>
        <w:t>гимназистов</w:t>
      </w:r>
      <w:r w:rsidRPr="00B824C0">
        <w:rPr>
          <w:rFonts w:eastAsia="№Е"/>
        </w:rPr>
        <w:t xml:space="preserve"> в кружки, секции, клубы, студии и иные объединения, работающие по программам внеурочной деятельности и дополнительного образования, реализовывать их воспитательные возможности;</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 xml:space="preserve">инициировать и поддерживать ученическое самоуправление – как на уровне </w:t>
      </w:r>
      <w:r w:rsidRPr="00B824C0">
        <w:rPr>
          <w:rFonts w:eastAsia="№Е"/>
          <w:szCs w:val="20"/>
        </w:rPr>
        <w:t>Гимназии</w:t>
      </w:r>
      <w:r w:rsidRPr="00B824C0">
        <w:rPr>
          <w:rFonts w:eastAsia="№Е"/>
        </w:rPr>
        <w:t xml:space="preserve">, так и на уровне классных сообществ; </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 xml:space="preserve">организовывать в школе волонтерскую деятельность и привлекать к ней </w:t>
      </w:r>
      <w:r w:rsidRPr="00B824C0">
        <w:rPr>
          <w:rFonts w:eastAsia="№Е"/>
          <w:szCs w:val="20"/>
        </w:rPr>
        <w:t>гимназистов</w:t>
      </w:r>
      <w:r w:rsidRPr="00B824C0">
        <w:rPr>
          <w:rFonts w:eastAsia="№Е"/>
        </w:rPr>
        <w:t xml:space="preserve"> для освоения ими новых видов социально значимой деятельности;</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 xml:space="preserve">организовывать для </w:t>
      </w:r>
      <w:r w:rsidRPr="00B824C0">
        <w:rPr>
          <w:rFonts w:eastAsia="№Е"/>
          <w:szCs w:val="20"/>
        </w:rPr>
        <w:t>гимназистов</w:t>
      </w:r>
      <w:r w:rsidRPr="00B824C0">
        <w:rPr>
          <w:rFonts w:eastAsia="№Е"/>
        </w:rPr>
        <w:t xml:space="preserve"> экскурсии и паломнические поездки и реализовывать их воспитательный потенциал;</w:t>
      </w:r>
    </w:p>
    <w:p w:rsidR="00B824C0" w:rsidRPr="00B824C0" w:rsidRDefault="00B824C0" w:rsidP="00B824C0">
      <w:pPr>
        <w:widowControl w:val="0"/>
        <w:numPr>
          <w:ilvl w:val="0"/>
          <w:numId w:val="16"/>
        </w:numPr>
        <w:tabs>
          <w:tab w:val="left" w:pos="993"/>
        </w:tabs>
        <w:wordWrap w:val="0"/>
        <w:autoSpaceDE w:val="0"/>
        <w:autoSpaceDN w:val="0"/>
        <w:ind w:right="282" w:firstLine="567"/>
        <w:jc w:val="both"/>
        <w:rPr>
          <w:rFonts w:eastAsia="№Е"/>
        </w:rPr>
      </w:pPr>
      <w:r w:rsidRPr="00B824C0">
        <w:rPr>
          <w:rFonts w:eastAsia="№Е"/>
        </w:rPr>
        <w:t xml:space="preserve">организовывать </w:t>
      </w:r>
      <w:proofErr w:type="spellStart"/>
      <w:r w:rsidRPr="00B824C0">
        <w:rPr>
          <w:rFonts w:eastAsia="№Е"/>
        </w:rPr>
        <w:t>профориентационную</w:t>
      </w:r>
      <w:proofErr w:type="spellEnd"/>
      <w:r w:rsidRPr="00B824C0">
        <w:rPr>
          <w:rFonts w:eastAsia="№Е"/>
        </w:rPr>
        <w:t xml:space="preserve"> работу с </w:t>
      </w:r>
      <w:r w:rsidRPr="00B824C0">
        <w:rPr>
          <w:rFonts w:eastAsia="№Е"/>
          <w:szCs w:val="20"/>
        </w:rPr>
        <w:t>гимназистами</w:t>
      </w:r>
      <w:r w:rsidRPr="00B824C0">
        <w:rPr>
          <w:rFonts w:eastAsia="№Е"/>
        </w:rPr>
        <w:t>;</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 xml:space="preserve">организовать работу электронных медиа, реализовывать их воспитательный потенциал; </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 xml:space="preserve">развивать предметно-эстетическую среду </w:t>
      </w:r>
      <w:r w:rsidRPr="00B824C0">
        <w:rPr>
          <w:rFonts w:eastAsia="№Е"/>
          <w:szCs w:val="20"/>
        </w:rPr>
        <w:t>Гимназии</w:t>
      </w:r>
      <w:r w:rsidRPr="00B824C0">
        <w:rPr>
          <w:rFonts w:eastAsia="№Е"/>
        </w:rPr>
        <w:t xml:space="preserve"> и реализовывать ее воспитательные возможности;</w:t>
      </w:r>
    </w:p>
    <w:p w:rsidR="00B824C0" w:rsidRPr="00B824C0" w:rsidRDefault="00B824C0" w:rsidP="00B824C0">
      <w:pPr>
        <w:widowControl w:val="0"/>
        <w:numPr>
          <w:ilvl w:val="0"/>
          <w:numId w:val="16"/>
        </w:numPr>
        <w:tabs>
          <w:tab w:val="left" w:pos="993"/>
        </w:tabs>
        <w:wordWrap w:val="0"/>
        <w:autoSpaceDE w:val="0"/>
        <w:autoSpaceDN w:val="0"/>
        <w:ind w:firstLine="567"/>
        <w:jc w:val="both"/>
        <w:rPr>
          <w:rFonts w:eastAsia="№Е"/>
        </w:rPr>
      </w:pPr>
      <w:r w:rsidRPr="00B824C0">
        <w:rPr>
          <w:rFonts w:eastAsia="№Е"/>
        </w:rPr>
        <w:t xml:space="preserve">организовать работу с семьями </w:t>
      </w:r>
      <w:r w:rsidRPr="00B824C0">
        <w:rPr>
          <w:rFonts w:eastAsia="№Е"/>
          <w:szCs w:val="20"/>
        </w:rPr>
        <w:t>гимназистов</w:t>
      </w:r>
      <w:r w:rsidRPr="00B824C0">
        <w:rPr>
          <w:rFonts w:eastAsia="№Е"/>
        </w:rPr>
        <w:t>, их родителями или законными представителями, направленную на совместное решение проблем личностного развития детей.</w:t>
      </w:r>
    </w:p>
    <w:p w:rsidR="00B824C0" w:rsidRPr="00B824C0" w:rsidRDefault="00B824C0" w:rsidP="00B824C0">
      <w:pPr>
        <w:ind w:firstLine="567"/>
        <w:jc w:val="both"/>
        <w:rPr>
          <w:rFonts w:eastAsia="№Е"/>
        </w:rPr>
      </w:pPr>
      <w:r w:rsidRPr="00B824C0">
        <w:rPr>
          <w:rFonts w:eastAsia="№Е"/>
        </w:rPr>
        <w:t xml:space="preserve">Планомерная реализация поставленных задач позволит организовать в </w:t>
      </w:r>
      <w:r w:rsidRPr="00B824C0">
        <w:rPr>
          <w:rFonts w:eastAsia="№Е"/>
          <w:szCs w:val="20"/>
        </w:rPr>
        <w:t>Гимназии</w:t>
      </w:r>
      <w:r w:rsidRPr="00B824C0">
        <w:rPr>
          <w:rFonts w:eastAsia="№Е"/>
        </w:rPr>
        <w:t xml:space="preserve"> интересную и событийно насыщенную жизнь детей и педагогов.</w:t>
      </w:r>
    </w:p>
    <w:p w:rsidR="00B824C0" w:rsidRPr="00B824C0" w:rsidRDefault="00B824C0" w:rsidP="00B824C0">
      <w:pPr>
        <w:ind w:firstLine="567"/>
        <w:jc w:val="both"/>
        <w:rPr>
          <w:rFonts w:eastAsia="№Е"/>
        </w:rPr>
      </w:pPr>
    </w:p>
    <w:p w:rsidR="00B824C0" w:rsidRPr="00B824C0" w:rsidRDefault="00B824C0" w:rsidP="00B824C0">
      <w:pPr>
        <w:ind w:firstLine="567"/>
        <w:jc w:val="center"/>
        <w:rPr>
          <w:rFonts w:eastAsia="№Е"/>
          <w:b/>
          <w:szCs w:val="20"/>
        </w:rPr>
      </w:pPr>
      <w:r w:rsidRPr="00B824C0">
        <w:rPr>
          <w:rFonts w:eastAsia="№Е"/>
          <w:b/>
          <w:szCs w:val="20"/>
        </w:rPr>
        <w:t>3. ВИДЫ, ФОРМЫ И СОДЕРЖАНИЕ ДЕЯТЕЛЬНОСТИ</w:t>
      </w:r>
    </w:p>
    <w:p w:rsidR="00B824C0" w:rsidRPr="00B824C0" w:rsidRDefault="00B824C0" w:rsidP="00B824C0">
      <w:pPr>
        <w:widowControl w:val="0"/>
        <w:wordWrap w:val="0"/>
        <w:autoSpaceDE w:val="0"/>
        <w:autoSpaceDN w:val="0"/>
        <w:ind w:firstLine="567"/>
        <w:jc w:val="both"/>
        <w:rPr>
          <w:kern w:val="2"/>
          <w:lang w:eastAsia="ko-KR"/>
        </w:rPr>
      </w:pPr>
      <w:r w:rsidRPr="00B824C0">
        <w:rPr>
          <w:kern w:val="2"/>
          <w:lang w:eastAsia="ko-KR"/>
        </w:rPr>
        <w:lastRenderedPageBreak/>
        <w:t>Практическая реализация цели и задач воспитания осуществляется в рамках следующих направлений воспитательной работы Гимназии. Каждое из них представлено в соответствующем модуле.</w:t>
      </w:r>
    </w:p>
    <w:p w:rsidR="00B824C0" w:rsidRPr="00B824C0" w:rsidRDefault="00B824C0" w:rsidP="00B824C0">
      <w:pPr>
        <w:widowControl w:val="0"/>
        <w:tabs>
          <w:tab w:val="left" w:pos="851"/>
        </w:tabs>
        <w:wordWrap w:val="0"/>
        <w:autoSpaceDE w:val="0"/>
        <w:autoSpaceDN w:val="0"/>
        <w:jc w:val="center"/>
        <w:rPr>
          <w:b/>
          <w:iCs/>
          <w:kern w:val="2"/>
          <w:lang w:eastAsia="ko-KR"/>
        </w:rPr>
      </w:pPr>
      <w:r w:rsidRPr="00B824C0">
        <w:rPr>
          <w:b/>
          <w:iCs/>
          <w:kern w:val="2"/>
          <w:lang w:eastAsia="ko-KR"/>
        </w:rPr>
        <w:t>3.1. Модуль «Духовная жизнь Гимназии»</w:t>
      </w:r>
    </w:p>
    <w:p w:rsidR="00B824C0" w:rsidRPr="00B824C0" w:rsidRDefault="00B824C0" w:rsidP="00B824C0">
      <w:pPr>
        <w:widowControl w:val="0"/>
        <w:wordWrap w:val="0"/>
        <w:autoSpaceDE w:val="0"/>
        <w:autoSpaceDN w:val="0"/>
        <w:adjustRightInd w:val="0"/>
        <w:ind w:right="-1" w:firstLine="567"/>
        <w:jc w:val="both"/>
        <w:rPr>
          <w:kern w:val="2"/>
          <w:lang w:eastAsia="ko-KR"/>
        </w:rPr>
      </w:pPr>
      <w:r w:rsidRPr="00B824C0">
        <w:rPr>
          <w:rFonts w:eastAsia="№Е"/>
          <w:kern w:val="2"/>
          <w:lang w:eastAsia="ko-KR"/>
        </w:rPr>
        <w:t>Важным условием для усвоения основ православного мировоззрения и культуры, определяющих духовно-нравственное развитие ребенка, является непосредственное включение его в практическую жизнь православного прихода и Православной гимназии</w:t>
      </w:r>
      <w:r w:rsidRPr="00B824C0">
        <w:rPr>
          <w:kern w:val="2"/>
          <w:lang w:eastAsia="ko-KR"/>
        </w:rPr>
        <w:t>, что способствует утверждению в сознании учащихся православного образа жизни.</w:t>
      </w:r>
    </w:p>
    <w:p w:rsidR="00B824C0" w:rsidRPr="00B824C0" w:rsidRDefault="00B824C0" w:rsidP="00B824C0">
      <w:pPr>
        <w:widowControl w:val="0"/>
        <w:wordWrap w:val="0"/>
        <w:autoSpaceDE w:val="0"/>
        <w:autoSpaceDN w:val="0"/>
        <w:adjustRightInd w:val="0"/>
        <w:ind w:right="-1" w:firstLine="567"/>
        <w:jc w:val="both"/>
        <w:rPr>
          <w:i/>
          <w:kern w:val="2"/>
          <w:lang w:eastAsia="ko-KR"/>
        </w:rPr>
      </w:pPr>
      <w:r w:rsidRPr="00B824C0">
        <w:rPr>
          <w:kern w:val="2"/>
          <w:lang w:eastAsia="ko-KR"/>
        </w:rPr>
        <w:t xml:space="preserve">Духовная жизнь Гимназии </w:t>
      </w:r>
      <w:r w:rsidRPr="00B824C0">
        <w:rPr>
          <w:rFonts w:eastAsia="Calibri"/>
          <w:kern w:val="2"/>
          <w:lang w:eastAsia="ko-KR"/>
        </w:rPr>
        <w:t>реализуется в рамках следующих видов и форм деятельности</w:t>
      </w:r>
      <w:r w:rsidRPr="00B824C0">
        <w:rPr>
          <w:kern w:val="2"/>
          <w:lang w:eastAsia="ko-KR"/>
        </w:rPr>
        <w:t>:</w:t>
      </w:r>
    </w:p>
    <w:p w:rsidR="00B824C0" w:rsidRPr="00B824C0" w:rsidRDefault="00B824C0" w:rsidP="00B824C0">
      <w:pPr>
        <w:widowControl w:val="0"/>
        <w:tabs>
          <w:tab w:val="left" w:pos="851"/>
        </w:tabs>
        <w:wordWrap w:val="0"/>
        <w:autoSpaceDE w:val="0"/>
        <w:autoSpaceDN w:val="0"/>
        <w:ind w:firstLine="567"/>
        <w:jc w:val="both"/>
        <w:rPr>
          <w:b/>
          <w:i/>
          <w:kern w:val="2"/>
          <w:lang w:eastAsia="ko-KR"/>
        </w:rPr>
      </w:pPr>
      <w:r w:rsidRPr="00B824C0">
        <w:rPr>
          <w:b/>
          <w:i/>
          <w:kern w:val="2"/>
          <w:lang w:eastAsia="ko-KR"/>
        </w:rPr>
        <w:t>На уровне Гимназии:</w:t>
      </w:r>
    </w:p>
    <w:p w:rsidR="00B824C0" w:rsidRPr="00B824C0" w:rsidRDefault="00B824C0" w:rsidP="00B824C0">
      <w:pPr>
        <w:widowControl w:val="0"/>
        <w:numPr>
          <w:ilvl w:val="0"/>
          <w:numId w:val="11"/>
        </w:numPr>
        <w:tabs>
          <w:tab w:val="left" w:pos="993"/>
          <w:tab w:val="left" w:pos="1560"/>
        </w:tabs>
        <w:wordWrap w:val="0"/>
        <w:autoSpaceDE w:val="0"/>
        <w:autoSpaceDN w:val="0"/>
        <w:ind w:left="0" w:firstLine="567"/>
        <w:jc w:val="both"/>
        <w:rPr>
          <w:rFonts w:eastAsia="№Е"/>
          <w:kern w:val="2"/>
          <w:lang w:val="x-none" w:eastAsia="x-none"/>
        </w:rPr>
      </w:pPr>
      <w:r w:rsidRPr="00B824C0">
        <w:rPr>
          <w:rFonts w:eastAsia="№Е"/>
          <w:kern w:val="2"/>
          <w:lang w:eastAsia="x-none"/>
        </w:rPr>
        <w:t xml:space="preserve">регулярное (не реже 1 раза в месяц) совместное молитвенное участие педагогов и учеников </w:t>
      </w:r>
      <w:r w:rsidRPr="00B824C0">
        <w:rPr>
          <w:rFonts w:eastAsia="№Е"/>
          <w:kern w:val="2"/>
          <w:szCs w:val="20"/>
          <w:lang w:eastAsia="x-none"/>
        </w:rPr>
        <w:t xml:space="preserve">Гимназии </w:t>
      </w:r>
      <w:r w:rsidRPr="00B824C0">
        <w:rPr>
          <w:rFonts w:eastAsia="№Е"/>
          <w:kern w:val="2"/>
          <w:lang w:eastAsia="x-none"/>
        </w:rPr>
        <w:t>в Божественной Литургии и Таинствах Причастия и Исповеди в гимназическом храме в честь Трех святителей, где дети читают, поют, помогают в алтаре и т.д.</w:t>
      </w:r>
      <w:r w:rsidRPr="00B824C0">
        <w:rPr>
          <w:rFonts w:eastAsia="№Е"/>
          <w:kern w:val="2"/>
          <w:lang w:val="x-none" w:eastAsia="x-none"/>
        </w:rPr>
        <w:t>;</w:t>
      </w:r>
    </w:p>
    <w:p w:rsidR="00B824C0" w:rsidRPr="00B824C0" w:rsidRDefault="00B824C0" w:rsidP="00B824C0">
      <w:pPr>
        <w:widowControl w:val="0"/>
        <w:numPr>
          <w:ilvl w:val="0"/>
          <w:numId w:val="11"/>
        </w:numPr>
        <w:tabs>
          <w:tab w:val="left" w:pos="993"/>
          <w:tab w:val="left" w:pos="1310"/>
        </w:tabs>
        <w:wordWrap w:val="0"/>
        <w:autoSpaceDE w:val="0"/>
        <w:autoSpaceDN w:val="0"/>
        <w:ind w:left="0" w:firstLine="567"/>
        <w:jc w:val="both"/>
        <w:rPr>
          <w:rFonts w:eastAsia="№Е"/>
          <w:iCs/>
          <w:kern w:val="2"/>
          <w:lang w:val="x-none" w:eastAsia="x-none"/>
        </w:rPr>
      </w:pPr>
      <w:r w:rsidRPr="00B824C0">
        <w:rPr>
          <w:rFonts w:eastAsia="№Е"/>
          <w:iCs/>
          <w:kern w:val="2"/>
          <w:lang w:eastAsia="x-none"/>
        </w:rPr>
        <w:t>совместный молебен священнослужителей, педагогов, учащихся и родителей перед началом учебного года</w:t>
      </w:r>
      <w:r w:rsidRPr="00B824C0">
        <w:rPr>
          <w:rFonts w:eastAsia="№Е"/>
          <w:iCs/>
          <w:kern w:val="2"/>
          <w:lang w:val="x-none" w:eastAsia="x-none"/>
        </w:rPr>
        <w:t>;</w:t>
      </w:r>
    </w:p>
    <w:p w:rsidR="00B824C0" w:rsidRPr="00B824C0" w:rsidRDefault="00B824C0" w:rsidP="00B824C0">
      <w:pPr>
        <w:widowControl w:val="0"/>
        <w:numPr>
          <w:ilvl w:val="0"/>
          <w:numId w:val="11"/>
        </w:numPr>
        <w:tabs>
          <w:tab w:val="left" w:pos="993"/>
          <w:tab w:val="left" w:pos="1310"/>
        </w:tabs>
        <w:wordWrap w:val="0"/>
        <w:autoSpaceDE w:val="0"/>
        <w:autoSpaceDN w:val="0"/>
        <w:ind w:left="0" w:firstLine="567"/>
        <w:jc w:val="both"/>
        <w:rPr>
          <w:rFonts w:eastAsia="№Е"/>
          <w:iCs/>
          <w:kern w:val="2"/>
          <w:lang w:val="x-none" w:eastAsia="x-none"/>
        </w:rPr>
      </w:pPr>
      <w:r w:rsidRPr="00B824C0">
        <w:rPr>
          <w:rFonts w:eastAsia="№Е"/>
          <w:iCs/>
          <w:kern w:val="2"/>
          <w:lang w:eastAsia="x-none"/>
        </w:rPr>
        <w:t>ежедневная общая молитва учеников и педагогов перед началом учебного дня с обязательным чтением молитвы о здравии болящих учеников и педагогов;</w:t>
      </w:r>
    </w:p>
    <w:p w:rsidR="00B824C0" w:rsidRPr="00B824C0" w:rsidRDefault="00B824C0" w:rsidP="00B824C0">
      <w:pPr>
        <w:widowControl w:val="0"/>
        <w:numPr>
          <w:ilvl w:val="0"/>
          <w:numId w:val="11"/>
        </w:numPr>
        <w:tabs>
          <w:tab w:val="left" w:pos="993"/>
          <w:tab w:val="left" w:pos="1310"/>
        </w:tabs>
        <w:wordWrap w:val="0"/>
        <w:autoSpaceDE w:val="0"/>
        <w:autoSpaceDN w:val="0"/>
        <w:ind w:left="0" w:firstLine="567"/>
        <w:jc w:val="both"/>
        <w:rPr>
          <w:rFonts w:eastAsia="№Е"/>
          <w:iCs/>
          <w:kern w:val="2"/>
          <w:lang w:val="x-none" w:eastAsia="x-none"/>
        </w:rPr>
      </w:pPr>
      <w:r w:rsidRPr="00B824C0">
        <w:rPr>
          <w:rFonts w:eastAsia="№Е"/>
          <w:iCs/>
          <w:kern w:val="2"/>
          <w:lang w:eastAsia="x-none"/>
        </w:rPr>
        <w:t>общая молитва учащихся перед и после трапезы;</w:t>
      </w:r>
    </w:p>
    <w:p w:rsidR="00B824C0" w:rsidRPr="00B824C0" w:rsidRDefault="00B824C0" w:rsidP="00B824C0">
      <w:pPr>
        <w:widowControl w:val="0"/>
        <w:numPr>
          <w:ilvl w:val="0"/>
          <w:numId w:val="11"/>
        </w:numPr>
        <w:tabs>
          <w:tab w:val="left" w:pos="993"/>
          <w:tab w:val="left" w:pos="1310"/>
        </w:tabs>
        <w:wordWrap w:val="0"/>
        <w:autoSpaceDE w:val="0"/>
        <w:autoSpaceDN w:val="0"/>
        <w:ind w:left="0" w:firstLine="567"/>
        <w:jc w:val="both"/>
        <w:rPr>
          <w:rFonts w:eastAsia="№Е"/>
          <w:iCs/>
          <w:kern w:val="2"/>
          <w:lang w:val="x-none" w:eastAsia="x-none"/>
        </w:rPr>
      </w:pPr>
      <w:r w:rsidRPr="00B824C0">
        <w:rPr>
          <w:rFonts w:eastAsia="№Е"/>
          <w:iCs/>
          <w:kern w:val="2"/>
          <w:lang w:eastAsia="x-none"/>
        </w:rPr>
        <w:t>организация и проведение праздников и концертов к Рождеству Христову и Пасхе.</w:t>
      </w:r>
    </w:p>
    <w:p w:rsidR="00B824C0" w:rsidRPr="00B824C0" w:rsidRDefault="00B824C0" w:rsidP="00B824C0">
      <w:pPr>
        <w:widowControl w:val="0"/>
        <w:tabs>
          <w:tab w:val="left" w:pos="851"/>
        </w:tabs>
        <w:wordWrap w:val="0"/>
        <w:autoSpaceDE w:val="0"/>
        <w:autoSpaceDN w:val="0"/>
        <w:ind w:firstLine="567"/>
        <w:jc w:val="both"/>
        <w:rPr>
          <w:bCs/>
          <w:i/>
          <w:kern w:val="2"/>
          <w:lang w:eastAsia="ko-KR"/>
        </w:rPr>
      </w:pPr>
      <w:r w:rsidRPr="00B824C0">
        <w:rPr>
          <w:b/>
          <w:i/>
          <w:kern w:val="2"/>
          <w:lang w:eastAsia="ko-KR"/>
        </w:rPr>
        <w:t>На уровне классов</w:t>
      </w:r>
      <w:r w:rsidRPr="00B824C0">
        <w:rPr>
          <w:bCs/>
          <w:i/>
          <w:kern w:val="2"/>
          <w:lang w:eastAsia="ko-KR"/>
        </w:rPr>
        <w:t>:</w:t>
      </w:r>
    </w:p>
    <w:p w:rsidR="00B824C0" w:rsidRPr="00B824C0" w:rsidRDefault="00B824C0" w:rsidP="00B824C0">
      <w:pPr>
        <w:widowControl w:val="0"/>
        <w:numPr>
          <w:ilvl w:val="0"/>
          <w:numId w:val="11"/>
        </w:numPr>
        <w:tabs>
          <w:tab w:val="left" w:pos="993"/>
        </w:tabs>
        <w:wordWrap w:val="0"/>
        <w:autoSpaceDE w:val="0"/>
        <w:autoSpaceDN w:val="0"/>
        <w:ind w:left="0" w:firstLine="567"/>
        <w:jc w:val="both"/>
        <w:rPr>
          <w:rFonts w:eastAsia="№Е"/>
          <w:kern w:val="2"/>
          <w:sz w:val="20"/>
          <w:szCs w:val="20"/>
          <w:lang w:eastAsia="x-none"/>
        </w:rPr>
      </w:pPr>
      <w:r w:rsidRPr="00B824C0">
        <w:rPr>
          <w:rFonts w:eastAsia="№Е"/>
          <w:iCs/>
          <w:kern w:val="2"/>
          <w:lang w:val="x-none" w:eastAsia="x-none"/>
        </w:rPr>
        <w:t xml:space="preserve">включение в основные учебные предметы (русский язык, литература, литературное чтение, окружающий мир, история, ИЗО, музыка и др.) православных компонентов по темам религиозного цикла, основанных на литературных </w:t>
      </w:r>
      <w:r w:rsidRPr="00B824C0">
        <w:rPr>
          <w:rFonts w:eastAsia="№Е"/>
          <w:iCs/>
          <w:kern w:val="2"/>
          <w:lang w:eastAsia="x-none"/>
        </w:rPr>
        <w:t xml:space="preserve">и художественных </w:t>
      </w:r>
      <w:r w:rsidRPr="00B824C0">
        <w:rPr>
          <w:rFonts w:eastAsia="№Е"/>
          <w:iCs/>
          <w:kern w:val="2"/>
          <w:lang w:val="x-none" w:eastAsia="x-none"/>
        </w:rPr>
        <w:t>произведениях православных авторов</w:t>
      </w:r>
      <w:r w:rsidRPr="00B824C0">
        <w:rPr>
          <w:rFonts w:eastAsia="№Е"/>
          <w:kern w:val="2"/>
          <w:lang w:val="x-none" w:eastAsia="x-none"/>
        </w:rPr>
        <w:t>;</w:t>
      </w:r>
    </w:p>
    <w:p w:rsidR="00B824C0" w:rsidRPr="00B824C0" w:rsidRDefault="00B824C0" w:rsidP="00B824C0">
      <w:pPr>
        <w:widowControl w:val="0"/>
        <w:numPr>
          <w:ilvl w:val="0"/>
          <w:numId w:val="11"/>
        </w:numPr>
        <w:tabs>
          <w:tab w:val="left" w:pos="993"/>
        </w:tabs>
        <w:wordWrap w:val="0"/>
        <w:autoSpaceDE w:val="0"/>
        <w:autoSpaceDN w:val="0"/>
        <w:ind w:left="0" w:firstLine="567"/>
        <w:jc w:val="both"/>
        <w:rPr>
          <w:rFonts w:eastAsia="№Е"/>
          <w:kern w:val="2"/>
          <w:sz w:val="20"/>
          <w:szCs w:val="20"/>
          <w:lang w:val="x-none" w:eastAsia="x-none"/>
        </w:rPr>
      </w:pPr>
      <w:r w:rsidRPr="00B824C0">
        <w:rPr>
          <w:rFonts w:eastAsia="№Е"/>
          <w:iCs/>
          <w:kern w:val="2"/>
          <w:lang w:eastAsia="x-none"/>
        </w:rPr>
        <w:t xml:space="preserve">изучение курсов религиозного компонента </w:t>
      </w:r>
      <w:r w:rsidRPr="00B824C0">
        <w:rPr>
          <w:rFonts w:eastAsia="№Е"/>
          <w:kern w:val="2"/>
          <w:szCs w:val="20"/>
          <w:lang w:eastAsia="x-none"/>
        </w:rPr>
        <w:t>«Церковнославянский язык», «Духовное краеведение Подмосковья», «Основы православной веры», «Церковное пение»</w:t>
      </w:r>
    </w:p>
    <w:p w:rsidR="00B824C0" w:rsidRPr="00B824C0" w:rsidRDefault="00B824C0" w:rsidP="00B824C0">
      <w:pPr>
        <w:widowControl w:val="0"/>
        <w:numPr>
          <w:ilvl w:val="0"/>
          <w:numId w:val="11"/>
        </w:numPr>
        <w:tabs>
          <w:tab w:val="left" w:pos="993"/>
          <w:tab w:val="left" w:pos="1310"/>
        </w:tabs>
        <w:wordWrap w:val="0"/>
        <w:autoSpaceDE w:val="0"/>
        <w:autoSpaceDN w:val="0"/>
        <w:ind w:left="0" w:firstLine="567"/>
        <w:jc w:val="both"/>
        <w:rPr>
          <w:rFonts w:eastAsia="№Е"/>
          <w:kern w:val="2"/>
          <w:lang w:val="x-none" w:eastAsia="x-none"/>
        </w:rPr>
      </w:pPr>
      <w:r w:rsidRPr="00B824C0">
        <w:rPr>
          <w:rFonts w:eastAsia="№Е"/>
          <w:iCs/>
          <w:kern w:val="2"/>
          <w:lang w:eastAsia="x-none"/>
        </w:rPr>
        <w:t>классные часы православной тематике, посвященные событиям Церковного календаря, вопросам духовного возрастания и т.п.</w:t>
      </w:r>
    </w:p>
    <w:p w:rsidR="00B824C0" w:rsidRPr="00B824C0" w:rsidRDefault="00B824C0" w:rsidP="00B824C0">
      <w:pPr>
        <w:widowControl w:val="0"/>
        <w:numPr>
          <w:ilvl w:val="0"/>
          <w:numId w:val="11"/>
        </w:numPr>
        <w:tabs>
          <w:tab w:val="left" w:pos="993"/>
          <w:tab w:val="left" w:pos="1310"/>
        </w:tabs>
        <w:wordWrap w:val="0"/>
        <w:autoSpaceDE w:val="0"/>
        <w:autoSpaceDN w:val="0"/>
        <w:ind w:left="0" w:firstLine="567"/>
        <w:jc w:val="both"/>
        <w:rPr>
          <w:rFonts w:eastAsia="№Е"/>
          <w:kern w:val="2"/>
          <w:lang w:val="x-none" w:eastAsia="x-none"/>
        </w:rPr>
      </w:pPr>
      <w:r w:rsidRPr="00B824C0">
        <w:rPr>
          <w:rFonts w:eastAsia="№Е"/>
          <w:kern w:val="2"/>
          <w:lang w:eastAsia="x-none"/>
        </w:rPr>
        <w:t>поздравление одноклассников с именинами, организованное классным руководителем, родителями и ответственными за это в классе.</w:t>
      </w:r>
    </w:p>
    <w:p w:rsidR="00B824C0" w:rsidRPr="00B824C0" w:rsidRDefault="00B824C0" w:rsidP="00B824C0">
      <w:pPr>
        <w:widowControl w:val="0"/>
        <w:wordWrap w:val="0"/>
        <w:autoSpaceDE w:val="0"/>
        <w:autoSpaceDN w:val="0"/>
        <w:ind w:firstLine="567"/>
        <w:jc w:val="both"/>
        <w:rPr>
          <w:rFonts w:eastAsia="№Е"/>
          <w:b/>
          <w:bCs/>
          <w:iCs/>
          <w:kern w:val="2"/>
          <w:lang w:eastAsia="ko-KR"/>
        </w:rPr>
      </w:pPr>
      <w:r w:rsidRPr="00B824C0">
        <w:rPr>
          <w:b/>
          <w:bCs/>
          <w:i/>
          <w:iCs/>
          <w:kern w:val="2"/>
          <w:lang w:eastAsia="ko-KR"/>
        </w:rPr>
        <w:t>На индивидуальном уровне:</w:t>
      </w:r>
      <w:r w:rsidRPr="00B824C0">
        <w:rPr>
          <w:rFonts w:eastAsia="№Е"/>
          <w:b/>
          <w:bCs/>
          <w:iCs/>
          <w:kern w:val="2"/>
          <w:lang w:eastAsia="ko-KR"/>
        </w:rPr>
        <w:t xml:space="preserve"> </w:t>
      </w:r>
    </w:p>
    <w:p w:rsidR="00B824C0" w:rsidRPr="00B824C0" w:rsidRDefault="00B824C0" w:rsidP="00B824C0">
      <w:pPr>
        <w:widowControl w:val="0"/>
        <w:numPr>
          <w:ilvl w:val="0"/>
          <w:numId w:val="11"/>
        </w:numPr>
        <w:tabs>
          <w:tab w:val="left" w:pos="993"/>
          <w:tab w:val="left" w:pos="1310"/>
        </w:tabs>
        <w:wordWrap w:val="0"/>
        <w:autoSpaceDE w:val="0"/>
        <w:autoSpaceDN w:val="0"/>
        <w:ind w:left="0" w:firstLine="567"/>
        <w:jc w:val="both"/>
        <w:rPr>
          <w:rFonts w:eastAsia="№Е"/>
          <w:kern w:val="2"/>
          <w:lang w:val="x-none" w:eastAsia="x-none"/>
        </w:rPr>
      </w:pPr>
      <w:r w:rsidRPr="00B824C0">
        <w:rPr>
          <w:rFonts w:eastAsia="№Е"/>
          <w:iCs/>
          <w:kern w:val="2"/>
          <w:lang w:eastAsia="x-none"/>
        </w:rPr>
        <w:t xml:space="preserve">беседы священнослужителей с учениками при необходимости внесения корректив в процесс воспитания и </w:t>
      </w:r>
      <w:proofErr w:type="spellStart"/>
      <w:r w:rsidRPr="00B824C0">
        <w:rPr>
          <w:rFonts w:eastAsia="№Е"/>
          <w:iCs/>
          <w:kern w:val="2"/>
          <w:lang w:eastAsia="x-none"/>
        </w:rPr>
        <w:t>воцерковления</w:t>
      </w:r>
      <w:proofErr w:type="spellEnd"/>
      <w:r w:rsidRPr="00B824C0">
        <w:rPr>
          <w:rFonts w:eastAsia="№Е"/>
          <w:iCs/>
          <w:kern w:val="2"/>
          <w:lang w:eastAsia="x-none"/>
        </w:rPr>
        <w:t xml:space="preserve"> и разрешения негативных ситуаций</w:t>
      </w:r>
      <w:r w:rsidRPr="00B824C0">
        <w:rPr>
          <w:rFonts w:eastAsia="№Е"/>
          <w:kern w:val="2"/>
          <w:lang w:eastAsia="x-none"/>
        </w:rPr>
        <w:t>.</w:t>
      </w:r>
    </w:p>
    <w:p w:rsidR="00B824C0" w:rsidRPr="00B824C0" w:rsidRDefault="00B824C0" w:rsidP="00B824C0">
      <w:pPr>
        <w:widowControl w:val="0"/>
        <w:wordWrap w:val="0"/>
        <w:autoSpaceDE w:val="0"/>
        <w:autoSpaceDN w:val="0"/>
        <w:jc w:val="center"/>
        <w:rPr>
          <w:b/>
          <w:iCs/>
          <w:kern w:val="2"/>
          <w:lang w:eastAsia="ko-KR"/>
        </w:rPr>
      </w:pPr>
      <w:r w:rsidRPr="00B824C0">
        <w:rPr>
          <w:b/>
          <w:iCs/>
          <w:kern w:val="2"/>
          <w:lang w:eastAsia="ko-KR"/>
        </w:rPr>
        <w:t>3.2. Модуль «Ключевые общешкольные дела»</w:t>
      </w:r>
    </w:p>
    <w:p w:rsidR="00B824C0" w:rsidRPr="00B824C0" w:rsidRDefault="00B824C0" w:rsidP="00B824C0">
      <w:pPr>
        <w:widowControl w:val="0"/>
        <w:wordWrap w:val="0"/>
        <w:autoSpaceDE w:val="0"/>
        <w:autoSpaceDN w:val="0"/>
        <w:ind w:firstLine="567"/>
        <w:jc w:val="both"/>
        <w:rPr>
          <w:kern w:val="2"/>
          <w:lang w:eastAsia="ko-KR"/>
        </w:rPr>
      </w:pPr>
      <w:r w:rsidRPr="00B824C0">
        <w:rPr>
          <w:kern w:val="2"/>
          <w:lang w:eastAsia="ko-KR"/>
        </w:rPr>
        <w:t xml:space="preserve">Ключевые дела – это комплекс главных традиционных общешкольных дел, в которых принимает участие большая часть гимназистов и которые планируются, готовятся, проводятся и анализируются совестно педагогами и детьми. Ключевые дела </w:t>
      </w:r>
      <w:r w:rsidRPr="00B824C0">
        <w:rPr>
          <w:rFonts w:eastAsia="№Е"/>
          <w:lang w:eastAsia="ko-KR"/>
        </w:rPr>
        <w:t xml:space="preserve">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w:t>
      </w:r>
      <w:r w:rsidRPr="00B824C0">
        <w:rPr>
          <w:kern w:val="2"/>
          <w:lang w:eastAsia="ko-KR"/>
        </w:rPr>
        <w:t>Гимназии</w:t>
      </w:r>
      <w:r w:rsidRPr="00B824C0">
        <w:rPr>
          <w:rFonts w:eastAsia="№Е"/>
          <w:lang w:eastAsia="ko-KR"/>
        </w:rPr>
        <w:t xml:space="preserve">. Введение ключевых дел в жизнь школы помогает преодолеть </w:t>
      </w:r>
      <w:proofErr w:type="spellStart"/>
      <w:r w:rsidRPr="00B824C0">
        <w:rPr>
          <w:rFonts w:eastAsia="№Е"/>
          <w:lang w:eastAsia="ko-KR"/>
        </w:rPr>
        <w:t>мероприятийный</w:t>
      </w:r>
      <w:proofErr w:type="spellEnd"/>
      <w:r w:rsidRPr="00B824C0">
        <w:rPr>
          <w:rFonts w:eastAsia="№Е"/>
          <w:lang w:eastAsia="ko-KR"/>
        </w:rPr>
        <w:t xml:space="preserve"> характер воспитания, сводящийся к набору мероприятий, организуемых педагогами для детей.</w:t>
      </w:r>
      <w:r w:rsidRPr="00B824C0">
        <w:rPr>
          <w:kern w:val="2"/>
          <w:lang w:eastAsia="ko-KR"/>
        </w:rPr>
        <w:t xml:space="preserve"> </w:t>
      </w:r>
    </w:p>
    <w:p w:rsidR="00B824C0" w:rsidRPr="00B824C0" w:rsidRDefault="00B824C0" w:rsidP="00B824C0">
      <w:pPr>
        <w:widowControl w:val="0"/>
        <w:wordWrap w:val="0"/>
        <w:autoSpaceDE w:val="0"/>
        <w:autoSpaceDN w:val="0"/>
        <w:ind w:firstLine="567"/>
        <w:jc w:val="both"/>
        <w:rPr>
          <w:kern w:val="2"/>
          <w:lang w:eastAsia="ko-KR"/>
        </w:rPr>
      </w:pPr>
      <w:r w:rsidRPr="00B824C0">
        <w:rPr>
          <w:kern w:val="2"/>
          <w:lang w:eastAsia="ko-KR"/>
        </w:rPr>
        <w:t>Для этого в Гимназии используются следующие формы работы.</w:t>
      </w:r>
    </w:p>
    <w:p w:rsidR="00B824C0" w:rsidRPr="00B824C0" w:rsidRDefault="00B824C0" w:rsidP="00B824C0">
      <w:pPr>
        <w:widowControl w:val="0"/>
        <w:wordWrap w:val="0"/>
        <w:autoSpaceDE w:val="0"/>
        <w:autoSpaceDN w:val="0"/>
        <w:ind w:firstLine="567"/>
        <w:jc w:val="both"/>
        <w:rPr>
          <w:b/>
          <w:bCs/>
          <w:i/>
          <w:iCs/>
          <w:kern w:val="2"/>
          <w:lang w:eastAsia="ko-KR"/>
        </w:rPr>
      </w:pPr>
      <w:r w:rsidRPr="00B824C0">
        <w:rPr>
          <w:b/>
          <w:bCs/>
          <w:i/>
          <w:iCs/>
          <w:kern w:val="2"/>
          <w:lang w:eastAsia="ko-KR"/>
        </w:rPr>
        <w:t>На внешкольном уровне:</w:t>
      </w:r>
    </w:p>
    <w:p w:rsidR="00B824C0" w:rsidRPr="00B824C0" w:rsidRDefault="00B824C0" w:rsidP="00B824C0">
      <w:pPr>
        <w:widowControl w:val="0"/>
        <w:numPr>
          <w:ilvl w:val="0"/>
          <w:numId w:val="11"/>
        </w:numPr>
        <w:tabs>
          <w:tab w:val="left" w:pos="993"/>
          <w:tab w:val="left" w:pos="1560"/>
        </w:tabs>
        <w:wordWrap w:val="0"/>
        <w:autoSpaceDE w:val="0"/>
        <w:autoSpaceDN w:val="0"/>
        <w:ind w:left="0" w:firstLine="567"/>
        <w:jc w:val="both"/>
        <w:rPr>
          <w:bCs/>
          <w:kern w:val="2"/>
          <w:lang w:eastAsia="ko-KR"/>
        </w:rPr>
      </w:pPr>
      <w:r w:rsidRPr="00B824C0">
        <w:rPr>
          <w:bCs/>
          <w:kern w:val="2"/>
          <w:lang w:eastAsia="ko-KR"/>
        </w:rPr>
        <w:t xml:space="preserve">проводимые для прихожан </w:t>
      </w:r>
      <w:proofErr w:type="spellStart"/>
      <w:r w:rsidRPr="00B824C0">
        <w:rPr>
          <w:bCs/>
          <w:kern w:val="2"/>
          <w:lang w:eastAsia="ko-KR"/>
        </w:rPr>
        <w:t>Скорбященской</w:t>
      </w:r>
      <w:proofErr w:type="spellEnd"/>
      <w:r w:rsidRPr="00B824C0">
        <w:rPr>
          <w:bCs/>
          <w:kern w:val="2"/>
          <w:lang w:eastAsia="ko-KR"/>
        </w:rPr>
        <w:t xml:space="preserve"> церкви, детей из </w:t>
      </w:r>
      <w:r w:rsidRPr="00B824C0">
        <w:rPr>
          <w:kern w:val="2"/>
          <w:szCs w:val="20"/>
          <w:shd w:val="clear" w:color="auto" w:fill="FFFFFF"/>
          <w:lang w:eastAsia="ko-KR"/>
        </w:rPr>
        <w:t>СРЦ</w:t>
      </w:r>
      <w:r w:rsidRPr="00B824C0">
        <w:rPr>
          <w:bCs/>
          <w:kern w:val="2"/>
          <w:lang w:eastAsia="ko-KR"/>
        </w:rPr>
        <w:t xml:space="preserve"> «Согласие» и пожилых людей из </w:t>
      </w:r>
      <w:r w:rsidRPr="00B824C0">
        <w:rPr>
          <w:kern w:val="2"/>
          <w:szCs w:val="20"/>
          <w:shd w:val="clear" w:color="auto" w:fill="FFFFFF"/>
          <w:lang w:eastAsia="ko-KR"/>
        </w:rPr>
        <w:t>ЦСО "</w:t>
      </w:r>
      <w:r w:rsidRPr="00B824C0">
        <w:rPr>
          <w:bCs/>
          <w:kern w:val="2"/>
          <w:szCs w:val="20"/>
          <w:shd w:val="clear" w:color="auto" w:fill="FFFFFF"/>
          <w:lang w:eastAsia="ko-KR"/>
        </w:rPr>
        <w:t>Дом</w:t>
      </w:r>
      <w:r w:rsidRPr="00B824C0">
        <w:rPr>
          <w:kern w:val="2"/>
          <w:szCs w:val="20"/>
          <w:shd w:val="clear" w:color="auto" w:fill="FFFFFF"/>
          <w:lang w:eastAsia="ko-KR"/>
        </w:rPr>
        <w:t xml:space="preserve"> </w:t>
      </w:r>
      <w:r w:rsidRPr="00B824C0">
        <w:rPr>
          <w:bCs/>
          <w:kern w:val="2"/>
          <w:szCs w:val="20"/>
          <w:shd w:val="clear" w:color="auto" w:fill="FFFFFF"/>
          <w:lang w:eastAsia="ko-KR"/>
        </w:rPr>
        <w:t>Ветеранов</w:t>
      </w:r>
      <w:r w:rsidRPr="00B824C0">
        <w:rPr>
          <w:kern w:val="2"/>
          <w:szCs w:val="20"/>
          <w:shd w:val="clear" w:color="auto" w:fill="FFFFFF"/>
          <w:lang w:eastAsia="ko-KR"/>
        </w:rPr>
        <w:t>"</w:t>
      </w:r>
      <w:r w:rsidRPr="00B824C0">
        <w:rPr>
          <w:bCs/>
          <w:kern w:val="2"/>
          <w:lang w:eastAsia="ko-KR"/>
        </w:rPr>
        <w:t xml:space="preserve"> благотворительные концерты, которые открывают возможности для творческой самореализации </w:t>
      </w:r>
      <w:r w:rsidRPr="00B824C0">
        <w:rPr>
          <w:kern w:val="2"/>
          <w:lang w:eastAsia="ko-KR"/>
        </w:rPr>
        <w:t>гимназистов</w:t>
      </w:r>
      <w:r w:rsidRPr="00B824C0">
        <w:rPr>
          <w:bCs/>
          <w:kern w:val="2"/>
          <w:lang w:eastAsia="ko-KR"/>
        </w:rPr>
        <w:t xml:space="preserve"> и включают их в деятельную заботу об окружающих. </w:t>
      </w:r>
    </w:p>
    <w:p w:rsidR="00B824C0" w:rsidRPr="00B824C0" w:rsidRDefault="00B824C0" w:rsidP="00B824C0">
      <w:pPr>
        <w:widowControl w:val="0"/>
        <w:tabs>
          <w:tab w:val="left" w:pos="1560"/>
        </w:tabs>
        <w:wordWrap w:val="0"/>
        <w:autoSpaceDE w:val="0"/>
        <w:autoSpaceDN w:val="0"/>
        <w:ind w:firstLine="567"/>
        <w:jc w:val="both"/>
        <w:rPr>
          <w:b/>
          <w:bCs/>
          <w:i/>
          <w:iCs/>
          <w:kern w:val="2"/>
          <w:lang w:eastAsia="ko-KR"/>
        </w:rPr>
      </w:pPr>
      <w:r w:rsidRPr="00B824C0">
        <w:rPr>
          <w:b/>
          <w:bCs/>
          <w:i/>
          <w:iCs/>
          <w:kern w:val="2"/>
          <w:lang w:eastAsia="ko-KR"/>
        </w:rPr>
        <w:t>На школьном уровне:</w:t>
      </w:r>
    </w:p>
    <w:p w:rsidR="00B824C0" w:rsidRPr="00B824C0" w:rsidRDefault="00B824C0" w:rsidP="00B824C0">
      <w:pPr>
        <w:widowControl w:val="0"/>
        <w:numPr>
          <w:ilvl w:val="0"/>
          <w:numId w:val="11"/>
        </w:numPr>
        <w:tabs>
          <w:tab w:val="left" w:pos="993"/>
          <w:tab w:val="left" w:pos="1560"/>
        </w:tabs>
        <w:wordWrap w:val="0"/>
        <w:autoSpaceDE w:val="0"/>
        <w:autoSpaceDN w:val="0"/>
        <w:ind w:left="0" w:firstLine="567"/>
        <w:jc w:val="both"/>
        <w:rPr>
          <w:kern w:val="2"/>
          <w:lang w:eastAsia="ko-KR"/>
        </w:rPr>
      </w:pPr>
      <w:r w:rsidRPr="00B824C0">
        <w:rPr>
          <w:rFonts w:eastAsia="№Е"/>
          <w:kern w:val="2"/>
          <w:lang w:eastAsia="ko-KR"/>
        </w:rPr>
        <w:t xml:space="preserve">общешкольные праздники – ежегодно проводимые творческие (театрализованные и музыкальные) дела, связанные с такими событиями, как День знаний, День учителя, Рождество </w:t>
      </w:r>
      <w:r w:rsidRPr="00B824C0">
        <w:rPr>
          <w:rFonts w:eastAsia="№Е"/>
          <w:kern w:val="2"/>
          <w:lang w:eastAsia="ko-KR"/>
        </w:rPr>
        <w:lastRenderedPageBreak/>
        <w:t xml:space="preserve">Христово, Масленица, Светлое Христово Воскресение, Последний звонок и т.п., и в которых участвуют все классы </w:t>
      </w:r>
      <w:r w:rsidRPr="00B824C0">
        <w:rPr>
          <w:kern w:val="2"/>
          <w:lang w:eastAsia="ko-KR"/>
        </w:rPr>
        <w:t>Гимназии</w:t>
      </w:r>
      <w:r w:rsidRPr="00B824C0">
        <w:rPr>
          <w:rFonts w:eastAsia="№Е"/>
          <w:kern w:val="2"/>
          <w:lang w:eastAsia="ko-KR"/>
        </w:rPr>
        <w:t xml:space="preserve">. </w:t>
      </w:r>
    </w:p>
    <w:p w:rsidR="00B824C0" w:rsidRPr="00B824C0" w:rsidRDefault="00B824C0" w:rsidP="00B824C0">
      <w:pPr>
        <w:widowControl w:val="0"/>
        <w:numPr>
          <w:ilvl w:val="0"/>
          <w:numId w:val="11"/>
        </w:numPr>
        <w:tabs>
          <w:tab w:val="left" w:pos="993"/>
          <w:tab w:val="left" w:pos="1560"/>
        </w:tabs>
        <w:wordWrap w:val="0"/>
        <w:autoSpaceDE w:val="0"/>
        <w:autoSpaceDN w:val="0"/>
        <w:ind w:left="0" w:firstLine="567"/>
        <w:jc w:val="both"/>
        <w:rPr>
          <w:rFonts w:eastAsia="№Е"/>
          <w:bCs/>
          <w:kern w:val="2"/>
          <w:lang w:val="x-none" w:eastAsia="x-none"/>
        </w:rPr>
      </w:pPr>
      <w:r w:rsidRPr="00B824C0">
        <w:rPr>
          <w:rFonts w:eastAsia="№Е"/>
          <w:kern w:val="2"/>
          <w:lang w:val="x-none" w:eastAsia="x-none"/>
        </w:rPr>
        <w:t xml:space="preserve">торжественные </w:t>
      </w:r>
      <w:r w:rsidRPr="00B824C0">
        <w:rPr>
          <w:rFonts w:eastAsia="№Е"/>
          <w:kern w:val="2"/>
          <w:lang w:eastAsia="x-none"/>
        </w:rPr>
        <w:t>мероприятия</w:t>
      </w:r>
      <w:r w:rsidRPr="00B824C0">
        <w:rPr>
          <w:rFonts w:eastAsia="№Е"/>
          <w:bCs/>
          <w:kern w:val="2"/>
          <w:lang w:val="x-none" w:eastAsia="x-none"/>
        </w:rPr>
        <w:t xml:space="preserve">, связанные с переходом учащихся на </w:t>
      </w:r>
      <w:r w:rsidRPr="00B824C0">
        <w:rPr>
          <w:rFonts w:eastAsia="№Е"/>
          <w:iCs/>
          <w:kern w:val="2"/>
          <w:lang w:val="x-none" w:eastAsia="x-none"/>
        </w:rPr>
        <w:t>следующую</w:t>
      </w:r>
      <w:r w:rsidRPr="00B824C0">
        <w:rPr>
          <w:rFonts w:eastAsia="№Е"/>
          <w:bCs/>
          <w:kern w:val="2"/>
          <w:lang w:val="x-none" w:eastAsia="x-none"/>
        </w:rPr>
        <w:t xml:space="preserve"> ступень образования, символизирующие приобретение ими новых социальных статусов в </w:t>
      </w:r>
      <w:r w:rsidRPr="00B824C0">
        <w:rPr>
          <w:rFonts w:eastAsia="№Е"/>
          <w:kern w:val="2"/>
          <w:szCs w:val="20"/>
          <w:lang w:val="x-none" w:eastAsia="x-none"/>
        </w:rPr>
        <w:t>Гимназии</w:t>
      </w:r>
      <w:r w:rsidRPr="00B824C0">
        <w:rPr>
          <w:rFonts w:eastAsia="№Е"/>
          <w:bCs/>
          <w:kern w:val="2"/>
          <w:lang w:val="x-none" w:eastAsia="x-none"/>
        </w:rPr>
        <w:t xml:space="preserve"> и р</w:t>
      </w:r>
      <w:r w:rsidRPr="00B824C0">
        <w:rPr>
          <w:rFonts w:eastAsia="№Е"/>
          <w:kern w:val="2"/>
          <w:lang w:val="x-none" w:eastAsia="x-none"/>
        </w:rPr>
        <w:t>азвивающие школьную идентичность детей</w:t>
      </w:r>
      <w:r w:rsidRPr="00B824C0">
        <w:rPr>
          <w:rFonts w:eastAsia="№Е"/>
          <w:kern w:val="2"/>
          <w:lang w:eastAsia="x-none"/>
        </w:rPr>
        <w:t xml:space="preserve"> (например, Прощание с Азбукой, Выпускные в начальной и основной школе)</w:t>
      </w:r>
      <w:r w:rsidRPr="00B824C0">
        <w:rPr>
          <w:rFonts w:eastAsia="№Е"/>
          <w:kern w:val="2"/>
          <w:lang w:val="x-none" w:eastAsia="x-none"/>
        </w:rPr>
        <w:t>.</w:t>
      </w:r>
    </w:p>
    <w:p w:rsidR="00B824C0" w:rsidRPr="00B824C0" w:rsidRDefault="00B824C0" w:rsidP="00B824C0">
      <w:pPr>
        <w:widowControl w:val="0"/>
        <w:numPr>
          <w:ilvl w:val="0"/>
          <w:numId w:val="15"/>
        </w:numPr>
        <w:tabs>
          <w:tab w:val="left" w:pos="0"/>
          <w:tab w:val="left" w:pos="851"/>
          <w:tab w:val="left" w:pos="1560"/>
        </w:tabs>
        <w:wordWrap w:val="0"/>
        <w:autoSpaceDE w:val="0"/>
        <w:autoSpaceDN w:val="0"/>
        <w:ind w:left="0" w:firstLine="567"/>
        <w:jc w:val="both"/>
        <w:rPr>
          <w:bCs/>
          <w:kern w:val="2"/>
          <w:lang w:eastAsia="ko-KR"/>
        </w:rPr>
      </w:pPr>
      <w:r w:rsidRPr="00B824C0">
        <w:rPr>
          <w:bCs/>
          <w:kern w:val="2"/>
          <w:lang w:eastAsia="ko-KR"/>
        </w:rPr>
        <w:t xml:space="preserve">церемонии награждения (по итогам года) </w:t>
      </w:r>
      <w:r w:rsidRPr="00B824C0">
        <w:rPr>
          <w:kern w:val="2"/>
          <w:lang w:eastAsia="ko-KR"/>
        </w:rPr>
        <w:t>гимназистов</w:t>
      </w:r>
      <w:r w:rsidRPr="00B824C0">
        <w:rPr>
          <w:bCs/>
          <w:kern w:val="2"/>
          <w:lang w:eastAsia="ko-KR"/>
        </w:rPr>
        <w:t xml:space="preserve"> и педагогов за активное участие в жизни </w:t>
      </w:r>
      <w:r w:rsidRPr="00B824C0">
        <w:rPr>
          <w:kern w:val="2"/>
          <w:lang w:eastAsia="ko-KR"/>
        </w:rPr>
        <w:t>Гимназии</w:t>
      </w:r>
      <w:r w:rsidRPr="00B824C0">
        <w:rPr>
          <w:bCs/>
          <w:kern w:val="2"/>
          <w:lang w:eastAsia="ko-KR"/>
        </w:rPr>
        <w:t xml:space="preserve">, защиту чести </w:t>
      </w:r>
      <w:r w:rsidRPr="00B824C0">
        <w:rPr>
          <w:kern w:val="2"/>
          <w:lang w:eastAsia="ko-KR"/>
        </w:rPr>
        <w:t>Гимназии</w:t>
      </w:r>
      <w:r w:rsidRPr="00B824C0">
        <w:rPr>
          <w:bCs/>
          <w:kern w:val="2"/>
          <w:lang w:eastAsia="ko-KR"/>
        </w:rPr>
        <w:t xml:space="preserve"> в конкурсах, соревнованиях, олимпиадах, значительный вклад в развитие </w:t>
      </w:r>
      <w:r w:rsidRPr="00B824C0">
        <w:rPr>
          <w:kern w:val="2"/>
          <w:lang w:eastAsia="ko-KR"/>
        </w:rPr>
        <w:t>Гимназии</w:t>
      </w:r>
      <w:r w:rsidRPr="00B824C0">
        <w:rPr>
          <w:bCs/>
          <w:kern w:val="2"/>
          <w:lang w:eastAsia="ko-KR"/>
        </w:rPr>
        <w:t>.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B824C0" w:rsidRPr="00B824C0" w:rsidRDefault="00B824C0" w:rsidP="00B824C0">
      <w:pPr>
        <w:widowControl w:val="0"/>
        <w:tabs>
          <w:tab w:val="left" w:pos="1560"/>
        </w:tabs>
        <w:wordWrap w:val="0"/>
        <w:autoSpaceDE w:val="0"/>
        <w:autoSpaceDN w:val="0"/>
        <w:ind w:firstLine="567"/>
        <w:jc w:val="both"/>
        <w:rPr>
          <w:rFonts w:eastAsia="№Е"/>
          <w:b/>
          <w:bCs/>
          <w:iCs/>
          <w:kern w:val="2"/>
          <w:lang w:eastAsia="ko-KR"/>
        </w:rPr>
      </w:pPr>
      <w:r w:rsidRPr="00B824C0">
        <w:rPr>
          <w:b/>
          <w:bCs/>
          <w:i/>
          <w:iCs/>
          <w:kern w:val="2"/>
          <w:lang w:eastAsia="ko-KR"/>
        </w:rPr>
        <w:t>На уровне классов:</w:t>
      </w:r>
      <w:r w:rsidRPr="00B824C0">
        <w:rPr>
          <w:rFonts w:eastAsia="№Е"/>
          <w:b/>
          <w:bCs/>
          <w:iCs/>
          <w:kern w:val="2"/>
          <w:lang w:eastAsia="ko-KR"/>
        </w:rPr>
        <w:t xml:space="preserve"> </w:t>
      </w:r>
    </w:p>
    <w:p w:rsidR="00B824C0" w:rsidRPr="00B824C0" w:rsidRDefault="00B824C0" w:rsidP="00B824C0">
      <w:pPr>
        <w:widowControl w:val="0"/>
        <w:numPr>
          <w:ilvl w:val="0"/>
          <w:numId w:val="15"/>
        </w:numPr>
        <w:tabs>
          <w:tab w:val="left" w:pos="0"/>
          <w:tab w:val="left" w:pos="851"/>
          <w:tab w:val="left" w:pos="1560"/>
        </w:tabs>
        <w:wordWrap w:val="0"/>
        <w:autoSpaceDE w:val="0"/>
        <w:autoSpaceDN w:val="0"/>
        <w:ind w:left="0" w:firstLine="567"/>
        <w:jc w:val="both"/>
        <w:rPr>
          <w:rFonts w:eastAsia="№Е"/>
          <w:kern w:val="2"/>
          <w:lang w:eastAsia="ko-KR"/>
        </w:rPr>
      </w:pPr>
      <w:r w:rsidRPr="00B824C0">
        <w:rPr>
          <w:bCs/>
          <w:kern w:val="2"/>
          <w:lang w:eastAsia="ko-KR"/>
        </w:rPr>
        <w:t>выбор и делегирование представителей классов в Совет обучающихся</w:t>
      </w:r>
      <w:r w:rsidRPr="00B824C0">
        <w:rPr>
          <w:rFonts w:eastAsia="№Е"/>
          <w:kern w:val="2"/>
          <w:lang w:eastAsia="ko-KR"/>
        </w:rPr>
        <w:t xml:space="preserve">;  </w:t>
      </w:r>
    </w:p>
    <w:p w:rsidR="00B824C0" w:rsidRPr="00B824C0" w:rsidRDefault="00B824C0" w:rsidP="00B824C0">
      <w:pPr>
        <w:widowControl w:val="0"/>
        <w:numPr>
          <w:ilvl w:val="0"/>
          <w:numId w:val="15"/>
        </w:numPr>
        <w:tabs>
          <w:tab w:val="left" w:pos="0"/>
          <w:tab w:val="left" w:pos="851"/>
          <w:tab w:val="left" w:pos="1560"/>
        </w:tabs>
        <w:wordWrap w:val="0"/>
        <w:autoSpaceDE w:val="0"/>
        <w:autoSpaceDN w:val="0"/>
        <w:ind w:left="0" w:firstLine="567"/>
        <w:jc w:val="both"/>
        <w:rPr>
          <w:rFonts w:eastAsia="№Е"/>
          <w:kern w:val="2"/>
          <w:lang w:eastAsia="ko-KR"/>
        </w:rPr>
      </w:pPr>
      <w:r w:rsidRPr="00B824C0">
        <w:rPr>
          <w:rFonts w:eastAsia="№Е"/>
          <w:kern w:val="2"/>
          <w:lang w:eastAsia="ko-KR"/>
        </w:rPr>
        <w:t xml:space="preserve">участие классов в реализации общешкольных ключевых дел; </w:t>
      </w:r>
    </w:p>
    <w:p w:rsidR="00B824C0" w:rsidRPr="00B824C0" w:rsidRDefault="00B824C0" w:rsidP="00B824C0">
      <w:pPr>
        <w:widowControl w:val="0"/>
        <w:numPr>
          <w:ilvl w:val="0"/>
          <w:numId w:val="15"/>
        </w:numPr>
        <w:tabs>
          <w:tab w:val="left" w:pos="0"/>
          <w:tab w:val="left" w:pos="851"/>
          <w:tab w:val="left" w:pos="1560"/>
        </w:tabs>
        <w:wordWrap w:val="0"/>
        <w:autoSpaceDE w:val="0"/>
        <w:autoSpaceDN w:val="0"/>
        <w:ind w:left="0" w:firstLine="567"/>
        <w:jc w:val="both"/>
        <w:rPr>
          <w:kern w:val="2"/>
          <w:lang w:eastAsia="ko-KR"/>
        </w:rPr>
      </w:pPr>
      <w:r w:rsidRPr="00B824C0">
        <w:rPr>
          <w:rFonts w:eastAsia="№Е"/>
          <w:kern w:val="2"/>
          <w:lang w:eastAsia="ko-KR"/>
        </w:rPr>
        <w:t>проведение в рамках класса итогового анализа детьми общешкольных ключевых дел.</w:t>
      </w:r>
    </w:p>
    <w:p w:rsidR="00B824C0" w:rsidRPr="00B824C0" w:rsidRDefault="00B824C0" w:rsidP="00B824C0">
      <w:pPr>
        <w:widowControl w:val="0"/>
        <w:tabs>
          <w:tab w:val="left" w:pos="1560"/>
        </w:tabs>
        <w:wordWrap w:val="0"/>
        <w:autoSpaceDE w:val="0"/>
        <w:autoSpaceDN w:val="0"/>
        <w:ind w:firstLine="567"/>
        <w:jc w:val="both"/>
        <w:rPr>
          <w:rFonts w:eastAsia="№Е"/>
          <w:b/>
          <w:bCs/>
          <w:iCs/>
          <w:kern w:val="2"/>
          <w:lang w:eastAsia="ko-KR"/>
        </w:rPr>
      </w:pPr>
      <w:r w:rsidRPr="00B824C0">
        <w:rPr>
          <w:b/>
          <w:bCs/>
          <w:i/>
          <w:iCs/>
          <w:kern w:val="2"/>
          <w:lang w:eastAsia="ko-KR"/>
        </w:rPr>
        <w:t>На индивидуальном уровне:</w:t>
      </w:r>
      <w:r w:rsidRPr="00B824C0">
        <w:rPr>
          <w:rFonts w:eastAsia="№Е"/>
          <w:b/>
          <w:bCs/>
          <w:iCs/>
          <w:kern w:val="2"/>
          <w:lang w:eastAsia="ko-KR"/>
        </w:rPr>
        <w:t xml:space="preserve"> </w:t>
      </w:r>
    </w:p>
    <w:p w:rsidR="00B824C0" w:rsidRPr="00B824C0" w:rsidRDefault="00B824C0" w:rsidP="00B824C0">
      <w:pPr>
        <w:widowControl w:val="0"/>
        <w:numPr>
          <w:ilvl w:val="0"/>
          <w:numId w:val="15"/>
        </w:numPr>
        <w:tabs>
          <w:tab w:val="left" w:pos="0"/>
          <w:tab w:val="left" w:pos="851"/>
          <w:tab w:val="left" w:pos="1560"/>
        </w:tabs>
        <w:wordWrap w:val="0"/>
        <w:autoSpaceDE w:val="0"/>
        <w:autoSpaceDN w:val="0"/>
        <w:ind w:left="0" w:firstLine="567"/>
        <w:jc w:val="both"/>
        <w:rPr>
          <w:kern w:val="2"/>
          <w:lang w:eastAsia="ko-KR"/>
        </w:rPr>
      </w:pPr>
      <w:r w:rsidRPr="00B824C0">
        <w:rPr>
          <w:rFonts w:eastAsia="№Е"/>
          <w:iCs/>
          <w:kern w:val="2"/>
          <w:lang w:eastAsia="ko-KR"/>
        </w:rPr>
        <w:t>вовлечение по возможности</w:t>
      </w:r>
      <w:r w:rsidRPr="00B824C0">
        <w:rPr>
          <w:i/>
          <w:kern w:val="2"/>
          <w:lang w:eastAsia="ko-KR"/>
        </w:rPr>
        <w:t xml:space="preserve"> </w:t>
      </w:r>
      <w:r w:rsidRPr="00B824C0">
        <w:rPr>
          <w:kern w:val="2"/>
          <w:lang w:eastAsia="ko-KR"/>
        </w:rPr>
        <w:t>каждого ребенка в ключевые дела Гимназии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B824C0" w:rsidRPr="00B824C0" w:rsidRDefault="00B824C0" w:rsidP="00B824C0">
      <w:pPr>
        <w:widowControl w:val="0"/>
        <w:numPr>
          <w:ilvl w:val="0"/>
          <w:numId w:val="15"/>
        </w:numPr>
        <w:tabs>
          <w:tab w:val="left" w:pos="0"/>
          <w:tab w:val="left" w:pos="851"/>
          <w:tab w:val="left" w:pos="1560"/>
        </w:tabs>
        <w:wordWrap w:val="0"/>
        <w:autoSpaceDE w:val="0"/>
        <w:autoSpaceDN w:val="0"/>
        <w:ind w:left="0" w:firstLine="567"/>
        <w:jc w:val="both"/>
        <w:rPr>
          <w:rFonts w:eastAsia="№Е"/>
          <w:iCs/>
          <w:kern w:val="2"/>
          <w:lang w:eastAsia="ko-KR"/>
        </w:rPr>
      </w:pPr>
      <w:r w:rsidRPr="00B824C0">
        <w:rPr>
          <w:kern w:val="2"/>
          <w:lang w:eastAsia="ko-KR"/>
        </w:rPr>
        <w:t>индивидуальная помощь ребенку (</w:t>
      </w:r>
      <w:r w:rsidRPr="00B824C0">
        <w:rPr>
          <w:rFonts w:eastAsia="№Е"/>
          <w:iCs/>
          <w:kern w:val="2"/>
          <w:lang w:eastAsia="ko-KR"/>
        </w:rPr>
        <w:t xml:space="preserve">при необходимости) в освоении навыков </w:t>
      </w:r>
      <w:r w:rsidRPr="00B824C0">
        <w:rPr>
          <w:kern w:val="2"/>
          <w:lang w:eastAsia="ko-KR"/>
        </w:rPr>
        <w:t>подготовки, проведения ключевых дел;</w:t>
      </w:r>
    </w:p>
    <w:p w:rsidR="00B824C0" w:rsidRPr="00B824C0" w:rsidRDefault="00B824C0" w:rsidP="00B824C0">
      <w:pPr>
        <w:widowControl w:val="0"/>
        <w:numPr>
          <w:ilvl w:val="0"/>
          <w:numId w:val="15"/>
        </w:numPr>
        <w:tabs>
          <w:tab w:val="left" w:pos="0"/>
          <w:tab w:val="left" w:pos="851"/>
          <w:tab w:val="left" w:pos="1560"/>
        </w:tabs>
        <w:wordWrap w:val="0"/>
        <w:autoSpaceDE w:val="0"/>
        <w:autoSpaceDN w:val="0"/>
        <w:ind w:left="0" w:firstLine="567"/>
        <w:jc w:val="both"/>
        <w:rPr>
          <w:rFonts w:eastAsia="№Е"/>
          <w:b/>
          <w:bCs/>
          <w:iCs/>
          <w:kern w:val="2"/>
          <w:lang w:eastAsia="ko-KR"/>
        </w:rPr>
      </w:pPr>
      <w:r w:rsidRPr="00B824C0">
        <w:rPr>
          <w:kern w:val="2"/>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B824C0" w:rsidRPr="00B824C0" w:rsidRDefault="00B824C0" w:rsidP="00B824C0">
      <w:pPr>
        <w:widowControl w:val="0"/>
        <w:numPr>
          <w:ilvl w:val="0"/>
          <w:numId w:val="15"/>
        </w:numPr>
        <w:tabs>
          <w:tab w:val="left" w:pos="0"/>
          <w:tab w:val="left" w:pos="851"/>
          <w:tab w:val="left" w:pos="1560"/>
        </w:tabs>
        <w:wordWrap w:val="0"/>
        <w:autoSpaceDE w:val="0"/>
        <w:autoSpaceDN w:val="0"/>
        <w:ind w:left="0" w:firstLine="567"/>
        <w:jc w:val="both"/>
        <w:rPr>
          <w:rFonts w:eastAsia="№Е"/>
          <w:b/>
          <w:bCs/>
          <w:iCs/>
          <w:kern w:val="2"/>
          <w:lang w:eastAsia="ko-KR"/>
        </w:rPr>
      </w:pPr>
      <w:r w:rsidRPr="00B824C0">
        <w:rPr>
          <w:kern w:val="2"/>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B824C0" w:rsidRPr="00B824C0" w:rsidRDefault="00B824C0" w:rsidP="00B824C0">
      <w:pPr>
        <w:widowControl w:val="0"/>
        <w:tabs>
          <w:tab w:val="left" w:pos="0"/>
          <w:tab w:val="left" w:pos="851"/>
        </w:tabs>
        <w:autoSpaceDE w:val="0"/>
        <w:ind w:left="567"/>
        <w:jc w:val="both"/>
        <w:rPr>
          <w:rFonts w:eastAsia="№Е"/>
          <w:b/>
          <w:bCs/>
          <w:iCs/>
          <w:kern w:val="2"/>
          <w:lang w:eastAsia="ko-KR"/>
        </w:rPr>
      </w:pPr>
    </w:p>
    <w:p w:rsidR="00B824C0" w:rsidRPr="00B824C0" w:rsidRDefault="00B824C0" w:rsidP="00B824C0">
      <w:pPr>
        <w:widowControl w:val="0"/>
        <w:wordWrap w:val="0"/>
        <w:autoSpaceDE w:val="0"/>
        <w:autoSpaceDN w:val="0"/>
        <w:jc w:val="center"/>
        <w:rPr>
          <w:b/>
          <w:iCs/>
          <w:kern w:val="2"/>
          <w:lang w:eastAsia="ko-KR"/>
        </w:rPr>
      </w:pPr>
      <w:r w:rsidRPr="00B824C0">
        <w:rPr>
          <w:b/>
          <w:iCs/>
          <w:kern w:val="2"/>
          <w:lang w:eastAsia="ko-KR"/>
        </w:rPr>
        <w:t>3.3. Модуль «Классное руководство и наставничество»</w:t>
      </w:r>
    </w:p>
    <w:p w:rsidR="00B824C0" w:rsidRPr="00B824C0" w:rsidRDefault="00B824C0" w:rsidP="00B824C0">
      <w:pPr>
        <w:ind w:right="-1" w:firstLine="567"/>
        <w:jc w:val="both"/>
        <w:rPr>
          <w:rFonts w:eastAsia="Calibri"/>
          <w:i/>
          <w:lang w:eastAsia="en-US"/>
        </w:rPr>
      </w:pPr>
      <w:r w:rsidRPr="00B824C0">
        <w:rPr>
          <w:rFonts w:eastAsia="Calibri"/>
          <w:lang w:eastAsia="en-US"/>
        </w:rPr>
        <w:t>Осуществляя классное руководство, педагог организует работу с классом; индивидуальную работу с учащимися вверенного ему класса; работу со священнослужителями и учителями, преподающими в данном классе; работу с родителями учащихся или их законными представителями.</w:t>
      </w:r>
    </w:p>
    <w:p w:rsidR="00B824C0" w:rsidRPr="00B824C0" w:rsidRDefault="00B824C0" w:rsidP="00B824C0">
      <w:pPr>
        <w:ind w:right="-1" w:firstLine="567"/>
        <w:jc w:val="both"/>
        <w:rPr>
          <w:rFonts w:eastAsia="№Е"/>
          <w:b/>
          <w:bCs/>
          <w:i/>
          <w:iCs/>
          <w:lang w:eastAsia="en-US"/>
        </w:rPr>
      </w:pPr>
      <w:r w:rsidRPr="00B824C0">
        <w:rPr>
          <w:rFonts w:eastAsia="№Е"/>
          <w:b/>
          <w:bCs/>
          <w:i/>
          <w:iCs/>
          <w:lang w:eastAsia="en-US"/>
        </w:rPr>
        <w:t>Работа с классом:</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Е"/>
          <w:kern w:val="2"/>
          <w:lang w:val="x-none" w:eastAsia="x-none"/>
        </w:rPr>
      </w:pPr>
      <w:r w:rsidRPr="00B824C0">
        <w:rPr>
          <w:rFonts w:eastAsia="№Е"/>
          <w:kern w:val="2"/>
          <w:lang w:val="x-none" w:eastAsia="x-none"/>
        </w:rPr>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Е"/>
          <w:kern w:val="2"/>
          <w:lang w:val="x-none" w:eastAsia="x-none"/>
        </w:rPr>
      </w:pPr>
      <w:r w:rsidRPr="00B824C0">
        <w:rPr>
          <w:rFonts w:eastAsia="№Е"/>
          <w:kern w:val="2"/>
          <w:lang w:val="x-none" w:eastAsia="x-none"/>
        </w:rP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w:t>
      </w:r>
      <w:r w:rsidRPr="00B824C0">
        <w:rPr>
          <w:rFonts w:eastAsia="№Е"/>
          <w:kern w:val="2"/>
          <w:lang w:eastAsia="x-none"/>
        </w:rPr>
        <w:t xml:space="preserve">, </w:t>
      </w:r>
      <w:proofErr w:type="spellStart"/>
      <w:r w:rsidRPr="00B824C0">
        <w:rPr>
          <w:rFonts w:eastAsia="№Е"/>
          <w:kern w:val="2"/>
          <w:lang w:eastAsia="x-none"/>
        </w:rPr>
        <w:t>профориентационной</w:t>
      </w:r>
      <w:proofErr w:type="spellEnd"/>
      <w:r w:rsidRPr="00B824C0">
        <w:rPr>
          <w:rFonts w:eastAsia="№Е"/>
          <w:kern w:val="2"/>
          <w:lang w:val="x-none" w:eastAsia="x-none"/>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B824C0">
        <w:rPr>
          <w:rFonts w:eastAsia="№Е"/>
          <w:kern w:val="2"/>
          <w:lang w:val="x-none" w:eastAsia="x-none"/>
        </w:rPr>
        <w:t>самореализоваться</w:t>
      </w:r>
      <w:proofErr w:type="spellEnd"/>
      <w:r w:rsidRPr="00B824C0">
        <w:rPr>
          <w:rFonts w:eastAsia="№Е"/>
          <w:kern w:val="2"/>
          <w:lang w:val="x-none" w:eastAsia="x-none"/>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B824C0" w:rsidRPr="00B824C0" w:rsidRDefault="00B824C0" w:rsidP="00B824C0">
      <w:pPr>
        <w:widowControl w:val="0"/>
        <w:numPr>
          <w:ilvl w:val="0"/>
          <w:numId w:val="11"/>
        </w:numPr>
        <w:tabs>
          <w:tab w:val="left" w:pos="851"/>
          <w:tab w:val="left" w:pos="1418"/>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проведение классных часов как часов плодотворного и доверительного общения педагога и </w:t>
      </w:r>
      <w:r w:rsidRPr="00B824C0">
        <w:rPr>
          <w:rFonts w:eastAsia="№Е"/>
          <w:kern w:val="2"/>
          <w:szCs w:val="20"/>
          <w:lang w:val="x-none" w:eastAsia="x-none"/>
        </w:rPr>
        <w:t>гимназистов</w:t>
      </w:r>
      <w:r w:rsidRPr="00B824C0">
        <w:rPr>
          <w:rFonts w:eastAsia="№Е"/>
          <w:kern w:val="2"/>
          <w:lang w:val="x-none" w:eastAsia="x-none"/>
        </w:rPr>
        <w:t>,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B824C0">
        <w:rPr>
          <w:rFonts w:eastAsia="№Е"/>
          <w:kern w:val="2"/>
          <w:lang w:eastAsia="x-none"/>
        </w:rPr>
        <w:t>я</w:t>
      </w:r>
      <w:r w:rsidRPr="00B824C0">
        <w:rPr>
          <w:rFonts w:eastAsia="№Е"/>
          <w:kern w:val="2"/>
          <w:lang w:val="x-none" w:eastAsia="x-none"/>
        </w:rPr>
        <w:t xml:space="preserve"> благоприятной среды для общения. </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Tahoma"/>
          <w:kern w:val="2"/>
          <w:lang w:val="x-none" w:eastAsia="x-none"/>
        </w:rPr>
      </w:pPr>
      <w:r w:rsidRPr="00B824C0">
        <w:rPr>
          <w:rFonts w:eastAsia="№Е"/>
          <w:kern w:val="2"/>
          <w:lang w:val="x-none" w:eastAsia="x-none"/>
        </w:rPr>
        <w:lastRenderedPageBreak/>
        <w:t xml:space="preserve">сплочение коллектива класса через: </w:t>
      </w:r>
      <w:r w:rsidRPr="00B824C0">
        <w:rPr>
          <w:rFonts w:eastAsia="Tahoma"/>
          <w:kern w:val="2"/>
          <w:lang w:val="x-none" w:eastAsia="x-none"/>
        </w:rPr>
        <w:t>и</w:t>
      </w:r>
      <w:r w:rsidRPr="00B824C0">
        <w:rPr>
          <w:rFonts w:eastAsia="№Е"/>
          <w:kern w:val="2"/>
          <w:lang w:val="x-none" w:eastAsia="x-none"/>
        </w:rPr>
        <w:t xml:space="preserve">гры и тренинги на сплочение и </w:t>
      </w:r>
      <w:proofErr w:type="spellStart"/>
      <w:r w:rsidRPr="00B824C0">
        <w:rPr>
          <w:rFonts w:eastAsia="№Е"/>
          <w:kern w:val="2"/>
          <w:lang w:val="x-none" w:eastAsia="x-none"/>
        </w:rPr>
        <w:t>командообразование</w:t>
      </w:r>
      <w:proofErr w:type="spellEnd"/>
      <w:r w:rsidRPr="00B824C0">
        <w:rPr>
          <w:rFonts w:eastAsia="№Е"/>
          <w:kern w:val="2"/>
          <w:lang w:val="x-none" w:eastAsia="x-none"/>
        </w:rPr>
        <w:t xml:space="preserve">; </w:t>
      </w:r>
      <w:r w:rsidRPr="00B824C0">
        <w:rPr>
          <w:rFonts w:eastAsia="№Е"/>
          <w:kern w:val="2"/>
          <w:lang w:eastAsia="x-none"/>
        </w:rPr>
        <w:t>паломнические поездки</w:t>
      </w:r>
      <w:r w:rsidRPr="00B824C0">
        <w:rPr>
          <w:rFonts w:eastAsia="№Е"/>
          <w:kern w:val="2"/>
          <w:lang w:val="x-none" w:eastAsia="x-none"/>
        </w:rPr>
        <w:t xml:space="preserve"> и экскурсии, организуемые классными руководителями и родителями; празднования в классе </w:t>
      </w:r>
      <w:r w:rsidRPr="00B824C0">
        <w:rPr>
          <w:rFonts w:eastAsia="№Е"/>
          <w:kern w:val="2"/>
          <w:lang w:eastAsia="x-none"/>
        </w:rPr>
        <w:t xml:space="preserve">именин или </w:t>
      </w:r>
      <w:r w:rsidRPr="00B824C0">
        <w:rPr>
          <w:rFonts w:eastAsia="№Е"/>
          <w:kern w:val="2"/>
          <w:lang w:val="x-none" w:eastAsia="x-none"/>
        </w:rPr>
        <w:t xml:space="preserve">дней рождения детей, </w:t>
      </w:r>
      <w:r w:rsidRPr="00B824C0">
        <w:rPr>
          <w:rFonts w:eastAsia="Tahoma"/>
          <w:kern w:val="2"/>
          <w:lang w:val="x-none" w:eastAsia="x-none"/>
        </w:rPr>
        <w:t xml:space="preserve">включающие в себя подготовленные ученическими </w:t>
      </w:r>
      <w:proofErr w:type="spellStart"/>
      <w:r w:rsidRPr="00B824C0">
        <w:rPr>
          <w:rFonts w:eastAsia="Tahoma"/>
          <w:kern w:val="2"/>
          <w:lang w:val="x-none" w:eastAsia="x-none"/>
        </w:rPr>
        <w:t>микрогруппами</w:t>
      </w:r>
      <w:proofErr w:type="spellEnd"/>
      <w:r w:rsidRPr="00B824C0">
        <w:rPr>
          <w:rFonts w:eastAsia="Tahoma"/>
          <w:kern w:val="2"/>
          <w:lang w:val="x-none" w:eastAsia="x-none"/>
        </w:rPr>
        <w:t xml:space="preserve"> поздравления, сюрпризы, творческие подарки и розыгрыши; регулярные </w:t>
      </w:r>
      <w:proofErr w:type="spellStart"/>
      <w:r w:rsidRPr="00B824C0">
        <w:rPr>
          <w:rFonts w:eastAsia="Tahoma"/>
          <w:kern w:val="2"/>
          <w:lang w:val="x-none" w:eastAsia="x-none"/>
        </w:rPr>
        <w:t>внутриклассные</w:t>
      </w:r>
      <w:proofErr w:type="spellEnd"/>
      <w:r w:rsidRPr="00B824C0">
        <w:rPr>
          <w:rFonts w:eastAsia="Tahoma"/>
          <w:kern w:val="2"/>
          <w:lang w:val="x-none" w:eastAsia="x-none"/>
        </w:rPr>
        <w:t xml:space="preserve"> </w:t>
      </w:r>
      <w:r w:rsidRPr="00B824C0">
        <w:rPr>
          <w:rFonts w:eastAsia="Tahoma"/>
          <w:kern w:val="2"/>
          <w:lang w:eastAsia="x-none"/>
        </w:rPr>
        <w:t>«</w:t>
      </w:r>
      <w:r w:rsidRPr="00B824C0">
        <w:rPr>
          <w:rFonts w:eastAsia="Tahoma"/>
          <w:kern w:val="2"/>
          <w:lang w:val="x-none" w:eastAsia="x-none"/>
        </w:rPr>
        <w:t>огоньки»</w:t>
      </w:r>
      <w:r w:rsidRPr="00B824C0">
        <w:rPr>
          <w:rFonts w:eastAsia="Tahoma"/>
          <w:kern w:val="2"/>
          <w:lang w:eastAsia="x-none"/>
        </w:rPr>
        <w:t xml:space="preserve"> и вечера</w:t>
      </w:r>
      <w:r w:rsidRPr="00B824C0">
        <w:rPr>
          <w:rFonts w:eastAsia="Tahoma"/>
          <w:kern w:val="2"/>
          <w:lang w:val="x-none" w:eastAsia="x-none"/>
        </w:rPr>
        <w:t xml:space="preserve">, дающие каждому школьнику возможность рефлексии собственного участия в жизни класса. </w:t>
      </w:r>
    </w:p>
    <w:p w:rsidR="00B824C0" w:rsidRPr="00B824C0" w:rsidRDefault="00B824C0" w:rsidP="00B824C0">
      <w:pPr>
        <w:tabs>
          <w:tab w:val="left" w:pos="1418"/>
        </w:tabs>
        <w:ind w:right="-1" w:firstLine="567"/>
        <w:jc w:val="both"/>
        <w:rPr>
          <w:rFonts w:eastAsia="№Е"/>
          <w:b/>
          <w:bCs/>
          <w:i/>
          <w:iCs/>
          <w:lang w:eastAsia="en-US"/>
        </w:rPr>
      </w:pPr>
      <w:r w:rsidRPr="00B824C0">
        <w:rPr>
          <w:rFonts w:eastAsia="№Е"/>
          <w:b/>
          <w:bCs/>
          <w:i/>
          <w:iCs/>
          <w:lang w:val="x-none" w:eastAsia="en-US"/>
        </w:rPr>
        <w:t>Индивидуаль</w:t>
      </w:r>
      <w:r w:rsidRPr="00B824C0">
        <w:rPr>
          <w:rFonts w:eastAsia="№Е"/>
          <w:b/>
          <w:bCs/>
          <w:i/>
          <w:iCs/>
          <w:lang w:eastAsia="en-US"/>
        </w:rPr>
        <w:t>ная</w:t>
      </w:r>
      <w:r w:rsidRPr="00B824C0">
        <w:rPr>
          <w:rFonts w:eastAsia="№Е"/>
          <w:b/>
          <w:bCs/>
          <w:i/>
          <w:iCs/>
          <w:lang w:val="x-none" w:eastAsia="en-US"/>
        </w:rPr>
        <w:t xml:space="preserve"> работ</w:t>
      </w:r>
      <w:r w:rsidRPr="00B824C0">
        <w:rPr>
          <w:rFonts w:eastAsia="№Е"/>
          <w:b/>
          <w:bCs/>
          <w:i/>
          <w:iCs/>
          <w:lang w:eastAsia="en-US"/>
        </w:rPr>
        <w:t>а</w:t>
      </w:r>
      <w:r w:rsidRPr="00B824C0">
        <w:rPr>
          <w:rFonts w:eastAsia="№Е"/>
          <w:b/>
          <w:bCs/>
          <w:i/>
          <w:iCs/>
          <w:lang w:val="x-none" w:eastAsia="en-US"/>
        </w:rPr>
        <w:t xml:space="preserve"> с учащимися</w:t>
      </w:r>
      <w:r w:rsidRPr="00B824C0">
        <w:rPr>
          <w:rFonts w:eastAsia="№Е"/>
          <w:b/>
          <w:bCs/>
          <w:i/>
          <w:iCs/>
          <w:lang w:eastAsia="en-US"/>
        </w:rPr>
        <w:t>:</w:t>
      </w:r>
    </w:p>
    <w:p w:rsidR="00B824C0" w:rsidRPr="00B824C0" w:rsidRDefault="00B824C0" w:rsidP="00B824C0">
      <w:pPr>
        <w:widowControl w:val="0"/>
        <w:numPr>
          <w:ilvl w:val="0"/>
          <w:numId w:val="13"/>
        </w:numPr>
        <w:tabs>
          <w:tab w:val="left" w:pos="851"/>
          <w:tab w:val="left" w:pos="1418"/>
        </w:tabs>
        <w:wordWrap w:val="0"/>
        <w:autoSpaceDE w:val="0"/>
        <w:autoSpaceDN w:val="0"/>
        <w:ind w:left="0" w:firstLine="567"/>
        <w:contextualSpacing/>
        <w:jc w:val="both"/>
        <w:rPr>
          <w:rFonts w:eastAsia="№Е"/>
          <w:kern w:val="2"/>
          <w:lang w:val="x-none" w:eastAsia="x-none"/>
        </w:rPr>
      </w:pPr>
      <w:r w:rsidRPr="00B824C0">
        <w:rPr>
          <w:rFonts w:eastAsia="№Е"/>
          <w:kern w:val="2"/>
          <w:lang w:val="x-none" w:eastAsia="x-none"/>
        </w:rPr>
        <w:t xml:space="preserve">изучение особенностей личностного развития учащихся класса через наблюдение за поведением </w:t>
      </w:r>
      <w:r w:rsidRPr="00B824C0">
        <w:rPr>
          <w:rFonts w:eastAsia="№Е"/>
          <w:kern w:val="2"/>
          <w:szCs w:val="20"/>
          <w:lang w:val="x-none" w:eastAsia="x-none"/>
        </w:rPr>
        <w:t>гимназистов</w:t>
      </w:r>
      <w:r w:rsidRPr="00B824C0">
        <w:rPr>
          <w:rFonts w:eastAsia="№Е"/>
          <w:kern w:val="2"/>
          <w:lang w:val="x-none" w:eastAsia="x-none"/>
        </w:rPr>
        <w:t xml:space="preserve">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w:t>
      </w:r>
      <w:r w:rsidRPr="00B824C0">
        <w:rPr>
          <w:rFonts w:eastAsia="№Е"/>
          <w:kern w:val="2"/>
          <w:szCs w:val="20"/>
          <w:lang w:val="x-none" w:eastAsia="x-none"/>
        </w:rPr>
        <w:t>гимназистов</w:t>
      </w:r>
      <w:r w:rsidRPr="00B824C0">
        <w:rPr>
          <w:rFonts w:eastAsia="№Е"/>
          <w:kern w:val="2"/>
          <w:lang w:val="x-none" w:eastAsia="x-none"/>
        </w:rPr>
        <w:t xml:space="preserve">, с преподающими в его классе учителями. </w:t>
      </w:r>
    </w:p>
    <w:p w:rsidR="00B824C0" w:rsidRPr="00B824C0" w:rsidRDefault="00B824C0" w:rsidP="00B824C0">
      <w:pPr>
        <w:widowControl w:val="0"/>
        <w:numPr>
          <w:ilvl w:val="0"/>
          <w:numId w:val="13"/>
        </w:numPr>
        <w:tabs>
          <w:tab w:val="left" w:pos="851"/>
          <w:tab w:val="left" w:pos="1418"/>
        </w:tabs>
        <w:wordWrap w:val="0"/>
        <w:autoSpaceDE w:val="0"/>
        <w:autoSpaceDN w:val="0"/>
        <w:ind w:left="0" w:firstLine="567"/>
        <w:contextualSpacing/>
        <w:jc w:val="both"/>
        <w:rPr>
          <w:rFonts w:eastAsia="№Е"/>
          <w:kern w:val="2"/>
          <w:lang w:val="x-none" w:eastAsia="x-none"/>
        </w:rPr>
      </w:pPr>
      <w:r w:rsidRPr="00B824C0">
        <w:rPr>
          <w:rFonts w:eastAsia="№Е"/>
          <w:kern w:val="2"/>
          <w:lang w:val="x-none" w:eastAsia="x-none"/>
        </w:rPr>
        <w:t xml:space="preserve">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w:t>
      </w:r>
      <w:r w:rsidRPr="00B824C0">
        <w:rPr>
          <w:rFonts w:eastAsia="№Е"/>
          <w:kern w:val="2"/>
          <w:szCs w:val="20"/>
          <w:lang w:val="x-none" w:eastAsia="x-none"/>
        </w:rPr>
        <w:t>гимназиста</w:t>
      </w:r>
      <w:r w:rsidRPr="00B824C0">
        <w:rPr>
          <w:rFonts w:eastAsia="№Е"/>
          <w:kern w:val="2"/>
          <w:lang w:val="x-none" w:eastAsia="x-none"/>
        </w:rPr>
        <w:t xml:space="preserve">, которую они совместно стараются решить. </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val="x-none" w:eastAsia="x-none"/>
        </w:rPr>
        <w:t>коррекция поведения ребенка через частные беседы с ним, его родителями</w:t>
      </w:r>
      <w:r w:rsidRPr="00B824C0">
        <w:rPr>
          <w:rFonts w:eastAsia="№Е"/>
          <w:kern w:val="2"/>
          <w:lang w:eastAsia="x-none"/>
        </w:rPr>
        <w:t xml:space="preserve">, </w:t>
      </w:r>
      <w:r w:rsidRPr="00B824C0">
        <w:rPr>
          <w:rFonts w:eastAsia="№Е"/>
          <w:kern w:val="2"/>
          <w:lang w:val="x-none" w:eastAsia="x-none"/>
        </w:rPr>
        <w:t xml:space="preserve">или законными представителями, </w:t>
      </w:r>
      <w:r w:rsidRPr="00B824C0">
        <w:rPr>
          <w:rFonts w:eastAsia="№Е"/>
          <w:kern w:val="2"/>
          <w:lang w:eastAsia="x-none"/>
        </w:rPr>
        <w:t>духовником семьи,</w:t>
      </w:r>
      <w:r w:rsidRPr="00B824C0">
        <w:rPr>
          <w:rFonts w:eastAsia="№Е"/>
          <w:kern w:val="2"/>
          <w:lang w:val="x-none" w:eastAsia="x-none"/>
        </w:rPr>
        <w:t xml:space="preserve"> с другими учащимися класса; через предложение взять на себя ответственность за то или иное поручение в классе.</w:t>
      </w:r>
    </w:p>
    <w:p w:rsidR="00B824C0" w:rsidRPr="00B824C0" w:rsidRDefault="00B824C0" w:rsidP="00B824C0">
      <w:pPr>
        <w:tabs>
          <w:tab w:val="left" w:pos="851"/>
          <w:tab w:val="left" w:pos="1418"/>
        </w:tabs>
        <w:ind w:right="175" w:firstLine="567"/>
        <w:jc w:val="both"/>
        <w:rPr>
          <w:rFonts w:eastAsia="№Е"/>
          <w:b/>
          <w:bCs/>
          <w:iCs/>
          <w:kern w:val="2"/>
          <w:lang w:val="x-none" w:eastAsia="x-none"/>
        </w:rPr>
      </w:pPr>
      <w:r w:rsidRPr="00B824C0">
        <w:rPr>
          <w:rFonts w:eastAsia="№Е"/>
          <w:b/>
          <w:bCs/>
          <w:i/>
          <w:iCs/>
          <w:kern w:val="2"/>
          <w:lang w:val="x-none" w:eastAsia="x-none"/>
        </w:rPr>
        <w:t>Работа с</w:t>
      </w:r>
      <w:r w:rsidRPr="00B824C0">
        <w:rPr>
          <w:rFonts w:eastAsia="№Е"/>
          <w:b/>
          <w:bCs/>
          <w:i/>
          <w:iCs/>
          <w:kern w:val="2"/>
          <w:lang w:eastAsia="x-none"/>
        </w:rPr>
        <w:t>о священнослужителями и</w:t>
      </w:r>
      <w:r w:rsidRPr="00B824C0">
        <w:rPr>
          <w:rFonts w:eastAsia="№Е"/>
          <w:b/>
          <w:bCs/>
          <w:i/>
          <w:iCs/>
          <w:kern w:val="2"/>
          <w:lang w:val="x-none" w:eastAsia="x-none"/>
        </w:rPr>
        <w:t xml:space="preserve"> учителями, преподающими в классе:</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eastAsia="x-none"/>
        </w:rPr>
        <w:t>консультации классного руководителя со священниками, преподающими в Гимназии или исповедующими детей, по вопросам корректировки воспитательного процесса в классе; при необходимости организация индивидуальных бесед священников с учениками класса и (или) их родителями (законными представителями);</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val="x-none" w:eastAsia="x-none"/>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val="x-none" w:eastAsia="x-none"/>
        </w:rPr>
        <w:t xml:space="preserve">проведение мини-педсоветов, направленных на решение конкретных проблем класса и интеграцию воспитательных влияний на </w:t>
      </w:r>
      <w:r w:rsidRPr="00B824C0">
        <w:rPr>
          <w:rFonts w:eastAsia="№Е"/>
          <w:kern w:val="2"/>
          <w:szCs w:val="20"/>
          <w:lang w:val="x-none" w:eastAsia="x-none"/>
        </w:rPr>
        <w:t>гимназистов</w:t>
      </w:r>
      <w:r w:rsidRPr="00B824C0">
        <w:rPr>
          <w:rFonts w:eastAsia="№Е"/>
          <w:kern w:val="2"/>
          <w:lang w:val="x-none" w:eastAsia="x-none"/>
        </w:rPr>
        <w:t>;</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val="x-none" w:eastAsia="x-none"/>
        </w:rPr>
        <w:t xml:space="preserve">привлечение учителей к участию во </w:t>
      </w:r>
      <w:proofErr w:type="spellStart"/>
      <w:r w:rsidRPr="00B824C0">
        <w:rPr>
          <w:rFonts w:eastAsia="№Е"/>
          <w:kern w:val="2"/>
          <w:lang w:val="x-none" w:eastAsia="x-none"/>
        </w:rPr>
        <w:t>внутриклассных</w:t>
      </w:r>
      <w:proofErr w:type="spellEnd"/>
      <w:r w:rsidRPr="00B824C0">
        <w:rPr>
          <w:rFonts w:eastAsia="№Е"/>
          <w:kern w:val="2"/>
          <w:lang w:val="x-none" w:eastAsia="x-none"/>
        </w:rPr>
        <w:t xml:space="preserve"> делах, дающих педагогам возможность лучше </w:t>
      </w:r>
      <w:proofErr w:type="spellStart"/>
      <w:r w:rsidRPr="00B824C0">
        <w:rPr>
          <w:rFonts w:eastAsia="№Е"/>
          <w:kern w:val="2"/>
          <w:lang w:val="x-none" w:eastAsia="x-none"/>
        </w:rPr>
        <w:t>узна</w:t>
      </w:r>
      <w:r w:rsidRPr="00B824C0">
        <w:rPr>
          <w:rFonts w:eastAsia="№Е"/>
          <w:kern w:val="2"/>
          <w:lang w:eastAsia="x-none"/>
        </w:rPr>
        <w:t>ва</w:t>
      </w:r>
      <w:r w:rsidRPr="00B824C0">
        <w:rPr>
          <w:rFonts w:eastAsia="№Е"/>
          <w:kern w:val="2"/>
          <w:lang w:val="x-none" w:eastAsia="x-none"/>
        </w:rPr>
        <w:t>ть</w:t>
      </w:r>
      <w:proofErr w:type="spellEnd"/>
      <w:r w:rsidRPr="00B824C0">
        <w:rPr>
          <w:rFonts w:eastAsia="№Е"/>
          <w:kern w:val="2"/>
          <w:lang w:eastAsia="x-none"/>
        </w:rPr>
        <w:t xml:space="preserve"> и понимать </w:t>
      </w:r>
      <w:r w:rsidRPr="00B824C0">
        <w:rPr>
          <w:rFonts w:eastAsia="№Е"/>
          <w:kern w:val="2"/>
          <w:lang w:val="x-none" w:eastAsia="x-none"/>
        </w:rPr>
        <w:t>своих учеников, увидев их в иной, отличной от учебной, обстановке;</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val="x-none" w:eastAsia="x-none"/>
        </w:rPr>
        <w:t>привлечение учителей к участию в родительских собраниях класса для объединения усилий в деле обучения и воспитания детей.</w:t>
      </w:r>
    </w:p>
    <w:p w:rsidR="00B824C0" w:rsidRPr="00B824C0" w:rsidRDefault="00B824C0" w:rsidP="00B824C0">
      <w:pPr>
        <w:tabs>
          <w:tab w:val="left" w:pos="851"/>
          <w:tab w:val="left" w:pos="1418"/>
        </w:tabs>
        <w:ind w:right="175" w:firstLine="567"/>
        <w:jc w:val="both"/>
        <w:rPr>
          <w:rFonts w:eastAsia="№Е"/>
          <w:b/>
          <w:bCs/>
          <w:i/>
          <w:iCs/>
          <w:kern w:val="2"/>
          <w:lang w:val="x-none" w:eastAsia="x-none"/>
        </w:rPr>
      </w:pPr>
      <w:r w:rsidRPr="00B824C0">
        <w:rPr>
          <w:rFonts w:eastAsia="№Е"/>
          <w:b/>
          <w:bCs/>
          <w:i/>
          <w:iCs/>
          <w:kern w:val="2"/>
          <w:lang w:val="x-none" w:eastAsia="x-none"/>
        </w:rPr>
        <w:t>Работа с родителями учащихся или их законными представителями:</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val="x-none" w:eastAsia="x-none"/>
        </w:rPr>
        <w:t>регулярное информирование родителей о школьных успехах и проблемах их детей, о жизни класса в целом;</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val="x-none" w:eastAsia="x-none"/>
        </w:rPr>
        <w:t xml:space="preserve">помощь родителям </w:t>
      </w:r>
      <w:r w:rsidRPr="00B824C0">
        <w:rPr>
          <w:rFonts w:eastAsia="№Е"/>
          <w:kern w:val="2"/>
          <w:szCs w:val="20"/>
          <w:lang w:val="x-none" w:eastAsia="x-none"/>
        </w:rPr>
        <w:t>гимназистов</w:t>
      </w:r>
      <w:r w:rsidRPr="00B824C0">
        <w:rPr>
          <w:rFonts w:eastAsia="№Е"/>
          <w:kern w:val="2"/>
          <w:lang w:val="x-none" w:eastAsia="x-none"/>
        </w:rPr>
        <w:t xml:space="preserve"> или их законным представителям в регулировании отношений между ними, администрацией школы и учителями-предметниками; </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eastAsia="x-none"/>
        </w:rPr>
        <w:t xml:space="preserve">организация </w:t>
      </w:r>
      <w:r w:rsidRPr="00B824C0">
        <w:rPr>
          <w:rFonts w:eastAsia="№Е"/>
          <w:kern w:val="2"/>
          <w:lang w:val="x-none" w:eastAsia="x-none"/>
        </w:rPr>
        <w:t>родительски</w:t>
      </w:r>
      <w:r w:rsidRPr="00B824C0">
        <w:rPr>
          <w:rFonts w:eastAsia="№Е"/>
          <w:kern w:val="2"/>
          <w:lang w:eastAsia="x-none"/>
        </w:rPr>
        <w:t>х</w:t>
      </w:r>
      <w:r w:rsidRPr="00B824C0">
        <w:rPr>
          <w:rFonts w:eastAsia="№Е"/>
          <w:kern w:val="2"/>
          <w:lang w:val="x-none" w:eastAsia="x-none"/>
        </w:rPr>
        <w:t xml:space="preserve"> собрани</w:t>
      </w:r>
      <w:r w:rsidRPr="00B824C0">
        <w:rPr>
          <w:rFonts w:eastAsia="№Е"/>
          <w:kern w:val="2"/>
          <w:lang w:eastAsia="x-none"/>
        </w:rPr>
        <w:t>й</w:t>
      </w:r>
      <w:r w:rsidRPr="00B824C0">
        <w:rPr>
          <w:rFonts w:eastAsia="№Е"/>
          <w:kern w:val="2"/>
          <w:lang w:val="x-none" w:eastAsia="x-none"/>
        </w:rPr>
        <w:t>, происходящи</w:t>
      </w:r>
      <w:r w:rsidRPr="00B824C0">
        <w:rPr>
          <w:rFonts w:eastAsia="№Е"/>
          <w:kern w:val="2"/>
          <w:lang w:eastAsia="x-none"/>
        </w:rPr>
        <w:t>х</w:t>
      </w:r>
      <w:r w:rsidRPr="00B824C0">
        <w:rPr>
          <w:rFonts w:eastAsia="№Е"/>
          <w:kern w:val="2"/>
          <w:lang w:val="x-none" w:eastAsia="x-none"/>
        </w:rPr>
        <w:t xml:space="preserve"> в режиме обсуждения наиболее острых проблем обучения и воспитания </w:t>
      </w:r>
      <w:r w:rsidRPr="00B824C0">
        <w:rPr>
          <w:rFonts w:eastAsia="№Е"/>
          <w:kern w:val="2"/>
          <w:szCs w:val="20"/>
          <w:lang w:val="x-none" w:eastAsia="x-none"/>
        </w:rPr>
        <w:t>гимназистов</w:t>
      </w:r>
      <w:r w:rsidRPr="00B824C0">
        <w:rPr>
          <w:rFonts w:eastAsia="№Е"/>
          <w:kern w:val="2"/>
          <w:lang w:val="x-none" w:eastAsia="x-none"/>
        </w:rPr>
        <w:t>;</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eastAsia="x-none"/>
        </w:rPr>
        <w:t xml:space="preserve">создание и организация работы </w:t>
      </w:r>
      <w:r w:rsidRPr="00B824C0">
        <w:rPr>
          <w:rFonts w:eastAsia="№Е"/>
          <w:kern w:val="2"/>
          <w:lang w:val="x-none" w:eastAsia="x-none"/>
        </w:rPr>
        <w:t>родительски</w:t>
      </w:r>
      <w:r w:rsidRPr="00B824C0">
        <w:rPr>
          <w:rFonts w:eastAsia="№Е"/>
          <w:kern w:val="2"/>
          <w:lang w:eastAsia="x-none"/>
        </w:rPr>
        <w:t>х</w:t>
      </w:r>
      <w:r w:rsidRPr="00B824C0">
        <w:rPr>
          <w:rFonts w:eastAsia="№Е"/>
          <w:kern w:val="2"/>
          <w:lang w:val="x-none" w:eastAsia="x-none"/>
        </w:rPr>
        <w:t xml:space="preserve"> комитет</w:t>
      </w:r>
      <w:r w:rsidRPr="00B824C0">
        <w:rPr>
          <w:rFonts w:eastAsia="№Е"/>
          <w:kern w:val="2"/>
          <w:lang w:eastAsia="x-none"/>
        </w:rPr>
        <w:t>ов</w:t>
      </w:r>
      <w:r w:rsidRPr="00B824C0">
        <w:rPr>
          <w:rFonts w:eastAsia="№Е"/>
          <w:kern w:val="2"/>
          <w:lang w:val="x-none" w:eastAsia="x-none"/>
        </w:rPr>
        <w:t xml:space="preserve"> классов, </w:t>
      </w:r>
      <w:r w:rsidRPr="00B824C0">
        <w:rPr>
          <w:rFonts w:eastAsia="№Е"/>
          <w:kern w:val="2"/>
          <w:lang w:eastAsia="x-none"/>
        </w:rPr>
        <w:t xml:space="preserve">выборы представителей от родителей класса в гимназический Совет родителей, </w:t>
      </w:r>
      <w:r w:rsidRPr="00B824C0">
        <w:rPr>
          <w:rFonts w:eastAsia="№Е"/>
          <w:kern w:val="2"/>
          <w:lang w:val="x-none" w:eastAsia="x-none"/>
        </w:rPr>
        <w:t>участвующи</w:t>
      </w:r>
      <w:r w:rsidRPr="00B824C0">
        <w:rPr>
          <w:rFonts w:eastAsia="№Е"/>
          <w:kern w:val="2"/>
          <w:lang w:eastAsia="x-none"/>
        </w:rPr>
        <w:t>й</w:t>
      </w:r>
      <w:r w:rsidRPr="00B824C0">
        <w:rPr>
          <w:rFonts w:eastAsia="№Е"/>
          <w:kern w:val="2"/>
          <w:lang w:val="x-none" w:eastAsia="x-none"/>
        </w:rPr>
        <w:t xml:space="preserve"> в управлении </w:t>
      </w:r>
      <w:r w:rsidRPr="00B824C0">
        <w:rPr>
          <w:rFonts w:eastAsia="№Е"/>
          <w:kern w:val="2"/>
          <w:szCs w:val="20"/>
          <w:lang w:val="x-none" w:eastAsia="x-none"/>
        </w:rPr>
        <w:t>Гимназии</w:t>
      </w:r>
      <w:r w:rsidRPr="00B824C0">
        <w:rPr>
          <w:rFonts w:eastAsia="№Е"/>
          <w:kern w:val="2"/>
          <w:lang w:val="x-none" w:eastAsia="x-none"/>
        </w:rPr>
        <w:t xml:space="preserve"> и решении вопросов воспитания и </w:t>
      </w:r>
      <w:r w:rsidRPr="00B824C0">
        <w:rPr>
          <w:rFonts w:eastAsia="№Е"/>
          <w:kern w:val="2"/>
          <w:lang w:eastAsia="x-none"/>
        </w:rPr>
        <w:t>обучения</w:t>
      </w:r>
      <w:r w:rsidRPr="00B824C0">
        <w:rPr>
          <w:rFonts w:eastAsia="№Е"/>
          <w:kern w:val="2"/>
          <w:lang w:val="x-none" w:eastAsia="x-none"/>
        </w:rPr>
        <w:t xml:space="preserve"> их детей;</w:t>
      </w:r>
    </w:p>
    <w:p w:rsidR="00B824C0" w:rsidRPr="00B824C0" w:rsidRDefault="00B824C0" w:rsidP="00B824C0">
      <w:pPr>
        <w:widowControl w:val="0"/>
        <w:numPr>
          <w:ilvl w:val="0"/>
          <w:numId w:val="11"/>
        </w:numPr>
        <w:tabs>
          <w:tab w:val="left" w:pos="851"/>
          <w:tab w:val="left" w:pos="1418"/>
        </w:tabs>
        <w:wordWrap w:val="0"/>
        <w:autoSpaceDE w:val="0"/>
        <w:autoSpaceDN w:val="0"/>
        <w:ind w:left="0" w:right="175" w:firstLine="567"/>
        <w:jc w:val="both"/>
        <w:rPr>
          <w:rFonts w:eastAsia="№Е"/>
          <w:kern w:val="2"/>
          <w:lang w:val="x-none" w:eastAsia="x-none"/>
        </w:rPr>
      </w:pPr>
      <w:r w:rsidRPr="00B824C0">
        <w:rPr>
          <w:rFonts w:eastAsia="№Е"/>
          <w:kern w:val="2"/>
          <w:lang w:val="x-none" w:eastAsia="x-none"/>
        </w:rPr>
        <w:t xml:space="preserve">привлечение членов семей </w:t>
      </w:r>
      <w:r w:rsidRPr="00B824C0">
        <w:rPr>
          <w:rFonts w:eastAsia="№Е"/>
          <w:kern w:val="2"/>
          <w:szCs w:val="20"/>
          <w:lang w:val="x-none" w:eastAsia="x-none"/>
        </w:rPr>
        <w:t>гимназистов</w:t>
      </w:r>
      <w:r w:rsidRPr="00B824C0">
        <w:rPr>
          <w:rFonts w:eastAsia="№Е"/>
          <w:kern w:val="2"/>
          <w:lang w:val="x-none" w:eastAsia="x-none"/>
        </w:rPr>
        <w:t xml:space="preserve"> к организации и проведению дел класса.</w:t>
      </w:r>
    </w:p>
    <w:p w:rsidR="00B824C0" w:rsidRPr="00B824C0" w:rsidRDefault="00B824C0" w:rsidP="00B824C0">
      <w:pPr>
        <w:tabs>
          <w:tab w:val="left" w:pos="851"/>
          <w:tab w:val="left" w:pos="1310"/>
        </w:tabs>
        <w:ind w:left="567" w:right="175"/>
        <w:jc w:val="both"/>
        <w:rPr>
          <w:rFonts w:eastAsia="№Е"/>
          <w:kern w:val="2"/>
          <w:lang w:val="x-none" w:eastAsia="x-none"/>
        </w:rPr>
      </w:pPr>
    </w:p>
    <w:p w:rsidR="00B824C0" w:rsidRPr="00B824C0" w:rsidRDefault="00B824C0" w:rsidP="00B824C0">
      <w:pPr>
        <w:widowControl w:val="0"/>
        <w:wordWrap w:val="0"/>
        <w:autoSpaceDE w:val="0"/>
        <w:autoSpaceDN w:val="0"/>
        <w:jc w:val="center"/>
        <w:rPr>
          <w:b/>
          <w:kern w:val="2"/>
          <w:lang w:eastAsia="ko-KR"/>
        </w:rPr>
      </w:pPr>
      <w:r w:rsidRPr="00B824C0">
        <w:rPr>
          <w:b/>
          <w:kern w:val="2"/>
          <w:lang w:eastAsia="ko-KR"/>
        </w:rPr>
        <w:t>Модуль 3.4. «Курсы внеурочной деятельности и дополнительного образования»</w:t>
      </w:r>
    </w:p>
    <w:p w:rsidR="00B824C0" w:rsidRPr="00B824C0" w:rsidRDefault="00B824C0" w:rsidP="00B824C0">
      <w:pPr>
        <w:widowControl w:val="0"/>
        <w:wordWrap w:val="0"/>
        <w:autoSpaceDE w:val="0"/>
        <w:autoSpaceDN w:val="0"/>
        <w:ind w:right="-1" w:firstLine="567"/>
        <w:jc w:val="both"/>
        <w:rPr>
          <w:kern w:val="2"/>
          <w:lang w:eastAsia="ko-KR"/>
        </w:rPr>
      </w:pPr>
      <w:r w:rsidRPr="00B824C0">
        <w:rPr>
          <w:kern w:val="2"/>
          <w:lang w:eastAsia="ko-KR"/>
        </w:rPr>
        <w:t xml:space="preserve">Воспитание на занятиях курсов внеурочной деятельности и дополнительного образования </w:t>
      </w:r>
      <w:r w:rsidRPr="00B824C0">
        <w:rPr>
          <w:kern w:val="2"/>
          <w:lang w:eastAsia="ko-KR"/>
        </w:rPr>
        <w:lastRenderedPageBreak/>
        <w:t xml:space="preserve">преимущественно осуществляется через: </w:t>
      </w:r>
    </w:p>
    <w:p w:rsidR="00B824C0" w:rsidRPr="00B824C0" w:rsidRDefault="00B824C0" w:rsidP="00B824C0">
      <w:pPr>
        <w:widowControl w:val="0"/>
        <w:wordWrap w:val="0"/>
        <w:autoSpaceDE w:val="0"/>
        <w:autoSpaceDN w:val="0"/>
        <w:ind w:right="-1" w:firstLine="567"/>
        <w:jc w:val="both"/>
        <w:rPr>
          <w:kern w:val="2"/>
          <w:lang w:eastAsia="ko-KR"/>
        </w:rPr>
      </w:pPr>
      <w:r w:rsidRPr="00B824C0">
        <w:rPr>
          <w:kern w:val="2"/>
          <w:lang w:eastAsia="ko-KR"/>
        </w:rPr>
        <w:t xml:space="preserve">- вовлечение гимназистов в интересную и полезную для них деятельность, которая предоставит им возможность </w:t>
      </w:r>
      <w:proofErr w:type="spellStart"/>
      <w:r w:rsidRPr="00B824C0">
        <w:rPr>
          <w:kern w:val="2"/>
          <w:lang w:eastAsia="ko-KR"/>
        </w:rPr>
        <w:t>самореализоваться</w:t>
      </w:r>
      <w:proofErr w:type="spellEnd"/>
      <w:r w:rsidRPr="00B824C0">
        <w:rPr>
          <w:kern w:val="2"/>
          <w:lang w:eastAsia="ko-KR"/>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B824C0" w:rsidRPr="00B824C0" w:rsidRDefault="00B824C0" w:rsidP="00B824C0">
      <w:pPr>
        <w:widowControl w:val="0"/>
        <w:wordWrap w:val="0"/>
        <w:autoSpaceDE w:val="0"/>
        <w:autoSpaceDN w:val="0"/>
        <w:ind w:right="-1" w:firstLine="567"/>
        <w:jc w:val="both"/>
        <w:rPr>
          <w:rFonts w:eastAsia="Batang"/>
          <w:kern w:val="2"/>
          <w:lang w:eastAsia="ko-KR"/>
        </w:rPr>
      </w:pPr>
      <w:r w:rsidRPr="00B824C0">
        <w:rPr>
          <w:rFonts w:eastAsia="Batang"/>
          <w:kern w:val="2"/>
          <w:lang w:eastAsia="ko-KR"/>
        </w:rPr>
        <w:t xml:space="preserve">- формирование в </w:t>
      </w:r>
      <w:r w:rsidRPr="00B824C0">
        <w:rPr>
          <w:kern w:val="2"/>
          <w:lang w:eastAsia="ko-KR"/>
        </w:rPr>
        <w:t>кружках, секциях, клубах, студиях и т.п. детско-взрослых общностей,</w:t>
      </w:r>
      <w:r w:rsidRPr="00B824C0">
        <w:rPr>
          <w:rFonts w:eastAsia="Batang"/>
          <w:i/>
          <w:kern w:val="2"/>
          <w:lang w:eastAsia="ko-KR"/>
        </w:rPr>
        <w:t xml:space="preserve"> </w:t>
      </w:r>
      <w:r w:rsidRPr="00B824C0">
        <w:rPr>
          <w:rFonts w:eastAsia="Batang"/>
          <w:kern w:val="2"/>
          <w:lang w:eastAsia="ko-KR"/>
        </w:rPr>
        <w:t xml:space="preserve">которые </w:t>
      </w:r>
      <w:r w:rsidRPr="00B824C0">
        <w:rPr>
          <w:kern w:val="2"/>
          <w:lang w:eastAsia="ko-KR"/>
        </w:rPr>
        <w:t xml:space="preserve">могли бы </w:t>
      </w:r>
      <w:r w:rsidRPr="00B824C0">
        <w:rPr>
          <w:rFonts w:eastAsia="Batang"/>
          <w:kern w:val="2"/>
          <w:lang w:eastAsia="ko-KR"/>
        </w:rPr>
        <w:t>объединять детей и педагогов общими позитивными эмоциями и доверительными отношениями друг к другу;</w:t>
      </w:r>
    </w:p>
    <w:p w:rsidR="00B824C0" w:rsidRPr="00B824C0" w:rsidRDefault="00B824C0" w:rsidP="00B824C0">
      <w:pPr>
        <w:widowControl w:val="0"/>
        <w:tabs>
          <w:tab w:val="left" w:pos="851"/>
        </w:tabs>
        <w:wordWrap w:val="0"/>
        <w:autoSpaceDE w:val="0"/>
        <w:autoSpaceDN w:val="0"/>
        <w:ind w:firstLine="567"/>
        <w:jc w:val="both"/>
        <w:rPr>
          <w:kern w:val="2"/>
          <w:lang w:eastAsia="ko-KR"/>
        </w:rPr>
      </w:pPr>
      <w:r w:rsidRPr="00B824C0">
        <w:rPr>
          <w:kern w:val="2"/>
          <w:lang w:eastAsia="ko-KR"/>
        </w:rPr>
        <w:t xml:space="preserve">- </w:t>
      </w:r>
      <w:r w:rsidRPr="00B824C0">
        <w:rPr>
          <w:rFonts w:eastAsia="Batang"/>
          <w:kern w:val="2"/>
          <w:lang w:eastAsia="ko-KR"/>
        </w:rPr>
        <w:t>создание в</w:t>
      </w:r>
      <w:r w:rsidRPr="00B824C0">
        <w:rPr>
          <w:kern w:val="2"/>
          <w:lang w:eastAsia="ko-KR"/>
        </w:rPr>
        <w:t xml:space="preserve"> детских объединениях традиций, задающих их членам определенные социально значимые формы поведения;</w:t>
      </w:r>
    </w:p>
    <w:p w:rsidR="00B824C0" w:rsidRPr="00B824C0" w:rsidRDefault="00B824C0" w:rsidP="00B824C0">
      <w:pPr>
        <w:widowControl w:val="0"/>
        <w:tabs>
          <w:tab w:val="left" w:pos="851"/>
        </w:tabs>
        <w:wordWrap w:val="0"/>
        <w:autoSpaceDE w:val="0"/>
        <w:autoSpaceDN w:val="0"/>
        <w:ind w:firstLine="567"/>
        <w:jc w:val="both"/>
        <w:rPr>
          <w:kern w:val="2"/>
          <w:lang w:eastAsia="ko-KR"/>
        </w:rPr>
      </w:pPr>
      <w:r w:rsidRPr="00B824C0">
        <w:rPr>
          <w:kern w:val="2"/>
          <w:lang w:eastAsia="ko-KR"/>
        </w:rPr>
        <w:t xml:space="preserve">- поощрение педагогами детских инициатив и детского самоуправления. </w:t>
      </w:r>
    </w:p>
    <w:p w:rsidR="00B824C0" w:rsidRPr="00B824C0" w:rsidRDefault="00B824C0" w:rsidP="00B824C0">
      <w:pPr>
        <w:widowControl w:val="0"/>
        <w:wordWrap w:val="0"/>
        <w:autoSpaceDE w:val="0"/>
        <w:autoSpaceDN w:val="0"/>
        <w:ind w:firstLine="567"/>
        <w:jc w:val="both"/>
        <w:rPr>
          <w:i/>
          <w:kern w:val="2"/>
          <w:lang w:eastAsia="ko-KR"/>
        </w:rPr>
      </w:pPr>
      <w:r w:rsidRPr="00B824C0">
        <w:rPr>
          <w:rFonts w:eastAsia="№Е"/>
          <w:kern w:val="2"/>
          <w:lang w:eastAsia="ko-KR"/>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w:t>
      </w:r>
      <w:r w:rsidRPr="00B824C0">
        <w:rPr>
          <w:kern w:val="2"/>
          <w:lang w:eastAsia="ko-KR"/>
        </w:rPr>
        <w:t>гимназистами</w:t>
      </w:r>
      <w:r w:rsidRPr="00B824C0">
        <w:rPr>
          <w:rFonts w:eastAsia="№Е"/>
          <w:kern w:val="2"/>
          <w:lang w:eastAsia="ko-KR"/>
        </w:rPr>
        <w:t xml:space="preserve"> видов деятельности.</w:t>
      </w:r>
    </w:p>
    <w:p w:rsidR="00B824C0" w:rsidRPr="00B824C0" w:rsidRDefault="00B824C0" w:rsidP="00B824C0">
      <w:pPr>
        <w:widowControl w:val="0"/>
        <w:tabs>
          <w:tab w:val="left" w:pos="1310"/>
        </w:tabs>
        <w:wordWrap w:val="0"/>
        <w:autoSpaceDE w:val="0"/>
        <w:autoSpaceDN w:val="0"/>
        <w:ind w:firstLine="567"/>
        <w:jc w:val="both"/>
        <w:rPr>
          <w:rFonts w:eastAsia="№Е"/>
          <w:kern w:val="2"/>
          <w:lang w:eastAsia="ko-KR"/>
        </w:rPr>
      </w:pPr>
      <w:proofErr w:type="spellStart"/>
      <w:r w:rsidRPr="00B824C0">
        <w:rPr>
          <w:rFonts w:eastAsia="№Е"/>
          <w:b/>
          <w:i/>
          <w:kern w:val="2"/>
          <w:lang w:eastAsia="ko-KR"/>
        </w:rPr>
        <w:t>Общеинтеллектуальная</w:t>
      </w:r>
      <w:proofErr w:type="spellEnd"/>
      <w:r w:rsidRPr="00B824C0">
        <w:rPr>
          <w:rFonts w:eastAsia="№Е"/>
          <w:b/>
          <w:i/>
          <w:kern w:val="2"/>
          <w:lang w:eastAsia="ko-KR"/>
        </w:rPr>
        <w:t xml:space="preserve"> деятельность. </w:t>
      </w:r>
      <w:r w:rsidRPr="00B824C0">
        <w:rPr>
          <w:kern w:val="2"/>
          <w:lang w:eastAsia="ko-KR"/>
        </w:rPr>
        <w:t xml:space="preserve">Курсы внеурочной деятельности </w:t>
      </w:r>
      <w:r w:rsidRPr="00B824C0">
        <w:rPr>
          <w:rFonts w:eastAsia="№Е"/>
          <w:kern w:val="2"/>
          <w:lang w:eastAsia="ko-KR"/>
        </w:rPr>
        <w:t>«Совершенный английский», «Практика познания»</w:t>
      </w:r>
      <w:r w:rsidRPr="00B824C0">
        <w:rPr>
          <w:kern w:val="2"/>
          <w:lang w:eastAsia="ko-KR"/>
        </w:rPr>
        <w:t xml:space="preserve">, направленные на </w:t>
      </w:r>
      <w:r w:rsidRPr="00B824C0">
        <w:rPr>
          <w:rFonts w:eastAsia="№Е"/>
          <w:kern w:val="2"/>
          <w:lang w:eastAsia="ko-KR"/>
        </w:rPr>
        <w:t xml:space="preserve">передачу </w:t>
      </w:r>
      <w:r w:rsidRPr="00B824C0">
        <w:rPr>
          <w:kern w:val="2"/>
          <w:lang w:eastAsia="ko-KR"/>
        </w:rPr>
        <w:t xml:space="preserve">гимназистам </w:t>
      </w:r>
      <w:r w:rsidRPr="00B824C0">
        <w:rPr>
          <w:rFonts w:eastAsia="№Е"/>
          <w:kern w:val="2"/>
          <w:lang w:eastAsia="ko-KR"/>
        </w:rPr>
        <w:t xml:space="preserve">социально значимых знаний, развивающие их любознательность, позволяющие привлечь их внимание к </w:t>
      </w:r>
      <w:r w:rsidRPr="00B824C0">
        <w:rPr>
          <w:kern w:val="2"/>
          <w:lang w:eastAsia="ko-KR"/>
        </w:rPr>
        <w:t>различным</w:t>
      </w:r>
      <w:r w:rsidRPr="00B824C0">
        <w:rPr>
          <w:rFonts w:eastAsia="№Е"/>
          <w:kern w:val="2"/>
          <w:lang w:eastAsia="ko-KR"/>
        </w:rPr>
        <w:t xml:space="preserve"> проблемам нашего общества, формирующие их гуманистическое мировоззрение и научную картину мира.</w:t>
      </w:r>
    </w:p>
    <w:p w:rsidR="00B824C0" w:rsidRPr="00B824C0" w:rsidRDefault="00B824C0" w:rsidP="00B824C0">
      <w:pPr>
        <w:widowControl w:val="0"/>
        <w:tabs>
          <w:tab w:val="left" w:pos="851"/>
        </w:tabs>
        <w:wordWrap w:val="0"/>
        <w:autoSpaceDE w:val="0"/>
        <w:autoSpaceDN w:val="0"/>
        <w:ind w:firstLine="567"/>
        <w:jc w:val="both"/>
        <w:rPr>
          <w:rFonts w:eastAsia="№Е"/>
          <w:kern w:val="2"/>
          <w:lang w:eastAsia="ko-KR"/>
        </w:rPr>
      </w:pPr>
      <w:r w:rsidRPr="00B824C0">
        <w:rPr>
          <w:rFonts w:eastAsia="№Е"/>
          <w:b/>
          <w:i/>
          <w:kern w:val="2"/>
          <w:lang w:eastAsia="ko-KR"/>
        </w:rPr>
        <w:t xml:space="preserve">Спортивно-оздоровительная деятельность. </w:t>
      </w:r>
      <w:r w:rsidRPr="00B824C0">
        <w:rPr>
          <w:kern w:val="2"/>
          <w:lang w:eastAsia="ko-KR"/>
        </w:rPr>
        <w:t xml:space="preserve">Курс внеурочной деятельности </w:t>
      </w:r>
      <w:r w:rsidRPr="00B824C0">
        <w:rPr>
          <w:bCs/>
          <w:kern w:val="2"/>
          <w:lang w:eastAsia="ko-KR"/>
        </w:rPr>
        <w:t>«Спортивные резервы»</w:t>
      </w:r>
      <w:r w:rsidRPr="00B824C0">
        <w:rPr>
          <w:kern w:val="2"/>
          <w:lang w:eastAsia="ko-KR"/>
        </w:rPr>
        <w:t xml:space="preserve">, направленный </w:t>
      </w:r>
      <w:r w:rsidRPr="00B824C0">
        <w:rPr>
          <w:rFonts w:eastAsia="№Е"/>
          <w:kern w:val="2"/>
          <w:lang w:eastAsia="ko-KR"/>
        </w:rPr>
        <w:t xml:space="preserve">на физическое развитие </w:t>
      </w:r>
      <w:r w:rsidRPr="00B824C0">
        <w:rPr>
          <w:kern w:val="2"/>
          <w:lang w:eastAsia="ko-KR"/>
        </w:rPr>
        <w:t>гимназистов</w:t>
      </w:r>
      <w:r w:rsidRPr="00B824C0">
        <w:rPr>
          <w:rFonts w:eastAsia="№Е"/>
          <w:kern w:val="2"/>
          <w:lang w:eastAsia="ko-KR"/>
        </w:rPr>
        <w:t>, подготовку к сдаче норм ГТО,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B824C0" w:rsidRPr="00B824C0" w:rsidRDefault="00B824C0" w:rsidP="00B824C0">
      <w:pPr>
        <w:widowControl w:val="0"/>
        <w:tabs>
          <w:tab w:val="left" w:pos="851"/>
        </w:tabs>
        <w:wordWrap w:val="0"/>
        <w:autoSpaceDE w:val="0"/>
        <w:autoSpaceDN w:val="0"/>
        <w:ind w:firstLine="567"/>
        <w:jc w:val="both"/>
        <w:rPr>
          <w:rFonts w:eastAsia="№Е"/>
          <w:kern w:val="2"/>
          <w:lang w:eastAsia="ko-KR"/>
        </w:rPr>
      </w:pPr>
      <w:r w:rsidRPr="00B824C0">
        <w:rPr>
          <w:rFonts w:eastAsia="№Е"/>
          <w:b/>
          <w:i/>
          <w:kern w:val="2"/>
          <w:lang w:eastAsia="ko-KR"/>
        </w:rPr>
        <w:t xml:space="preserve">Духовно-нравственная деятельность. </w:t>
      </w:r>
      <w:r w:rsidRPr="00B824C0">
        <w:rPr>
          <w:kern w:val="2"/>
          <w:lang w:eastAsia="ko-KR"/>
        </w:rPr>
        <w:t xml:space="preserve">Курс внеурочной деятельности </w:t>
      </w:r>
      <w:r w:rsidRPr="00B824C0">
        <w:rPr>
          <w:rFonts w:eastAsia="№Е"/>
          <w:kern w:val="2"/>
          <w:lang w:eastAsia="ko-KR"/>
        </w:rPr>
        <w:t>«Историческое и культурное наследие России»</w:t>
      </w:r>
      <w:r w:rsidRPr="00B824C0">
        <w:rPr>
          <w:kern w:val="2"/>
          <w:lang w:eastAsia="ko-KR"/>
        </w:rPr>
        <w:t xml:space="preserve">, направленный </w:t>
      </w:r>
      <w:r w:rsidRPr="00B824C0">
        <w:rPr>
          <w:rFonts w:eastAsia="№Е"/>
          <w:kern w:val="2"/>
          <w:lang w:eastAsia="ko-KR"/>
        </w:rPr>
        <w:t>на формирование духовно-нравственных ориентиров на основе традиционных общечеловеческих и христианских ценностей, 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 воспитание чувства патриотизма, активной гражданской позиции, сопричастности к героической истории Российского государства, готовности служить Отечеству.</w:t>
      </w:r>
    </w:p>
    <w:p w:rsidR="00B824C0" w:rsidRPr="00B824C0" w:rsidRDefault="00B824C0" w:rsidP="00B824C0">
      <w:pPr>
        <w:widowControl w:val="0"/>
        <w:tabs>
          <w:tab w:val="left" w:pos="851"/>
        </w:tabs>
        <w:wordWrap w:val="0"/>
        <w:autoSpaceDE w:val="0"/>
        <w:autoSpaceDN w:val="0"/>
        <w:ind w:firstLine="567"/>
        <w:jc w:val="both"/>
        <w:rPr>
          <w:rFonts w:eastAsia="№Е"/>
          <w:kern w:val="2"/>
          <w:lang w:eastAsia="ko-KR"/>
        </w:rPr>
      </w:pPr>
      <w:r w:rsidRPr="00B824C0">
        <w:rPr>
          <w:rFonts w:eastAsia="№Е"/>
          <w:b/>
          <w:i/>
          <w:kern w:val="2"/>
          <w:lang w:eastAsia="ko-KR"/>
        </w:rPr>
        <w:t>Художественное творчество.</w:t>
      </w:r>
      <w:r w:rsidRPr="00B824C0">
        <w:rPr>
          <w:rFonts w:eastAsia="№Е"/>
          <w:b/>
          <w:kern w:val="2"/>
          <w:lang w:eastAsia="ko-KR"/>
        </w:rPr>
        <w:t xml:space="preserve"> </w:t>
      </w:r>
      <w:r w:rsidRPr="00B824C0">
        <w:rPr>
          <w:kern w:val="2"/>
          <w:lang w:eastAsia="ko-KR"/>
        </w:rPr>
        <w:t xml:space="preserve">Курс внеурочной деятельности </w:t>
      </w:r>
      <w:r w:rsidRPr="00B824C0">
        <w:rPr>
          <w:rFonts w:eastAsia="№Е"/>
          <w:kern w:val="2"/>
          <w:lang w:eastAsia="ko-KR"/>
        </w:rPr>
        <w:t>«Церковное пение»</w:t>
      </w:r>
      <w:r w:rsidRPr="00B824C0">
        <w:rPr>
          <w:kern w:val="2"/>
          <w:lang w:eastAsia="ko-KR"/>
        </w:rPr>
        <w:t xml:space="preserve"> и дополнительного образования (хор «Юность»), создающие благоприятные условия для самореализации гимназистов, направленные на раскрытие их творческих способностей, формирование чувства вкуса и умения ценить прекрасное, на воспитание ценностного отношения гимназистов к культуре</w:t>
      </w:r>
      <w:r w:rsidRPr="00B824C0">
        <w:rPr>
          <w:rFonts w:eastAsia="№Е"/>
          <w:kern w:val="2"/>
          <w:lang w:eastAsia="ko-KR"/>
        </w:rPr>
        <w:t>.</w:t>
      </w:r>
    </w:p>
    <w:p w:rsidR="00B824C0" w:rsidRPr="00B824C0" w:rsidRDefault="00B824C0" w:rsidP="00B824C0">
      <w:pPr>
        <w:widowControl w:val="0"/>
        <w:tabs>
          <w:tab w:val="left" w:pos="851"/>
        </w:tabs>
        <w:wordWrap w:val="0"/>
        <w:autoSpaceDE w:val="0"/>
        <w:autoSpaceDN w:val="0"/>
        <w:ind w:firstLine="567"/>
        <w:jc w:val="both"/>
        <w:rPr>
          <w:kern w:val="2"/>
          <w:sz w:val="20"/>
          <w:lang w:eastAsia="ko-KR"/>
        </w:rPr>
      </w:pPr>
      <w:r w:rsidRPr="00B824C0">
        <w:rPr>
          <w:rFonts w:eastAsia="№Е"/>
          <w:b/>
          <w:i/>
          <w:kern w:val="2"/>
          <w:lang w:eastAsia="ko-KR"/>
        </w:rPr>
        <w:t>Социальная деятельность.</w:t>
      </w:r>
      <w:r w:rsidRPr="00B824C0">
        <w:rPr>
          <w:rFonts w:eastAsia="№Е"/>
          <w:b/>
          <w:kern w:val="2"/>
          <w:lang w:eastAsia="ko-KR"/>
        </w:rPr>
        <w:t xml:space="preserve"> </w:t>
      </w:r>
      <w:r w:rsidRPr="00B824C0">
        <w:rPr>
          <w:kern w:val="2"/>
          <w:lang w:eastAsia="ko-KR"/>
        </w:rPr>
        <w:t xml:space="preserve">Курс внеурочной деятельности </w:t>
      </w:r>
      <w:r w:rsidRPr="00B824C0">
        <w:rPr>
          <w:rFonts w:eastAsia="Batang"/>
          <w:kern w:val="2"/>
          <w:lang w:eastAsia="ko-KR"/>
        </w:rPr>
        <w:t xml:space="preserve">«Школа волонтера», </w:t>
      </w:r>
      <w:r w:rsidRPr="00B824C0">
        <w:rPr>
          <w:kern w:val="2"/>
          <w:lang w:eastAsia="ko-KR"/>
        </w:rPr>
        <w:t>направленный на инициирование и развитие юношеского добровольческого движения, возрождение христианской традиции благотворительности, воспитание доброты, чуткости, сострадания, овладение основными практическими умениями в области социальных отношений,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w:t>
      </w:r>
      <w:r w:rsidRPr="00B824C0">
        <w:rPr>
          <w:rFonts w:eastAsia="Batang"/>
          <w:kern w:val="2"/>
          <w:lang w:eastAsia="ko-KR"/>
        </w:rPr>
        <w:t>.</w:t>
      </w:r>
      <w:r w:rsidRPr="00B824C0">
        <w:rPr>
          <w:kern w:val="2"/>
          <w:sz w:val="20"/>
          <w:lang w:eastAsia="ko-KR"/>
        </w:rPr>
        <w:t xml:space="preserve"> </w:t>
      </w:r>
    </w:p>
    <w:p w:rsidR="00B824C0" w:rsidRPr="00B824C0" w:rsidRDefault="00B824C0" w:rsidP="00B824C0">
      <w:pPr>
        <w:widowControl w:val="0"/>
        <w:tabs>
          <w:tab w:val="left" w:pos="851"/>
        </w:tabs>
        <w:wordWrap w:val="0"/>
        <w:autoSpaceDE w:val="0"/>
        <w:autoSpaceDN w:val="0"/>
        <w:ind w:firstLine="567"/>
        <w:jc w:val="both"/>
        <w:rPr>
          <w:kern w:val="2"/>
          <w:lang w:eastAsia="ko-KR"/>
        </w:rPr>
      </w:pPr>
      <w:r w:rsidRPr="00B824C0">
        <w:rPr>
          <w:rFonts w:eastAsia="№Е"/>
          <w:b/>
          <w:i/>
          <w:kern w:val="2"/>
          <w:lang w:eastAsia="ko-KR"/>
        </w:rPr>
        <w:t>Техническое творчество.</w:t>
      </w:r>
      <w:r w:rsidRPr="00B824C0">
        <w:rPr>
          <w:rFonts w:eastAsia="№Е"/>
          <w:b/>
          <w:kern w:val="2"/>
          <w:lang w:eastAsia="ko-KR"/>
        </w:rPr>
        <w:t xml:space="preserve"> </w:t>
      </w:r>
      <w:r w:rsidRPr="00B824C0">
        <w:rPr>
          <w:kern w:val="2"/>
          <w:lang w:eastAsia="ko-KR"/>
        </w:rPr>
        <w:t>Курс дополнительного образования Детское конструкторское бюро «Кулибины», создающий условия для социального, культурного и профессионального самоопределения, самореализации личности ребенка средствами технического труда, развитие воображения, фантазии, вкуса.</w:t>
      </w:r>
    </w:p>
    <w:p w:rsidR="00B824C0" w:rsidRPr="00B824C0" w:rsidRDefault="00B824C0" w:rsidP="00B824C0">
      <w:pPr>
        <w:widowControl w:val="0"/>
        <w:tabs>
          <w:tab w:val="left" w:pos="851"/>
        </w:tabs>
        <w:wordWrap w:val="0"/>
        <w:autoSpaceDE w:val="0"/>
        <w:autoSpaceDN w:val="0"/>
        <w:ind w:firstLine="567"/>
        <w:jc w:val="both"/>
        <w:rPr>
          <w:rFonts w:eastAsia="№Е"/>
          <w:kern w:val="2"/>
          <w:lang w:eastAsia="ko-KR"/>
        </w:rPr>
      </w:pPr>
    </w:p>
    <w:p w:rsidR="00B824C0" w:rsidRPr="00B824C0" w:rsidRDefault="00B824C0" w:rsidP="00B824C0">
      <w:pPr>
        <w:widowControl w:val="0"/>
        <w:wordWrap w:val="0"/>
        <w:autoSpaceDE w:val="0"/>
        <w:autoSpaceDN w:val="0"/>
        <w:jc w:val="center"/>
        <w:rPr>
          <w:b/>
          <w:kern w:val="2"/>
          <w:lang w:eastAsia="ko-KR"/>
        </w:rPr>
      </w:pPr>
      <w:r w:rsidRPr="00B824C0">
        <w:rPr>
          <w:b/>
          <w:kern w:val="2"/>
          <w:lang w:eastAsia="ko-KR"/>
        </w:rPr>
        <w:t>3.5. Модуль «Школьный урок»</w:t>
      </w:r>
    </w:p>
    <w:p w:rsidR="00B824C0" w:rsidRPr="00B824C0" w:rsidRDefault="00B824C0" w:rsidP="00B824C0">
      <w:pPr>
        <w:widowControl w:val="0"/>
        <w:wordWrap w:val="0"/>
        <w:autoSpaceDE w:val="0"/>
        <w:autoSpaceDN w:val="0"/>
        <w:adjustRightInd w:val="0"/>
        <w:ind w:right="-1" w:firstLine="567"/>
        <w:jc w:val="both"/>
        <w:rPr>
          <w:i/>
          <w:kern w:val="2"/>
          <w:lang w:eastAsia="ko-KR"/>
        </w:rPr>
      </w:pPr>
      <w:r w:rsidRPr="00B824C0">
        <w:rPr>
          <w:rFonts w:eastAsia="№Е"/>
          <w:kern w:val="2"/>
          <w:lang w:eastAsia="ko-KR"/>
        </w:rPr>
        <w:t>Реализация педагогами</w:t>
      </w:r>
      <w:r w:rsidRPr="00B824C0">
        <w:rPr>
          <w:kern w:val="2"/>
          <w:lang w:eastAsia="ko-KR"/>
        </w:rPr>
        <w:t xml:space="preserve"> Гимназии</w:t>
      </w:r>
      <w:r w:rsidRPr="00B824C0">
        <w:rPr>
          <w:rFonts w:eastAsia="№Е"/>
          <w:kern w:val="2"/>
          <w:lang w:eastAsia="ko-KR"/>
        </w:rPr>
        <w:t xml:space="preserve"> воспитательного потенциала урока предполагает следующее:</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Е"/>
          <w:kern w:val="2"/>
          <w:lang w:val="x-none" w:eastAsia="x-none"/>
        </w:rPr>
      </w:pPr>
      <w:r w:rsidRPr="00B824C0">
        <w:rPr>
          <w:rFonts w:eastAsia="№Е"/>
          <w:kern w:val="2"/>
          <w:lang w:val="x-none" w:eastAsia="x-none"/>
        </w:rPr>
        <w:lastRenderedPageBreak/>
        <w:t>установление доверительных отношений между учителем и его учениками, способствующ</w:t>
      </w:r>
      <w:r w:rsidRPr="00B824C0">
        <w:rPr>
          <w:rFonts w:eastAsia="№Е"/>
          <w:kern w:val="2"/>
          <w:lang w:eastAsia="x-none"/>
        </w:rPr>
        <w:t>их</w:t>
      </w:r>
      <w:r w:rsidRPr="00B824C0">
        <w:rPr>
          <w:rFonts w:eastAsia="№Е"/>
          <w:kern w:val="2"/>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побуждение </w:t>
      </w:r>
      <w:r w:rsidRPr="00B824C0">
        <w:rPr>
          <w:rFonts w:eastAsia="№Е"/>
          <w:kern w:val="2"/>
          <w:szCs w:val="20"/>
          <w:lang w:val="x-none" w:eastAsia="x-none"/>
        </w:rPr>
        <w:t>гимназистов</w:t>
      </w:r>
      <w:r w:rsidRPr="00B824C0">
        <w:rPr>
          <w:rFonts w:eastAsia="№Е"/>
          <w:kern w:val="2"/>
          <w:szCs w:val="20"/>
          <w:lang w:eastAsia="x-none"/>
        </w:rPr>
        <w:t xml:space="preserve"> </w:t>
      </w:r>
      <w:r w:rsidRPr="00B824C0">
        <w:rPr>
          <w:rFonts w:eastAsia="№Е"/>
          <w:kern w:val="2"/>
          <w:lang w:val="x-none" w:eastAsia="x-none"/>
        </w:rPr>
        <w:t>соблюдать на уроке общепринятые нормы поведения, правила общения со старшими (учителями) и сверстниками (</w:t>
      </w:r>
      <w:r w:rsidRPr="00B824C0">
        <w:rPr>
          <w:rFonts w:eastAsia="№Е"/>
          <w:kern w:val="2"/>
          <w:szCs w:val="20"/>
          <w:lang w:val="x-none" w:eastAsia="x-none"/>
        </w:rPr>
        <w:t>гимназистами</w:t>
      </w:r>
      <w:r w:rsidRPr="00B824C0">
        <w:rPr>
          <w:rFonts w:eastAsia="№Е"/>
          <w:kern w:val="2"/>
          <w:lang w:val="x-none" w:eastAsia="x-none"/>
        </w:rPr>
        <w:t xml:space="preserve">), принципы учебной дисциплины и самоорганизации; </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привлечение внимания </w:t>
      </w:r>
      <w:proofErr w:type="spellStart"/>
      <w:r w:rsidRPr="00B824C0">
        <w:rPr>
          <w:rFonts w:eastAsia="№Е"/>
          <w:kern w:val="2"/>
          <w:szCs w:val="20"/>
          <w:lang w:val="x-none" w:eastAsia="x-none"/>
        </w:rPr>
        <w:t>гимназистов</w:t>
      </w:r>
      <w:r w:rsidRPr="00B824C0">
        <w:rPr>
          <w:rFonts w:eastAsia="№Е"/>
          <w:kern w:val="2"/>
          <w:lang w:val="x-none" w:eastAsia="x-none"/>
        </w:rPr>
        <w:t>к</w:t>
      </w:r>
      <w:proofErr w:type="spellEnd"/>
      <w:r w:rsidRPr="00B824C0">
        <w:rPr>
          <w:rFonts w:eastAsia="№Е"/>
          <w:kern w:val="2"/>
          <w:lang w:val="x-none" w:eastAsia="x-none"/>
        </w:rPr>
        <w:t xml:space="preserve">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Е"/>
          <w:kern w:val="2"/>
          <w:lang w:val="x-none" w:eastAsia="x-none"/>
        </w:rPr>
      </w:pPr>
      <w:r w:rsidRPr="00B824C0">
        <w:rPr>
          <w:rFonts w:eastAsia="№Е"/>
          <w:iCs/>
          <w:kern w:val="2"/>
          <w:lang w:val="x-none" w:eastAsia="x-none"/>
        </w:rPr>
        <w:t xml:space="preserve">использование </w:t>
      </w:r>
      <w:r w:rsidRPr="00B824C0">
        <w:rPr>
          <w:rFonts w:eastAsia="№Е"/>
          <w:kern w:val="2"/>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Е"/>
          <w:kern w:val="2"/>
          <w:lang w:val="x-none" w:eastAsia="x-none"/>
        </w:rPr>
      </w:pPr>
      <w:r w:rsidRPr="00B824C0">
        <w:rPr>
          <w:rFonts w:eastAsia="№Е"/>
          <w:kern w:val="2"/>
          <w:lang w:val="x-none" w:eastAsia="x-none"/>
        </w:rPr>
        <w:t>организация шефства мотивированных и эрудированных учащихся над их неуспевающими одноклассниками, дающ</w:t>
      </w:r>
      <w:r w:rsidRPr="00B824C0">
        <w:rPr>
          <w:rFonts w:eastAsia="№Е"/>
          <w:kern w:val="2"/>
          <w:lang w:eastAsia="x-none"/>
        </w:rPr>
        <w:t>его</w:t>
      </w:r>
      <w:r w:rsidRPr="00B824C0">
        <w:rPr>
          <w:rFonts w:eastAsia="№Е"/>
          <w:kern w:val="2"/>
          <w:lang w:val="x-none" w:eastAsia="x-none"/>
        </w:rPr>
        <w:t xml:space="preserve"> школьникам социально значимый опыт сотрудничества и взаимной помощи;</w:t>
      </w:r>
    </w:p>
    <w:p w:rsidR="00B824C0" w:rsidRPr="00B824C0" w:rsidRDefault="00B824C0" w:rsidP="00B824C0">
      <w:pPr>
        <w:widowControl w:val="0"/>
        <w:numPr>
          <w:ilvl w:val="0"/>
          <w:numId w:val="11"/>
        </w:numPr>
        <w:tabs>
          <w:tab w:val="left" w:pos="993"/>
          <w:tab w:val="left" w:pos="1418"/>
        </w:tabs>
        <w:wordWrap w:val="0"/>
        <w:autoSpaceDE w:val="0"/>
        <w:autoSpaceDN w:val="0"/>
        <w:ind w:left="0" w:firstLine="567"/>
        <w:jc w:val="both"/>
        <w:rPr>
          <w:rFonts w:eastAsia="№Е"/>
          <w:kern w:val="2"/>
          <w:lang w:val="x-none" w:eastAsia="x-none"/>
        </w:rPr>
      </w:pPr>
      <w:r w:rsidRPr="00B824C0">
        <w:rPr>
          <w:rFonts w:eastAsia="№Е"/>
          <w:kern w:val="2"/>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B824C0" w:rsidRPr="00B824C0" w:rsidRDefault="00B824C0" w:rsidP="00B824C0">
      <w:pPr>
        <w:tabs>
          <w:tab w:val="left" w:pos="993"/>
          <w:tab w:val="left" w:pos="1418"/>
        </w:tabs>
        <w:ind w:firstLine="567"/>
        <w:jc w:val="both"/>
        <w:rPr>
          <w:rFonts w:eastAsia="№Е"/>
          <w:kern w:val="2"/>
          <w:lang w:val="x-none" w:eastAsia="x-none"/>
        </w:rPr>
      </w:pPr>
    </w:p>
    <w:p w:rsidR="00B824C0" w:rsidRPr="00B824C0" w:rsidRDefault="00B824C0" w:rsidP="00B824C0">
      <w:pPr>
        <w:widowControl w:val="0"/>
        <w:tabs>
          <w:tab w:val="left" w:pos="851"/>
        </w:tabs>
        <w:wordWrap w:val="0"/>
        <w:autoSpaceDE w:val="0"/>
        <w:autoSpaceDN w:val="0"/>
        <w:jc w:val="center"/>
        <w:rPr>
          <w:b/>
          <w:iCs/>
          <w:kern w:val="2"/>
          <w:lang w:eastAsia="ko-KR"/>
        </w:rPr>
      </w:pPr>
      <w:r w:rsidRPr="00B824C0">
        <w:rPr>
          <w:b/>
          <w:iCs/>
          <w:kern w:val="2"/>
          <w:lang w:eastAsia="ko-KR"/>
        </w:rPr>
        <w:t>3.6. Модуль «Самоуправление»</w:t>
      </w:r>
    </w:p>
    <w:p w:rsidR="00B824C0" w:rsidRPr="00B824C0" w:rsidRDefault="00B824C0" w:rsidP="00B824C0">
      <w:pPr>
        <w:widowControl w:val="0"/>
        <w:wordWrap w:val="0"/>
        <w:autoSpaceDE w:val="0"/>
        <w:autoSpaceDN w:val="0"/>
        <w:adjustRightInd w:val="0"/>
        <w:ind w:right="-1" w:firstLine="567"/>
        <w:jc w:val="both"/>
        <w:rPr>
          <w:kern w:val="2"/>
          <w:lang w:eastAsia="ko-KR"/>
        </w:rPr>
      </w:pPr>
      <w:r w:rsidRPr="00B824C0">
        <w:rPr>
          <w:rFonts w:eastAsia="№Е"/>
          <w:kern w:val="2"/>
          <w:lang w:eastAsia="ko-KR"/>
        </w:rPr>
        <w:t xml:space="preserve">Поддержка детского </w:t>
      </w:r>
      <w:r w:rsidRPr="00B824C0">
        <w:rPr>
          <w:kern w:val="2"/>
          <w:lang w:eastAsia="ko-KR"/>
        </w:rPr>
        <w:t xml:space="preserve">самоуправления в Гимназии помогает педагогам воспитывать в детях инициативность, самостоятельность, ответственность, трудолюбие, чувство собственного достоинства, а гимназистам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B824C0" w:rsidRPr="00B824C0" w:rsidRDefault="00B824C0" w:rsidP="00B824C0">
      <w:pPr>
        <w:widowControl w:val="0"/>
        <w:wordWrap w:val="0"/>
        <w:autoSpaceDE w:val="0"/>
        <w:autoSpaceDN w:val="0"/>
        <w:adjustRightInd w:val="0"/>
        <w:ind w:right="-1" w:firstLine="567"/>
        <w:jc w:val="both"/>
        <w:rPr>
          <w:i/>
          <w:kern w:val="2"/>
          <w:lang w:eastAsia="ko-KR"/>
        </w:rPr>
      </w:pPr>
      <w:r w:rsidRPr="00B824C0">
        <w:rPr>
          <w:kern w:val="2"/>
          <w:lang w:eastAsia="ko-KR"/>
        </w:rPr>
        <w:t>Детское самоуправление в Гимназии осуществляется следующим образом</w:t>
      </w:r>
      <w:r w:rsidRPr="00B824C0">
        <w:rPr>
          <w:i/>
          <w:kern w:val="2"/>
          <w:lang w:eastAsia="ko-KR"/>
        </w:rPr>
        <w:t>.</w:t>
      </w:r>
    </w:p>
    <w:p w:rsidR="00B824C0" w:rsidRPr="00B824C0" w:rsidRDefault="00B824C0" w:rsidP="00B824C0">
      <w:pPr>
        <w:widowControl w:val="0"/>
        <w:tabs>
          <w:tab w:val="left" w:pos="851"/>
        </w:tabs>
        <w:wordWrap w:val="0"/>
        <w:autoSpaceDE w:val="0"/>
        <w:autoSpaceDN w:val="0"/>
        <w:ind w:firstLine="567"/>
        <w:jc w:val="both"/>
        <w:rPr>
          <w:b/>
          <w:i/>
          <w:kern w:val="2"/>
          <w:lang w:eastAsia="ko-KR"/>
        </w:rPr>
      </w:pPr>
      <w:r w:rsidRPr="00B824C0">
        <w:rPr>
          <w:b/>
          <w:i/>
          <w:kern w:val="2"/>
          <w:lang w:eastAsia="ko-KR"/>
        </w:rPr>
        <w:t>На уровне Гимназии:</w:t>
      </w:r>
    </w:p>
    <w:p w:rsidR="00B824C0" w:rsidRPr="00B824C0" w:rsidRDefault="00B824C0" w:rsidP="00B824C0">
      <w:pPr>
        <w:widowControl w:val="0"/>
        <w:numPr>
          <w:ilvl w:val="0"/>
          <w:numId w:val="11"/>
        </w:numPr>
        <w:tabs>
          <w:tab w:val="left" w:pos="993"/>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через деятельность выборного Совета учащихся, создаваемого для учета мнения </w:t>
      </w:r>
      <w:r w:rsidRPr="00B824C0">
        <w:rPr>
          <w:rFonts w:eastAsia="№Е"/>
          <w:kern w:val="2"/>
          <w:szCs w:val="20"/>
          <w:lang w:val="x-none" w:eastAsia="x-none"/>
        </w:rPr>
        <w:t>гимназистов</w:t>
      </w:r>
      <w:r w:rsidRPr="00B824C0">
        <w:rPr>
          <w:rFonts w:eastAsia="№Е"/>
          <w:kern w:val="2"/>
          <w:szCs w:val="20"/>
          <w:lang w:eastAsia="x-none"/>
        </w:rPr>
        <w:t xml:space="preserve"> </w:t>
      </w:r>
      <w:r w:rsidRPr="00B824C0">
        <w:rPr>
          <w:rFonts w:eastAsia="№Е"/>
          <w:kern w:val="2"/>
          <w:lang w:val="x-none" w:eastAsia="x-none"/>
        </w:rPr>
        <w:t xml:space="preserve">по вопросам управления </w:t>
      </w:r>
      <w:r w:rsidRPr="00B824C0">
        <w:rPr>
          <w:rFonts w:eastAsia="№Е"/>
          <w:kern w:val="2"/>
          <w:szCs w:val="20"/>
          <w:lang w:val="x-none" w:eastAsia="x-none"/>
        </w:rPr>
        <w:t xml:space="preserve">Гимназией </w:t>
      </w:r>
      <w:r w:rsidRPr="00B824C0">
        <w:rPr>
          <w:rFonts w:eastAsia="№Е"/>
          <w:kern w:val="2"/>
          <w:lang w:val="x-none" w:eastAsia="x-none"/>
        </w:rPr>
        <w:t>и принятия административных решений, затрагивающих их права и законные интересы;</w:t>
      </w:r>
    </w:p>
    <w:p w:rsidR="00B824C0" w:rsidRPr="00B824C0" w:rsidRDefault="00B824C0" w:rsidP="00B824C0">
      <w:pPr>
        <w:widowControl w:val="0"/>
        <w:numPr>
          <w:ilvl w:val="0"/>
          <w:numId w:val="11"/>
        </w:numPr>
        <w:tabs>
          <w:tab w:val="left" w:pos="993"/>
        </w:tabs>
        <w:wordWrap w:val="0"/>
        <w:autoSpaceDE w:val="0"/>
        <w:autoSpaceDN w:val="0"/>
        <w:ind w:left="0" w:firstLine="567"/>
        <w:jc w:val="both"/>
        <w:rPr>
          <w:rFonts w:eastAsia="№Е"/>
          <w:iCs/>
          <w:kern w:val="2"/>
          <w:lang w:val="x-none" w:eastAsia="x-none"/>
        </w:rPr>
      </w:pPr>
      <w:r w:rsidRPr="00B824C0">
        <w:rPr>
          <w:rFonts w:eastAsia="№Е"/>
          <w:iCs/>
          <w:kern w:val="2"/>
          <w:lang w:val="x-none" w:eastAsia="x-none"/>
        </w:rPr>
        <w:t>через деятельность творческих советов дела, отвечающих за проведение тех или иных конкретных мероприятий, праздников, акций и т.п.;</w:t>
      </w:r>
    </w:p>
    <w:p w:rsidR="00B824C0" w:rsidRPr="00B824C0" w:rsidRDefault="00B824C0" w:rsidP="00B824C0">
      <w:pPr>
        <w:widowControl w:val="0"/>
        <w:tabs>
          <w:tab w:val="left" w:pos="851"/>
        </w:tabs>
        <w:wordWrap w:val="0"/>
        <w:autoSpaceDE w:val="0"/>
        <w:autoSpaceDN w:val="0"/>
        <w:ind w:firstLine="567"/>
        <w:jc w:val="both"/>
        <w:rPr>
          <w:bCs/>
          <w:i/>
          <w:kern w:val="2"/>
          <w:lang w:eastAsia="ko-KR"/>
        </w:rPr>
      </w:pPr>
      <w:r w:rsidRPr="00B824C0">
        <w:rPr>
          <w:b/>
          <w:i/>
          <w:kern w:val="2"/>
          <w:lang w:eastAsia="ko-KR"/>
        </w:rPr>
        <w:t>На уровне классов</w:t>
      </w:r>
      <w:r w:rsidRPr="00B824C0">
        <w:rPr>
          <w:bCs/>
          <w:i/>
          <w:kern w:val="2"/>
          <w:lang w:eastAsia="ko-KR"/>
        </w:rPr>
        <w:t>:</w:t>
      </w:r>
    </w:p>
    <w:p w:rsidR="00B824C0" w:rsidRPr="00B824C0" w:rsidRDefault="00B824C0" w:rsidP="00B824C0">
      <w:pPr>
        <w:widowControl w:val="0"/>
        <w:numPr>
          <w:ilvl w:val="0"/>
          <w:numId w:val="11"/>
        </w:numPr>
        <w:tabs>
          <w:tab w:val="left" w:pos="993"/>
        </w:tabs>
        <w:wordWrap w:val="0"/>
        <w:autoSpaceDE w:val="0"/>
        <w:autoSpaceDN w:val="0"/>
        <w:ind w:left="0" w:firstLine="567"/>
        <w:jc w:val="both"/>
        <w:rPr>
          <w:rFonts w:eastAsia="№Е"/>
          <w:kern w:val="2"/>
          <w:lang w:val="x-none" w:eastAsia="x-none"/>
        </w:rPr>
      </w:pPr>
      <w:r w:rsidRPr="00B824C0">
        <w:rPr>
          <w:rFonts w:eastAsia="№Е"/>
          <w:iCs/>
          <w:kern w:val="2"/>
          <w:lang w:val="x-none" w:eastAsia="x-none"/>
        </w:rPr>
        <w:t xml:space="preserve">через </w:t>
      </w:r>
      <w:r w:rsidRPr="00B824C0">
        <w:rPr>
          <w:rFonts w:eastAsia="№Е"/>
          <w:kern w:val="2"/>
          <w:lang w:val="x-none" w:eastAsia="x-none"/>
        </w:rPr>
        <w:t>деятельность выборных по инициативе и предложениям учащихся класса старост, представляющих интересы класса в общешкольных делах и призванных координировать его ра</w:t>
      </w:r>
      <w:r w:rsidRPr="00B824C0">
        <w:rPr>
          <w:rFonts w:eastAsia="№Е"/>
          <w:kern w:val="2"/>
          <w:lang w:val="x-none" w:eastAsia="x-none"/>
        </w:rPr>
        <w:lastRenderedPageBreak/>
        <w:t>боту с работой классных руководителей;</w:t>
      </w:r>
    </w:p>
    <w:p w:rsidR="00B824C0" w:rsidRPr="00B824C0" w:rsidRDefault="00B824C0" w:rsidP="00B824C0">
      <w:pPr>
        <w:widowControl w:val="0"/>
        <w:numPr>
          <w:ilvl w:val="0"/>
          <w:numId w:val="11"/>
        </w:numPr>
        <w:tabs>
          <w:tab w:val="left" w:pos="993"/>
        </w:tabs>
        <w:wordWrap w:val="0"/>
        <w:autoSpaceDE w:val="0"/>
        <w:autoSpaceDN w:val="0"/>
        <w:ind w:left="0" w:firstLine="567"/>
        <w:jc w:val="both"/>
        <w:rPr>
          <w:rFonts w:eastAsia="№Е"/>
          <w:iCs/>
          <w:kern w:val="2"/>
          <w:lang w:val="x-none" w:eastAsia="x-none"/>
        </w:rPr>
      </w:pPr>
      <w:r w:rsidRPr="00B824C0">
        <w:rPr>
          <w:rFonts w:eastAsia="№Е"/>
          <w:iCs/>
          <w:kern w:val="2"/>
          <w:lang w:val="x-none" w:eastAsia="x-none"/>
        </w:rPr>
        <w:t xml:space="preserve">через деятельность выборных </w:t>
      </w:r>
      <w:r w:rsidRPr="00B824C0">
        <w:rPr>
          <w:rFonts w:eastAsia="№Е"/>
          <w:iCs/>
          <w:kern w:val="2"/>
          <w:lang w:eastAsia="x-none"/>
        </w:rPr>
        <w:t>учащихся</w:t>
      </w:r>
      <w:r w:rsidRPr="00B824C0">
        <w:rPr>
          <w:rFonts w:eastAsia="№Е"/>
          <w:iCs/>
          <w:kern w:val="2"/>
          <w:lang w:val="x-none" w:eastAsia="x-none"/>
        </w:rPr>
        <w:t>, отвечающих за различные направления работы класса;</w:t>
      </w:r>
    </w:p>
    <w:p w:rsidR="00B824C0" w:rsidRPr="00B824C0" w:rsidRDefault="00B824C0" w:rsidP="00B824C0">
      <w:pPr>
        <w:widowControl w:val="0"/>
        <w:numPr>
          <w:ilvl w:val="0"/>
          <w:numId w:val="11"/>
        </w:numPr>
        <w:tabs>
          <w:tab w:val="left" w:pos="993"/>
        </w:tabs>
        <w:wordWrap w:val="0"/>
        <w:autoSpaceDE w:val="0"/>
        <w:autoSpaceDN w:val="0"/>
        <w:ind w:left="0" w:firstLine="567"/>
        <w:jc w:val="both"/>
        <w:rPr>
          <w:rFonts w:eastAsia="№Е"/>
          <w:kern w:val="2"/>
          <w:lang w:val="x-none" w:eastAsia="x-none"/>
        </w:rPr>
      </w:pPr>
      <w:r w:rsidRPr="00B824C0">
        <w:rPr>
          <w:rFonts w:eastAsia="№Е"/>
          <w:iCs/>
          <w:kern w:val="2"/>
          <w:lang w:val="x-none" w:eastAsia="x-none"/>
        </w:rPr>
        <w:t xml:space="preserve">через </w:t>
      </w:r>
      <w:r w:rsidRPr="00B824C0">
        <w:rPr>
          <w:rFonts w:eastAsia="Calibri"/>
          <w:kern w:val="2"/>
          <w:lang w:val="x-none" w:eastAsia="ko-KR"/>
        </w:rPr>
        <w:t xml:space="preserve">организацию на принципах самоуправления жизни детских групп, отправляющихся в походы, </w:t>
      </w:r>
      <w:r w:rsidRPr="00B824C0">
        <w:rPr>
          <w:rFonts w:eastAsia="Calibri"/>
          <w:kern w:val="2"/>
          <w:lang w:eastAsia="ko-KR"/>
        </w:rPr>
        <w:t>паломнические поездки</w:t>
      </w:r>
      <w:r w:rsidRPr="00B824C0">
        <w:rPr>
          <w:rFonts w:eastAsia="Calibri"/>
          <w:kern w:val="2"/>
          <w:lang w:val="x-none" w:eastAsia="ko-KR"/>
        </w:rPr>
        <w:t>, на экскурсии, осуществляемую через систему распределяемых среди участников ответственных должностей.</w:t>
      </w:r>
    </w:p>
    <w:p w:rsidR="00B824C0" w:rsidRPr="00B824C0" w:rsidRDefault="00B824C0" w:rsidP="00B824C0">
      <w:pPr>
        <w:widowControl w:val="0"/>
        <w:wordWrap w:val="0"/>
        <w:autoSpaceDE w:val="0"/>
        <w:autoSpaceDN w:val="0"/>
        <w:ind w:firstLine="567"/>
        <w:jc w:val="both"/>
        <w:rPr>
          <w:rFonts w:eastAsia="№Е"/>
          <w:b/>
          <w:bCs/>
          <w:iCs/>
          <w:kern w:val="2"/>
          <w:lang w:eastAsia="ko-KR"/>
        </w:rPr>
      </w:pPr>
      <w:r w:rsidRPr="00B824C0">
        <w:rPr>
          <w:b/>
          <w:bCs/>
          <w:i/>
          <w:iCs/>
          <w:kern w:val="2"/>
          <w:lang w:eastAsia="ko-KR"/>
        </w:rPr>
        <w:t>На индивидуальном уровне:</w:t>
      </w:r>
      <w:r w:rsidRPr="00B824C0">
        <w:rPr>
          <w:rFonts w:eastAsia="№Е"/>
          <w:b/>
          <w:bCs/>
          <w:iCs/>
          <w:kern w:val="2"/>
          <w:lang w:eastAsia="ko-KR"/>
        </w:rPr>
        <w:t xml:space="preserve"> </w:t>
      </w:r>
    </w:p>
    <w:p w:rsidR="00B824C0" w:rsidRPr="00B824C0" w:rsidRDefault="00B824C0" w:rsidP="00B824C0">
      <w:pPr>
        <w:widowControl w:val="0"/>
        <w:numPr>
          <w:ilvl w:val="0"/>
          <w:numId w:val="11"/>
        </w:numPr>
        <w:tabs>
          <w:tab w:val="left" w:pos="993"/>
        </w:tabs>
        <w:wordWrap w:val="0"/>
        <w:autoSpaceDE w:val="0"/>
        <w:autoSpaceDN w:val="0"/>
        <w:ind w:left="0" w:firstLine="567"/>
        <w:jc w:val="both"/>
        <w:rPr>
          <w:rFonts w:eastAsia="№Е"/>
          <w:kern w:val="2"/>
          <w:lang w:val="x-none" w:eastAsia="x-none"/>
        </w:rPr>
      </w:pPr>
      <w:r w:rsidRPr="00B824C0">
        <w:rPr>
          <w:rFonts w:eastAsia="№Е"/>
          <w:iCs/>
          <w:kern w:val="2"/>
          <w:lang w:val="x-none" w:eastAsia="x-none"/>
        </w:rPr>
        <w:t xml:space="preserve">через </w:t>
      </w:r>
      <w:r w:rsidRPr="00B824C0">
        <w:rPr>
          <w:rFonts w:eastAsia="№Е"/>
          <w:kern w:val="2"/>
          <w:lang w:val="x-none" w:eastAsia="x-none"/>
        </w:rPr>
        <w:t xml:space="preserve">вовлечение </w:t>
      </w:r>
      <w:r w:rsidRPr="00B824C0">
        <w:rPr>
          <w:rFonts w:eastAsia="№Е"/>
          <w:kern w:val="2"/>
          <w:szCs w:val="20"/>
          <w:lang w:val="x-none" w:eastAsia="x-none"/>
        </w:rPr>
        <w:t>гимназистов</w:t>
      </w:r>
      <w:r w:rsidRPr="00B824C0">
        <w:rPr>
          <w:rFonts w:eastAsia="№Е"/>
          <w:kern w:val="2"/>
          <w:szCs w:val="20"/>
          <w:lang w:eastAsia="x-none"/>
        </w:rPr>
        <w:t xml:space="preserve"> </w:t>
      </w:r>
      <w:r w:rsidRPr="00B824C0">
        <w:rPr>
          <w:rFonts w:eastAsia="№Е"/>
          <w:kern w:val="2"/>
          <w:lang w:val="x-none" w:eastAsia="x-none"/>
        </w:rPr>
        <w:t xml:space="preserve">в планирование, организацию, проведение и анализ общешкольных и </w:t>
      </w:r>
      <w:proofErr w:type="spellStart"/>
      <w:r w:rsidRPr="00B824C0">
        <w:rPr>
          <w:rFonts w:eastAsia="№Е"/>
          <w:kern w:val="2"/>
          <w:lang w:val="x-none" w:eastAsia="x-none"/>
        </w:rPr>
        <w:t>внутриклассных</w:t>
      </w:r>
      <w:proofErr w:type="spellEnd"/>
      <w:r w:rsidRPr="00B824C0">
        <w:rPr>
          <w:rFonts w:eastAsia="№Е"/>
          <w:kern w:val="2"/>
          <w:lang w:val="x-none" w:eastAsia="x-none"/>
        </w:rPr>
        <w:t xml:space="preserve"> дел;</w:t>
      </w:r>
    </w:p>
    <w:p w:rsidR="00B824C0" w:rsidRPr="00B824C0" w:rsidRDefault="00B824C0" w:rsidP="00B824C0">
      <w:pPr>
        <w:widowControl w:val="0"/>
        <w:numPr>
          <w:ilvl w:val="0"/>
          <w:numId w:val="11"/>
        </w:numPr>
        <w:tabs>
          <w:tab w:val="left" w:pos="993"/>
        </w:tabs>
        <w:wordWrap w:val="0"/>
        <w:autoSpaceDE w:val="0"/>
        <w:autoSpaceDN w:val="0"/>
        <w:ind w:left="0" w:firstLine="567"/>
        <w:jc w:val="both"/>
        <w:rPr>
          <w:rFonts w:eastAsia="№Е"/>
          <w:iCs/>
          <w:kern w:val="2"/>
          <w:lang w:val="x-none" w:eastAsia="x-none"/>
        </w:rPr>
      </w:pPr>
      <w:r w:rsidRPr="00B824C0">
        <w:rPr>
          <w:rFonts w:eastAsia="№Е"/>
          <w:iCs/>
          <w:kern w:val="2"/>
          <w:lang w:val="x-none" w:eastAsia="x-none"/>
        </w:rPr>
        <w:t xml:space="preserve">через реализацию </w:t>
      </w:r>
      <w:r w:rsidRPr="00B824C0">
        <w:rPr>
          <w:rFonts w:eastAsia="№Е"/>
          <w:kern w:val="2"/>
          <w:szCs w:val="20"/>
          <w:lang w:val="x-none" w:eastAsia="x-none"/>
        </w:rPr>
        <w:t>гимназистами</w:t>
      </w:r>
      <w:r w:rsidRPr="00B824C0">
        <w:rPr>
          <w:rFonts w:eastAsia="№Е"/>
          <w:iCs/>
          <w:kern w:val="2"/>
          <w:lang w:val="x-none" w:eastAsia="x-none"/>
        </w:rPr>
        <w:t>, взявшими на себя соответствующую роль, функций по контролю за порядком и чистотой в классе, уходом за классной комнатой и т.п.</w:t>
      </w:r>
    </w:p>
    <w:p w:rsidR="00B824C0" w:rsidRPr="00B824C0" w:rsidRDefault="00B824C0" w:rsidP="00B824C0">
      <w:pPr>
        <w:tabs>
          <w:tab w:val="left" w:pos="993"/>
          <w:tab w:val="left" w:pos="1310"/>
        </w:tabs>
        <w:ind w:left="567"/>
        <w:jc w:val="both"/>
        <w:rPr>
          <w:rFonts w:eastAsia="№Е"/>
          <w:iCs/>
          <w:kern w:val="2"/>
          <w:lang w:val="x-none" w:eastAsia="x-none"/>
        </w:rPr>
      </w:pPr>
    </w:p>
    <w:p w:rsidR="00B824C0" w:rsidRPr="00B824C0" w:rsidRDefault="00B824C0" w:rsidP="00B824C0">
      <w:pPr>
        <w:widowControl w:val="0"/>
        <w:tabs>
          <w:tab w:val="left" w:pos="851"/>
        </w:tabs>
        <w:wordWrap w:val="0"/>
        <w:autoSpaceDE w:val="0"/>
        <w:autoSpaceDN w:val="0"/>
        <w:jc w:val="center"/>
        <w:rPr>
          <w:b/>
          <w:iCs/>
          <w:kern w:val="2"/>
          <w:lang w:eastAsia="ko-KR"/>
        </w:rPr>
      </w:pPr>
      <w:r w:rsidRPr="00B824C0">
        <w:rPr>
          <w:b/>
          <w:iCs/>
          <w:kern w:val="2"/>
          <w:lang w:eastAsia="ko-KR"/>
        </w:rPr>
        <w:t>Модуль 3.7. «</w:t>
      </w:r>
      <w:proofErr w:type="spellStart"/>
      <w:r w:rsidRPr="00B824C0">
        <w:rPr>
          <w:b/>
          <w:iCs/>
          <w:kern w:val="2"/>
          <w:lang w:eastAsia="ko-KR"/>
        </w:rPr>
        <w:t>Волонтерство</w:t>
      </w:r>
      <w:proofErr w:type="spellEnd"/>
      <w:r w:rsidRPr="00B824C0">
        <w:rPr>
          <w:b/>
          <w:iCs/>
          <w:kern w:val="2"/>
          <w:lang w:eastAsia="ko-KR"/>
        </w:rPr>
        <w:t>»</w:t>
      </w:r>
    </w:p>
    <w:p w:rsidR="00B824C0" w:rsidRPr="00B824C0" w:rsidRDefault="00B824C0" w:rsidP="00B824C0">
      <w:pPr>
        <w:widowControl w:val="0"/>
        <w:tabs>
          <w:tab w:val="left" w:pos="851"/>
        </w:tabs>
        <w:wordWrap w:val="0"/>
        <w:autoSpaceDE w:val="0"/>
        <w:autoSpaceDN w:val="0"/>
        <w:ind w:firstLine="567"/>
        <w:jc w:val="both"/>
        <w:rPr>
          <w:kern w:val="2"/>
          <w:lang w:eastAsia="ko-KR"/>
        </w:rPr>
      </w:pPr>
      <w:proofErr w:type="spellStart"/>
      <w:r w:rsidRPr="00B824C0">
        <w:rPr>
          <w:kern w:val="2"/>
          <w:lang w:eastAsia="ko-KR"/>
        </w:rPr>
        <w:t>Волонтерство</w:t>
      </w:r>
      <w:proofErr w:type="spellEnd"/>
      <w:r w:rsidRPr="00B824C0">
        <w:rPr>
          <w:kern w:val="2"/>
          <w:lang w:eastAsia="ko-KR"/>
        </w:rPr>
        <w:t xml:space="preserve"> – это участие гимназистов в общественно-полезных делах, деятельности на благо конкретных людей и социального окружения в целом. </w:t>
      </w:r>
      <w:proofErr w:type="spellStart"/>
      <w:r w:rsidRPr="00B824C0">
        <w:rPr>
          <w:kern w:val="2"/>
          <w:lang w:eastAsia="ko-KR"/>
        </w:rPr>
        <w:t>Волонтерство</w:t>
      </w:r>
      <w:proofErr w:type="spellEnd"/>
      <w:r w:rsidRPr="00B824C0">
        <w:rPr>
          <w:kern w:val="2"/>
          <w:lang w:eastAsia="ko-KR"/>
        </w:rPr>
        <w:t xml:space="preserve"> может быть событийным и повседневным. Событийное </w:t>
      </w:r>
      <w:proofErr w:type="spellStart"/>
      <w:r w:rsidRPr="00B824C0">
        <w:rPr>
          <w:kern w:val="2"/>
          <w:lang w:eastAsia="ko-KR"/>
        </w:rPr>
        <w:t>волонтерство</w:t>
      </w:r>
      <w:proofErr w:type="spellEnd"/>
      <w:r w:rsidRPr="00B824C0">
        <w:rPr>
          <w:kern w:val="2"/>
          <w:lang w:eastAsia="ko-KR"/>
        </w:rPr>
        <w:t xml:space="preserve"> предполагает участие гимназистов в проведении разовых акций</w:t>
      </w:r>
      <w:r w:rsidRPr="00B824C0">
        <w:rPr>
          <w:kern w:val="2"/>
          <w:highlight w:val="white"/>
          <w:lang w:eastAsia="ko-KR"/>
        </w:rPr>
        <w:t xml:space="preserve">. </w:t>
      </w:r>
      <w:r w:rsidRPr="00B824C0">
        <w:rPr>
          <w:kern w:val="2"/>
          <w:lang w:eastAsia="ko-KR"/>
        </w:rPr>
        <w:t xml:space="preserve">Повседневное </w:t>
      </w:r>
      <w:proofErr w:type="spellStart"/>
      <w:r w:rsidRPr="00B824C0">
        <w:rPr>
          <w:kern w:val="2"/>
          <w:lang w:eastAsia="ko-KR"/>
        </w:rPr>
        <w:t>волонтерство</w:t>
      </w:r>
      <w:proofErr w:type="spellEnd"/>
      <w:r w:rsidRPr="00B824C0">
        <w:rPr>
          <w:kern w:val="2"/>
          <w:lang w:eastAsia="ko-KR"/>
        </w:rPr>
        <w:t xml:space="preserve"> предполагает постоянную деятельность гимназистов, направленную на благо конкретных людей и социального окружения в целом. </w:t>
      </w:r>
      <w:proofErr w:type="spellStart"/>
      <w:r w:rsidRPr="00B824C0">
        <w:rPr>
          <w:kern w:val="2"/>
          <w:lang w:eastAsia="ko-KR"/>
        </w:rPr>
        <w:t>Волонтерство</w:t>
      </w:r>
      <w:proofErr w:type="spellEnd"/>
      <w:r w:rsidRPr="00B824C0">
        <w:rPr>
          <w:kern w:val="2"/>
          <w:lang w:eastAsia="ko-KR"/>
        </w:rPr>
        <w:t xml:space="preserve"> позволяет гимназистам проявить такие качества как внимание, забота, уважение. </w:t>
      </w:r>
      <w:proofErr w:type="spellStart"/>
      <w:r w:rsidRPr="00B824C0">
        <w:rPr>
          <w:kern w:val="2"/>
          <w:lang w:eastAsia="ko-KR"/>
        </w:rPr>
        <w:t>Волонтерство</w:t>
      </w:r>
      <w:proofErr w:type="spellEnd"/>
      <w:r w:rsidRPr="00B824C0">
        <w:rPr>
          <w:kern w:val="2"/>
          <w:lang w:eastAsia="ko-KR"/>
        </w:rPr>
        <w:t xml:space="preserve"> позволяет развивать коммуникативную культуру, умение общаться, слушать и слышать, эмоциональный интеллект, </w:t>
      </w:r>
      <w:proofErr w:type="spellStart"/>
      <w:r w:rsidRPr="00B824C0">
        <w:rPr>
          <w:kern w:val="2"/>
          <w:lang w:eastAsia="ko-KR"/>
        </w:rPr>
        <w:t>эмпатию</w:t>
      </w:r>
      <w:proofErr w:type="spellEnd"/>
      <w:r w:rsidRPr="00B824C0">
        <w:rPr>
          <w:kern w:val="2"/>
          <w:lang w:eastAsia="ko-KR"/>
        </w:rPr>
        <w:t>, умение сопереживать.</w:t>
      </w:r>
    </w:p>
    <w:p w:rsidR="00B824C0" w:rsidRPr="00B824C0" w:rsidRDefault="00B824C0" w:rsidP="00B824C0">
      <w:pPr>
        <w:widowControl w:val="0"/>
        <w:tabs>
          <w:tab w:val="left" w:pos="851"/>
        </w:tabs>
        <w:wordWrap w:val="0"/>
        <w:autoSpaceDE w:val="0"/>
        <w:autoSpaceDN w:val="0"/>
        <w:ind w:firstLine="567"/>
        <w:jc w:val="both"/>
        <w:rPr>
          <w:kern w:val="2"/>
          <w:lang w:eastAsia="ko-KR"/>
        </w:rPr>
      </w:pPr>
      <w:r w:rsidRPr="00B824C0">
        <w:rPr>
          <w:kern w:val="2"/>
          <w:lang w:eastAsia="ko-KR"/>
        </w:rPr>
        <w:t xml:space="preserve">Воспитательный потенциал </w:t>
      </w:r>
      <w:proofErr w:type="spellStart"/>
      <w:r w:rsidRPr="00B824C0">
        <w:rPr>
          <w:kern w:val="2"/>
          <w:lang w:eastAsia="ko-KR"/>
        </w:rPr>
        <w:t>волонтерства</w:t>
      </w:r>
      <w:proofErr w:type="spellEnd"/>
      <w:r w:rsidRPr="00B824C0">
        <w:rPr>
          <w:kern w:val="2"/>
          <w:lang w:eastAsia="ko-KR"/>
        </w:rPr>
        <w:t xml:space="preserve"> реализуется следующим образом.</w:t>
      </w:r>
    </w:p>
    <w:p w:rsidR="00B824C0" w:rsidRPr="00B824C0" w:rsidRDefault="00B824C0" w:rsidP="00B824C0">
      <w:pPr>
        <w:widowControl w:val="0"/>
        <w:tabs>
          <w:tab w:val="left" w:pos="851"/>
        </w:tabs>
        <w:wordWrap w:val="0"/>
        <w:autoSpaceDE w:val="0"/>
        <w:autoSpaceDN w:val="0"/>
        <w:ind w:firstLine="567"/>
        <w:jc w:val="both"/>
        <w:rPr>
          <w:b/>
          <w:i/>
          <w:kern w:val="2"/>
          <w:lang w:eastAsia="ko-KR"/>
        </w:rPr>
      </w:pPr>
      <w:r w:rsidRPr="00B824C0">
        <w:rPr>
          <w:b/>
          <w:i/>
          <w:kern w:val="2"/>
          <w:lang w:eastAsia="ko-KR"/>
        </w:rPr>
        <w:t>На внешкольном уровне:</w:t>
      </w:r>
      <w:r w:rsidRPr="00B824C0">
        <w:rPr>
          <w:rFonts w:eastAsia="№Е"/>
          <w:b/>
          <w:kern w:val="2"/>
          <w:lang w:eastAsia="ko-KR"/>
        </w:rPr>
        <w:t xml:space="preserve"> </w:t>
      </w:r>
    </w:p>
    <w:p w:rsidR="00B824C0" w:rsidRPr="00B824C0" w:rsidRDefault="00B824C0" w:rsidP="00B824C0">
      <w:pPr>
        <w:widowControl w:val="0"/>
        <w:numPr>
          <w:ilvl w:val="0"/>
          <w:numId w:val="11"/>
        </w:numPr>
        <w:tabs>
          <w:tab w:val="left" w:pos="851"/>
          <w:tab w:val="left" w:pos="993"/>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участие </w:t>
      </w:r>
      <w:r w:rsidRPr="00B824C0">
        <w:rPr>
          <w:rFonts w:eastAsia="№Е"/>
          <w:kern w:val="2"/>
          <w:szCs w:val="20"/>
          <w:lang w:val="x-none" w:eastAsia="x-none"/>
        </w:rPr>
        <w:t>гимназистов</w:t>
      </w:r>
      <w:r w:rsidRPr="00B824C0">
        <w:rPr>
          <w:rFonts w:eastAsia="№Е"/>
          <w:kern w:val="2"/>
          <w:szCs w:val="20"/>
          <w:lang w:eastAsia="x-none"/>
        </w:rPr>
        <w:t xml:space="preserve"> </w:t>
      </w:r>
      <w:r w:rsidRPr="00B824C0">
        <w:rPr>
          <w:rFonts w:eastAsia="№Е"/>
          <w:kern w:val="2"/>
          <w:lang w:val="x-none" w:eastAsia="x-none"/>
        </w:rPr>
        <w:t xml:space="preserve">в организации культурных, спортивных, развлекательных мероприятий, проводимых на базе </w:t>
      </w:r>
      <w:r w:rsidRPr="00B824C0">
        <w:rPr>
          <w:rFonts w:eastAsia="№Е"/>
          <w:kern w:val="2"/>
          <w:szCs w:val="20"/>
          <w:lang w:val="x-none" w:eastAsia="x-none"/>
        </w:rPr>
        <w:t>Гимназии</w:t>
      </w:r>
      <w:r w:rsidRPr="00B824C0">
        <w:rPr>
          <w:rFonts w:eastAsia="№Е"/>
          <w:kern w:val="2"/>
          <w:lang w:val="x-none" w:eastAsia="x-none"/>
        </w:rPr>
        <w:t xml:space="preserve">; </w:t>
      </w:r>
    </w:p>
    <w:p w:rsidR="00B824C0" w:rsidRPr="00B824C0" w:rsidRDefault="00B824C0" w:rsidP="00B824C0">
      <w:pPr>
        <w:widowControl w:val="0"/>
        <w:numPr>
          <w:ilvl w:val="0"/>
          <w:numId w:val="11"/>
        </w:numPr>
        <w:tabs>
          <w:tab w:val="left" w:pos="851"/>
          <w:tab w:val="left" w:pos="993"/>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посильная помощь, оказываемая </w:t>
      </w:r>
      <w:r w:rsidRPr="00B824C0">
        <w:rPr>
          <w:rFonts w:eastAsia="№Е"/>
          <w:kern w:val="2"/>
          <w:szCs w:val="20"/>
          <w:lang w:val="x-none" w:eastAsia="x-none"/>
        </w:rPr>
        <w:t>гимназистами</w:t>
      </w:r>
      <w:r w:rsidRPr="00B824C0">
        <w:rPr>
          <w:rFonts w:eastAsia="№Е"/>
          <w:kern w:val="2"/>
          <w:szCs w:val="20"/>
          <w:lang w:eastAsia="x-none"/>
        </w:rPr>
        <w:t xml:space="preserve"> </w:t>
      </w:r>
      <w:r w:rsidRPr="00B824C0">
        <w:rPr>
          <w:rFonts w:eastAsia="№Е"/>
          <w:kern w:val="2"/>
          <w:lang w:val="x-none" w:eastAsia="x-none"/>
        </w:rPr>
        <w:t xml:space="preserve">пожилым людям, </w:t>
      </w:r>
      <w:r w:rsidRPr="00B824C0">
        <w:rPr>
          <w:rFonts w:eastAsia="№Е"/>
          <w:kern w:val="2"/>
          <w:lang w:eastAsia="x-none"/>
        </w:rPr>
        <w:t xml:space="preserve">прихожанам </w:t>
      </w:r>
      <w:proofErr w:type="spellStart"/>
      <w:r w:rsidRPr="00B824C0">
        <w:rPr>
          <w:rFonts w:eastAsia="№Е"/>
          <w:kern w:val="2"/>
          <w:lang w:eastAsia="x-none"/>
        </w:rPr>
        <w:t>Скорбященской</w:t>
      </w:r>
      <w:proofErr w:type="spellEnd"/>
      <w:r w:rsidRPr="00B824C0">
        <w:rPr>
          <w:rFonts w:eastAsia="№Е"/>
          <w:kern w:val="2"/>
          <w:lang w:eastAsia="x-none"/>
        </w:rPr>
        <w:t xml:space="preserve"> церкви,</w:t>
      </w:r>
      <w:r w:rsidRPr="00B824C0">
        <w:rPr>
          <w:rFonts w:eastAsia="№Е"/>
          <w:kern w:val="2"/>
          <w:lang w:val="x-none" w:eastAsia="x-none"/>
        </w:rPr>
        <w:t xml:space="preserve"> помощ</w:t>
      </w:r>
      <w:r w:rsidRPr="00B824C0">
        <w:rPr>
          <w:rFonts w:eastAsia="№Е"/>
          <w:kern w:val="2"/>
          <w:lang w:eastAsia="x-none"/>
        </w:rPr>
        <w:t>ь</w:t>
      </w:r>
      <w:r w:rsidRPr="00B824C0">
        <w:rPr>
          <w:rFonts w:eastAsia="№Е"/>
          <w:kern w:val="2"/>
          <w:lang w:val="x-none" w:eastAsia="x-none"/>
        </w:rPr>
        <w:t xml:space="preserve"> по благоустройству территории </w:t>
      </w:r>
      <w:r w:rsidRPr="00B824C0">
        <w:rPr>
          <w:rFonts w:eastAsia="№Е"/>
          <w:kern w:val="2"/>
          <w:lang w:eastAsia="x-none"/>
        </w:rPr>
        <w:t>церкви</w:t>
      </w:r>
      <w:r w:rsidRPr="00B824C0">
        <w:rPr>
          <w:rFonts w:eastAsia="№Е"/>
          <w:kern w:val="2"/>
          <w:lang w:val="x-none" w:eastAsia="x-none"/>
        </w:rPr>
        <w:t xml:space="preserve">; </w:t>
      </w:r>
    </w:p>
    <w:p w:rsidR="00B824C0" w:rsidRPr="00B824C0" w:rsidRDefault="00B824C0" w:rsidP="00B824C0">
      <w:pPr>
        <w:widowControl w:val="0"/>
        <w:numPr>
          <w:ilvl w:val="0"/>
          <w:numId w:val="11"/>
        </w:numPr>
        <w:tabs>
          <w:tab w:val="left" w:pos="851"/>
          <w:tab w:val="left" w:pos="993"/>
          <w:tab w:val="left" w:pos="1560"/>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привлечение </w:t>
      </w:r>
      <w:r w:rsidRPr="00B824C0">
        <w:rPr>
          <w:rFonts w:eastAsia="№Е"/>
          <w:kern w:val="2"/>
          <w:szCs w:val="20"/>
          <w:lang w:val="x-none" w:eastAsia="x-none"/>
        </w:rPr>
        <w:t>гимназистов</w:t>
      </w:r>
      <w:r w:rsidRPr="00B824C0">
        <w:rPr>
          <w:rFonts w:eastAsia="№Е"/>
          <w:kern w:val="2"/>
          <w:szCs w:val="20"/>
          <w:lang w:eastAsia="x-none"/>
        </w:rPr>
        <w:t xml:space="preserve"> </w:t>
      </w:r>
      <w:r w:rsidRPr="00B824C0">
        <w:rPr>
          <w:rFonts w:eastAsia="№Е"/>
          <w:kern w:val="2"/>
          <w:lang w:val="x-none" w:eastAsia="x-none"/>
        </w:rPr>
        <w:t>к совместной работе с учреждениями социальной сферы (СРЦ «Согласие»</w:t>
      </w:r>
      <w:r w:rsidRPr="00B824C0">
        <w:rPr>
          <w:rFonts w:eastAsia="№Е"/>
          <w:kern w:val="2"/>
          <w:lang w:eastAsia="x-none"/>
        </w:rPr>
        <w:t>,</w:t>
      </w:r>
      <w:r w:rsidRPr="00B824C0">
        <w:rPr>
          <w:rFonts w:eastAsia="№Е"/>
          <w:kern w:val="2"/>
          <w:lang w:val="x-none" w:eastAsia="x-none"/>
        </w:rPr>
        <w:t xml:space="preserve"> ЦСО "Дом Ветеранов") – в проведении культурно-просветительских и развлекательных мероприятий для посетителей этих учреждений,;</w:t>
      </w:r>
    </w:p>
    <w:p w:rsidR="00B824C0" w:rsidRPr="00B824C0" w:rsidRDefault="00B824C0" w:rsidP="00B824C0">
      <w:pPr>
        <w:widowControl w:val="0"/>
        <w:numPr>
          <w:ilvl w:val="0"/>
          <w:numId w:val="11"/>
        </w:numPr>
        <w:tabs>
          <w:tab w:val="left" w:pos="851"/>
          <w:tab w:val="left" w:pos="993"/>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участие </w:t>
      </w:r>
      <w:r w:rsidRPr="00B824C0">
        <w:rPr>
          <w:rFonts w:eastAsia="№Е"/>
          <w:kern w:val="2"/>
          <w:szCs w:val="20"/>
          <w:lang w:val="x-none" w:eastAsia="x-none"/>
        </w:rPr>
        <w:t>гимназистов</w:t>
      </w:r>
      <w:r w:rsidRPr="00B824C0">
        <w:rPr>
          <w:rFonts w:eastAsia="№Е"/>
          <w:kern w:val="2"/>
          <w:lang w:val="x-none" w:eastAsia="x-none"/>
        </w:rPr>
        <w:t xml:space="preserve"> (с согласия родителей или законных представителей) к сбору помощи для нуждающихся, в том числе </w:t>
      </w:r>
      <w:r w:rsidRPr="00B824C0">
        <w:rPr>
          <w:rFonts w:eastAsia="№Е"/>
          <w:kern w:val="2"/>
          <w:lang w:eastAsia="x-none"/>
        </w:rPr>
        <w:t>в благотворительном проекте «Добрые крышечки»</w:t>
      </w:r>
      <w:r w:rsidRPr="00B824C0">
        <w:rPr>
          <w:rFonts w:eastAsia="№Е"/>
          <w:kern w:val="2"/>
          <w:lang w:val="x-none" w:eastAsia="x-none"/>
        </w:rPr>
        <w:t>.</w:t>
      </w:r>
    </w:p>
    <w:p w:rsidR="00B824C0" w:rsidRPr="00B824C0" w:rsidRDefault="00B824C0" w:rsidP="00B824C0">
      <w:pPr>
        <w:widowControl w:val="0"/>
        <w:tabs>
          <w:tab w:val="left" w:pos="851"/>
        </w:tabs>
        <w:wordWrap w:val="0"/>
        <w:autoSpaceDE w:val="0"/>
        <w:autoSpaceDN w:val="0"/>
        <w:ind w:firstLine="567"/>
        <w:jc w:val="both"/>
        <w:rPr>
          <w:b/>
          <w:i/>
          <w:kern w:val="2"/>
          <w:lang w:eastAsia="ko-KR"/>
        </w:rPr>
      </w:pPr>
      <w:r w:rsidRPr="00B824C0">
        <w:rPr>
          <w:b/>
          <w:i/>
          <w:kern w:val="2"/>
          <w:lang w:eastAsia="ko-KR"/>
        </w:rPr>
        <w:t>На уровне Гимназии:</w:t>
      </w:r>
      <w:r w:rsidRPr="00B824C0">
        <w:rPr>
          <w:rFonts w:eastAsia="№Е"/>
          <w:b/>
          <w:kern w:val="2"/>
          <w:lang w:eastAsia="ko-KR"/>
        </w:rPr>
        <w:t xml:space="preserve"> </w:t>
      </w:r>
    </w:p>
    <w:p w:rsidR="00B824C0" w:rsidRPr="00B824C0" w:rsidRDefault="00B824C0" w:rsidP="00B824C0">
      <w:pPr>
        <w:widowControl w:val="0"/>
        <w:numPr>
          <w:ilvl w:val="0"/>
          <w:numId w:val="11"/>
        </w:numPr>
        <w:tabs>
          <w:tab w:val="left" w:pos="851"/>
          <w:tab w:val="left" w:pos="993"/>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участие </w:t>
      </w:r>
      <w:r w:rsidRPr="00B824C0">
        <w:rPr>
          <w:rFonts w:eastAsia="№Е"/>
          <w:kern w:val="2"/>
          <w:szCs w:val="20"/>
          <w:lang w:val="x-none" w:eastAsia="x-none"/>
        </w:rPr>
        <w:t>гимназистов</w:t>
      </w:r>
      <w:r w:rsidRPr="00B824C0">
        <w:rPr>
          <w:rFonts w:eastAsia="№Е"/>
          <w:kern w:val="2"/>
          <w:szCs w:val="20"/>
          <w:lang w:eastAsia="x-none"/>
        </w:rPr>
        <w:t xml:space="preserve"> </w:t>
      </w:r>
      <w:r w:rsidRPr="00B824C0">
        <w:rPr>
          <w:rFonts w:eastAsia="№Е"/>
          <w:kern w:val="2"/>
          <w:lang w:val="x-none" w:eastAsia="x-none"/>
        </w:rPr>
        <w:t xml:space="preserve">в организации праздников, торжественных мероприятий, встреч с гостями </w:t>
      </w:r>
      <w:r w:rsidRPr="00B824C0">
        <w:rPr>
          <w:rFonts w:eastAsia="№Е"/>
          <w:kern w:val="2"/>
          <w:szCs w:val="20"/>
          <w:lang w:val="x-none" w:eastAsia="x-none"/>
        </w:rPr>
        <w:t>Гимназии</w:t>
      </w:r>
      <w:r w:rsidRPr="00B824C0">
        <w:rPr>
          <w:rFonts w:eastAsia="№Е"/>
          <w:kern w:val="2"/>
          <w:lang w:val="x-none" w:eastAsia="x-none"/>
        </w:rPr>
        <w:t>;</w:t>
      </w:r>
    </w:p>
    <w:p w:rsidR="00B824C0" w:rsidRPr="00B824C0" w:rsidRDefault="00B824C0" w:rsidP="00B824C0">
      <w:pPr>
        <w:widowControl w:val="0"/>
        <w:numPr>
          <w:ilvl w:val="0"/>
          <w:numId w:val="11"/>
        </w:numPr>
        <w:tabs>
          <w:tab w:val="left" w:pos="851"/>
          <w:tab w:val="left" w:pos="993"/>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участие </w:t>
      </w:r>
      <w:r w:rsidRPr="00B824C0">
        <w:rPr>
          <w:rFonts w:eastAsia="№Е"/>
          <w:kern w:val="2"/>
          <w:szCs w:val="20"/>
          <w:lang w:val="x-none" w:eastAsia="x-none"/>
        </w:rPr>
        <w:t>гимназистов</w:t>
      </w:r>
      <w:r w:rsidRPr="00B824C0">
        <w:rPr>
          <w:rFonts w:eastAsia="№Е"/>
          <w:kern w:val="2"/>
          <w:szCs w:val="20"/>
          <w:lang w:eastAsia="x-none"/>
        </w:rPr>
        <w:t xml:space="preserve"> </w:t>
      </w:r>
      <w:r w:rsidRPr="00B824C0">
        <w:rPr>
          <w:rFonts w:eastAsia="№Е"/>
          <w:kern w:val="2"/>
          <w:lang w:val="x-none" w:eastAsia="x-none"/>
        </w:rPr>
        <w:t xml:space="preserve">в работе с младшими ребятами: проведение для них праздников, утренников, тематических </w:t>
      </w:r>
      <w:r w:rsidRPr="00B824C0">
        <w:rPr>
          <w:rFonts w:eastAsia="№Е"/>
          <w:kern w:val="2"/>
          <w:lang w:eastAsia="x-none"/>
        </w:rPr>
        <w:t>вечеров</w:t>
      </w:r>
      <w:r w:rsidRPr="00B824C0">
        <w:rPr>
          <w:rFonts w:eastAsia="№Е"/>
          <w:kern w:val="2"/>
          <w:lang w:val="x-none" w:eastAsia="x-none"/>
        </w:rPr>
        <w:t>;</w:t>
      </w:r>
    </w:p>
    <w:p w:rsidR="00B824C0" w:rsidRPr="00B824C0" w:rsidRDefault="00B824C0" w:rsidP="00B824C0">
      <w:pPr>
        <w:widowControl w:val="0"/>
        <w:numPr>
          <w:ilvl w:val="0"/>
          <w:numId w:val="11"/>
        </w:numPr>
        <w:tabs>
          <w:tab w:val="left" w:pos="851"/>
          <w:tab w:val="left" w:pos="993"/>
        </w:tabs>
        <w:wordWrap w:val="0"/>
        <w:autoSpaceDE w:val="0"/>
        <w:autoSpaceDN w:val="0"/>
        <w:ind w:left="0" w:firstLine="567"/>
        <w:jc w:val="both"/>
        <w:rPr>
          <w:rFonts w:eastAsia="№Е"/>
          <w:kern w:val="2"/>
          <w:lang w:val="x-none" w:eastAsia="x-none"/>
        </w:rPr>
      </w:pPr>
      <w:r w:rsidRPr="00B824C0">
        <w:rPr>
          <w:rFonts w:eastAsia="№Е"/>
          <w:kern w:val="2"/>
          <w:lang w:val="x-none" w:eastAsia="x-none"/>
        </w:rPr>
        <w:t xml:space="preserve">участие </w:t>
      </w:r>
      <w:r w:rsidRPr="00B824C0">
        <w:rPr>
          <w:rFonts w:eastAsia="№Е"/>
          <w:kern w:val="2"/>
          <w:szCs w:val="20"/>
          <w:lang w:val="x-none" w:eastAsia="x-none"/>
        </w:rPr>
        <w:t>гимназистов</w:t>
      </w:r>
      <w:r w:rsidRPr="00B824C0">
        <w:rPr>
          <w:rFonts w:eastAsia="№Е"/>
          <w:kern w:val="2"/>
          <w:szCs w:val="20"/>
          <w:lang w:eastAsia="x-none"/>
        </w:rPr>
        <w:t xml:space="preserve"> </w:t>
      </w:r>
      <w:r w:rsidRPr="00B824C0">
        <w:rPr>
          <w:rFonts w:eastAsia="№Е"/>
          <w:kern w:val="2"/>
          <w:lang w:val="x-none" w:eastAsia="x-none"/>
        </w:rPr>
        <w:t xml:space="preserve">к работе на прилегающей к </w:t>
      </w:r>
      <w:r w:rsidRPr="00B824C0">
        <w:rPr>
          <w:rFonts w:eastAsia="№Е"/>
          <w:kern w:val="2"/>
          <w:szCs w:val="20"/>
          <w:lang w:val="x-none" w:eastAsia="x-none"/>
        </w:rPr>
        <w:t>Гимназии</w:t>
      </w:r>
      <w:r w:rsidRPr="00B824C0">
        <w:rPr>
          <w:rFonts w:eastAsia="№Е"/>
          <w:kern w:val="2"/>
          <w:szCs w:val="20"/>
          <w:lang w:eastAsia="x-none"/>
        </w:rPr>
        <w:t xml:space="preserve"> </w:t>
      </w:r>
      <w:r w:rsidRPr="00B824C0">
        <w:rPr>
          <w:rFonts w:eastAsia="№Е"/>
          <w:kern w:val="2"/>
          <w:lang w:val="x-none" w:eastAsia="x-none"/>
        </w:rPr>
        <w:t>территории (</w:t>
      </w:r>
      <w:r w:rsidRPr="00B824C0">
        <w:rPr>
          <w:rFonts w:eastAsia="№Е"/>
          <w:kern w:val="2"/>
          <w:lang w:eastAsia="x-none"/>
        </w:rPr>
        <w:t>уборка листьев</w:t>
      </w:r>
      <w:r w:rsidRPr="00B824C0">
        <w:rPr>
          <w:rFonts w:eastAsia="№Е"/>
          <w:kern w:val="2"/>
          <w:lang w:val="x-none" w:eastAsia="x-none"/>
        </w:rPr>
        <w:t>, благоустройство клумб</w:t>
      </w:r>
      <w:r w:rsidRPr="00B824C0">
        <w:rPr>
          <w:rFonts w:eastAsia="№Е"/>
          <w:kern w:val="2"/>
          <w:lang w:eastAsia="x-none"/>
        </w:rPr>
        <w:t xml:space="preserve"> и спортивных площадок</w:t>
      </w:r>
      <w:r w:rsidRPr="00B824C0">
        <w:rPr>
          <w:rFonts w:eastAsia="№Е"/>
          <w:kern w:val="2"/>
          <w:lang w:val="x-none" w:eastAsia="x-none"/>
        </w:rPr>
        <w:t>, уход за деревьями и кустарниками, уход за малыми архитектурными формами).</w:t>
      </w:r>
    </w:p>
    <w:p w:rsidR="00B824C0" w:rsidRPr="00B824C0" w:rsidRDefault="00B824C0" w:rsidP="00B824C0">
      <w:pPr>
        <w:tabs>
          <w:tab w:val="left" w:pos="851"/>
          <w:tab w:val="left" w:pos="993"/>
          <w:tab w:val="left" w:pos="1310"/>
        </w:tabs>
        <w:ind w:left="567"/>
        <w:jc w:val="both"/>
        <w:rPr>
          <w:rFonts w:eastAsia="№Е"/>
          <w:kern w:val="2"/>
          <w:lang w:val="x-none" w:eastAsia="x-none"/>
        </w:rPr>
      </w:pPr>
    </w:p>
    <w:p w:rsidR="00B824C0" w:rsidRPr="00B824C0" w:rsidRDefault="00B824C0" w:rsidP="00B824C0">
      <w:pPr>
        <w:widowControl w:val="0"/>
        <w:tabs>
          <w:tab w:val="left" w:pos="851"/>
        </w:tabs>
        <w:wordWrap w:val="0"/>
        <w:autoSpaceDE w:val="0"/>
        <w:autoSpaceDN w:val="0"/>
        <w:ind w:left="567"/>
        <w:jc w:val="center"/>
        <w:rPr>
          <w:b/>
          <w:iCs/>
          <w:kern w:val="2"/>
          <w:lang w:eastAsia="ko-KR"/>
        </w:rPr>
      </w:pPr>
      <w:r w:rsidRPr="00B824C0">
        <w:rPr>
          <w:b/>
          <w:iCs/>
          <w:kern w:val="2"/>
          <w:lang w:eastAsia="ko-KR"/>
        </w:rPr>
        <w:t>3.8. Модуль «Экскурсии, паломнические поездки, походы»</w:t>
      </w:r>
    </w:p>
    <w:p w:rsidR="00B824C0" w:rsidRPr="00B824C0" w:rsidRDefault="00B824C0" w:rsidP="00B824C0">
      <w:pPr>
        <w:widowControl w:val="0"/>
        <w:wordWrap w:val="0"/>
        <w:autoSpaceDE w:val="0"/>
        <w:autoSpaceDN w:val="0"/>
        <w:adjustRightInd w:val="0"/>
        <w:ind w:right="-1" w:firstLine="567"/>
        <w:jc w:val="both"/>
        <w:rPr>
          <w:i/>
          <w:kern w:val="2"/>
          <w:lang w:eastAsia="ko-KR"/>
        </w:rPr>
      </w:pPr>
      <w:r w:rsidRPr="00B824C0">
        <w:rPr>
          <w:rFonts w:eastAsia="Calibri"/>
          <w:kern w:val="2"/>
          <w:lang w:eastAsia="ko-KR"/>
        </w:rPr>
        <w:t xml:space="preserve">Экскурсии, паломнические поездки, походы помогают </w:t>
      </w:r>
      <w:r w:rsidRPr="00B824C0">
        <w:rPr>
          <w:kern w:val="2"/>
          <w:lang w:eastAsia="ko-KR"/>
        </w:rPr>
        <w:t xml:space="preserve">гимназистам </w:t>
      </w:r>
      <w:r w:rsidRPr="00B824C0">
        <w:rPr>
          <w:rFonts w:eastAsia="Calibri"/>
          <w:kern w:val="2"/>
          <w:lang w:eastAsia="ko-KR"/>
        </w:rPr>
        <w:t xml:space="preserve">расширить свой кругозор, получить новые знания об окружающей их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паломнических поездках,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B824C0">
        <w:rPr>
          <w:rFonts w:eastAsia="Calibri"/>
          <w:kern w:val="2"/>
          <w:lang w:eastAsia="ko-KR"/>
        </w:rPr>
        <w:t>самообслуживающего</w:t>
      </w:r>
      <w:proofErr w:type="spellEnd"/>
      <w:r w:rsidRPr="00B824C0">
        <w:rPr>
          <w:rFonts w:eastAsia="Calibri"/>
          <w:kern w:val="2"/>
          <w:lang w:eastAsia="ko-KR"/>
        </w:rPr>
        <w:t xml:space="preserve"> труда, преодоления их инфантильных и эгоистических наклонностей, обучения рациональному </w:t>
      </w:r>
      <w:r w:rsidRPr="00B824C0">
        <w:rPr>
          <w:rFonts w:eastAsia="Calibri"/>
          <w:kern w:val="2"/>
          <w:lang w:eastAsia="ko-KR"/>
        </w:rPr>
        <w:lastRenderedPageBreak/>
        <w:t>использованию своего времени, сил, имущества. Эти воспитательные возможности реализуются в рамках следующих видов и форм деятельности</w:t>
      </w:r>
      <w:r w:rsidRPr="00B824C0">
        <w:rPr>
          <w:i/>
          <w:kern w:val="2"/>
          <w:lang w:eastAsia="ko-KR"/>
        </w:rPr>
        <w:t>.</w:t>
      </w:r>
    </w:p>
    <w:p w:rsidR="00B824C0" w:rsidRPr="00B824C0" w:rsidRDefault="00B824C0" w:rsidP="00B824C0">
      <w:pPr>
        <w:widowControl w:val="0"/>
        <w:numPr>
          <w:ilvl w:val="0"/>
          <w:numId w:val="10"/>
        </w:numPr>
        <w:tabs>
          <w:tab w:val="left" w:pos="885"/>
        </w:tabs>
        <w:wordWrap w:val="0"/>
        <w:autoSpaceDE w:val="0"/>
        <w:autoSpaceDN w:val="0"/>
        <w:ind w:left="0" w:right="-1" w:firstLine="556"/>
        <w:jc w:val="both"/>
        <w:rPr>
          <w:rFonts w:eastAsia="Calibri"/>
          <w:kern w:val="2"/>
          <w:lang w:val="x-none" w:eastAsia="x-none"/>
        </w:rPr>
      </w:pPr>
      <w:r w:rsidRPr="00B824C0">
        <w:rPr>
          <w:rFonts w:eastAsia="Calibri"/>
          <w:kern w:val="2"/>
          <w:lang w:val="x-none" w:eastAsia="ko-KR"/>
        </w:rPr>
        <w:t xml:space="preserve">пешие прогулки, экскурсии, организуемые в классах классными руководителями и родителями </w:t>
      </w:r>
      <w:r w:rsidRPr="00B824C0">
        <w:rPr>
          <w:rFonts w:eastAsia="№Е"/>
          <w:kern w:val="2"/>
          <w:szCs w:val="20"/>
          <w:lang w:val="x-none" w:eastAsia="x-none"/>
        </w:rPr>
        <w:t>гимназистов</w:t>
      </w:r>
      <w:r w:rsidRPr="00B824C0">
        <w:rPr>
          <w:rFonts w:eastAsia="Calibri"/>
          <w:kern w:val="2"/>
          <w:lang w:val="x-none" w:eastAsia="ko-KR"/>
        </w:rPr>
        <w:t>: в музе</w:t>
      </w:r>
      <w:r w:rsidRPr="00B824C0">
        <w:rPr>
          <w:rFonts w:eastAsia="Calibri"/>
          <w:kern w:val="2"/>
          <w:lang w:eastAsia="ko-KR"/>
        </w:rPr>
        <w:t>и Клина</w:t>
      </w:r>
      <w:r w:rsidRPr="00B824C0">
        <w:rPr>
          <w:rFonts w:eastAsia="Calibri"/>
          <w:kern w:val="2"/>
          <w:lang w:val="x-none" w:eastAsia="ko-KR"/>
        </w:rPr>
        <w:t xml:space="preserve">, в </w:t>
      </w:r>
      <w:r w:rsidRPr="00B824C0">
        <w:rPr>
          <w:rFonts w:eastAsia="Calibri"/>
          <w:kern w:val="2"/>
          <w:lang w:eastAsia="ko-KR"/>
        </w:rPr>
        <w:t xml:space="preserve">Выставочный зал им. </w:t>
      </w:r>
      <w:proofErr w:type="spellStart"/>
      <w:r w:rsidRPr="00B824C0">
        <w:rPr>
          <w:rFonts w:eastAsia="Calibri"/>
          <w:kern w:val="2"/>
          <w:lang w:eastAsia="ko-KR"/>
        </w:rPr>
        <w:t>Карапаева</w:t>
      </w:r>
      <w:proofErr w:type="spellEnd"/>
      <w:r w:rsidRPr="00B824C0">
        <w:rPr>
          <w:rFonts w:eastAsia="Calibri"/>
          <w:kern w:val="2"/>
          <w:lang w:val="x-none" w:eastAsia="ko-KR"/>
        </w:rPr>
        <w:t xml:space="preserve">, в </w:t>
      </w:r>
      <w:r w:rsidRPr="00B824C0">
        <w:rPr>
          <w:rFonts w:eastAsia="Calibri"/>
          <w:kern w:val="2"/>
          <w:lang w:eastAsia="ko-KR"/>
        </w:rPr>
        <w:t>храмы города</w:t>
      </w:r>
      <w:r w:rsidRPr="00B824C0">
        <w:rPr>
          <w:rFonts w:eastAsia="Calibri"/>
          <w:kern w:val="2"/>
          <w:lang w:val="x-none" w:eastAsia="ko-KR"/>
        </w:rPr>
        <w:t>, на предприяти</w:t>
      </w:r>
      <w:r w:rsidRPr="00B824C0">
        <w:rPr>
          <w:rFonts w:eastAsia="Calibri"/>
          <w:kern w:val="2"/>
          <w:lang w:eastAsia="ko-KR"/>
        </w:rPr>
        <w:t>я города</w:t>
      </w:r>
      <w:r w:rsidRPr="00B824C0">
        <w:rPr>
          <w:rFonts w:eastAsia="Calibri"/>
          <w:kern w:val="2"/>
          <w:lang w:val="x-none" w:eastAsia="ko-KR"/>
        </w:rPr>
        <w:t xml:space="preserve">, на природу (проводятся как интерактивные занятия с распределением среди </w:t>
      </w:r>
      <w:r w:rsidRPr="00B824C0">
        <w:rPr>
          <w:rFonts w:eastAsia="№Е"/>
          <w:kern w:val="2"/>
          <w:szCs w:val="20"/>
          <w:lang w:val="x-none" w:eastAsia="x-none"/>
        </w:rPr>
        <w:t>гимназистов</w:t>
      </w:r>
      <w:r w:rsidRPr="00B824C0">
        <w:rPr>
          <w:rFonts w:eastAsia="Calibri"/>
          <w:kern w:val="2"/>
          <w:lang w:val="x-none" w:eastAsia="ko-KR"/>
        </w:rPr>
        <w:t xml:space="preserve"> ролей и соответствующих им заданий, например, «фотографов», «разведчиков», «гидов», «корреспондентов», «оформителей»);</w:t>
      </w:r>
    </w:p>
    <w:p w:rsidR="00B824C0" w:rsidRPr="00B824C0" w:rsidRDefault="00B824C0" w:rsidP="00B824C0">
      <w:pPr>
        <w:widowControl w:val="0"/>
        <w:numPr>
          <w:ilvl w:val="0"/>
          <w:numId w:val="10"/>
        </w:numPr>
        <w:tabs>
          <w:tab w:val="left" w:pos="885"/>
        </w:tabs>
        <w:wordWrap w:val="0"/>
        <w:autoSpaceDE w:val="0"/>
        <w:autoSpaceDN w:val="0"/>
        <w:ind w:left="0" w:right="-1" w:firstLine="556"/>
        <w:jc w:val="both"/>
        <w:rPr>
          <w:rFonts w:eastAsia="Calibri"/>
          <w:kern w:val="2"/>
          <w:lang w:val="x-none" w:eastAsia="ko-KR"/>
        </w:rPr>
      </w:pPr>
      <w:r w:rsidRPr="00B824C0">
        <w:rPr>
          <w:rFonts w:eastAsia="Calibri"/>
          <w:kern w:val="2"/>
          <w:lang w:eastAsia="ko-KR"/>
        </w:rPr>
        <w:t xml:space="preserve">паломнические, </w:t>
      </w:r>
      <w:r w:rsidRPr="00B824C0">
        <w:rPr>
          <w:rFonts w:eastAsia="Calibri"/>
          <w:kern w:val="2"/>
          <w:lang w:val="x-none" w:eastAsia="ko-KR"/>
        </w:rPr>
        <w:t xml:space="preserve">литературные, исторические, биологические </w:t>
      </w:r>
      <w:r w:rsidRPr="00B824C0">
        <w:rPr>
          <w:rFonts w:eastAsia="Calibri"/>
          <w:kern w:val="2"/>
          <w:lang w:eastAsia="ko-KR"/>
        </w:rPr>
        <w:t>экскурсии</w:t>
      </w:r>
      <w:r w:rsidRPr="00B824C0">
        <w:rPr>
          <w:rFonts w:eastAsia="Calibri"/>
          <w:kern w:val="2"/>
          <w:lang w:val="x-none" w:eastAsia="ko-KR"/>
        </w:rPr>
        <w:t xml:space="preserve">, организуемые учителями и родителями </w:t>
      </w:r>
      <w:r w:rsidRPr="00B824C0">
        <w:rPr>
          <w:rFonts w:eastAsia="№Е"/>
          <w:kern w:val="2"/>
          <w:szCs w:val="20"/>
          <w:lang w:val="x-none" w:eastAsia="x-none"/>
        </w:rPr>
        <w:t>гимназистов</w:t>
      </w:r>
      <w:r w:rsidRPr="00B824C0">
        <w:rPr>
          <w:rFonts w:eastAsia="Calibri"/>
          <w:kern w:val="2"/>
          <w:lang w:val="x-none" w:eastAsia="ko-KR"/>
        </w:rPr>
        <w:t xml:space="preserve"> в другие города</w:t>
      </w:r>
      <w:r w:rsidRPr="00B824C0">
        <w:rPr>
          <w:rFonts w:eastAsia="Calibri"/>
          <w:kern w:val="2"/>
          <w:lang w:eastAsia="ko-KR"/>
        </w:rPr>
        <w:t>,</w:t>
      </w:r>
      <w:r w:rsidRPr="00B824C0">
        <w:rPr>
          <w:rFonts w:eastAsia="Calibri"/>
          <w:kern w:val="2"/>
          <w:lang w:val="x-none" w:eastAsia="ko-KR"/>
        </w:rPr>
        <w:t xml:space="preserve"> </w:t>
      </w:r>
      <w:r w:rsidRPr="00B824C0">
        <w:rPr>
          <w:rFonts w:eastAsia="Calibri"/>
          <w:kern w:val="2"/>
          <w:lang w:eastAsia="ko-KR"/>
        </w:rPr>
        <w:t xml:space="preserve">храмы и монастыри </w:t>
      </w:r>
      <w:r w:rsidRPr="00B824C0">
        <w:rPr>
          <w:rFonts w:eastAsia="Calibri"/>
          <w:kern w:val="2"/>
          <w:lang w:val="x-none" w:eastAsia="ko-KR"/>
        </w:rPr>
        <w:t xml:space="preserve">для углубленного изучения </w:t>
      </w:r>
      <w:proofErr w:type="gramStart"/>
      <w:r w:rsidRPr="00B824C0">
        <w:rPr>
          <w:rFonts w:eastAsia="Calibri"/>
          <w:kern w:val="2"/>
          <w:lang w:val="x-none" w:eastAsia="ko-KR"/>
        </w:rPr>
        <w:t>биографий</w:t>
      </w:r>
      <w:proofErr w:type="gramEnd"/>
      <w:r w:rsidRPr="00B824C0">
        <w:rPr>
          <w:rFonts w:eastAsia="Calibri"/>
          <w:kern w:val="2"/>
          <w:lang w:val="x-none" w:eastAsia="ko-KR"/>
        </w:rPr>
        <w:t xml:space="preserve"> проживавших здесь </w:t>
      </w:r>
      <w:r w:rsidRPr="00B824C0">
        <w:rPr>
          <w:rFonts w:eastAsia="Calibri"/>
          <w:kern w:val="2"/>
          <w:lang w:eastAsia="ko-KR"/>
        </w:rPr>
        <w:t>святых и деятелей русской культуры</w:t>
      </w:r>
      <w:r w:rsidRPr="00B824C0">
        <w:rPr>
          <w:rFonts w:eastAsia="Calibri"/>
          <w:kern w:val="2"/>
          <w:lang w:val="x-none" w:eastAsia="ko-KR"/>
        </w:rPr>
        <w:t xml:space="preserve">, произошедших здесь исторических событий, имеющихся здесь природных и историко-культурных ландшафтов, флоры и фауны; </w:t>
      </w:r>
    </w:p>
    <w:p w:rsidR="00B824C0" w:rsidRPr="00B824C0" w:rsidRDefault="00B824C0" w:rsidP="00B824C0">
      <w:pPr>
        <w:widowControl w:val="0"/>
        <w:numPr>
          <w:ilvl w:val="0"/>
          <w:numId w:val="10"/>
        </w:numPr>
        <w:tabs>
          <w:tab w:val="left" w:pos="885"/>
        </w:tabs>
        <w:wordWrap w:val="0"/>
        <w:autoSpaceDE w:val="0"/>
        <w:autoSpaceDN w:val="0"/>
        <w:ind w:left="0" w:right="-1" w:firstLine="556"/>
        <w:jc w:val="both"/>
        <w:rPr>
          <w:rFonts w:eastAsia="Calibri"/>
          <w:kern w:val="2"/>
          <w:lang w:val="x-none" w:eastAsia="ko-KR"/>
        </w:rPr>
      </w:pPr>
      <w:r w:rsidRPr="00B824C0">
        <w:rPr>
          <w:rFonts w:eastAsia="Calibri"/>
          <w:kern w:val="2"/>
          <w:lang w:eastAsia="ko-KR"/>
        </w:rPr>
        <w:t>велосипедные однодневные походы в рамках летнего оздоровительного лагеря, организуемые педагогами летнего лагеря, маршрут которых связан с определенной тематикой, например, «Храмы Клинского края», «По местам сражений Великой Отечественной войны», «Клин военный» и т.д.</w:t>
      </w:r>
    </w:p>
    <w:p w:rsidR="00B824C0" w:rsidRPr="00B824C0" w:rsidRDefault="00B824C0" w:rsidP="00B824C0">
      <w:pPr>
        <w:tabs>
          <w:tab w:val="left" w:pos="885"/>
        </w:tabs>
        <w:ind w:left="567" w:right="175"/>
        <w:jc w:val="both"/>
        <w:rPr>
          <w:rFonts w:eastAsia="Calibri"/>
          <w:kern w:val="2"/>
          <w:lang w:val="x-none" w:eastAsia="ko-KR"/>
        </w:rPr>
      </w:pPr>
    </w:p>
    <w:p w:rsidR="00B824C0" w:rsidRPr="00B824C0" w:rsidRDefault="00B824C0" w:rsidP="00B824C0">
      <w:pPr>
        <w:widowControl w:val="0"/>
        <w:tabs>
          <w:tab w:val="left" w:pos="851"/>
        </w:tabs>
        <w:wordWrap w:val="0"/>
        <w:autoSpaceDE w:val="0"/>
        <w:autoSpaceDN w:val="0"/>
        <w:jc w:val="center"/>
        <w:rPr>
          <w:b/>
          <w:iCs/>
          <w:kern w:val="2"/>
          <w:lang w:eastAsia="ko-KR"/>
        </w:rPr>
      </w:pPr>
      <w:r w:rsidRPr="00B824C0">
        <w:rPr>
          <w:b/>
          <w:iCs/>
          <w:kern w:val="2"/>
          <w:lang w:eastAsia="ko-KR"/>
        </w:rPr>
        <w:t>3.9. Модуль «Профориентация»</w:t>
      </w:r>
    </w:p>
    <w:p w:rsidR="00B824C0" w:rsidRPr="00B824C0" w:rsidRDefault="00B824C0" w:rsidP="00B824C0">
      <w:pPr>
        <w:widowControl w:val="0"/>
        <w:wordWrap w:val="0"/>
        <w:autoSpaceDE w:val="0"/>
        <w:autoSpaceDN w:val="0"/>
        <w:ind w:firstLine="567"/>
        <w:jc w:val="both"/>
        <w:rPr>
          <w:rFonts w:eastAsia="№Е"/>
          <w:kern w:val="2"/>
          <w:lang w:eastAsia="ko-KR"/>
        </w:rPr>
      </w:pPr>
      <w:r w:rsidRPr="00B824C0">
        <w:rPr>
          <w:kern w:val="2"/>
          <w:lang w:eastAsia="ko-KR"/>
        </w:rPr>
        <w:t xml:space="preserve">Совместная деятельность педагогов и гимназистов по направлению «профориентация» включает в себя профессиональное просвещение гимназистов; диагностику и консультирование по проблемам профориентации, организацию профессиональных проб гимназистов. Задача совместной деятельности педагога и ребенка – подготовить гимназиста к осознанному выбору своей будущей профессиональной деятельности. Создавая </w:t>
      </w:r>
      <w:proofErr w:type="spellStart"/>
      <w:r w:rsidRPr="00B824C0">
        <w:rPr>
          <w:kern w:val="2"/>
          <w:lang w:eastAsia="ko-KR"/>
        </w:rPr>
        <w:t>профориентационно</w:t>
      </w:r>
      <w:proofErr w:type="spellEnd"/>
      <w:r w:rsidRPr="00B824C0">
        <w:rPr>
          <w:kern w:val="2"/>
          <w:lang w:eastAsia="ko-KR"/>
        </w:rPr>
        <w:t xml:space="preserve"> значимые проблемные ситуации, формирующие готовность гимназиста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B824C0">
        <w:rPr>
          <w:kern w:val="2"/>
          <w:lang w:eastAsia="ko-KR"/>
        </w:rPr>
        <w:t>внепрофессиональную</w:t>
      </w:r>
      <w:proofErr w:type="spellEnd"/>
      <w:r w:rsidRPr="00B824C0">
        <w:rPr>
          <w:kern w:val="2"/>
          <w:lang w:eastAsia="ko-KR"/>
        </w:rPr>
        <w:t xml:space="preserve"> составляющие такой деятельности. </w:t>
      </w:r>
      <w:r w:rsidRPr="00B824C0">
        <w:rPr>
          <w:rFonts w:eastAsia="№Е"/>
          <w:kern w:val="2"/>
          <w:lang w:eastAsia="ko-KR"/>
        </w:rPr>
        <w:t>Эта работа осуществляется через</w:t>
      </w:r>
      <w:r w:rsidRPr="00B824C0">
        <w:rPr>
          <w:kern w:val="2"/>
          <w:lang w:eastAsia="ko-KR"/>
        </w:rPr>
        <w:t>:</w:t>
      </w:r>
      <w:r w:rsidRPr="00B824C0">
        <w:rPr>
          <w:rFonts w:eastAsia="№Е"/>
          <w:kern w:val="2"/>
          <w:lang w:eastAsia="ko-KR"/>
        </w:rPr>
        <w:t xml:space="preserve"> </w:t>
      </w:r>
    </w:p>
    <w:p w:rsidR="00B824C0" w:rsidRPr="00B824C0" w:rsidRDefault="00B824C0" w:rsidP="00B824C0">
      <w:pPr>
        <w:widowControl w:val="0"/>
        <w:numPr>
          <w:ilvl w:val="0"/>
          <w:numId w:val="10"/>
        </w:numPr>
        <w:tabs>
          <w:tab w:val="left" w:pos="885"/>
          <w:tab w:val="left" w:pos="8789"/>
        </w:tabs>
        <w:wordWrap w:val="0"/>
        <w:autoSpaceDE w:val="0"/>
        <w:autoSpaceDN w:val="0"/>
        <w:ind w:left="0" w:right="-1" w:firstLine="567"/>
        <w:jc w:val="both"/>
        <w:rPr>
          <w:rFonts w:eastAsia="Calibri"/>
          <w:kern w:val="2"/>
          <w:lang w:val="x-none" w:eastAsia="ko-KR"/>
        </w:rPr>
      </w:pPr>
      <w:r w:rsidRPr="00B824C0">
        <w:rPr>
          <w:rFonts w:eastAsia="Calibri"/>
          <w:kern w:val="2"/>
          <w:lang w:eastAsia="ko-KR"/>
        </w:rPr>
        <w:t xml:space="preserve">курсы внеурочной деятельности </w:t>
      </w:r>
      <w:r w:rsidRPr="00B824C0">
        <w:rPr>
          <w:rFonts w:eastAsia="№Е"/>
          <w:kern w:val="2"/>
          <w:szCs w:val="20"/>
          <w:lang w:eastAsia="x-none"/>
        </w:rPr>
        <w:t>«Твоя профессиональная карьера», «Основы выбора профессии»</w:t>
      </w:r>
      <w:r w:rsidRPr="00B824C0">
        <w:rPr>
          <w:rFonts w:eastAsia="Calibri"/>
          <w:kern w:val="2"/>
          <w:lang w:val="x-none" w:eastAsia="ko-KR"/>
        </w:rPr>
        <w:t xml:space="preserve">, направленных на подготовку </w:t>
      </w:r>
      <w:r w:rsidRPr="00B824C0">
        <w:rPr>
          <w:rFonts w:eastAsia="№Е"/>
          <w:kern w:val="2"/>
          <w:szCs w:val="20"/>
          <w:lang w:val="x-none" w:eastAsia="x-none"/>
        </w:rPr>
        <w:t>гимназиста</w:t>
      </w:r>
      <w:r w:rsidRPr="00B824C0">
        <w:rPr>
          <w:rFonts w:eastAsia="№Е"/>
          <w:kern w:val="2"/>
          <w:szCs w:val="20"/>
          <w:lang w:eastAsia="x-none"/>
        </w:rPr>
        <w:t xml:space="preserve"> </w:t>
      </w:r>
      <w:r w:rsidRPr="00B824C0">
        <w:rPr>
          <w:rFonts w:eastAsia="Calibri"/>
          <w:kern w:val="2"/>
          <w:lang w:val="x-none" w:eastAsia="ko-KR"/>
        </w:rPr>
        <w:t>к осознанному планированию и реализации своего профессионального будущего;</w:t>
      </w:r>
    </w:p>
    <w:p w:rsidR="00B824C0" w:rsidRPr="00B824C0" w:rsidRDefault="00B824C0" w:rsidP="00B824C0">
      <w:pPr>
        <w:widowControl w:val="0"/>
        <w:numPr>
          <w:ilvl w:val="0"/>
          <w:numId w:val="10"/>
        </w:numPr>
        <w:tabs>
          <w:tab w:val="left" w:pos="885"/>
          <w:tab w:val="left" w:pos="8789"/>
        </w:tabs>
        <w:wordWrap w:val="0"/>
        <w:autoSpaceDE w:val="0"/>
        <w:autoSpaceDN w:val="0"/>
        <w:ind w:left="0" w:right="-1" w:firstLine="567"/>
        <w:jc w:val="both"/>
        <w:rPr>
          <w:rFonts w:eastAsia="Calibri"/>
          <w:kern w:val="2"/>
          <w:lang w:val="x-none" w:eastAsia="ko-KR"/>
        </w:rPr>
      </w:pPr>
      <w:proofErr w:type="spellStart"/>
      <w:r w:rsidRPr="00B824C0">
        <w:rPr>
          <w:rFonts w:eastAsia="Calibri"/>
          <w:kern w:val="2"/>
          <w:lang w:val="x-none" w:eastAsia="ko-KR"/>
        </w:rPr>
        <w:t>профориентационные</w:t>
      </w:r>
      <w:proofErr w:type="spellEnd"/>
      <w:r w:rsidRPr="00B824C0">
        <w:rPr>
          <w:rFonts w:eastAsia="Calibri"/>
          <w:kern w:val="2"/>
          <w:lang w:val="x-none" w:eastAsia="ko-KR"/>
        </w:rPr>
        <w:t xml:space="preserve"> игры: симуляции, деловые игры, </w:t>
      </w:r>
      <w:proofErr w:type="spellStart"/>
      <w:r w:rsidRPr="00B824C0">
        <w:rPr>
          <w:rFonts w:eastAsia="Calibri"/>
          <w:kern w:val="2"/>
          <w:lang w:val="x-none" w:eastAsia="ko-KR"/>
        </w:rPr>
        <w:t>квесты</w:t>
      </w:r>
      <w:proofErr w:type="spellEnd"/>
      <w:r w:rsidRPr="00B824C0">
        <w:rPr>
          <w:rFonts w:eastAsia="Calibri"/>
          <w:kern w:val="2"/>
          <w:lang w:val="x-none" w:eastAsia="ko-KR"/>
        </w:rPr>
        <w:t xml:space="preserve">, расширяющие знания </w:t>
      </w:r>
      <w:proofErr w:type="spellStart"/>
      <w:r w:rsidRPr="00B824C0">
        <w:rPr>
          <w:rFonts w:eastAsia="№Е"/>
          <w:kern w:val="2"/>
          <w:szCs w:val="20"/>
          <w:lang w:val="x-none" w:eastAsia="x-none"/>
        </w:rPr>
        <w:t>гимназистов</w:t>
      </w:r>
      <w:r w:rsidRPr="00B824C0">
        <w:rPr>
          <w:rFonts w:eastAsia="Calibri"/>
          <w:kern w:val="2"/>
          <w:lang w:val="x-none" w:eastAsia="ko-KR"/>
        </w:rPr>
        <w:t>о</w:t>
      </w:r>
      <w:proofErr w:type="spellEnd"/>
      <w:r w:rsidRPr="00B824C0">
        <w:rPr>
          <w:rFonts w:eastAsia="Calibri"/>
          <w:kern w:val="2"/>
          <w:lang w:val="x-none" w:eastAsia="ko-KR"/>
        </w:rPr>
        <w:t xml:space="preserve"> типах профессий, о способах выбора профессий, о достоинствах и недостатках той или иной интересной </w:t>
      </w:r>
      <w:r w:rsidRPr="00B824C0">
        <w:rPr>
          <w:rFonts w:eastAsia="№Е"/>
          <w:kern w:val="2"/>
          <w:szCs w:val="20"/>
          <w:lang w:eastAsia="x-none"/>
        </w:rPr>
        <w:t xml:space="preserve">гимназистам </w:t>
      </w:r>
      <w:r w:rsidRPr="00B824C0">
        <w:rPr>
          <w:rFonts w:eastAsia="Calibri"/>
          <w:kern w:val="2"/>
          <w:lang w:val="x-none" w:eastAsia="ko-KR"/>
        </w:rPr>
        <w:t>профессиональной деятельности;</w:t>
      </w:r>
    </w:p>
    <w:p w:rsidR="00B824C0" w:rsidRPr="00B824C0" w:rsidRDefault="00B824C0" w:rsidP="00B824C0">
      <w:pPr>
        <w:widowControl w:val="0"/>
        <w:numPr>
          <w:ilvl w:val="0"/>
          <w:numId w:val="10"/>
        </w:numPr>
        <w:tabs>
          <w:tab w:val="left" w:pos="885"/>
          <w:tab w:val="left" w:pos="8789"/>
        </w:tabs>
        <w:wordWrap w:val="0"/>
        <w:autoSpaceDE w:val="0"/>
        <w:autoSpaceDN w:val="0"/>
        <w:ind w:left="0" w:right="-1" w:firstLine="567"/>
        <w:jc w:val="both"/>
        <w:rPr>
          <w:rFonts w:eastAsia="Calibri"/>
          <w:kern w:val="2"/>
          <w:lang w:val="x-none" w:eastAsia="ko-KR"/>
        </w:rPr>
      </w:pPr>
      <w:r w:rsidRPr="00B824C0">
        <w:rPr>
          <w:rFonts w:eastAsia="Calibri"/>
          <w:kern w:val="2"/>
          <w:lang w:val="x-none" w:eastAsia="ko-KR"/>
        </w:rPr>
        <w:t xml:space="preserve">экскурсии на предприятия города, дающие </w:t>
      </w:r>
      <w:r w:rsidRPr="00B824C0">
        <w:rPr>
          <w:rFonts w:eastAsia="№Е"/>
          <w:kern w:val="2"/>
          <w:szCs w:val="20"/>
          <w:lang w:eastAsia="x-none"/>
        </w:rPr>
        <w:t xml:space="preserve">гимназистам </w:t>
      </w:r>
      <w:r w:rsidRPr="00B824C0">
        <w:rPr>
          <w:rFonts w:eastAsia="Calibri"/>
          <w:kern w:val="2"/>
          <w:lang w:val="x-none" w:eastAsia="ko-KR"/>
        </w:rPr>
        <w:t>начальные представления о существующих профессиях и условиях работы людей, представляющих эти профессии;</w:t>
      </w:r>
    </w:p>
    <w:p w:rsidR="00B824C0" w:rsidRPr="00B824C0" w:rsidRDefault="00B824C0" w:rsidP="00B824C0">
      <w:pPr>
        <w:widowControl w:val="0"/>
        <w:numPr>
          <w:ilvl w:val="0"/>
          <w:numId w:val="10"/>
        </w:numPr>
        <w:tabs>
          <w:tab w:val="left" w:pos="885"/>
          <w:tab w:val="left" w:pos="8789"/>
        </w:tabs>
        <w:wordWrap w:val="0"/>
        <w:autoSpaceDE w:val="0"/>
        <w:autoSpaceDN w:val="0"/>
        <w:ind w:left="0" w:right="-1" w:firstLine="567"/>
        <w:jc w:val="both"/>
        <w:rPr>
          <w:rFonts w:eastAsia="Calibri"/>
          <w:kern w:val="2"/>
          <w:lang w:val="x-none" w:eastAsia="ko-KR"/>
        </w:rPr>
      </w:pPr>
      <w:r w:rsidRPr="00B824C0">
        <w:rPr>
          <w:rFonts w:eastAsia="Calibri"/>
          <w:kern w:val="2"/>
          <w:lang w:val="x-none" w:eastAsia="ko-KR"/>
        </w:rPr>
        <w:t xml:space="preserve">совместное с педагогами изучение интернет ресурсов, посвященных выбору профессий, прохождение </w:t>
      </w:r>
      <w:proofErr w:type="spellStart"/>
      <w:r w:rsidRPr="00B824C0">
        <w:rPr>
          <w:rFonts w:eastAsia="Calibri"/>
          <w:kern w:val="2"/>
          <w:lang w:val="x-none" w:eastAsia="ko-KR"/>
        </w:rPr>
        <w:t>профориентационного</w:t>
      </w:r>
      <w:proofErr w:type="spellEnd"/>
      <w:r w:rsidRPr="00B824C0">
        <w:rPr>
          <w:rFonts w:eastAsia="Calibri"/>
          <w:kern w:val="2"/>
          <w:lang w:val="x-none" w:eastAsia="ko-KR"/>
        </w:rPr>
        <w:t xml:space="preserve"> онлайн-тестирования, прохождение онлайн курсов по интересующим профессиям и направлениям образования;</w:t>
      </w:r>
    </w:p>
    <w:p w:rsidR="00B824C0" w:rsidRPr="00B824C0" w:rsidRDefault="00B824C0" w:rsidP="00B824C0">
      <w:pPr>
        <w:widowControl w:val="0"/>
        <w:numPr>
          <w:ilvl w:val="0"/>
          <w:numId w:val="10"/>
        </w:numPr>
        <w:tabs>
          <w:tab w:val="left" w:pos="885"/>
          <w:tab w:val="left" w:pos="8789"/>
        </w:tabs>
        <w:wordWrap w:val="0"/>
        <w:autoSpaceDE w:val="0"/>
        <w:autoSpaceDN w:val="0"/>
        <w:ind w:left="0" w:right="-1" w:firstLine="567"/>
        <w:jc w:val="both"/>
        <w:rPr>
          <w:rFonts w:eastAsia="№Е"/>
          <w:kern w:val="2"/>
          <w:lang w:val="x-none" w:eastAsia="x-none"/>
        </w:rPr>
      </w:pPr>
      <w:r w:rsidRPr="00B824C0">
        <w:rPr>
          <w:rFonts w:eastAsia="№Е"/>
          <w:kern w:val="2"/>
          <w:lang w:eastAsia="x-none"/>
        </w:rPr>
        <w:t xml:space="preserve">участие в работе </w:t>
      </w:r>
      <w:r w:rsidRPr="00B824C0">
        <w:rPr>
          <w:rFonts w:eastAsia="№Е"/>
          <w:kern w:val="2"/>
          <w:lang w:val="x-none" w:eastAsia="x-none"/>
        </w:rPr>
        <w:t>всероссийск</w:t>
      </w:r>
      <w:r w:rsidRPr="00B824C0">
        <w:rPr>
          <w:rFonts w:eastAsia="№Е"/>
          <w:kern w:val="2"/>
          <w:lang w:eastAsia="x-none"/>
        </w:rPr>
        <w:t xml:space="preserve">их </w:t>
      </w:r>
      <w:proofErr w:type="spellStart"/>
      <w:r w:rsidRPr="00B824C0">
        <w:rPr>
          <w:rFonts w:eastAsia="№Е"/>
          <w:kern w:val="2"/>
          <w:lang w:eastAsia="x-none"/>
        </w:rPr>
        <w:t>профориентационных</w:t>
      </w:r>
      <w:proofErr w:type="spellEnd"/>
      <w:r w:rsidRPr="00B824C0">
        <w:rPr>
          <w:rFonts w:eastAsia="№Е"/>
          <w:kern w:val="2"/>
          <w:lang w:val="x-none" w:eastAsia="x-none"/>
        </w:rPr>
        <w:t xml:space="preserve"> проект</w:t>
      </w:r>
      <w:r w:rsidRPr="00B824C0">
        <w:rPr>
          <w:rFonts w:eastAsia="№Е"/>
          <w:kern w:val="2"/>
          <w:lang w:eastAsia="x-none"/>
        </w:rPr>
        <w:t xml:space="preserve">ов, созданных в сети интернет, в том числе </w:t>
      </w:r>
      <w:proofErr w:type="spellStart"/>
      <w:proofErr w:type="gramStart"/>
      <w:r w:rsidRPr="00B824C0">
        <w:rPr>
          <w:rFonts w:eastAsia="№Е"/>
          <w:i/>
          <w:kern w:val="2"/>
          <w:lang w:eastAsia="x-none"/>
        </w:rPr>
        <w:t>траектория.онлайн</w:t>
      </w:r>
      <w:proofErr w:type="spellEnd"/>
      <w:proofErr w:type="gramEnd"/>
      <w:r w:rsidRPr="00B824C0">
        <w:rPr>
          <w:rFonts w:eastAsia="№Е"/>
          <w:kern w:val="2"/>
          <w:lang w:eastAsia="x-none"/>
        </w:rPr>
        <w:t xml:space="preserve">: </w:t>
      </w:r>
      <w:r w:rsidRPr="00B824C0">
        <w:rPr>
          <w:rFonts w:eastAsia="№Е"/>
          <w:kern w:val="2"/>
          <w:lang w:val="x-none" w:eastAsia="x-none"/>
        </w:rPr>
        <w:t>просмотр лекций, решени</w:t>
      </w:r>
      <w:r w:rsidRPr="00B824C0">
        <w:rPr>
          <w:rFonts w:eastAsia="№Е"/>
          <w:kern w:val="2"/>
          <w:lang w:eastAsia="x-none"/>
        </w:rPr>
        <w:t>е</w:t>
      </w:r>
      <w:r w:rsidRPr="00B824C0">
        <w:rPr>
          <w:rFonts w:eastAsia="№Е"/>
          <w:kern w:val="2"/>
          <w:lang w:val="x-none" w:eastAsia="x-none"/>
        </w:rPr>
        <w:t xml:space="preserve"> учебно-тренировочных задач.  </w:t>
      </w:r>
    </w:p>
    <w:p w:rsidR="00B824C0" w:rsidRPr="00B824C0" w:rsidRDefault="00B824C0" w:rsidP="00B824C0">
      <w:pPr>
        <w:tabs>
          <w:tab w:val="left" w:pos="885"/>
        </w:tabs>
        <w:ind w:left="567" w:right="175"/>
        <w:jc w:val="both"/>
        <w:rPr>
          <w:rFonts w:eastAsia="№Е"/>
          <w:kern w:val="2"/>
          <w:lang w:val="x-none" w:eastAsia="x-none"/>
        </w:rPr>
      </w:pPr>
    </w:p>
    <w:p w:rsidR="00B824C0" w:rsidRPr="00B824C0" w:rsidRDefault="00B824C0" w:rsidP="00B824C0">
      <w:pPr>
        <w:widowControl w:val="0"/>
        <w:wordWrap w:val="0"/>
        <w:autoSpaceDE w:val="0"/>
        <w:autoSpaceDN w:val="0"/>
        <w:jc w:val="center"/>
        <w:rPr>
          <w:b/>
          <w:kern w:val="2"/>
          <w:lang w:eastAsia="ko-KR"/>
        </w:rPr>
      </w:pPr>
      <w:r w:rsidRPr="00B824C0">
        <w:rPr>
          <w:b/>
          <w:kern w:val="2"/>
          <w:lang w:eastAsia="ko-KR"/>
        </w:rPr>
        <w:t>3.10. Модуль «Гимназические и социальные медиа»</w:t>
      </w:r>
    </w:p>
    <w:p w:rsidR="00B824C0" w:rsidRPr="00B824C0" w:rsidRDefault="00B824C0" w:rsidP="00B824C0">
      <w:pPr>
        <w:widowControl w:val="0"/>
        <w:wordWrap w:val="0"/>
        <w:autoSpaceDE w:val="0"/>
        <w:autoSpaceDN w:val="0"/>
        <w:ind w:firstLine="567"/>
        <w:jc w:val="both"/>
        <w:rPr>
          <w:i/>
          <w:kern w:val="2"/>
          <w:lang w:eastAsia="ko-KR"/>
        </w:rPr>
      </w:pPr>
      <w:r w:rsidRPr="00B824C0">
        <w:rPr>
          <w:kern w:val="2"/>
          <w:shd w:val="clear" w:color="auto" w:fill="FFFFFF"/>
          <w:lang w:eastAsia="ko-KR"/>
        </w:rPr>
        <w:t xml:space="preserve">Цель </w:t>
      </w:r>
      <w:r w:rsidRPr="00B824C0">
        <w:rPr>
          <w:rFonts w:eastAsia="Calibri"/>
          <w:kern w:val="2"/>
          <w:lang w:eastAsia="ko-KR"/>
        </w:rPr>
        <w:t xml:space="preserve">гимназических </w:t>
      </w:r>
      <w:r w:rsidRPr="00B824C0">
        <w:rPr>
          <w:kern w:val="2"/>
          <w:shd w:val="clear" w:color="auto" w:fill="FFFFFF"/>
          <w:lang w:eastAsia="ko-KR"/>
        </w:rPr>
        <w:t xml:space="preserve">медиа (совместно создаваемых </w:t>
      </w:r>
      <w:r w:rsidRPr="00B824C0">
        <w:rPr>
          <w:kern w:val="2"/>
          <w:lang w:eastAsia="ko-KR"/>
        </w:rPr>
        <w:t xml:space="preserve">гимназистами </w:t>
      </w:r>
      <w:r w:rsidRPr="00B824C0">
        <w:rPr>
          <w:kern w:val="2"/>
          <w:shd w:val="clear" w:color="auto" w:fill="FFFFFF"/>
          <w:lang w:eastAsia="ko-KR"/>
        </w:rPr>
        <w:t xml:space="preserve">и педагогами средств распространения текстовой, аудио и видео информации) – </w:t>
      </w:r>
      <w:r w:rsidRPr="00B824C0">
        <w:rPr>
          <w:kern w:val="2"/>
          <w:lang w:eastAsia="ko-KR"/>
        </w:rPr>
        <w:t xml:space="preserve">развитие коммуникативной культуры гимназистов, формирование </w:t>
      </w:r>
      <w:r w:rsidRPr="00B824C0">
        <w:rPr>
          <w:kern w:val="2"/>
          <w:shd w:val="clear" w:color="auto" w:fill="FFFFFF"/>
          <w:lang w:eastAsia="ko-KR"/>
        </w:rPr>
        <w:t xml:space="preserve">навыков общения и сотрудничества, поддержка творческой самореализации учащихся. </w:t>
      </w:r>
      <w:r w:rsidRPr="00B824C0">
        <w:rPr>
          <w:rFonts w:eastAsia="Calibri"/>
          <w:kern w:val="2"/>
          <w:lang w:eastAsia="ko-KR"/>
        </w:rPr>
        <w:t>Воспитательный потенциал гимназических медиа реализуется в рамках следующих видов и форм деятельности:</w:t>
      </w:r>
    </w:p>
    <w:p w:rsidR="00B824C0" w:rsidRPr="00B824C0" w:rsidRDefault="00B824C0" w:rsidP="00B824C0">
      <w:pPr>
        <w:widowControl w:val="0"/>
        <w:numPr>
          <w:ilvl w:val="0"/>
          <w:numId w:val="12"/>
        </w:numPr>
        <w:shd w:val="clear" w:color="auto" w:fill="FFFFFF"/>
        <w:wordWrap w:val="0"/>
        <w:autoSpaceDE w:val="0"/>
        <w:autoSpaceDN w:val="0"/>
        <w:ind w:left="0" w:firstLine="567"/>
        <w:contextualSpacing/>
        <w:jc w:val="both"/>
        <w:rPr>
          <w:rFonts w:eastAsia="№Е"/>
          <w:kern w:val="2"/>
          <w:lang w:val="x-none" w:eastAsia="x-none"/>
        </w:rPr>
      </w:pPr>
      <w:r w:rsidRPr="00B824C0">
        <w:rPr>
          <w:kern w:val="2"/>
          <w:lang w:val="x-none" w:eastAsia="x-none"/>
        </w:rPr>
        <w:t xml:space="preserve">разновозрастный редакционный совет подростков, старшеклассников и консультирующих </w:t>
      </w:r>
      <w:r w:rsidRPr="00B824C0">
        <w:rPr>
          <w:kern w:val="2"/>
          <w:lang w:val="x-none" w:eastAsia="x-none"/>
        </w:rPr>
        <w:lastRenderedPageBreak/>
        <w:t xml:space="preserve">их взрослых, целью которого является освещение (через </w:t>
      </w:r>
      <w:r w:rsidRPr="00B824C0">
        <w:rPr>
          <w:kern w:val="2"/>
          <w:lang w:eastAsia="x-none"/>
        </w:rPr>
        <w:t xml:space="preserve">сайт </w:t>
      </w:r>
      <w:r w:rsidRPr="00B824C0">
        <w:rPr>
          <w:rFonts w:eastAsia="№Е"/>
          <w:kern w:val="2"/>
          <w:szCs w:val="20"/>
          <w:lang w:eastAsia="x-none"/>
        </w:rPr>
        <w:t>Гимназии</w:t>
      </w:r>
      <w:r w:rsidRPr="00B824C0">
        <w:rPr>
          <w:kern w:val="2"/>
          <w:lang w:val="x-none" w:eastAsia="x-none"/>
        </w:rPr>
        <w:t xml:space="preserve">, </w:t>
      </w:r>
      <w:r w:rsidRPr="00B824C0">
        <w:rPr>
          <w:rFonts w:eastAsia="Calibri"/>
          <w:kern w:val="2"/>
          <w:szCs w:val="20"/>
          <w:lang w:eastAsia="x-none"/>
        </w:rPr>
        <w:t xml:space="preserve">гимназическое </w:t>
      </w:r>
      <w:r w:rsidRPr="00B824C0">
        <w:rPr>
          <w:kern w:val="2"/>
          <w:lang w:val="x-none" w:eastAsia="x-none"/>
        </w:rPr>
        <w:t xml:space="preserve">радио) наиболее интересных моментов жизни </w:t>
      </w:r>
      <w:r w:rsidRPr="00B824C0">
        <w:rPr>
          <w:rFonts w:eastAsia="№Е"/>
          <w:kern w:val="2"/>
          <w:szCs w:val="20"/>
          <w:lang w:eastAsia="x-none"/>
        </w:rPr>
        <w:t>Гимназии</w:t>
      </w:r>
      <w:r w:rsidRPr="00B824C0">
        <w:rPr>
          <w:kern w:val="2"/>
          <w:lang w:val="x-none" w:eastAsia="x-none"/>
        </w:rPr>
        <w:t xml:space="preserve">, популяризация общешкольных ключевых дел, деятельности органов ученического самоуправления; </w:t>
      </w:r>
    </w:p>
    <w:p w:rsidR="00B824C0" w:rsidRPr="00B824C0" w:rsidRDefault="00B824C0" w:rsidP="00B824C0">
      <w:pPr>
        <w:widowControl w:val="0"/>
        <w:numPr>
          <w:ilvl w:val="0"/>
          <w:numId w:val="12"/>
        </w:numPr>
        <w:shd w:val="clear" w:color="auto" w:fill="FFFFFF"/>
        <w:wordWrap w:val="0"/>
        <w:autoSpaceDE w:val="0"/>
        <w:autoSpaceDN w:val="0"/>
        <w:ind w:left="0" w:firstLine="567"/>
        <w:contextualSpacing/>
        <w:jc w:val="both"/>
        <w:rPr>
          <w:rFonts w:eastAsia="№Е"/>
          <w:kern w:val="2"/>
          <w:lang w:val="x-none" w:eastAsia="x-none"/>
        </w:rPr>
      </w:pPr>
      <w:r w:rsidRPr="00B824C0">
        <w:rPr>
          <w:rFonts w:eastAsia="Calibri"/>
          <w:kern w:val="2"/>
          <w:szCs w:val="20"/>
          <w:lang w:eastAsia="x-none"/>
        </w:rPr>
        <w:t xml:space="preserve">гимназический </w:t>
      </w:r>
      <w:proofErr w:type="spellStart"/>
      <w:r w:rsidRPr="00B824C0">
        <w:rPr>
          <w:rFonts w:eastAsia="№Е"/>
          <w:kern w:val="2"/>
          <w:lang w:val="x-none" w:eastAsia="x-none"/>
        </w:rPr>
        <w:t>медиацентр</w:t>
      </w:r>
      <w:proofErr w:type="spellEnd"/>
      <w:r w:rsidRPr="00B824C0">
        <w:rPr>
          <w:rFonts w:eastAsia="№Е"/>
          <w:kern w:val="2"/>
          <w:lang w:val="x-none" w:eastAsia="x-none"/>
        </w:rPr>
        <w:t xml:space="preserve"> – созданная из заинтересованных добровольцев группа информационно-технической поддержки </w:t>
      </w:r>
      <w:r w:rsidRPr="00B824C0">
        <w:rPr>
          <w:rFonts w:eastAsia="Calibri"/>
          <w:kern w:val="2"/>
          <w:szCs w:val="20"/>
          <w:lang w:eastAsia="x-none"/>
        </w:rPr>
        <w:t xml:space="preserve">гимназических </w:t>
      </w:r>
      <w:r w:rsidRPr="00B824C0">
        <w:rPr>
          <w:rFonts w:eastAsia="№Е"/>
          <w:kern w:val="2"/>
          <w:lang w:val="x-none" w:eastAsia="x-none"/>
        </w:rPr>
        <w:t xml:space="preserve">мероприятий, осуществляющая видеосъемку и мультимедийное сопровождение </w:t>
      </w:r>
      <w:r w:rsidRPr="00B824C0">
        <w:rPr>
          <w:rFonts w:eastAsia="Calibri"/>
          <w:kern w:val="2"/>
          <w:szCs w:val="20"/>
          <w:lang w:eastAsia="x-none"/>
        </w:rPr>
        <w:t xml:space="preserve">гимназических </w:t>
      </w:r>
      <w:r w:rsidRPr="00B824C0">
        <w:rPr>
          <w:rFonts w:eastAsia="№Е"/>
          <w:kern w:val="2"/>
          <w:lang w:val="x-none" w:eastAsia="x-none"/>
        </w:rPr>
        <w:t>праздников, конкурсов, спектаклей;</w:t>
      </w:r>
    </w:p>
    <w:p w:rsidR="00B824C0" w:rsidRPr="00B824C0" w:rsidRDefault="00B824C0" w:rsidP="00B824C0">
      <w:pPr>
        <w:widowControl w:val="0"/>
        <w:numPr>
          <w:ilvl w:val="0"/>
          <w:numId w:val="12"/>
        </w:numPr>
        <w:shd w:val="clear" w:color="auto" w:fill="FFFFFF"/>
        <w:tabs>
          <w:tab w:val="left" w:pos="851"/>
        </w:tabs>
        <w:wordWrap w:val="0"/>
        <w:autoSpaceDE w:val="0"/>
        <w:autoSpaceDN w:val="0"/>
        <w:ind w:left="0" w:firstLine="567"/>
        <w:contextualSpacing/>
        <w:jc w:val="both"/>
        <w:rPr>
          <w:rFonts w:eastAsia="№Е"/>
          <w:kern w:val="2"/>
          <w:lang w:val="x-none" w:eastAsia="x-none"/>
        </w:rPr>
      </w:pPr>
      <w:r w:rsidRPr="00B824C0">
        <w:rPr>
          <w:rFonts w:eastAsia="Calibri"/>
          <w:kern w:val="2"/>
          <w:szCs w:val="20"/>
          <w:lang w:eastAsia="x-none"/>
        </w:rPr>
        <w:t xml:space="preserve">гимназическая </w:t>
      </w:r>
      <w:r w:rsidRPr="00B824C0">
        <w:rPr>
          <w:rFonts w:eastAsia="№Е"/>
          <w:kern w:val="2"/>
          <w:lang w:val="x-none" w:eastAsia="x-none"/>
        </w:rPr>
        <w:t xml:space="preserve">интернет-группа </w:t>
      </w:r>
      <w:r w:rsidRPr="00B824C0">
        <w:rPr>
          <w:rFonts w:eastAsia="№Е"/>
          <w:kern w:val="2"/>
          <w:lang w:eastAsia="x-none"/>
        </w:rPr>
        <w:t>–</w:t>
      </w:r>
      <w:r w:rsidRPr="00B824C0">
        <w:rPr>
          <w:rFonts w:eastAsia="№Е"/>
          <w:kern w:val="2"/>
          <w:lang w:val="x-none" w:eastAsia="x-none"/>
        </w:rPr>
        <w:t xml:space="preserve"> разновозрастное сообщество </w:t>
      </w:r>
      <w:r w:rsidRPr="00B824C0">
        <w:rPr>
          <w:rFonts w:eastAsia="№Е"/>
          <w:kern w:val="2"/>
          <w:szCs w:val="20"/>
          <w:lang w:val="x-none" w:eastAsia="x-none"/>
        </w:rPr>
        <w:t>гимназистов</w:t>
      </w:r>
      <w:r w:rsidRPr="00B824C0">
        <w:rPr>
          <w:rFonts w:eastAsia="№Е"/>
          <w:kern w:val="2"/>
          <w:lang w:val="x-none" w:eastAsia="x-none"/>
        </w:rPr>
        <w:t xml:space="preserve"> и педагогов, поддерживающ</w:t>
      </w:r>
      <w:r w:rsidRPr="00B824C0">
        <w:rPr>
          <w:rFonts w:eastAsia="№Е"/>
          <w:kern w:val="2"/>
          <w:lang w:eastAsia="x-none"/>
        </w:rPr>
        <w:t>ее</w:t>
      </w:r>
      <w:r w:rsidRPr="00B824C0">
        <w:rPr>
          <w:rFonts w:eastAsia="№Е"/>
          <w:kern w:val="2"/>
          <w:lang w:val="x-none" w:eastAsia="x-none"/>
        </w:rPr>
        <w:t xml:space="preserve"> интернет-сайт </w:t>
      </w:r>
      <w:r w:rsidRPr="00B824C0">
        <w:rPr>
          <w:rFonts w:eastAsia="№Е"/>
          <w:kern w:val="2"/>
          <w:szCs w:val="20"/>
          <w:lang w:eastAsia="x-none"/>
        </w:rPr>
        <w:t xml:space="preserve">Гимназии </w:t>
      </w:r>
      <w:r w:rsidRPr="00B824C0">
        <w:rPr>
          <w:rFonts w:eastAsia="№Е"/>
          <w:kern w:val="2"/>
          <w:lang w:val="x-none" w:eastAsia="x-none"/>
        </w:rPr>
        <w:t>и соответствующую группу в социальн</w:t>
      </w:r>
      <w:r w:rsidRPr="00B824C0">
        <w:rPr>
          <w:rFonts w:eastAsia="№Е"/>
          <w:kern w:val="2"/>
          <w:lang w:eastAsia="x-none"/>
        </w:rPr>
        <w:t>ой</w:t>
      </w:r>
      <w:r w:rsidRPr="00B824C0">
        <w:rPr>
          <w:rFonts w:eastAsia="№Е"/>
          <w:kern w:val="2"/>
          <w:lang w:val="x-none" w:eastAsia="x-none"/>
        </w:rPr>
        <w:t xml:space="preserve"> сет</w:t>
      </w:r>
      <w:r w:rsidRPr="00B824C0">
        <w:rPr>
          <w:rFonts w:eastAsia="№Е"/>
          <w:kern w:val="2"/>
          <w:lang w:eastAsia="x-none"/>
        </w:rPr>
        <w:t xml:space="preserve">и </w:t>
      </w:r>
      <w:proofErr w:type="spellStart"/>
      <w:r w:rsidRPr="00B824C0">
        <w:rPr>
          <w:rFonts w:eastAsia="№Е"/>
          <w:kern w:val="2"/>
          <w:lang w:eastAsia="x-none"/>
        </w:rPr>
        <w:t>ВКонтакте</w:t>
      </w:r>
      <w:proofErr w:type="spellEnd"/>
      <w:r w:rsidRPr="00B824C0">
        <w:rPr>
          <w:rFonts w:eastAsia="№Е"/>
          <w:kern w:val="2"/>
          <w:lang w:val="x-none" w:eastAsia="x-none"/>
        </w:rPr>
        <w:t xml:space="preserve"> с целью освещения деятельности </w:t>
      </w:r>
      <w:r w:rsidRPr="00B824C0">
        <w:rPr>
          <w:rFonts w:eastAsia="№Е"/>
          <w:kern w:val="2"/>
          <w:szCs w:val="20"/>
          <w:lang w:eastAsia="x-none"/>
        </w:rPr>
        <w:t xml:space="preserve">Гимназии </w:t>
      </w:r>
      <w:r w:rsidRPr="00B824C0">
        <w:rPr>
          <w:rFonts w:eastAsia="№Е"/>
          <w:kern w:val="2"/>
          <w:lang w:val="x-none" w:eastAsia="x-none"/>
        </w:rPr>
        <w:t xml:space="preserve">в информационном пространстве, привлечения внимания общественности к </w:t>
      </w:r>
      <w:r w:rsidRPr="00B824C0">
        <w:rPr>
          <w:rFonts w:eastAsia="№Е"/>
          <w:kern w:val="2"/>
          <w:szCs w:val="20"/>
          <w:lang w:eastAsia="x-none"/>
        </w:rPr>
        <w:t>Гимназии</w:t>
      </w:r>
      <w:r w:rsidRPr="00B824C0">
        <w:rPr>
          <w:rFonts w:eastAsia="№Е"/>
          <w:kern w:val="2"/>
          <w:lang w:val="x-none" w:eastAsia="x-none"/>
        </w:rPr>
        <w:t xml:space="preserve">, информационного продвижения ценностей </w:t>
      </w:r>
      <w:r w:rsidRPr="00B824C0">
        <w:rPr>
          <w:rFonts w:eastAsia="№Е"/>
          <w:kern w:val="2"/>
          <w:szCs w:val="20"/>
          <w:lang w:eastAsia="x-none"/>
        </w:rPr>
        <w:t xml:space="preserve">Гимназии </w:t>
      </w:r>
      <w:r w:rsidRPr="00B824C0">
        <w:rPr>
          <w:rFonts w:eastAsia="№Е"/>
          <w:kern w:val="2"/>
          <w:lang w:val="x-none" w:eastAsia="x-none"/>
        </w:rPr>
        <w:t xml:space="preserve">и организации виртуальной диалоговой площадки, на которой детьми, учителями и родителями могли бы открыто обсуждаться значимые для </w:t>
      </w:r>
      <w:r w:rsidRPr="00B824C0">
        <w:rPr>
          <w:rFonts w:eastAsia="№Е"/>
          <w:kern w:val="2"/>
          <w:szCs w:val="20"/>
          <w:lang w:eastAsia="x-none"/>
        </w:rPr>
        <w:t xml:space="preserve">Гимназии </w:t>
      </w:r>
      <w:r w:rsidRPr="00B824C0">
        <w:rPr>
          <w:rFonts w:eastAsia="№Е"/>
          <w:kern w:val="2"/>
          <w:lang w:val="x-none" w:eastAsia="x-none"/>
        </w:rPr>
        <w:t xml:space="preserve">вопросы.   </w:t>
      </w:r>
    </w:p>
    <w:p w:rsidR="00B824C0" w:rsidRPr="00B824C0" w:rsidRDefault="00B824C0" w:rsidP="00B824C0">
      <w:pPr>
        <w:shd w:val="clear" w:color="auto" w:fill="FFFFFF"/>
        <w:ind w:left="567"/>
        <w:contextualSpacing/>
        <w:jc w:val="both"/>
        <w:rPr>
          <w:rFonts w:eastAsia="№Е"/>
          <w:kern w:val="2"/>
          <w:lang w:val="x-none" w:eastAsia="x-none"/>
        </w:rPr>
      </w:pPr>
    </w:p>
    <w:p w:rsidR="00B824C0" w:rsidRPr="00B824C0" w:rsidRDefault="00B824C0" w:rsidP="00B824C0">
      <w:pPr>
        <w:widowControl w:val="0"/>
        <w:tabs>
          <w:tab w:val="left" w:pos="851"/>
        </w:tabs>
        <w:wordWrap w:val="0"/>
        <w:autoSpaceDE w:val="0"/>
        <w:autoSpaceDN w:val="0"/>
        <w:jc w:val="center"/>
        <w:rPr>
          <w:b/>
          <w:kern w:val="2"/>
          <w:lang w:eastAsia="ko-KR"/>
        </w:rPr>
      </w:pPr>
      <w:r w:rsidRPr="00B824C0">
        <w:rPr>
          <w:b/>
          <w:kern w:val="2"/>
          <w:lang w:eastAsia="ko-KR"/>
        </w:rPr>
        <w:t>3.11. Модуль «Организация предметно-эстетической среды»</w:t>
      </w:r>
    </w:p>
    <w:p w:rsidR="00B824C0" w:rsidRPr="00B824C0" w:rsidRDefault="00B824C0" w:rsidP="00B824C0">
      <w:pPr>
        <w:ind w:firstLine="567"/>
        <w:jc w:val="both"/>
        <w:rPr>
          <w:rFonts w:eastAsia="№Е"/>
        </w:rPr>
      </w:pPr>
      <w:r w:rsidRPr="00B824C0">
        <w:rPr>
          <w:rFonts w:eastAsia="№Е"/>
        </w:rPr>
        <w:t xml:space="preserve">Окружающая ребенка предметно-эстетическая среда </w:t>
      </w:r>
      <w:r w:rsidRPr="00B824C0">
        <w:rPr>
          <w:rFonts w:eastAsia="№Е"/>
          <w:szCs w:val="20"/>
        </w:rPr>
        <w:t>Гимназии</w:t>
      </w:r>
      <w:r w:rsidRPr="00B824C0">
        <w:rPr>
          <w:rFonts w:eastAsia="№Е"/>
        </w:rPr>
        <w:t xml:space="preserve">,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w:t>
      </w:r>
      <w:r w:rsidRPr="00B824C0">
        <w:rPr>
          <w:rFonts w:eastAsia="№Е"/>
          <w:szCs w:val="20"/>
        </w:rPr>
        <w:t>Гимназии</w:t>
      </w:r>
      <w:r w:rsidRPr="00B824C0">
        <w:rPr>
          <w:rFonts w:eastAsia="№Е"/>
        </w:rPr>
        <w:t xml:space="preserve">. Воспитывающее влияние на ребенка осуществляется через такие формы работы с предметно-эстетической средой </w:t>
      </w:r>
      <w:r w:rsidRPr="00B824C0">
        <w:rPr>
          <w:rFonts w:eastAsia="№Е"/>
          <w:szCs w:val="20"/>
        </w:rPr>
        <w:t xml:space="preserve">Гимназии </w:t>
      </w:r>
      <w:r w:rsidRPr="00B824C0">
        <w:rPr>
          <w:rFonts w:eastAsia="№Е"/>
        </w:rPr>
        <w:t xml:space="preserve">как: </w:t>
      </w:r>
    </w:p>
    <w:p w:rsidR="00B824C0" w:rsidRPr="00B824C0" w:rsidRDefault="00B824C0" w:rsidP="00B824C0">
      <w:pPr>
        <w:widowControl w:val="0"/>
        <w:numPr>
          <w:ilvl w:val="0"/>
          <w:numId w:val="11"/>
        </w:numPr>
        <w:shd w:val="clear" w:color="auto" w:fill="FFFFFF"/>
        <w:tabs>
          <w:tab w:val="left" w:pos="993"/>
          <w:tab w:val="left" w:pos="1418"/>
        </w:tabs>
        <w:wordWrap w:val="0"/>
        <w:autoSpaceDE w:val="0"/>
        <w:autoSpaceDN w:val="0"/>
        <w:ind w:left="0" w:right="-1" w:firstLine="567"/>
        <w:jc w:val="both"/>
        <w:rPr>
          <w:rFonts w:eastAsia="№Е"/>
          <w:kern w:val="2"/>
          <w:lang w:val="x-none" w:eastAsia="x-none"/>
        </w:rPr>
      </w:pPr>
      <w:r w:rsidRPr="00B824C0">
        <w:rPr>
          <w:rFonts w:eastAsia="№Е"/>
          <w:kern w:val="2"/>
          <w:lang w:val="x-none" w:eastAsia="x-none"/>
        </w:rPr>
        <w:t xml:space="preserve">оформление интерьера помещений </w:t>
      </w:r>
      <w:r w:rsidRPr="00B824C0">
        <w:rPr>
          <w:rFonts w:eastAsia="№Е"/>
          <w:kern w:val="2"/>
          <w:szCs w:val="20"/>
          <w:lang w:eastAsia="x-none"/>
        </w:rPr>
        <w:t xml:space="preserve">Гимназии </w:t>
      </w:r>
      <w:r w:rsidRPr="00B824C0">
        <w:rPr>
          <w:rFonts w:eastAsia="№Е"/>
          <w:kern w:val="2"/>
          <w:lang w:val="x-none" w:eastAsia="x-none"/>
        </w:rPr>
        <w:t>(коридоров, лестничных пролетов и т.п.);</w:t>
      </w:r>
    </w:p>
    <w:p w:rsidR="00B824C0" w:rsidRPr="00B824C0" w:rsidRDefault="00B824C0" w:rsidP="00B824C0">
      <w:pPr>
        <w:widowControl w:val="0"/>
        <w:numPr>
          <w:ilvl w:val="0"/>
          <w:numId w:val="11"/>
        </w:numPr>
        <w:shd w:val="clear" w:color="auto" w:fill="FFFFFF"/>
        <w:tabs>
          <w:tab w:val="left" w:pos="993"/>
          <w:tab w:val="left" w:pos="1418"/>
        </w:tabs>
        <w:wordWrap w:val="0"/>
        <w:autoSpaceDE w:val="0"/>
        <w:autoSpaceDN w:val="0"/>
        <w:ind w:left="0" w:right="-1" w:firstLine="567"/>
        <w:jc w:val="both"/>
        <w:rPr>
          <w:rFonts w:eastAsia="№Е"/>
          <w:kern w:val="2"/>
          <w:lang w:val="x-none" w:eastAsia="x-none"/>
        </w:rPr>
      </w:pPr>
      <w:r w:rsidRPr="00B824C0">
        <w:rPr>
          <w:rFonts w:eastAsia="№Е"/>
          <w:kern w:val="2"/>
          <w:lang w:val="x-none" w:eastAsia="x-none"/>
        </w:rPr>
        <w:t xml:space="preserve">размещение на стенах </w:t>
      </w:r>
      <w:r w:rsidRPr="00B824C0">
        <w:rPr>
          <w:rFonts w:eastAsia="№Е"/>
          <w:kern w:val="2"/>
          <w:szCs w:val="20"/>
          <w:lang w:eastAsia="x-none"/>
        </w:rPr>
        <w:t xml:space="preserve">Гимназии </w:t>
      </w:r>
      <w:r w:rsidRPr="00B824C0">
        <w:rPr>
          <w:rFonts w:eastAsia="№Е"/>
          <w:kern w:val="2"/>
          <w:lang w:val="x-none" w:eastAsia="x-none"/>
        </w:rPr>
        <w:t xml:space="preserve">регулярно сменяемых экспозиций: творческих работ </w:t>
      </w:r>
      <w:r w:rsidRPr="00B824C0">
        <w:rPr>
          <w:rFonts w:eastAsia="№Е"/>
          <w:kern w:val="2"/>
          <w:szCs w:val="20"/>
          <w:lang w:val="x-none" w:eastAsia="x-none"/>
        </w:rPr>
        <w:t>гимназистов</w:t>
      </w:r>
      <w:r w:rsidRPr="00B824C0">
        <w:rPr>
          <w:rFonts w:eastAsia="№Е"/>
          <w:kern w:val="2"/>
          <w:lang w:val="x-none" w:eastAsia="x-none"/>
        </w:rPr>
        <w:t xml:space="preserve">, позволяющих им реализовать свой творческий потенциал, а также знакомящих их с работами друг друга; фотоотчетов об интересных событиях, </w:t>
      </w:r>
      <w:r w:rsidRPr="00B824C0">
        <w:rPr>
          <w:rFonts w:eastAsia="№Е"/>
          <w:kern w:val="2"/>
          <w:lang w:eastAsia="x-none"/>
        </w:rPr>
        <w:t>происходящих</w:t>
      </w:r>
      <w:r w:rsidRPr="00B824C0">
        <w:rPr>
          <w:rFonts w:eastAsia="№Е"/>
          <w:kern w:val="2"/>
          <w:lang w:val="x-none" w:eastAsia="x-none"/>
        </w:rPr>
        <w:t xml:space="preserve"> в </w:t>
      </w:r>
      <w:r w:rsidRPr="00B824C0">
        <w:rPr>
          <w:rFonts w:eastAsia="№Е"/>
          <w:kern w:val="2"/>
          <w:szCs w:val="20"/>
          <w:lang w:eastAsia="x-none"/>
        </w:rPr>
        <w:t xml:space="preserve">Гимназии </w:t>
      </w:r>
      <w:r w:rsidRPr="00B824C0">
        <w:rPr>
          <w:rFonts w:eastAsia="№Е"/>
          <w:kern w:val="2"/>
          <w:lang w:val="x-none" w:eastAsia="x-none"/>
        </w:rPr>
        <w:t>(проведенных ключевых делах, интересных экскурсиях, встречах с интересными людьми и т.п.);</w:t>
      </w:r>
    </w:p>
    <w:p w:rsidR="00B824C0" w:rsidRPr="00B824C0" w:rsidRDefault="00B824C0" w:rsidP="00B824C0">
      <w:pPr>
        <w:widowControl w:val="0"/>
        <w:numPr>
          <w:ilvl w:val="0"/>
          <w:numId w:val="11"/>
        </w:numPr>
        <w:shd w:val="clear" w:color="auto" w:fill="FFFFFF"/>
        <w:tabs>
          <w:tab w:val="left" w:pos="993"/>
          <w:tab w:val="left" w:pos="1418"/>
        </w:tabs>
        <w:wordWrap w:val="0"/>
        <w:autoSpaceDE w:val="0"/>
        <w:autoSpaceDN w:val="0"/>
        <w:ind w:left="0" w:right="-1" w:firstLine="567"/>
        <w:jc w:val="both"/>
        <w:rPr>
          <w:rFonts w:eastAsia="№Е"/>
          <w:kern w:val="2"/>
          <w:lang w:val="x-none" w:eastAsia="x-none"/>
        </w:rPr>
      </w:pPr>
      <w:r w:rsidRPr="00B824C0">
        <w:rPr>
          <w:rFonts w:eastAsia="№Е"/>
          <w:kern w:val="2"/>
          <w:lang w:val="x-none" w:eastAsia="x-none"/>
        </w:rPr>
        <w:t xml:space="preserve">озеленение пришкольной территории, разбивка клумб, оборудование во дворе </w:t>
      </w:r>
      <w:r w:rsidRPr="00B824C0">
        <w:rPr>
          <w:rFonts w:eastAsia="№Е"/>
          <w:kern w:val="2"/>
          <w:szCs w:val="20"/>
          <w:lang w:eastAsia="x-none"/>
        </w:rPr>
        <w:t xml:space="preserve">Гимназии </w:t>
      </w:r>
      <w:r w:rsidRPr="00B824C0">
        <w:rPr>
          <w:rFonts w:eastAsia="№Е"/>
          <w:kern w:val="2"/>
          <w:lang w:val="x-none" w:eastAsia="x-none"/>
        </w:rPr>
        <w:t xml:space="preserve">спортивных и игровых площадок, доступных и приспособленных для </w:t>
      </w:r>
      <w:r w:rsidRPr="00B824C0">
        <w:rPr>
          <w:rFonts w:eastAsia="№Е"/>
          <w:kern w:val="2"/>
          <w:szCs w:val="20"/>
          <w:lang w:val="x-none" w:eastAsia="x-none"/>
        </w:rPr>
        <w:t>гимназистов</w:t>
      </w:r>
      <w:r w:rsidRPr="00B824C0">
        <w:rPr>
          <w:rFonts w:eastAsia="№Е"/>
          <w:kern w:val="2"/>
          <w:lang w:val="x-none" w:eastAsia="x-none"/>
        </w:rPr>
        <w:t xml:space="preserve"> разных возрастных категорий, оздоровительно-рекреационных зон, позволяющих разделить свободное пространство </w:t>
      </w:r>
      <w:r w:rsidRPr="00B824C0">
        <w:rPr>
          <w:rFonts w:eastAsia="№Е"/>
          <w:kern w:val="2"/>
          <w:szCs w:val="20"/>
          <w:lang w:eastAsia="x-none"/>
        </w:rPr>
        <w:t xml:space="preserve">Гимназии </w:t>
      </w:r>
      <w:r w:rsidRPr="00B824C0">
        <w:rPr>
          <w:rFonts w:eastAsia="№Е"/>
          <w:kern w:val="2"/>
          <w:lang w:val="x-none" w:eastAsia="x-none"/>
        </w:rPr>
        <w:t xml:space="preserve">на зоны активного и тихого отдыха; </w:t>
      </w:r>
    </w:p>
    <w:p w:rsidR="00B824C0" w:rsidRPr="00B824C0" w:rsidRDefault="00B824C0" w:rsidP="00B824C0">
      <w:pPr>
        <w:widowControl w:val="0"/>
        <w:numPr>
          <w:ilvl w:val="0"/>
          <w:numId w:val="14"/>
        </w:numPr>
        <w:shd w:val="clear" w:color="auto" w:fill="FFFFFF"/>
        <w:tabs>
          <w:tab w:val="left" w:pos="872"/>
          <w:tab w:val="left" w:pos="993"/>
          <w:tab w:val="left" w:pos="1418"/>
        </w:tabs>
        <w:wordWrap w:val="0"/>
        <w:autoSpaceDE w:val="0"/>
        <w:autoSpaceDN w:val="0"/>
        <w:ind w:left="0" w:right="-1" w:firstLine="567"/>
        <w:jc w:val="both"/>
        <w:rPr>
          <w:rFonts w:eastAsia="№Е"/>
          <w:kern w:val="2"/>
          <w:lang w:eastAsia="ko-KR"/>
        </w:rPr>
      </w:pPr>
      <w:r w:rsidRPr="00B824C0">
        <w:rPr>
          <w:rFonts w:eastAsia="№Е"/>
          <w:kern w:val="2"/>
          <w:lang w:eastAsia="ko-KR"/>
        </w:rPr>
        <w:t xml:space="preserve">создание и поддержание в рабочем состоянии в коридоре </w:t>
      </w:r>
      <w:r w:rsidRPr="00B824C0">
        <w:rPr>
          <w:kern w:val="2"/>
          <w:lang w:eastAsia="ko-KR"/>
        </w:rPr>
        <w:t xml:space="preserve">Гимназии </w:t>
      </w:r>
      <w:r w:rsidRPr="00B824C0">
        <w:rPr>
          <w:rFonts w:eastAsia="№Е"/>
          <w:kern w:val="2"/>
          <w:lang w:eastAsia="ko-KR"/>
        </w:rPr>
        <w:t>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B824C0" w:rsidRPr="00B824C0" w:rsidRDefault="00B824C0" w:rsidP="00B824C0">
      <w:pPr>
        <w:widowControl w:val="0"/>
        <w:numPr>
          <w:ilvl w:val="0"/>
          <w:numId w:val="14"/>
        </w:numPr>
        <w:shd w:val="clear" w:color="auto" w:fill="FFFFFF"/>
        <w:tabs>
          <w:tab w:val="left" w:pos="872"/>
          <w:tab w:val="left" w:pos="993"/>
          <w:tab w:val="left" w:pos="1418"/>
        </w:tabs>
        <w:wordWrap w:val="0"/>
        <w:autoSpaceDE w:val="0"/>
        <w:autoSpaceDN w:val="0"/>
        <w:ind w:left="0" w:right="-1" w:firstLine="567"/>
        <w:jc w:val="both"/>
        <w:rPr>
          <w:kern w:val="2"/>
          <w:lang w:eastAsia="ko-KR"/>
        </w:rPr>
      </w:pPr>
      <w:r w:rsidRPr="00B824C0">
        <w:rPr>
          <w:kern w:val="2"/>
          <w:lang w:eastAsia="ko-KR"/>
        </w:rPr>
        <w:t>благоустройство классных кабинетов, осуществляемое классными руководителями вместе с гимназистами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B824C0" w:rsidRPr="00B824C0" w:rsidRDefault="00B824C0" w:rsidP="00B824C0">
      <w:pPr>
        <w:widowControl w:val="0"/>
        <w:numPr>
          <w:ilvl w:val="0"/>
          <w:numId w:val="14"/>
        </w:numPr>
        <w:shd w:val="clear" w:color="auto" w:fill="FFFFFF"/>
        <w:tabs>
          <w:tab w:val="left" w:pos="851"/>
          <w:tab w:val="left" w:pos="993"/>
          <w:tab w:val="left" w:pos="1418"/>
        </w:tabs>
        <w:wordWrap w:val="0"/>
        <w:autoSpaceDE w:val="0"/>
        <w:autoSpaceDN w:val="0"/>
        <w:ind w:left="0" w:right="-1" w:firstLine="567"/>
        <w:jc w:val="both"/>
        <w:rPr>
          <w:kern w:val="2"/>
          <w:lang w:eastAsia="ko-KR"/>
        </w:rPr>
      </w:pPr>
      <w:r w:rsidRPr="00B824C0">
        <w:rPr>
          <w:kern w:val="2"/>
          <w:highlight w:val="white"/>
          <w:lang w:eastAsia="ko-KR"/>
        </w:rPr>
        <w:t xml:space="preserve">событийный дизайн – оформление пространства проведения </w:t>
      </w:r>
      <w:r w:rsidRPr="00B824C0">
        <w:rPr>
          <w:rFonts w:eastAsia="Calibri"/>
          <w:kern w:val="2"/>
          <w:lang w:eastAsia="ko-KR"/>
        </w:rPr>
        <w:t xml:space="preserve">гимназических </w:t>
      </w:r>
      <w:r w:rsidRPr="00B824C0">
        <w:rPr>
          <w:kern w:val="2"/>
          <w:highlight w:val="white"/>
          <w:lang w:eastAsia="ko-KR"/>
        </w:rPr>
        <w:t>праздников.</w:t>
      </w:r>
    </w:p>
    <w:p w:rsidR="00B824C0" w:rsidRPr="00B824C0" w:rsidRDefault="00B824C0" w:rsidP="00B824C0">
      <w:pPr>
        <w:widowControl w:val="0"/>
        <w:tabs>
          <w:tab w:val="left" w:pos="851"/>
        </w:tabs>
        <w:wordWrap w:val="0"/>
        <w:autoSpaceDE w:val="0"/>
        <w:autoSpaceDN w:val="0"/>
        <w:jc w:val="center"/>
        <w:rPr>
          <w:b/>
          <w:kern w:val="2"/>
          <w:lang w:eastAsia="ko-KR"/>
        </w:rPr>
      </w:pPr>
    </w:p>
    <w:p w:rsidR="00B824C0" w:rsidRPr="00B824C0" w:rsidRDefault="00B824C0" w:rsidP="00B824C0">
      <w:pPr>
        <w:widowControl w:val="0"/>
        <w:tabs>
          <w:tab w:val="left" w:pos="851"/>
        </w:tabs>
        <w:wordWrap w:val="0"/>
        <w:autoSpaceDE w:val="0"/>
        <w:autoSpaceDN w:val="0"/>
        <w:jc w:val="center"/>
        <w:rPr>
          <w:b/>
          <w:kern w:val="2"/>
          <w:lang w:eastAsia="ko-KR"/>
        </w:rPr>
      </w:pPr>
      <w:r w:rsidRPr="00B824C0">
        <w:rPr>
          <w:b/>
          <w:kern w:val="2"/>
          <w:lang w:eastAsia="ko-KR"/>
        </w:rPr>
        <w:t>3.12. Модуль «Работа с родителями»</w:t>
      </w:r>
    </w:p>
    <w:p w:rsidR="00B824C0" w:rsidRPr="00B824C0" w:rsidRDefault="00B824C0" w:rsidP="00B824C0">
      <w:pPr>
        <w:widowControl w:val="0"/>
        <w:tabs>
          <w:tab w:val="left" w:pos="851"/>
        </w:tabs>
        <w:wordWrap w:val="0"/>
        <w:autoSpaceDE w:val="0"/>
        <w:autoSpaceDN w:val="0"/>
        <w:ind w:firstLine="567"/>
        <w:jc w:val="both"/>
        <w:rPr>
          <w:rFonts w:eastAsia="№Е"/>
          <w:kern w:val="2"/>
          <w:lang w:eastAsia="ko-KR"/>
        </w:rPr>
      </w:pPr>
      <w:r w:rsidRPr="00B824C0">
        <w:rPr>
          <w:kern w:val="2"/>
          <w:lang w:eastAsia="ko-KR"/>
        </w:rPr>
        <w:t>Работа с родителями или законными представителями гимназистов осуществляется для более эффективного достижения цели воспитания, которое обеспечивается согласованием позиций семьи и Гимназии в данном вопросе. Работа с родителями или законными представителями гимназистов осуществляется в рамках следующих видов и форм деятельности:</w:t>
      </w:r>
      <w:r w:rsidRPr="00B824C0">
        <w:rPr>
          <w:rFonts w:eastAsia="№Е"/>
          <w:kern w:val="2"/>
          <w:lang w:eastAsia="ko-KR"/>
        </w:rPr>
        <w:t xml:space="preserve"> </w:t>
      </w:r>
    </w:p>
    <w:p w:rsidR="00B824C0" w:rsidRPr="00B824C0" w:rsidRDefault="00B824C0" w:rsidP="00B824C0">
      <w:pPr>
        <w:ind w:firstLine="567"/>
        <w:jc w:val="both"/>
        <w:rPr>
          <w:rFonts w:eastAsia="№Е"/>
          <w:b/>
          <w:i/>
        </w:rPr>
      </w:pPr>
      <w:r w:rsidRPr="00B824C0">
        <w:rPr>
          <w:rFonts w:eastAsia="№Е"/>
          <w:b/>
          <w:i/>
        </w:rPr>
        <w:t xml:space="preserve">На групповом уровне: </w:t>
      </w:r>
    </w:p>
    <w:p w:rsidR="00B824C0" w:rsidRPr="00B824C0" w:rsidRDefault="00B824C0" w:rsidP="00B824C0">
      <w:pPr>
        <w:widowControl w:val="0"/>
        <w:numPr>
          <w:ilvl w:val="0"/>
          <w:numId w:val="11"/>
        </w:numPr>
        <w:tabs>
          <w:tab w:val="left" w:pos="851"/>
          <w:tab w:val="left" w:pos="1418"/>
        </w:tabs>
        <w:wordWrap w:val="0"/>
        <w:autoSpaceDE w:val="0"/>
        <w:autoSpaceDN w:val="0"/>
        <w:ind w:left="0" w:right="-1" w:firstLine="567"/>
        <w:jc w:val="both"/>
        <w:rPr>
          <w:rFonts w:eastAsia="№Е"/>
          <w:kern w:val="2"/>
          <w:lang w:val="x-none" w:eastAsia="x-none"/>
        </w:rPr>
      </w:pPr>
      <w:r w:rsidRPr="00B824C0">
        <w:rPr>
          <w:rFonts w:eastAsia="№Е"/>
          <w:kern w:val="2"/>
          <w:lang w:eastAsia="x-none"/>
        </w:rPr>
        <w:t>С</w:t>
      </w:r>
      <w:proofErr w:type="spellStart"/>
      <w:r w:rsidRPr="00B824C0">
        <w:rPr>
          <w:rFonts w:eastAsia="№Е"/>
          <w:kern w:val="2"/>
          <w:lang w:val="x-none" w:eastAsia="x-none"/>
        </w:rPr>
        <w:t>овет</w:t>
      </w:r>
      <w:proofErr w:type="spellEnd"/>
      <w:r w:rsidRPr="00B824C0">
        <w:rPr>
          <w:rFonts w:eastAsia="№Е"/>
          <w:kern w:val="2"/>
          <w:lang w:eastAsia="x-none"/>
        </w:rPr>
        <w:t xml:space="preserve"> родителей </w:t>
      </w:r>
      <w:r w:rsidRPr="00B824C0">
        <w:rPr>
          <w:rFonts w:eastAsia="№Е"/>
          <w:kern w:val="2"/>
          <w:szCs w:val="20"/>
          <w:lang w:eastAsia="x-none"/>
        </w:rPr>
        <w:t>Гимназии</w:t>
      </w:r>
      <w:r w:rsidRPr="00B824C0">
        <w:rPr>
          <w:rFonts w:eastAsia="№Е"/>
          <w:kern w:val="2"/>
          <w:lang w:val="x-none" w:eastAsia="x-none"/>
        </w:rPr>
        <w:t>, участвующи</w:t>
      </w:r>
      <w:r w:rsidRPr="00B824C0">
        <w:rPr>
          <w:rFonts w:eastAsia="№Е"/>
          <w:kern w:val="2"/>
          <w:lang w:eastAsia="x-none"/>
        </w:rPr>
        <w:t>й</w:t>
      </w:r>
      <w:r w:rsidRPr="00B824C0">
        <w:rPr>
          <w:rFonts w:eastAsia="№Е"/>
          <w:kern w:val="2"/>
          <w:lang w:val="x-none" w:eastAsia="x-none"/>
        </w:rPr>
        <w:t xml:space="preserve"> в управлении </w:t>
      </w:r>
      <w:r w:rsidRPr="00B824C0">
        <w:rPr>
          <w:rFonts w:eastAsia="№Е"/>
          <w:kern w:val="2"/>
          <w:szCs w:val="20"/>
          <w:lang w:eastAsia="x-none"/>
        </w:rPr>
        <w:t>Гимназией</w:t>
      </w:r>
      <w:r w:rsidRPr="00B824C0">
        <w:rPr>
          <w:rFonts w:eastAsia="№Е"/>
          <w:kern w:val="2"/>
          <w:lang w:val="x-none" w:eastAsia="x-none"/>
        </w:rPr>
        <w:t xml:space="preserve"> и решении вопросов воспитания и социализации их детей;</w:t>
      </w:r>
    </w:p>
    <w:p w:rsidR="00B824C0" w:rsidRPr="00B824C0" w:rsidRDefault="00B824C0" w:rsidP="00B824C0">
      <w:pPr>
        <w:widowControl w:val="0"/>
        <w:numPr>
          <w:ilvl w:val="0"/>
          <w:numId w:val="11"/>
        </w:numPr>
        <w:tabs>
          <w:tab w:val="left" w:pos="851"/>
          <w:tab w:val="left" w:pos="1418"/>
        </w:tabs>
        <w:wordWrap w:val="0"/>
        <w:autoSpaceDE w:val="0"/>
        <w:autoSpaceDN w:val="0"/>
        <w:ind w:left="0" w:right="-1" w:firstLine="567"/>
        <w:jc w:val="both"/>
        <w:rPr>
          <w:rFonts w:eastAsia="№Е"/>
          <w:kern w:val="2"/>
          <w:lang w:val="x-none" w:eastAsia="x-none"/>
        </w:rPr>
      </w:pPr>
      <w:r w:rsidRPr="00B824C0">
        <w:rPr>
          <w:rFonts w:eastAsia="№Е"/>
          <w:kern w:val="2"/>
          <w:lang w:val="x-none" w:eastAsia="x-none"/>
        </w:rPr>
        <w:t xml:space="preserve">общешкольные родительские собрания, происходящие в режиме обсуждения наиболее острых проблем обучения и воспитания </w:t>
      </w:r>
      <w:r w:rsidRPr="00B824C0">
        <w:rPr>
          <w:rFonts w:eastAsia="№Е"/>
          <w:kern w:val="2"/>
          <w:szCs w:val="20"/>
          <w:lang w:val="x-none" w:eastAsia="x-none"/>
        </w:rPr>
        <w:t>гимназистов</w:t>
      </w:r>
      <w:r w:rsidRPr="00B824C0">
        <w:rPr>
          <w:rFonts w:eastAsia="№Е"/>
          <w:kern w:val="2"/>
          <w:lang w:val="x-none" w:eastAsia="x-none"/>
        </w:rPr>
        <w:t>;</w:t>
      </w:r>
    </w:p>
    <w:p w:rsidR="00B824C0" w:rsidRPr="00B824C0" w:rsidRDefault="00B824C0" w:rsidP="00B824C0">
      <w:pPr>
        <w:widowControl w:val="0"/>
        <w:numPr>
          <w:ilvl w:val="0"/>
          <w:numId w:val="11"/>
        </w:numPr>
        <w:tabs>
          <w:tab w:val="left" w:pos="851"/>
          <w:tab w:val="left" w:pos="1418"/>
        </w:tabs>
        <w:wordWrap w:val="0"/>
        <w:autoSpaceDE w:val="0"/>
        <w:autoSpaceDN w:val="0"/>
        <w:ind w:left="0" w:right="-1" w:firstLine="567"/>
        <w:jc w:val="both"/>
        <w:rPr>
          <w:rFonts w:eastAsia="№Е"/>
          <w:kern w:val="2"/>
          <w:lang w:val="x-none" w:eastAsia="x-none"/>
        </w:rPr>
      </w:pPr>
      <w:r w:rsidRPr="00B824C0">
        <w:rPr>
          <w:rFonts w:eastAsia="№Е"/>
          <w:kern w:val="2"/>
          <w:lang w:eastAsia="x-none"/>
        </w:rPr>
        <w:t>родительский лекторий</w:t>
      </w:r>
      <w:r w:rsidRPr="00B824C0">
        <w:rPr>
          <w:rFonts w:eastAsia="№Е"/>
          <w:kern w:val="2"/>
          <w:lang w:val="x-none" w:eastAsia="x-none"/>
        </w:rPr>
        <w:t xml:space="preserve">, на котором родители </w:t>
      </w:r>
      <w:r w:rsidRPr="00B824C0">
        <w:rPr>
          <w:rFonts w:eastAsia="№Е"/>
          <w:kern w:val="2"/>
          <w:lang w:eastAsia="x-none"/>
        </w:rPr>
        <w:t xml:space="preserve">могут </w:t>
      </w:r>
      <w:proofErr w:type="spellStart"/>
      <w:r w:rsidRPr="00B824C0">
        <w:rPr>
          <w:rFonts w:eastAsia="№Е"/>
          <w:kern w:val="2"/>
          <w:lang w:val="x-none" w:eastAsia="x-none"/>
        </w:rPr>
        <w:t>получ</w:t>
      </w:r>
      <w:r w:rsidRPr="00B824C0">
        <w:rPr>
          <w:rFonts w:eastAsia="№Е"/>
          <w:kern w:val="2"/>
          <w:lang w:eastAsia="x-none"/>
        </w:rPr>
        <w:t>а</w:t>
      </w:r>
      <w:r w:rsidRPr="00B824C0">
        <w:rPr>
          <w:rFonts w:eastAsia="№Е"/>
          <w:kern w:val="2"/>
          <w:lang w:val="x-none" w:eastAsia="x-none"/>
        </w:rPr>
        <w:t>ть</w:t>
      </w:r>
      <w:proofErr w:type="spellEnd"/>
      <w:r w:rsidRPr="00B824C0">
        <w:rPr>
          <w:rFonts w:eastAsia="№Е"/>
          <w:kern w:val="2"/>
          <w:lang w:val="x-none" w:eastAsia="x-none"/>
        </w:rPr>
        <w:t xml:space="preserve"> ценные рекомендации и со</w:t>
      </w:r>
      <w:r w:rsidRPr="00B824C0">
        <w:rPr>
          <w:rFonts w:eastAsia="№Е"/>
          <w:kern w:val="2"/>
          <w:lang w:val="x-none" w:eastAsia="x-none"/>
        </w:rPr>
        <w:lastRenderedPageBreak/>
        <w:t xml:space="preserve">веты от </w:t>
      </w:r>
      <w:r w:rsidRPr="00B824C0">
        <w:rPr>
          <w:rFonts w:eastAsia="№Е"/>
          <w:kern w:val="2"/>
          <w:lang w:eastAsia="x-none"/>
        </w:rPr>
        <w:t>священнослужителей, педагогов</w:t>
      </w:r>
      <w:r w:rsidRPr="00B824C0">
        <w:rPr>
          <w:rFonts w:eastAsia="№Е"/>
          <w:kern w:val="2"/>
          <w:lang w:val="x-none" w:eastAsia="x-none"/>
        </w:rPr>
        <w:t>, врачей, социальных работников и обмениваться собственным творческим опытом и находками в деле воспитания детей</w:t>
      </w:r>
      <w:r w:rsidRPr="00B824C0">
        <w:rPr>
          <w:rFonts w:eastAsia="№Е"/>
          <w:kern w:val="2"/>
          <w:lang w:eastAsia="x-none"/>
        </w:rPr>
        <w:t>;</w:t>
      </w:r>
      <w:r w:rsidRPr="00B824C0">
        <w:rPr>
          <w:rFonts w:eastAsia="№Е"/>
          <w:kern w:val="2"/>
          <w:lang w:val="x-none" w:eastAsia="x-none"/>
        </w:rPr>
        <w:t xml:space="preserve">  </w:t>
      </w:r>
    </w:p>
    <w:p w:rsidR="00B824C0" w:rsidRPr="00B824C0" w:rsidRDefault="00B824C0" w:rsidP="00B824C0">
      <w:pPr>
        <w:widowControl w:val="0"/>
        <w:numPr>
          <w:ilvl w:val="0"/>
          <w:numId w:val="11"/>
        </w:numPr>
        <w:tabs>
          <w:tab w:val="left" w:pos="851"/>
          <w:tab w:val="left" w:pos="1418"/>
        </w:tabs>
        <w:wordWrap w:val="0"/>
        <w:autoSpaceDE w:val="0"/>
        <w:autoSpaceDN w:val="0"/>
        <w:ind w:left="0" w:right="-1" w:firstLine="567"/>
        <w:jc w:val="both"/>
        <w:rPr>
          <w:rFonts w:eastAsia="№Е"/>
          <w:kern w:val="2"/>
          <w:lang w:val="x-none" w:eastAsia="x-none"/>
        </w:rPr>
      </w:pPr>
      <w:r w:rsidRPr="00B824C0">
        <w:rPr>
          <w:rFonts w:eastAsia="№Е"/>
          <w:kern w:val="2"/>
          <w:lang w:val="x-none" w:eastAsia="x-none"/>
        </w:rPr>
        <w:t xml:space="preserve">родительские </w:t>
      </w:r>
      <w:r w:rsidRPr="00B824C0">
        <w:rPr>
          <w:rFonts w:eastAsia="№Е"/>
          <w:kern w:val="2"/>
          <w:lang w:eastAsia="x-none"/>
        </w:rPr>
        <w:t>группы в социальных сетях</w:t>
      </w:r>
      <w:r w:rsidRPr="00B824C0">
        <w:rPr>
          <w:rFonts w:eastAsia="№Е"/>
          <w:kern w:val="2"/>
          <w:lang w:val="x-none" w:eastAsia="x-none"/>
        </w:rPr>
        <w:t xml:space="preserve">, на которых обсуждаются интересующие родителей вопросы, а также осуществляются виртуальные консультации </w:t>
      </w:r>
      <w:r w:rsidRPr="00B824C0">
        <w:rPr>
          <w:rFonts w:eastAsia="№Е"/>
          <w:kern w:val="2"/>
          <w:lang w:eastAsia="x-none"/>
        </w:rPr>
        <w:t>священников</w:t>
      </w:r>
      <w:r w:rsidRPr="00B824C0">
        <w:rPr>
          <w:rFonts w:eastAsia="№Е"/>
          <w:kern w:val="2"/>
          <w:lang w:val="x-none" w:eastAsia="x-none"/>
        </w:rPr>
        <w:t xml:space="preserve"> и педагогов.   </w:t>
      </w:r>
    </w:p>
    <w:p w:rsidR="00B824C0" w:rsidRPr="00B824C0" w:rsidRDefault="00B824C0" w:rsidP="00B824C0">
      <w:pPr>
        <w:shd w:val="clear" w:color="auto" w:fill="FFFFFF"/>
        <w:tabs>
          <w:tab w:val="left" w:pos="993"/>
          <w:tab w:val="left" w:pos="1418"/>
        </w:tabs>
        <w:ind w:right="-1" w:firstLine="567"/>
        <w:jc w:val="both"/>
        <w:rPr>
          <w:rFonts w:eastAsia="№Е"/>
          <w:b/>
          <w:i/>
          <w:kern w:val="2"/>
          <w:lang w:val="x-none" w:eastAsia="x-none"/>
        </w:rPr>
      </w:pPr>
      <w:r w:rsidRPr="00B824C0">
        <w:rPr>
          <w:rFonts w:eastAsia="№Е"/>
          <w:b/>
          <w:i/>
          <w:kern w:val="2"/>
          <w:lang w:val="x-none" w:eastAsia="x-none"/>
        </w:rPr>
        <w:t>На индивидуальном уровне:</w:t>
      </w:r>
    </w:p>
    <w:p w:rsidR="00B824C0" w:rsidRPr="00B824C0" w:rsidRDefault="00B824C0" w:rsidP="00B824C0">
      <w:pPr>
        <w:widowControl w:val="0"/>
        <w:numPr>
          <w:ilvl w:val="0"/>
          <w:numId w:val="11"/>
        </w:numPr>
        <w:tabs>
          <w:tab w:val="left" w:pos="851"/>
          <w:tab w:val="left" w:pos="1418"/>
        </w:tabs>
        <w:wordWrap w:val="0"/>
        <w:autoSpaceDE w:val="0"/>
        <w:autoSpaceDN w:val="0"/>
        <w:ind w:left="0" w:right="-1" w:firstLine="567"/>
        <w:jc w:val="both"/>
        <w:rPr>
          <w:rFonts w:eastAsia="№Е"/>
          <w:kern w:val="2"/>
          <w:lang w:val="x-none" w:eastAsia="x-none"/>
        </w:rPr>
      </w:pPr>
      <w:r w:rsidRPr="00B824C0">
        <w:rPr>
          <w:rFonts w:eastAsia="№Е"/>
          <w:kern w:val="2"/>
          <w:lang w:val="x-none" w:eastAsia="x-none"/>
        </w:rPr>
        <w:t xml:space="preserve">участие родителей в педагогических </w:t>
      </w:r>
      <w:r w:rsidRPr="00B824C0">
        <w:rPr>
          <w:rFonts w:eastAsia="№Е"/>
          <w:kern w:val="2"/>
          <w:lang w:eastAsia="x-none"/>
        </w:rPr>
        <w:t>советах</w:t>
      </w:r>
      <w:r w:rsidRPr="00B824C0">
        <w:rPr>
          <w:rFonts w:eastAsia="№Е"/>
          <w:kern w:val="2"/>
          <w:lang w:val="x-none" w:eastAsia="x-none"/>
        </w:rPr>
        <w:t>, собираемых в случае возникновения острых проблем, связанных с обучением и воспитанием конкретного ребенка;</w:t>
      </w:r>
    </w:p>
    <w:p w:rsidR="00B824C0" w:rsidRPr="00B824C0" w:rsidRDefault="00B824C0" w:rsidP="00B824C0">
      <w:pPr>
        <w:widowControl w:val="0"/>
        <w:numPr>
          <w:ilvl w:val="0"/>
          <w:numId w:val="11"/>
        </w:numPr>
        <w:tabs>
          <w:tab w:val="left" w:pos="851"/>
          <w:tab w:val="left" w:pos="1418"/>
        </w:tabs>
        <w:wordWrap w:val="0"/>
        <w:autoSpaceDE w:val="0"/>
        <w:autoSpaceDN w:val="0"/>
        <w:ind w:left="0" w:right="-1" w:firstLine="567"/>
        <w:jc w:val="both"/>
        <w:rPr>
          <w:rFonts w:eastAsia="№Е"/>
          <w:kern w:val="2"/>
          <w:lang w:val="x-none" w:eastAsia="x-none"/>
        </w:rPr>
      </w:pPr>
      <w:r w:rsidRPr="00B824C0">
        <w:rPr>
          <w:rFonts w:eastAsia="№Е"/>
          <w:kern w:val="2"/>
          <w:lang w:val="x-none" w:eastAsia="x-none"/>
        </w:rPr>
        <w:t xml:space="preserve">помощь со стороны родителей в подготовке и проведении общешкольных и </w:t>
      </w:r>
      <w:proofErr w:type="spellStart"/>
      <w:r w:rsidRPr="00B824C0">
        <w:rPr>
          <w:rFonts w:eastAsia="№Е"/>
          <w:kern w:val="2"/>
          <w:lang w:val="x-none" w:eastAsia="x-none"/>
        </w:rPr>
        <w:t>внутриклассных</w:t>
      </w:r>
      <w:proofErr w:type="spellEnd"/>
      <w:r w:rsidRPr="00B824C0">
        <w:rPr>
          <w:rFonts w:eastAsia="№Е"/>
          <w:kern w:val="2"/>
          <w:lang w:val="x-none" w:eastAsia="x-none"/>
        </w:rPr>
        <w:t xml:space="preserve"> мероприятий воспитательной направленности;</w:t>
      </w:r>
    </w:p>
    <w:p w:rsidR="00B824C0" w:rsidRPr="00B824C0" w:rsidRDefault="00B824C0" w:rsidP="00B824C0">
      <w:pPr>
        <w:widowControl w:val="0"/>
        <w:numPr>
          <w:ilvl w:val="0"/>
          <w:numId w:val="11"/>
        </w:numPr>
        <w:tabs>
          <w:tab w:val="left" w:pos="851"/>
          <w:tab w:val="left" w:pos="1418"/>
        </w:tabs>
        <w:wordWrap w:val="0"/>
        <w:autoSpaceDE w:val="0"/>
        <w:autoSpaceDN w:val="0"/>
        <w:ind w:left="0" w:right="-1" w:firstLine="567"/>
        <w:jc w:val="both"/>
        <w:rPr>
          <w:rFonts w:eastAsia="№Е"/>
          <w:kern w:val="2"/>
          <w:lang w:val="x-none" w:eastAsia="x-none"/>
        </w:rPr>
      </w:pPr>
      <w:r w:rsidRPr="00B824C0">
        <w:rPr>
          <w:rFonts w:eastAsia="№Е"/>
          <w:kern w:val="2"/>
          <w:lang w:val="x-none" w:eastAsia="x-none"/>
        </w:rPr>
        <w:t>индивидуальное консультирование c целью координации воспитательных усилий педагогов и родителей.</w:t>
      </w:r>
    </w:p>
    <w:p w:rsidR="00B824C0" w:rsidRPr="00B824C0" w:rsidRDefault="00B824C0" w:rsidP="00B824C0">
      <w:pPr>
        <w:shd w:val="clear" w:color="auto" w:fill="FFFFFF"/>
        <w:tabs>
          <w:tab w:val="left" w:pos="993"/>
          <w:tab w:val="left" w:pos="1310"/>
        </w:tabs>
        <w:ind w:right="-1"/>
        <w:jc w:val="center"/>
        <w:rPr>
          <w:rFonts w:eastAsia="№Е"/>
          <w:b/>
          <w:iCs/>
          <w:kern w:val="2"/>
          <w:lang w:val="x-none" w:eastAsia="x-none"/>
        </w:rPr>
      </w:pPr>
    </w:p>
    <w:p w:rsidR="00B824C0" w:rsidRPr="00B824C0" w:rsidRDefault="00B824C0" w:rsidP="00B824C0">
      <w:pPr>
        <w:shd w:val="clear" w:color="auto" w:fill="FFFFFF"/>
        <w:tabs>
          <w:tab w:val="left" w:pos="993"/>
          <w:tab w:val="left" w:pos="1310"/>
        </w:tabs>
        <w:ind w:right="-1"/>
        <w:jc w:val="center"/>
        <w:rPr>
          <w:rFonts w:eastAsia="№Е"/>
          <w:b/>
          <w:iCs/>
          <w:kern w:val="2"/>
          <w:lang w:val="x-none" w:eastAsia="x-none"/>
        </w:rPr>
      </w:pPr>
      <w:r w:rsidRPr="00B824C0">
        <w:rPr>
          <w:rFonts w:eastAsia="№Е"/>
          <w:b/>
          <w:iCs/>
          <w:kern w:val="2"/>
          <w:lang w:val="x-none" w:eastAsia="x-none"/>
        </w:rPr>
        <w:t>4. АНАЛИЗ ВОСПИТАТЕЛЬНОГО ПРОЦЕССА</w:t>
      </w:r>
    </w:p>
    <w:p w:rsidR="00B824C0" w:rsidRPr="00B824C0" w:rsidRDefault="00B824C0" w:rsidP="00B824C0">
      <w:pPr>
        <w:widowControl w:val="0"/>
        <w:wordWrap w:val="0"/>
        <w:autoSpaceDE w:val="0"/>
        <w:autoSpaceDN w:val="0"/>
        <w:adjustRightInd w:val="0"/>
        <w:ind w:right="-1" w:firstLine="567"/>
        <w:jc w:val="both"/>
        <w:rPr>
          <w:kern w:val="2"/>
          <w:lang w:eastAsia="ko-KR"/>
        </w:rPr>
      </w:pPr>
      <w:r w:rsidRPr="00B824C0">
        <w:rPr>
          <w:kern w:val="2"/>
          <w:lang w:eastAsia="ko-KR"/>
        </w:rPr>
        <w:t xml:space="preserve">Анализ организуемого в Гимназии воспитательного процесса проводится с целью выявления основных проблем </w:t>
      </w:r>
      <w:r w:rsidRPr="00B824C0">
        <w:rPr>
          <w:rFonts w:eastAsia="Calibri"/>
          <w:kern w:val="2"/>
          <w:lang w:eastAsia="ko-KR"/>
        </w:rPr>
        <w:t xml:space="preserve">гимназического </w:t>
      </w:r>
      <w:r w:rsidRPr="00B824C0">
        <w:rPr>
          <w:kern w:val="2"/>
          <w:lang w:eastAsia="ko-KR"/>
        </w:rPr>
        <w:t xml:space="preserve">воспитания и последующего их решения. </w:t>
      </w:r>
    </w:p>
    <w:p w:rsidR="00B824C0" w:rsidRPr="00B824C0" w:rsidRDefault="00B824C0" w:rsidP="00B824C0">
      <w:pPr>
        <w:widowControl w:val="0"/>
        <w:wordWrap w:val="0"/>
        <w:autoSpaceDE w:val="0"/>
        <w:autoSpaceDN w:val="0"/>
        <w:adjustRightInd w:val="0"/>
        <w:ind w:right="-1" w:firstLine="567"/>
        <w:jc w:val="both"/>
        <w:rPr>
          <w:kern w:val="2"/>
          <w:lang w:eastAsia="ko-KR"/>
        </w:rPr>
      </w:pPr>
      <w:r w:rsidRPr="00B824C0">
        <w:rPr>
          <w:kern w:val="2"/>
          <w:lang w:eastAsia="ko-KR"/>
        </w:rPr>
        <w:t>Основными принципами, на основе которых осуществляется анализ воспитательного процесса в Гимназии, являются:</w:t>
      </w:r>
    </w:p>
    <w:p w:rsidR="00B824C0" w:rsidRPr="00B824C0" w:rsidRDefault="00B824C0" w:rsidP="00B824C0">
      <w:pPr>
        <w:widowControl w:val="0"/>
        <w:wordWrap w:val="0"/>
        <w:autoSpaceDE w:val="0"/>
        <w:autoSpaceDN w:val="0"/>
        <w:adjustRightInd w:val="0"/>
        <w:ind w:right="-1" w:firstLine="567"/>
        <w:jc w:val="both"/>
        <w:rPr>
          <w:kern w:val="2"/>
          <w:lang w:eastAsia="ko-KR"/>
        </w:rPr>
      </w:pPr>
      <w:r w:rsidRPr="00B824C0">
        <w:rPr>
          <w:kern w:val="2"/>
          <w:lang w:eastAsia="ko-KR"/>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B824C0" w:rsidRPr="00B824C0" w:rsidRDefault="00B824C0" w:rsidP="00B824C0">
      <w:pPr>
        <w:widowControl w:val="0"/>
        <w:wordWrap w:val="0"/>
        <w:autoSpaceDE w:val="0"/>
        <w:autoSpaceDN w:val="0"/>
        <w:adjustRightInd w:val="0"/>
        <w:ind w:right="-1" w:firstLine="567"/>
        <w:jc w:val="both"/>
        <w:rPr>
          <w:kern w:val="2"/>
          <w:lang w:eastAsia="ko-KR"/>
        </w:rPr>
      </w:pPr>
      <w:r w:rsidRPr="00B824C0">
        <w:rPr>
          <w:kern w:val="2"/>
          <w:lang w:eastAsia="ko-KR"/>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гимназистами и педагогами;  </w:t>
      </w:r>
    </w:p>
    <w:p w:rsidR="00B824C0" w:rsidRPr="00B824C0" w:rsidRDefault="00B824C0" w:rsidP="00B824C0">
      <w:pPr>
        <w:widowControl w:val="0"/>
        <w:wordWrap w:val="0"/>
        <w:autoSpaceDE w:val="0"/>
        <w:autoSpaceDN w:val="0"/>
        <w:adjustRightInd w:val="0"/>
        <w:ind w:right="-1" w:firstLine="567"/>
        <w:jc w:val="both"/>
        <w:rPr>
          <w:kern w:val="2"/>
          <w:lang w:eastAsia="ko-KR"/>
        </w:rPr>
      </w:pPr>
      <w:r w:rsidRPr="00B824C0">
        <w:rPr>
          <w:kern w:val="2"/>
          <w:lang w:eastAsia="ko-KR"/>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B824C0" w:rsidRPr="00B824C0" w:rsidRDefault="00B824C0" w:rsidP="00B824C0">
      <w:pPr>
        <w:widowControl w:val="0"/>
        <w:wordWrap w:val="0"/>
        <w:autoSpaceDE w:val="0"/>
        <w:autoSpaceDN w:val="0"/>
        <w:adjustRightInd w:val="0"/>
        <w:ind w:right="-1" w:firstLine="567"/>
        <w:jc w:val="both"/>
        <w:rPr>
          <w:kern w:val="2"/>
          <w:lang w:eastAsia="ko-KR"/>
        </w:rPr>
      </w:pPr>
      <w:r w:rsidRPr="00B824C0">
        <w:rPr>
          <w:kern w:val="2"/>
          <w:lang w:eastAsia="ko-KR"/>
        </w:rPr>
        <w:t xml:space="preserve">- принцип разделенной ответственности за результаты личностного развития гимназистов, ориентирующий экспертов на понимание того, что личностное развитие школьников – это результат как социального воспитания, так и </w:t>
      </w:r>
      <w:proofErr w:type="gramStart"/>
      <w:r w:rsidRPr="00B824C0">
        <w:rPr>
          <w:kern w:val="2"/>
          <w:lang w:eastAsia="ko-KR"/>
        </w:rPr>
        <w:t>стихийной социализации</w:t>
      </w:r>
      <w:proofErr w:type="gramEnd"/>
      <w:r w:rsidRPr="00B824C0">
        <w:rPr>
          <w:kern w:val="2"/>
          <w:lang w:eastAsia="ko-KR"/>
        </w:rPr>
        <w:t xml:space="preserve"> и саморазвития детей.</w:t>
      </w:r>
    </w:p>
    <w:p w:rsidR="00B824C0" w:rsidRPr="00B824C0" w:rsidRDefault="00B824C0" w:rsidP="00B824C0">
      <w:pPr>
        <w:widowControl w:val="0"/>
        <w:suppressAutoHyphens/>
        <w:autoSpaceDE w:val="0"/>
        <w:autoSpaceDN w:val="0"/>
        <w:adjustRightInd w:val="0"/>
        <w:ind w:firstLine="709"/>
        <w:jc w:val="both"/>
        <w:rPr>
          <w:rFonts w:cs="Arial"/>
          <w:kern w:val="2"/>
        </w:rPr>
      </w:pPr>
      <w:r w:rsidRPr="00B824C0">
        <w:rPr>
          <w:rFonts w:cs="Arial"/>
          <w:kern w:val="2"/>
        </w:rPr>
        <w:t xml:space="preserve">Самоанализ воспитательной работы Гимназии осуществляется по следующим </w:t>
      </w:r>
      <w:r w:rsidRPr="00B824C0">
        <w:rPr>
          <w:rFonts w:cs="Arial"/>
          <w:b/>
          <w:i/>
          <w:kern w:val="2"/>
        </w:rPr>
        <w:t>направлениям</w:t>
      </w:r>
      <w:r w:rsidRPr="00B824C0">
        <w:rPr>
          <w:rFonts w:cs="Arial"/>
          <w:kern w:val="2"/>
        </w:rPr>
        <w:t>:</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1.</w:t>
      </w:r>
      <w:r w:rsidRPr="00B824C0">
        <w:rPr>
          <w:rFonts w:cs="Arial"/>
          <w:kern w:val="2"/>
        </w:rPr>
        <w:tab/>
        <w:t>Результаты воспитания, социализации и саморазвития обучающихся.</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2.</w:t>
      </w:r>
      <w:r w:rsidRPr="00B824C0">
        <w:rPr>
          <w:rFonts w:cs="Arial"/>
          <w:kern w:val="2"/>
        </w:rPr>
        <w:tab/>
        <w:t>Состояние организуемой в школе совместной деятельности обучающихся и взрослых.</w:t>
      </w:r>
    </w:p>
    <w:p w:rsidR="00B824C0" w:rsidRPr="00B824C0" w:rsidRDefault="00B824C0" w:rsidP="00B824C0">
      <w:pPr>
        <w:widowControl w:val="0"/>
        <w:suppressAutoHyphens/>
        <w:autoSpaceDE w:val="0"/>
        <w:autoSpaceDN w:val="0"/>
        <w:adjustRightInd w:val="0"/>
        <w:ind w:firstLine="709"/>
        <w:jc w:val="both"/>
        <w:rPr>
          <w:rFonts w:cs="Arial"/>
          <w:b/>
          <w:i/>
          <w:kern w:val="2"/>
        </w:rPr>
      </w:pPr>
      <w:r w:rsidRPr="00B824C0">
        <w:rPr>
          <w:rFonts w:cs="Arial"/>
          <w:b/>
          <w:i/>
          <w:kern w:val="2"/>
        </w:rPr>
        <w:t>Результаты воспитания, социализации и саморазвития обучающихся</w:t>
      </w:r>
    </w:p>
    <w:p w:rsidR="00B824C0" w:rsidRPr="00B824C0" w:rsidRDefault="00B824C0" w:rsidP="00B824C0">
      <w:pPr>
        <w:widowControl w:val="0"/>
        <w:suppressAutoHyphens/>
        <w:autoSpaceDE w:val="0"/>
        <w:autoSpaceDN w:val="0"/>
        <w:adjustRightInd w:val="0"/>
        <w:ind w:firstLine="709"/>
        <w:jc w:val="both"/>
        <w:rPr>
          <w:rFonts w:cs="Arial"/>
          <w:kern w:val="2"/>
        </w:rPr>
      </w:pPr>
      <w:r w:rsidRPr="00B824C0">
        <w:rPr>
          <w:rFonts w:cs="Arial"/>
          <w:i/>
          <w:kern w:val="2"/>
        </w:rPr>
        <w:t>Критерий</w:t>
      </w:r>
      <w:r w:rsidRPr="00B824C0">
        <w:rPr>
          <w:rFonts w:cs="Arial"/>
          <w:kern w:val="2"/>
        </w:rPr>
        <w:t>: динамика личностного развития обучающихся каждого класса.</w:t>
      </w:r>
    </w:p>
    <w:p w:rsidR="00B824C0" w:rsidRPr="00B824C0" w:rsidRDefault="00B824C0" w:rsidP="00B824C0">
      <w:pPr>
        <w:widowControl w:val="0"/>
        <w:suppressAutoHyphens/>
        <w:autoSpaceDE w:val="0"/>
        <w:autoSpaceDN w:val="0"/>
        <w:adjustRightInd w:val="0"/>
        <w:ind w:firstLine="709"/>
        <w:jc w:val="both"/>
        <w:rPr>
          <w:rFonts w:cs="Arial"/>
          <w:kern w:val="2"/>
        </w:rPr>
      </w:pPr>
      <w:r w:rsidRPr="00B824C0">
        <w:rPr>
          <w:rFonts w:cs="Arial"/>
          <w:i/>
          <w:kern w:val="2"/>
        </w:rPr>
        <w:t>Способ получения информации</w:t>
      </w:r>
      <w:r w:rsidRPr="00B824C0">
        <w:rPr>
          <w:rFonts w:cs="Arial"/>
          <w:kern w:val="2"/>
        </w:rPr>
        <w:t>: педагогическое наблюдение.</w:t>
      </w:r>
    </w:p>
    <w:p w:rsidR="00B824C0" w:rsidRPr="00B824C0" w:rsidRDefault="00B824C0" w:rsidP="00B824C0">
      <w:pPr>
        <w:widowControl w:val="0"/>
        <w:suppressAutoHyphens/>
        <w:autoSpaceDE w:val="0"/>
        <w:autoSpaceDN w:val="0"/>
        <w:adjustRightInd w:val="0"/>
        <w:ind w:firstLine="709"/>
        <w:jc w:val="both"/>
        <w:rPr>
          <w:rFonts w:cs="Arial"/>
          <w:kern w:val="2"/>
        </w:rPr>
      </w:pPr>
      <w:r w:rsidRPr="00B824C0">
        <w:rPr>
          <w:rFonts w:cs="Arial"/>
          <w:kern w:val="2"/>
        </w:rPr>
        <w:t xml:space="preserve">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Гимназии. </w:t>
      </w:r>
    </w:p>
    <w:p w:rsidR="00B824C0" w:rsidRPr="00B824C0" w:rsidRDefault="00B824C0" w:rsidP="00B824C0">
      <w:pPr>
        <w:widowControl w:val="0"/>
        <w:suppressAutoHyphens/>
        <w:autoSpaceDE w:val="0"/>
        <w:autoSpaceDN w:val="0"/>
        <w:adjustRightInd w:val="0"/>
        <w:ind w:firstLine="709"/>
        <w:jc w:val="both"/>
        <w:rPr>
          <w:rFonts w:cs="Arial"/>
          <w:kern w:val="2"/>
        </w:rPr>
      </w:pPr>
      <w:r w:rsidRPr="00B824C0">
        <w:rPr>
          <w:rFonts w:cs="Arial"/>
          <w:kern w:val="2"/>
        </w:rPr>
        <w:t>Вопросы самоанализа:</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какие прежде существовавшие проблемы личностного развития обучающихся удалось решить за минувший учебный год?</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какие проблемы решить не удалось и почему?</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какие новые проблемы появились, над чем далее предстоит работать педагогическому коллективу?</w:t>
      </w:r>
    </w:p>
    <w:p w:rsidR="00B824C0" w:rsidRPr="00B824C0" w:rsidRDefault="00B824C0" w:rsidP="00B824C0">
      <w:pPr>
        <w:widowControl w:val="0"/>
        <w:suppressAutoHyphens/>
        <w:autoSpaceDE w:val="0"/>
        <w:autoSpaceDN w:val="0"/>
        <w:adjustRightInd w:val="0"/>
        <w:ind w:firstLine="709"/>
        <w:jc w:val="both"/>
        <w:rPr>
          <w:rFonts w:cs="Arial"/>
          <w:b/>
          <w:i/>
          <w:kern w:val="2"/>
        </w:rPr>
      </w:pPr>
      <w:r w:rsidRPr="00B824C0">
        <w:rPr>
          <w:rFonts w:cs="Arial"/>
          <w:b/>
          <w:i/>
          <w:kern w:val="2"/>
        </w:rPr>
        <w:t>Состояние организуемой в Гимназии совместной деятельности обучающихся и взрослых</w:t>
      </w:r>
    </w:p>
    <w:p w:rsidR="00B824C0" w:rsidRPr="00B824C0" w:rsidRDefault="00B824C0" w:rsidP="00B824C0">
      <w:pPr>
        <w:widowControl w:val="0"/>
        <w:suppressAutoHyphens/>
        <w:autoSpaceDE w:val="0"/>
        <w:autoSpaceDN w:val="0"/>
        <w:adjustRightInd w:val="0"/>
        <w:ind w:firstLine="709"/>
        <w:jc w:val="both"/>
        <w:rPr>
          <w:rFonts w:cs="Arial"/>
          <w:kern w:val="2"/>
        </w:rPr>
      </w:pPr>
      <w:r w:rsidRPr="00B824C0">
        <w:rPr>
          <w:rFonts w:cs="Arial"/>
          <w:i/>
          <w:kern w:val="2"/>
        </w:rPr>
        <w:t>Критерий</w:t>
      </w:r>
      <w:r w:rsidRPr="00B824C0">
        <w:rPr>
          <w:rFonts w:cs="Arial"/>
          <w:kern w:val="2"/>
        </w:rPr>
        <w:t>: наличие в Гимназии интересной, насыщенной событиями и личностно-</w:t>
      </w:r>
      <w:r w:rsidRPr="00B824C0">
        <w:rPr>
          <w:rFonts w:cs="Arial"/>
          <w:kern w:val="2"/>
        </w:rPr>
        <w:lastRenderedPageBreak/>
        <w:t>развивающей совместной деятельности обучающихся и взрослых.</w:t>
      </w:r>
    </w:p>
    <w:p w:rsidR="00B824C0" w:rsidRPr="00B824C0" w:rsidRDefault="00B824C0" w:rsidP="00B824C0">
      <w:pPr>
        <w:widowControl w:val="0"/>
        <w:suppressAutoHyphens/>
        <w:autoSpaceDE w:val="0"/>
        <w:autoSpaceDN w:val="0"/>
        <w:adjustRightInd w:val="0"/>
        <w:ind w:firstLine="709"/>
        <w:jc w:val="both"/>
        <w:rPr>
          <w:rFonts w:cs="Arial"/>
          <w:i/>
          <w:kern w:val="2"/>
        </w:rPr>
      </w:pPr>
      <w:r w:rsidRPr="00B824C0">
        <w:rPr>
          <w:rFonts w:cs="Arial"/>
          <w:i/>
          <w:kern w:val="2"/>
        </w:rPr>
        <w:t>Способы получения информации:</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беседы с обучающимися и их родителями, педагогическими работниками, лидерами ученического самоуправления;</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анкетирование обучающихся и их родителей, педагогов, лидеров ученического самоуправления.</w:t>
      </w:r>
    </w:p>
    <w:p w:rsidR="00B824C0" w:rsidRPr="00B824C0" w:rsidRDefault="00B824C0" w:rsidP="00B824C0">
      <w:pPr>
        <w:widowControl w:val="0"/>
        <w:suppressAutoHyphens/>
        <w:autoSpaceDE w:val="0"/>
        <w:autoSpaceDN w:val="0"/>
        <w:adjustRightInd w:val="0"/>
        <w:ind w:firstLine="709"/>
        <w:jc w:val="both"/>
        <w:rPr>
          <w:rFonts w:cs="Arial"/>
          <w:kern w:val="2"/>
        </w:rPr>
      </w:pPr>
      <w:r w:rsidRPr="00B824C0">
        <w:rPr>
          <w:rFonts w:cs="Arial"/>
          <w:kern w:val="2"/>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Гимназии. Полученные результаты обсуждаются на заседании методического объединения классных руководителей или педагогическом совете Гимназии.</w:t>
      </w:r>
    </w:p>
    <w:p w:rsidR="00B824C0" w:rsidRPr="00B824C0" w:rsidRDefault="00B824C0" w:rsidP="00B824C0">
      <w:pPr>
        <w:widowControl w:val="0"/>
        <w:suppressAutoHyphens/>
        <w:autoSpaceDE w:val="0"/>
        <w:autoSpaceDN w:val="0"/>
        <w:adjustRightInd w:val="0"/>
        <w:ind w:firstLine="709"/>
        <w:jc w:val="both"/>
        <w:rPr>
          <w:rFonts w:cs="Arial"/>
          <w:kern w:val="2"/>
        </w:rPr>
      </w:pPr>
      <w:r w:rsidRPr="00B824C0">
        <w:rPr>
          <w:rFonts w:cs="Arial"/>
          <w:kern w:val="2"/>
        </w:rPr>
        <w:t>Вопросы самоанализа:</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качество проводимых общешкольных ключевых дел;</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качество совместной деятельности классных руководителей и их классов;</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качество организуемой в школе внеурочной деятельности;</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качество реализации личностно-развивающего потенциала школьных уроков;</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качество существующего в Гимназии ученического самоуправления;</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качество проводимых в школе экскурсий, паломнических поездок, походов;</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качество работы школьных медиа;</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качество организации предметно-эстетической среды школы;</w:t>
      </w:r>
    </w:p>
    <w:p w:rsidR="00B824C0" w:rsidRPr="00B824C0" w:rsidRDefault="00B824C0" w:rsidP="00B824C0">
      <w:pPr>
        <w:widowControl w:val="0"/>
        <w:tabs>
          <w:tab w:val="left" w:pos="993"/>
        </w:tabs>
        <w:suppressAutoHyphens/>
        <w:autoSpaceDE w:val="0"/>
        <w:autoSpaceDN w:val="0"/>
        <w:adjustRightInd w:val="0"/>
        <w:ind w:firstLine="709"/>
        <w:jc w:val="both"/>
        <w:rPr>
          <w:rFonts w:cs="Arial"/>
          <w:kern w:val="2"/>
        </w:rPr>
      </w:pPr>
      <w:r w:rsidRPr="00B824C0">
        <w:rPr>
          <w:rFonts w:cs="Arial"/>
          <w:kern w:val="2"/>
        </w:rPr>
        <w:t>•</w:t>
      </w:r>
      <w:r w:rsidRPr="00B824C0">
        <w:rPr>
          <w:rFonts w:cs="Arial"/>
          <w:kern w:val="2"/>
        </w:rPr>
        <w:tab/>
        <w:t>качество взаимодействия Гимназии и семей обучающихся.</w:t>
      </w:r>
    </w:p>
    <w:p w:rsidR="00B824C0" w:rsidRPr="00B824C0" w:rsidRDefault="00B824C0" w:rsidP="00B824C0">
      <w:pPr>
        <w:spacing w:after="160" w:line="259" w:lineRule="auto"/>
        <w:rPr>
          <w:kern w:val="2"/>
          <w:lang w:eastAsia="ko-KR"/>
        </w:rPr>
      </w:pPr>
      <w:r w:rsidRPr="00B824C0">
        <w:rPr>
          <w:rFonts w:cs="Arial"/>
          <w:kern w:val="2"/>
        </w:rPr>
        <w:t>Результатом самоанализа воспитательной работы Гимназии будет ряд выявленных проблем, которые не удалось решить педагогическому коллективу Гимназии в текущем учебном году. Эти проблемы следует учесть при планировании воспитательной работы на следующий учебный год.</w:t>
      </w:r>
      <w:r w:rsidRPr="00B824C0">
        <w:rPr>
          <w:rFonts w:cs="Arial"/>
          <w:iCs/>
          <w:kern w:val="2"/>
          <w:lang w:eastAsia="ko-KR"/>
        </w:rPr>
        <w:t xml:space="preserve"> </w:t>
      </w:r>
    </w:p>
    <w:p w:rsidR="00E0353E" w:rsidRPr="003632FD" w:rsidRDefault="00E07A75" w:rsidP="00E07A75">
      <w:pPr>
        <w:spacing w:line="276" w:lineRule="auto"/>
        <w:jc w:val="right"/>
        <w:rPr>
          <w:rFonts w:eastAsia="Calibri"/>
          <w:lang w:eastAsia="en-US"/>
        </w:rPr>
      </w:pPr>
      <w:r>
        <w:rPr>
          <w:rFonts w:eastAsia="Calibri"/>
          <w:b/>
          <w:lang w:eastAsia="en-US"/>
        </w:rPr>
        <w:br w:type="page"/>
      </w:r>
      <w:r w:rsidR="00E0353E" w:rsidRPr="003632FD">
        <w:rPr>
          <w:rFonts w:eastAsia="Calibri"/>
          <w:lang w:eastAsia="en-US"/>
        </w:rPr>
        <w:lastRenderedPageBreak/>
        <w:t xml:space="preserve">Приложение </w:t>
      </w:r>
      <w:r w:rsidRPr="003632FD">
        <w:rPr>
          <w:rFonts w:eastAsia="Calibri"/>
          <w:lang w:eastAsia="en-US"/>
        </w:rPr>
        <w:t>4</w:t>
      </w:r>
      <w:r w:rsidR="00E0353E" w:rsidRPr="003632FD">
        <w:rPr>
          <w:rFonts w:eastAsia="Calibri"/>
          <w:lang w:eastAsia="en-US"/>
        </w:rPr>
        <w:t xml:space="preserve"> к приказу</w:t>
      </w:r>
    </w:p>
    <w:p w:rsidR="00044EF1" w:rsidRPr="00E0353E" w:rsidRDefault="00044EF1" w:rsidP="00044EF1">
      <w:pPr>
        <w:spacing w:line="360" w:lineRule="auto"/>
        <w:jc w:val="right"/>
      </w:pPr>
      <w:r w:rsidRPr="00E0353E">
        <w:rPr>
          <w:rFonts w:eastAsia="Calibri"/>
          <w:lang w:eastAsia="en-US"/>
        </w:rPr>
        <w:t xml:space="preserve">от 30.08.2021 </w:t>
      </w:r>
      <w:r>
        <w:rPr>
          <w:rFonts w:eastAsia="Calibri"/>
        </w:rPr>
        <w:t>№</w:t>
      </w:r>
      <w:r>
        <w:t>46/</w:t>
      </w:r>
      <w:r w:rsidRPr="00044EF1">
        <w:t>3</w:t>
      </w:r>
      <w:r>
        <w:t>-О</w:t>
      </w:r>
      <w:r w:rsidRPr="00E0353E">
        <w:t xml:space="preserve"> </w:t>
      </w:r>
    </w:p>
    <w:p w:rsidR="00E0353E" w:rsidRPr="003632FD" w:rsidRDefault="00E0353E" w:rsidP="00E0353E">
      <w:pPr>
        <w:pBdr>
          <w:bottom w:val="single" w:sz="4" w:space="0" w:color="auto"/>
        </w:pBdr>
        <w:jc w:val="center"/>
      </w:pPr>
      <w:r w:rsidRPr="003632FD">
        <w:t>ЧОУ «Православная классическая гимназия «София»</w:t>
      </w:r>
    </w:p>
    <w:p w:rsidR="00E0353E" w:rsidRPr="003632FD" w:rsidRDefault="00E0353E" w:rsidP="00E0353E">
      <w:pPr>
        <w:pBdr>
          <w:bottom w:val="single" w:sz="4" w:space="0" w:color="auto"/>
        </w:pBdr>
        <w:jc w:val="center"/>
      </w:pPr>
      <w:r w:rsidRPr="003632FD">
        <w:t xml:space="preserve">Лицензия Министерства образования Московской области </w:t>
      </w:r>
    </w:p>
    <w:p w:rsidR="00E0353E" w:rsidRPr="003632FD" w:rsidRDefault="00E0353E" w:rsidP="00E0353E">
      <w:pPr>
        <w:pBdr>
          <w:bottom w:val="single" w:sz="4" w:space="0" w:color="auto"/>
        </w:pBdr>
        <w:tabs>
          <w:tab w:val="left" w:pos="912"/>
        </w:tabs>
        <w:jc w:val="center"/>
      </w:pPr>
    </w:p>
    <w:p w:rsidR="00E0353E" w:rsidRPr="003632FD" w:rsidRDefault="00E0353E" w:rsidP="00E0353E">
      <w:pPr>
        <w:tabs>
          <w:tab w:val="left" w:pos="912"/>
        </w:tabs>
        <w:jc w:val="center"/>
      </w:pPr>
      <w:r w:rsidRPr="003632FD">
        <w:t>Лицензия Серия 50Л01 №0007126, регистрационный № 75246</w:t>
      </w:r>
    </w:p>
    <w:p w:rsidR="00E0353E" w:rsidRPr="003632FD" w:rsidRDefault="00E0353E" w:rsidP="00E0353E">
      <w:pPr>
        <w:tabs>
          <w:tab w:val="left" w:pos="912"/>
        </w:tabs>
        <w:jc w:val="center"/>
      </w:pPr>
      <w:r w:rsidRPr="003632FD">
        <w:t>от 05 февраля 2016 года, бессрочно</w:t>
      </w:r>
    </w:p>
    <w:p w:rsidR="00E0353E" w:rsidRPr="003632FD" w:rsidRDefault="00E0353E" w:rsidP="00E0353E">
      <w:pPr>
        <w:tabs>
          <w:tab w:val="left" w:pos="912"/>
        </w:tabs>
        <w:jc w:val="center"/>
      </w:pPr>
    </w:p>
    <w:tbl>
      <w:tblPr>
        <w:tblW w:w="11224" w:type="dxa"/>
        <w:tblInd w:w="-1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2569"/>
        <w:gridCol w:w="4660"/>
      </w:tblGrid>
      <w:tr w:rsidR="00E0353E" w:rsidRPr="003632FD" w:rsidTr="00E0353E">
        <w:tc>
          <w:tcPr>
            <w:tcW w:w="3995" w:type="dxa"/>
            <w:tcBorders>
              <w:top w:val="nil"/>
              <w:left w:val="nil"/>
              <w:bottom w:val="nil"/>
              <w:right w:val="nil"/>
            </w:tcBorders>
          </w:tcPr>
          <w:p w:rsidR="00E0353E" w:rsidRPr="003632FD" w:rsidRDefault="00E0353E" w:rsidP="00E0353E"/>
        </w:tc>
        <w:tc>
          <w:tcPr>
            <w:tcW w:w="2569" w:type="dxa"/>
            <w:tcBorders>
              <w:top w:val="nil"/>
              <w:left w:val="nil"/>
              <w:bottom w:val="nil"/>
              <w:right w:val="nil"/>
            </w:tcBorders>
          </w:tcPr>
          <w:p w:rsidR="00E0353E" w:rsidRPr="003632FD" w:rsidRDefault="00E0353E" w:rsidP="00E0353E"/>
        </w:tc>
        <w:tc>
          <w:tcPr>
            <w:tcW w:w="4660" w:type="dxa"/>
            <w:tcBorders>
              <w:top w:val="nil"/>
              <w:left w:val="nil"/>
              <w:bottom w:val="nil"/>
              <w:right w:val="nil"/>
            </w:tcBorders>
          </w:tcPr>
          <w:p w:rsidR="00E0353E" w:rsidRPr="003632FD" w:rsidRDefault="00E0353E" w:rsidP="00E0353E">
            <w:pPr>
              <w:jc w:val="right"/>
            </w:pPr>
            <w:r w:rsidRPr="003632FD">
              <w:t>УТВЕРЖДЕН</w:t>
            </w:r>
          </w:p>
          <w:p w:rsidR="00E0353E" w:rsidRPr="003632FD" w:rsidRDefault="00E0353E" w:rsidP="00E0353E">
            <w:pPr>
              <w:jc w:val="right"/>
            </w:pPr>
            <w:r w:rsidRPr="003632FD">
              <w:t xml:space="preserve"> приказом ЧОУ «Православная </w:t>
            </w:r>
          </w:p>
          <w:p w:rsidR="00E0353E" w:rsidRPr="003632FD" w:rsidRDefault="00E0353E" w:rsidP="00E0353E">
            <w:pPr>
              <w:jc w:val="right"/>
            </w:pPr>
            <w:r w:rsidRPr="003632FD">
              <w:t xml:space="preserve">классическая гимназия «София» </w:t>
            </w:r>
          </w:p>
          <w:p w:rsidR="00E0353E" w:rsidRPr="003632FD" w:rsidRDefault="00E0353E" w:rsidP="00E0353E">
            <w:pPr>
              <w:jc w:val="right"/>
            </w:pPr>
            <w:r w:rsidRPr="003632FD">
              <w:t xml:space="preserve">    от </w:t>
            </w:r>
            <w:r w:rsidR="00F22C35">
              <w:t>30</w:t>
            </w:r>
            <w:r w:rsidRPr="003632FD">
              <w:t xml:space="preserve"> августа 2021г. №</w:t>
            </w:r>
          </w:p>
          <w:p w:rsidR="00E0353E" w:rsidRPr="003632FD" w:rsidRDefault="00E0353E" w:rsidP="00E0353E">
            <w:pPr>
              <w:jc w:val="right"/>
            </w:pPr>
            <w:r w:rsidRPr="003632FD">
              <w:t xml:space="preserve">Протокол педсовета от </w:t>
            </w:r>
            <w:r w:rsidR="00F22C35">
              <w:t>30</w:t>
            </w:r>
            <w:r w:rsidRPr="003632FD">
              <w:t xml:space="preserve">.08.2021г. № </w:t>
            </w:r>
          </w:p>
          <w:p w:rsidR="00E0353E" w:rsidRPr="003632FD" w:rsidRDefault="00E0353E" w:rsidP="00E0353E">
            <w:pPr>
              <w:jc w:val="right"/>
            </w:pPr>
          </w:p>
        </w:tc>
      </w:tr>
    </w:tbl>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38"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200" w:lineRule="exact"/>
      </w:pPr>
    </w:p>
    <w:p w:rsidR="00E0353E" w:rsidRPr="003632FD" w:rsidRDefault="00E0353E" w:rsidP="00E0353E">
      <w:pPr>
        <w:spacing w:line="330" w:lineRule="exact"/>
      </w:pPr>
    </w:p>
    <w:p w:rsidR="00E0353E" w:rsidRPr="003632FD" w:rsidRDefault="00E0353E" w:rsidP="00E0353E">
      <w:pPr>
        <w:spacing w:line="232" w:lineRule="auto"/>
        <w:jc w:val="center"/>
        <w:rPr>
          <w:b/>
          <w:bCs/>
        </w:rPr>
      </w:pPr>
      <w:r w:rsidRPr="003632FD">
        <w:rPr>
          <w:b/>
          <w:bCs/>
        </w:rPr>
        <w:t>Учебный план для 10-11 классов, реализующих ФГОС СОО</w:t>
      </w:r>
    </w:p>
    <w:p w:rsidR="00E0353E" w:rsidRPr="003632FD" w:rsidRDefault="00E0353E" w:rsidP="00E0353E">
      <w:pPr>
        <w:spacing w:line="232" w:lineRule="auto"/>
        <w:jc w:val="center"/>
      </w:pPr>
      <w:r w:rsidRPr="003632FD">
        <w:rPr>
          <w:b/>
          <w:bCs/>
        </w:rPr>
        <w:t>на 2021/22 учебный год</w:t>
      </w:r>
    </w:p>
    <w:p w:rsidR="00E0353E" w:rsidRPr="003632FD" w:rsidRDefault="00E0353E" w:rsidP="00E0353E">
      <w:pPr>
        <w:spacing w:line="9" w:lineRule="exact"/>
        <w:jc w:val="cente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jc w:val="center"/>
        <w:rPr>
          <w:iCs/>
        </w:rPr>
      </w:pPr>
    </w:p>
    <w:p w:rsidR="00E0353E" w:rsidRPr="003632FD" w:rsidRDefault="00E0353E" w:rsidP="00E0353E">
      <w:pPr>
        <w:spacing w:line="235" w:lineRule="auto"/>
        <w:rPr>
          <w:iCs/>
        </w:rPr>
      </w:pPr>
    </w:p>
    <w:p w:rsidR="00E0353E" w:rsidRPr="003632FD" w:rsidRDefault="00E0353E" w:rsidP="00E0353E">
      <w:pPr>
        <w:spacing w:line="235" w:lineRule="auto"/>
        <w:jc w:val="center"/>
      </w:pPr>
      <w:r w:rsidRPr="003632FD">
        <w:rPr>
          <w:iCs/>
        </w:rPr>
        <w:t>г. о. Клин</w:t>
      </w:r>
    </w:p>
    <w:p w:rsidR="00E0353E" w:rsidRPr="003632FD" w:rsidRDefault="00E0353E" w:rsidP="00E0353E">
      <w:pPr>
        <w:sectPr w:rsidR="00E0353E" w:rsidRPr="003632FD">
          <w:pgSz w:w="11900" w:h="16838"/>
          <w:pgMar w:top="1411" w:right="966" w:bottom="1440" w:left="960" w:header="0" w:footer="0" w:gutter="0"/>
          <w:cols w:space="720"/>
        </w:sectPr>
      </w:pPr>
    </w:p>
    <w:p w:rsidR="00E0353E" w:rsidRPr="003632FD" w:rsidRDefault="00E0353E" w:rsidP="00E0353E">
      <w:pPr>
        <w:ind w:right="-25"/>
        <w:jc w:val="center"/>
      </w:pPr>
      <w:r w:rsidRPr="003632FD">
        <w:rPr>
          <w:b/>
          <w:bCs/>
        </w:rPr>
        <w:lastRenderedPageBreak/>
        <w:t xml:space="preserve"> Пояснительная записка</w:t>
      </w:r>
    </w:p>
    <w:p w:rsidR="00E0353E" w:rsidRPr="003632FD" w:rsidRDefault="00E0353E" w:rsidP="00E0353E">
      <w:pPr>
        <w:spacing w:line="12" w:lineRule="exact"/>
        <w:ind w:right="-25"/>
        <w:jc w:val="center"/>
      </w:pPr>
    </w:p>
    <w:p w:rsidR="00E0353E" w:rsidRPr="003632FD" w:rsidRDefault="00E0353E" w:rsidP="00E0353E">
      <w:pPr>
        <w:tabs>
          <w:tab w:val="left" w:pos="1038"/>
        </w:tabs>
        <w:spacing w:line="232" w:lineRule="auto"/>
        <w:ind w:right="-25"/>
        <w:jc w:val="center"/>
        <w:rPr>
          <w:b/>
          <w:bCs/>
        </w:rPr>
      </w:pPr>
      <w:r w:rsidRPr="003632FD">
        <w:rPr>
          <w:b/>
          <w:bCs/>
        </w:rPr>
        <w:t>к учебному плану среднего общего образования на 2021/22 учебный год.</w:t>
      </w:r>
    </w:p>
    <w:p w:rsidR="00E0353E" w:rsidRPr="003632FD" w:rsidRDefault="00E0353E" w:rsidP="00E0353E">
      <w:pPr>
        <w:shd w:val="clear" w:color="auto" w:fill="FFFFFF"/>
        <w:ind w:right="-25"/>
        <w:jc w:val="both"/>
        <w:rPr>
          <w:b/>
          <w:color w:val="464C55"/>
        </w:rPr>
      </w:pPr>
    </w:p>
    <w:p w:rsidR="00E0353E" w:rsidRPr="003632FD" w:rsidRDefault="00E0353E" w:rsidP="00E0353E">
      <w:pPr>
        <w:spacing w:after="200"/>
        <w:ind w:right="-25"/>
        <w:jc w:val="both"/>
      </w:pPr>
      <w:r w:rsidRPr="003632FD">
        <w:t>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Учебный план составлен на основе следующих документов:</w:t>
      </w:r>
    </w:p>
    <w:p w:rsidR="00E0353E" w:rsidRPr="003632FD" w:rsidRDefault="00E0353E" w:rsidP="00E0353E">
      <w:pPr>
        <w:spacing w:after="200"/>
        <w:ind w:right="-25"/>
        <w:contextualSpacing/>
        <w:jc w:val="both"/>
        <w:rPr>
          <w:rFonts w:eastAsia="Calibri"/>
          <w:lang w:eastAsia="ar-SA"/>
        </w:rPr>
      </w:pPr>
      <w:r w:rsidRPr="003632FD">
        <w:rPr>
          <w:rFonts w:eastAsia="Calibri"/>
          <w:lang w:eastAsia="ar-SA"/>
        </w:rPr>
        <w:t>1.Федеральный закон «Об образовании в Российской Федерации» от 29.12.2012г.  №273-ФЗ;</w:t>
      </w:r>
    </w:p>
    <w:p w:rsidR="00E0353E" w:rsidRPr="003632FD" w:rsidRDefault="00E0353E" w:rsidP="00E0353E">
      <w:pPr>
        <w:spacing w:after="200"/>
        <w:ind w:right="-25"/>
        <w:contextualSpacing/>
        <w:jc w:val="both"/>
        <w:rPr>
          <w:rFonts w:eastAsia="Calibri"/>
          <w:lang w:eastAsia="ar-SA"/>
        </w:rPr>
      </w:pPr>
      <w:r w:rsidRPr="003632FD">
        <w:rPr>
          <w:rFonts w:eastAsia="Calibri"/>
          <w:color w:val="000000"/>
          <w:lang w:eastAsia="ar-SA"/>
        </w:rPr>
        <w:t>2.Приказ Министерства образования Российской Федерации от 05.03.2004г. №</w:t>
      </w:r>
      <w:r w:rsidRPr="003632FD">
        <w:rPr>
          <w:rFonts w:eastAsia="Calibri"/>
          <w:lang w:eastAsia="ar-SA"/>
        </w:rPr>
        <w:t>Приказ Министерства образования и науки Российской Федерации от 17.05.2012г. №413 «Об утверждении и введении в действие федерального государственного образовательного стандарта среднего (полного) общего образования»;</w:t>
      </w:r>
    </w:p>
    <w:p w:rsidR="00E0353E" w:rsidRPr="003632FD" w:rsidRDefault="00E0353E" w:rsidP="00E0353E">
      <w:pPr>
        <w:spacing w:after="200"/>
        <w:ind w:right="-25"/>
        <w:contextualSpacing/>
        <w:jc w:val="both"/>
        <w:rPr>
          <w:rFonts w:eastAsia="Calibri"/>
          <w:lang w:eastAsia="ar-SA"/>
        </w:rPr>
      </w:pPr>
      <w:r w:rsidRPr="003632FD">
        <w:rPr>
          <w:rFonts w:eastAsia="Calibri"/>
          <w:lang w:eastAsia="ar-SA"/>
        </w:rPr>
        <w:t>3.Приказ Министерства образования и науки Российской Федерации от 29.06.2017г.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от 17.05.2012г. №413»;</w:t>
      </w:r>
    </w:p>
    <w:p w:rsidR="00E0353E" w:rsidRPr="003632FD" w:rsidRDefault="00E0353E" w:rsidP="00E0353E">
      <w:pPr>
        <w:jc w:val="both"/>
        <w:rPr>
          <w:rFonts w:eastAsia="Calibri"/>
          <w:lang w:eastAsia="ar-SA"/>
        </w:rPr>
      </w:pPr>
      <w:r w:rsidRPr="003632FD">
        <w:rPr>
          <w:rFonts w:eastAsia="Calibri"/>
          <w:lang w:eastAsia="ar-SA"/>
        </w:rPr>
        <w:t>4. Приказ Министерства образования и науки Российской Федерации от 22.03.2021г.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0353E" w:rsidRPr="003632FD" w:rsidRDefault="00E0353E" w:rsidP="00E0353E">
      <w:pPr>
        <w:jc w:val="both"/>
        <w:rPr>
          <w:rFonts w:eastAsia="Calibri"/>
          <w:lang w:eastAsia="ar-SA"/>
        </w:rPr>
      </w:pPr>
      <w:r w:rsidRPr="003632FD">
        <w:rPr>
          <w:rFonts w:eastAsia="Calibri"/>
          <w:lang w:eastAsia="ar-SA"/>
        </w:rPr>
        <w:t xml:space="preserve">5. Приказ Министерства просвещения Российской Федерации </w:t>
      </w:r>
      <w:proofErr w:type="gramStart"/>
      <w:r w:rsidRPr="003632FD">
        <w:rPr>
          <w:rFonts w:eastAsia="Calibri"/>
          <w:lang w:eastAsia="ar-SA"/>
        </w:rPr>
        <w:t>от  23.12.2020</w:t>
      </w:r>
      <w:proofErr w:type="gramEnd"/>
      <w:r w:rsidRPr="003632FD">
        <w:rPr>
          <w:rFonts w:eastAsia="Calibri"/>
          <w:lang w:eastAsia="ar-SA"/>
        </w:rPr>
        <w:t xml:space="preserve">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 осуществляющими образовательную деятельность, утвержденный Министерством просвещения РФ от 20мая2020 г. №254.» , зарегистрирован Минюстом;</w:t>
      </w:r>
    </w:p>
    <w:p w:rsidR="00E0353E" w:rsidRPr="003632FD" w:rsidRDefault="00E0353E" w:rsidP="00E0353E">
      <w:pPr>
        <w:spacing w:after="200"/>
        <w:ind w:right="-25"/>
        <w:contextualSpacing/>
        <w:jc w:val="both"/>
        <w:rPr>
          <w:rFonts w:eastAsia="Calibri"/>
          <w:lang w:eastAsia="ar-SA"/>
        </w:rPr>
      </w:pPr>
      <w:r w:rsidRPr="003632FD">
        <w:rPr>
          <w:rFonts w:eastAsia="Calibri"/>
          <w:lang w:eastAsia="ar-SA"/>
        </w:rPr>
        <w:t xml:space="preserve">6.Приказ Министерства просвещения Российской Федерации </w:t>
      </w:r>
      <w:proofErr w:type="gramStart"/>
      <w:r w:rsidRPr="003632FD">
        <w:rPr>
          <w:rFonts w:eastAsia="Calibri"/>
          <w:lang w:eastAsia="ar-SA"/>
        </w:rPr>
        <w:t>от  28</w:t>
      </w:r>
      <w:proofErr w:type="gramEnd"/>
      <w:r w:rsidRPr="003632FD">
        <w:rPr>
          <w:rFonts w:eastAsia="Calibri"/>
          <w:lang w:eastAsia="ar-SA"/>
        </w:rPr>
        <w:t>.12.2018г.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0353E" w:rsidRPr="003632FD" w:rsidRDefault="00E0353E" w:rsidP="00E0353E">
      <w:pPr>
        <w:spacing w:after="200"/>
        <w:ind w:right="-25"/>
        <w:contextualSpacing/>
        <w:jc w:val="both"/>
        <w:rPr>
          <w:rFonts w:eastAsia="Calibri"/>
          <w:lang w:eastAsia="ar-SA"/>
        </w:rPr>
      </w:pPr>
      <w:r w:rsidRPr="003632FD">
        <w:rPr>
          <w:rFonts w:eastAsia="Calibri"/>
          <w:lang w:eastAsia="ar-SA"/>
        </w:rPr>
        <w:t xml:space="preserve">7. Приказ </w:t>
      </w:r>
      <w:proofErr w:type="spellStart"/>
      <w:r w:rsidRPr="003632FD">
        <w:rPr>
          <w:rFonts w:eastAsia="Calibri"/>
          <w:lang w:eastAsia="ar-SA"/>
        </w:rPr>
        <w:t>Минпросвещения</w:t>
      </w:r>
      <w:proofErr w:type="spellEnd"/>
      <w:r w:rsidRPr="003632FD">
        <w:rPr>
          <w:rFonts w:eastAsia="Calibri"/>
          <w:lang w:eastAsia="ar-SA"/>
        </w:rPr>
        <w:t xml:space="preserve"> России от 22.11.2019 N 632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N 345»</w:t>
      </w:r>
    </w:p>
    <w:p w:rsidR="00E0353E" w:rsidRPr="003632FD" w:rsidRDefault="00E0353E" w:rsidP="00E0353E">
      <w:pPr>
        <w:spacing w:after="200"/>
        <w:ind w:right="-25"/>
        <w:contextualSpacing/>
        <w:jc w:val="both"/>
        <w:rPr>
          <w:rFonts w:eastAsia="Calibri"/>
          <w:lang w:eastAsia="ar-SA"/>
        </w:rPr>
      </w:pPr>
      <w:r w:rsidRPr="003632FD">
        <w:rPr>
          <w:rFonts w:eastAsia="Calibri"/>
          <w:lang w:eastAsia="ar-SA"/>
        </w:rPr>
        <w:t>8.</w:t>
      </w:r>
      <w:r w:rsidRPr="003632FD">
        <w:rPr>
          <w:rFonts w:eastAsia="Calibri"/>
          <w:bCs/>
          <w:kern w:val="36"/>
          <w:lang w:eastAsia="ar-SA"/>
        </w:rPr>
        <w:t xml:space="preserve"> Приказ </w:t>
      </w:r>
      <w:proofErr w:type="spellStart"/>
      <w:r w:rsidRPr="003632FD">
        <w:rPr>
          <w:rFonts w:eastAsia="Calibri"/>
          <w:bCs/>
          <w:kern w:val="36"/>
          <w:lang w:eastAsia="ar-SA"/>
        </w:rPr>
        <w:t>Минпросвещения</w:t>
      </w:r>
      <w:proofErr w:type="spellEnd"/>
      <w:r w:rsidRPr="003632FD">
        <w:rPr>
          <w:rFonts w:eastAsia="Calibri"/>
          <w:bCs/>
          <w:kern w:val="36"/>
          <w:lang w:eastAsia="ar-SA"/>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E0353E" w:rsidRPr="003632FD" w:rsidRDefault="00E0353E" w:rsidP="00E0353E">
      <w:pPr>
        <w:spacing w:after="200"/>
        <w:ind w:right="-25"/>
        <w:contextualSpacing/>
        <w:jc w:val="both"/>
        <w:rPr>
          <w:rFonts w:eastAsia="Calibri"/>
          <w:lang w:eastAsia="ar-SA"/>
        </w:rPr>
      </w:pPr>
      <w:r w:rsidRPr="003632FD">
        <w:rPr>
          <w:rFonts w:eastAsia="Calibri"/>
          <w:lang w:eastAsia="ar-SA"/>
        </w:rPr>
        <w:t>9.Приказ Минобороны РФ и Министерства образования и науки РФ от 24 февраля 2010 г. N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E0353E" w:rsidRPr="003632FD" w:rsidRDefault="00E0353E" w:rsidP="00E0353E">
      <w:pPr>
        <w:jc w:val="both"/>
        <w:rPr>
          <w:rFonts w:eastAsia="Calibri"/>
          <w:lang w:eastAsia="ar-SA"/>
        </w:rPr>
      </w:pPr>
      <w:r w:rsidRPr="003632FD">
        <w:rPr>
          <w:rFonts w:eastAsia="Calibri"/>
          <w:lang w:eastAsia="ar-SA"/>
        </w:rPr>
        <w:t xml:space="preserve">10.Постановление Правительства РФ от 31.12.1999 N 1441 (ред. от 30.03.2019) "Об утверждении Положения о подготовке граждан Российской Федерации к военной службе"; </w:t>
      </w:r>
    </w:p>
    <w:p w:rsidR="00E0353E" w:rsidRPr="003632FD" w:rsidRDefault="00E0353E" w:rsidP="00E0353E">
      <w:pPr>
        <w:shd w:val="clear" w:color="auto" w:fill="FFFFFF"/>
        <w:tabs>
          <w:tab w:val="left" w:pos="1080"/>
        </w:tabs>
        <w:overflowPunct w:val="0"/>
        <w:autoSpaceDE w:val="0"/>
        <w:autoSpaceDN w:val="0"/>
        <w:adjustRightInd w:val="0"/>
        <w:ind w:right="51"/>
        <w:jc w:val="both"/>
      </w:pPr>
      <w:r w:rsidRPr="003632FD">
        <w:rPr>
          <w:rFonts w:eastAsia="Calibri"/>
          <w:lang w:eastAsia="ar-SA"/>
        </w:rPr>
        <w:t>11.</w:t>
      </w:r>
      <w:r w:rsidRPr="003632FD">
        <w:t xml:space="preserve">Постановление Главного государственного санитарного врача Российской Федерации от 30.06.2020г. № 16 «Об утверждении санитарно-эпидемиологических </w:t>
      </w:r>
      <w:proofErr w:type="gramStart"/>
      <w:r w:rsidRPr="003632FD">
        <w:t>правил  СП</w:t>
      </w:r>
      <w:proofErr w:type="gramEnd"/>
      <w:r w:rsidRPr="003632FD">
        <w:t xml:space="preserve">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w:t>
      </w:r>
      <w:r w:rsidRPr="003632FD">
        <w:lastRenderedPageBreak/>
        <w:t xml:space="preserve">инфраструктуры для детей и молодежи в условиях распространения новой </w:t>
      </w:r>
      <w:proofErr w:type="spellStart"/>
      <w:r w:rsidRPr="003632FD">
        <w:t>коронавирусной</w:t>
      </w:r>
      <w:proofErr w:type="spellEnd"/>
      <w:r w:rsidRPr="003632FD">
        <w:t xml:space="preserve"> инфекции (COVID 19)», зарегистрирован 03.07.2020г. № 58824;</w:t>
      </w:r>
    </w:p>
    <w:p w:rsidR="00E0353E" w:rsidRPr="003632FD" w:rsidRDefault="00E0353E" w:rsidP="00E0353E">
      <w:pPr>
        <w:jc w:val="both"/>
        <w:rPr>
          <w:rFonts w:eastAsia="Calibri"/>
          <w:lang w:eastAsia="ar-SA"/>
        </w:rPr>
      </w:pPr>
      <w:r w:rsidRPr="003632FD">
        <w:rPr>
          <w:rFonts w:eastAsia="Calibri"/>
          <w:lang w:eastAsia="ar-SA"/>
        </w:rPr>
        <w:t xml:space="preserve">12. Постановление Главного государственного санитарного врача Российской Федерации от 28.09.2020г. № 28 «Об утверждении </w:t>
      </w:r>
      <w:proofErr w:type="gramStart"/>
      <w:r w:rsidRPr="003632FD">
        <w:rPr>
          <w:rFonts w:eastAsia="Calibri"/>
          <w:lang w:eastAsia="ar-SA"/>
        </w:rPr>
        <w:t>санитарных  правил</w:t>
      </w:r>
      <w:proofErr w:type="gramEnd"/>
      <w:r w:rsidRPr="003632FD">
        <w:rPr>
          <w:rFonts w:eastAsia="Calibri"/>
          <w:lang w:eastAsia="ar-SA"/>
        </w:rPr>
        <w:t xml:space="preserve">  СП 2.4 3648-20 «Санитарно-эпидемиологические требования  к организациям воспитания и обучения, отдыха и оздоровления   детей и молодежи», зарегистрирован в Минюсте 18.12.2020г. № 61573;</w:t>
      </w:r>
    </w:p>
    <w:p w:rsidR="00E0353E" w:rsidRPr="003632FD" w:rsidRDefault="00E0353E" w:rsidP="00E0353E">
      <w:pPr>
        <w:jc w:val="both"/>
        <w:rPr>
          <w:rFonts w:eastAsia="Calibri"/>
          <w:lang w:eastAsia="ar-SA"/>
        </w:rPr>
      </w:pPr>
      <w:r w:rsidRPr="003632FD">
        <w:rPr>
          <w:rFonts w:eastAsia="Calibri"/>
          <w:lang w:eastAsia="ar-SA"/>
        </w:rPr>
        <w:t xml:space="preserve">13. Санитарные правила и нормы </w:t>
      </w:r>
      <w:proofErr w:type="spellStart"/>
      <w:r w:rsidRPr="003632FD">
        <w:rPr>
          <w:rFonts w:eastAsia="Calibri"/>
          <w:lang w:eastAsia="ar-SA"/>
        </w:rPr>
        <w:t>Санпин</w:t>
      </w:r>
      <w:proofErr w:type="spellEnd"/>
      <w:r w:rsidRPr="003632FD">
        <w:rPr>
          <w:rFonts w:eastAsia="Calibri"/>
          <w:lang w:eastAsia="ar-SA"/>
        </w:rPr>
        <w:t xml:space="preserve"> 1.2.3685-</w:t>
      </w:r>
      <w:proofErr w:type="gramStart"/>
      <w:r w:rsidRPr="003632FD">
        <w:rPr>
          <w:rFonts w:eastAsia="Calibri"/>
          <w:lang w:eastAsia="ar-SA"/>
        </w:rPr>
        <w:t>21»Гигиенические</w:t>
      </w:r>
      <w:proofErr w:type="gramEnd"/>
      <w:r w:rsidRPr="003632FD">
        <w:rPr>
          <w:rFonts w:eastAsia="Calibri"/>
          <w:lang w:eastAsia="ar-SA"/>
        </w:rPr>
        <w:t xml:space="preserve">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 января2021 года, зарегистрирован в Минюсте29 января 2021 года №62296</w:t>
      </w:r>
    </w:p>
    <w:p w:rsidR="00E0353E" w:rsidRPr="003632FD" w:rsidRDefault="00E0353E" w:rsidP="00E0353E">
      <w:pPr>
        <w:spacing w:after="200"/>
        <w:ind w:right="-25"/>
        <w:contextualSpacing/>
        <w:jc w:val="both"/>
        <w:rPr>
          <w:rFonts w:eastAsia="Calibri"/>
          <w:lang w:eastAsia="ar-SA"/>
        </w:rPr>
      </w:pPr>
      <w:r w:rsidRPr="003632FD">
        <w:rPr>
          <w:rFonts w:eastAsia="Calibri"/>
          <w:lang w:eastAsia="ar-SA"/>
        </w:rPr>
        <w:t xml:space="preserve">14.Закон Московской области от 27.07.2013г. №94/2013-ОЗ «Об образовании» (принят постановлением </w:t>
      </w:r>
      <w:proofErr w:type="spellStart"/>
      <w:r w:rsidRPr="003632FD">
        <w:rPr>
          <w:rFonts w:eastAsia="Calibri"/>
          <w:lang w:eastAsia="ar-SA"/>
        </w:rPr>
        <w:t>Мособлдумы</w:t>
      </w:r>
      <w:proofErr w:type="spellEnd"/>
      <w:r w:rsidRPr="003632FD">
        <w:rPr>
          <w:rFonts w:eastAsia="Calibri"/>
          <w:lang w:eastAsia="ar-SA"/>
        </w:rPr>
        <w:t xml:space="preserve"> от 11.07.2013г. №17/59-П);</w:t>
      </w:r>
    </w:p>
    <w:p w:rsidR="00E0353E" w:rsidRPr="003632FD" w:rsidRDefault="00E0353E" w:rsidP="00E0353E">
      <w:pPr>
        <w:spacing w:after="200"/>
        <w:ind w:right="-25"/>
        <w:contextualSpacing/>
        <w:jc w:val="both"/>
        <w:rPr>
          <w:rFonts w:eastAsia="Calibri"/>
          <w:lang w:eastAsia="ar-SA"/>
        </w:rPr>
      </w:pPr>
      <w:r w:rsidRPr="003632FD">
        <w:rPr>
          <w:rFonts w:eastAsia="Calibri"/>
          <w:lang w:eastAsia="ar-SA"/>
        </w:rPr>
        <w:t xml:space="preserve">15.Закон Московской области от 29.11.2019г. №211/2019-ОЗ «О финансовом обеспечении реализации основных общеобразовательных программ в муниципальных общеобразовательных организациях в Московской области, обеспечении дополнительного образования детей в муниципальных общеобразовательных организациях в Московской области за счет средств бюджета Московской области в 2019 году и в плановом периоде 2021 и 2022 годов» (принят постановлением </w:t>
      </w:r>
      <w:proofErr w:type="spellStart"/>
      <w:r w:rsidRPr="003632FD">
        <w:rPr>
          <w:rFonts w:eastAsia="Calibri"/>
          <w:lang w:eastAsia="ar-SA"/>
        </w:rPr>
        <w:t>Мособлдумы</w:t>
      </w:r>
      <w:proofErr w:type="spellEnd"/>
      <w:r w:rsidRPr="003632FD">
        <w:rPr>
          <w:rFonts w:eastAsia="Calibri"/>
          <w:lang w:eastAsia="ar-SA"/>
        </w:rPr>
        <w:t xml:space="preserve"> от 17.10.2019г. №14/96-П);</w:t>
      </w:r>
    </w:p>
    <w:p w:rsidR="00E0353E" w:rsidRPr="003632FD" w:rsidRDefault="00E0353E" w:rsidP="00E0353E">
      <w:pPr>
        <w:shd w:val="clear" w:color="auto" w:fill="FFFFFF"/>
        <w:tabs>
          <w:tab w:val="left" w:pos="1080"/>
        </w:tabs>
        <w:ind w:right="51"/>
        <w:jc w:val="both"/>
      </w:pPr>
      <w:r w:rsidRPr="003632FD">
        <w:t>16.Письмо министерства образования Московской области от 04.06.2021г. №10494/16-15к «Рекомендации по подготовке общеобразовательных организаций к началу 2021-2022 учебного года в целях эффективного обеспечения качества образования»;</w:t>
      </w:r>
    </w:p>
    <w:p w:rsidR="00E0353E" w:rsidRPr="003632FD" w:rsidRDefault="00E0353E" w:rsidP="00E0353E">
      <w:pPr>
        <w:shd w:val="clear" w:color="auto" w:fill="FFFFFF"/>
        <w:tabs>
          <w:tab w:val="left" w:pos="1080"/>
        </w:tabs>
        <w:overflowPunct w:val="0"/>
        <w:autoSpaceDE w:val="0"/>
        <w:autoSpaceDN w:val="0"/>
        <w:adjustRightInd w:val="0"/>
        <w:ind w:right="51"/>
        <w:jc w:val="both"/>
      </w:pPr>
      <w:r w:rsidRPr="003632FD">
        <w:t>17. Приказ Управления образования городского округа Клин от 04.06.2021 №90-4/О «О подготовке образовательных организаций городского округа Клин к новому учебному году»;</w:t>
      </w:r>
    </w:p>
    <w:p w:rsidR="00E0353E" w:rsidRPr="003632FD" w:rsidRDefault="00E0353E" w:rsidP="00E0353E">
      <w:pPr>
        <w:spacing w:after="200"/>
        <w:ind w:right="-25"/>
        <w:contextualSpacing/>
        <w:jc w:val="both"/>
        <w:rPr>
          <w:rFonts w:eastAsia="Calibri"/>
          <w:lang w:eastAsia="ar-SA"/>
        </w:rPr>
      </w:pPr>
      <w:r w:rsidRPr="003632FD">
        <w:rPr>
          <w:rFonts w:eastAsia="Calibri"/>
          <w:lang w:eastAsia="ar-SA"/>
        </w:rPr>
        <w:t>18.Примерная основная образовательная программа среднего общего образования (Реестр примерных основных общеобразовательных программ, одобрена решением от 12.05.2016г.);</w:t>
      </w:r>
    </w:p>
    <w:p w:rsidR="00E0353E" w:rsidRPr="003632FD" w:rsidRDefault="00E0353E" w:rsidP="00E0353E">
      <w:pPr>
        <w:spacing w:after="200"/>
        <w:ind w:right="-25"/>
        <w:contextualSpacing/>
        <w:jc w:val="both"/>
        <w:rPr>
          <w:rFonts w:eastAsia="Calibri"/>
          <w:lang w:eastAsia="ar-SA"/>
        </w:rPr>
      </w:pPr>
      <w:r w:rsidRPr="003632FD">
        <w:rPr>
          <w:rFonts w:eastAsia="Calibri"/>
          <w:lang w:eastAsia="ar-SA"/>
        </w:rPr>
        <w:t>19.Письмо Министерства образования и науки РФ от 17.05.2018г.  №08-1214 «Об изучении второго иностранного языка»;</w:t>
      </w:r>
    </w:p>
    <w:p w:rsidR="00E0353E" w:rsidRPr="003632FD" w:rsidRDefault="00E0353E" w:rsidP="00E0353E">
      <w:pPr>
        <w:spacing w:after="200"/>
        <w:ind w:right="-25"/>
        <w:contextualSpacing/>
        <w:jc w:val="both"/>
        <w:rPr>
          <w:rFonts w:eastAsia="Calibri"/>
          <w:lang w:eastAsia="ar-SA"/>
        </w:rPr>
      </w:pPr>
      <w:r w:rsidRPr="003632FD">
        <w:rPr>
          <w:rFonts w:eastAsia="Calibri"/>
          <w:color w:val="000000"/>
          <w:lang w:eastAsia="ar-SA"/>
        </w:rPr>
        <w:t>20.</w:t>
      </w:r>
      <w:r w:rsidRPr="003632FD">
        <w:rPr>
          <w:rFonts w:eastAsia="Calibri"/>
          <w:lang w:eastAsia="ar-SA"/>
        </w:rPr>
        <w:t xml:space="preserve">Основная образовательная программа среднего общего образования </w:t>
      </w:r>
      <w:proofErr w:type="gramStart"/>
      <w:r w:rsidRPr="003632FD">
        <w:rPr>
          <w:rFonts w:eastAsia="Calibri"/>
          <w:lang w:eastAsia="ar-SA"/>
        </w:rPr>
        <w:t>( 10</w:t>
      </w:r>
      <w:proofErr w:type="gramEnd"/>
      <w:r w:rsidRPr="003632FD">
        <w:rPr>
          <w:rFonts w:eastAsia="Calibri"/>
          <w:lang w:eastAsia="ar-SA"/>
        </w:rPr>
        <w:t xml:space="preserve">-11кл. ФГОС СОО) ЧОУ «Православная классическая гимназия «София», утв. приказом директора от 28.08.2020 № 45\6-020. </w:t>
      </w:r>
      <w:r w:rsidRPr="003632FD">
        <w:rPr>
          <w:rFonts w:eastAsia="Calibri"/>
          <w:lang w:eastAsia="en-US"/>
        </w:rPr>
        <w:t>Стандарт православного компонента начального общего, основного общего, среднего (полного) общего образования для учебных заведений Российской Федерации,</w:t>
      </w:r>
      <w:r w:rsidRPr="003632FD">
        <w:rPr>
          <w:bCs/>
          <w:color w:val="212121"/>
        </w:rPr>
        <w:t xml:space="preserve"> утвержден решением Священного </w:t>
      </w:r>
      <w:proofErr w:type="spellStart"/>
      <w:r w:rsidRPr="003632FD">
        <w:rPr>
          <w:bCs/>
          <w:color w:val="212121"/>
        </w:rPr>
        <w:t>СинодаРусской</w:t>
      </w:r>
      <w:proofErr w:type="spellEnd"/>
      <w:r w:rsidRPr="003632FD">
        <w:rPr>
          <w:bCs/>
          <w:color w:val="212121"/>
        </w:rPr>
        <w:t xml:space="preserve"> Православной Церкви «27» июля 2011 г. (в редакции от 28 апреля 2015г. (утверждена приказом Председателя Синодального отдела религиозного образования и </w:t>
      </w:r>
      <w:proofErr w:type="spellStart"/>
      <w:r w:rsidRPr="003632FD">
        <w:rPr>
          <w:bCs/>
          <w:color w:val="212121"/>
        </w:rPr>
        <w:t>катехизации</w:t>
      </w:r>
      <w:proofErr w:type="spellEnd"/>
      <w:r w:rsidRPr="003632FD">
        <w:rPr>
          <w:bCs/>
          <w:color w:val="212121"/>
        </w:rPr>
        <w:t xml:space="preserve"> Русской Православной Церкви от 28 апреля 2015г.)</w:t>
      </w:r>
      <w:r w:rsidRPr="003632FD">
        <w:rPr>
          <w:rFonts w:eastAsia="Calibri"/>
          <w:lang w:eastAsia="en-US"/>
        </w:rPr>
        <w:t>;</w:t>
      </w:r>
    </w:p>
    <w:p w:rsidR="00E0353E" w:rsidRPr="003632FD" w:rsidRDefault="00E0353E" w:rsidP="00E0353E">
      <w:pPr>
        <w:ind w:right="-25"/>
        <w:jc w:val="both"/>
      </w:pPr>
    </w:p>
    <w:p w:rsidR="00E0353E" w:rsidRPr="003632FD" w:rsidRDefault="00E0353E" w:rsidP="00E0353E">
      <w:pPr>
        <w:ind w:right="-25"/>
        <w:jc w:val="both"/>
      </w:pPr>
      <w:r w:rsidRPr="003632FD">
        <w:t xml:space="preserve">Учебный год начинается 1 сентября и завершается согласно учебного календарного графика (за исключением 11 класса, для которого учебный год заканчивается 25 мая, без учёта государственной итоговой аттестации. С учётом каникул, выходных дней и государственных праздников продолжительность учебного года устанавливается 34 учебные недели для 11 класса и 35 учебных недель для 10 класса с учетом учебных сборов.  Последняя учебная неделя учебного года используется для проведения учебных сборов юношей (по 35-часовой программе) с целью обучения граждан Российской Федерации начальным знаниям в области обороны и их подготовки по основам военной службы в образовательных учреждениях (приказы Министра обороны РФ № 96, </w:t>
      </w:r>
      <w:proofErr w:type="spellStart"/>
      <w:r w:rsidRPr="003632FD">
        <w:t>Минобрнауки</w:t>
      </w:r>
      <w:proofErr w:type="spellEnd"/>
      <w:r w:rsidRPr="003632FD">
        <w:t xml:space="preserve"> РФ № 134 от 24.02.10). </w:t>
      </w:r>
      <w:r w:rsidRPr="003632FD">
        <w:tab/>
        <w:t xml:space="preserve">Обучение юношей начальным знаниям в области обороны и их подготовка по основам военной службы в образовательной организации осуществляются в соответствии с федеральными государственными образовательными стандартами в рамках предмета "Основы безопасности жизнедеятельности" - в образовательных организациях среднего общего образования. Отметка по данному курсу заносится в классный журнал с пометкой "Учебные сборы", </w:t>
      </w:r>
      <w:r w:rsidRPr="003632FD">
        <w:lastRenderedPageBreak/>
        <w:t>которая учитывается при выставлении итоговой отметки за весь курс обучения по предмету "Основы безопасности жизнедеятельности".</w:t>
      </w:r>
    </w:p>
    <w:p w:rsidR="00E0353E" w:rsidRPr="003632FD" w:rsidRDefault="00E0353E" w:rsidP="00E0353E">
      <w:pPr>
        <w:ind w:right="-25"/>
        <w:jc w:val="both"/>
      </w:pPr>
      <w:r w:rsidRPr="003632FD">
        <w:t>Организации социальной практики для девушек.</w:t>
      </w:r>
    </w:p>
    <w:p w:rsidR="00E0353E" w:rsidRPr="003632FD" w:rsidRDefault="00E0353E" w:rsidP="00E0353E">
      <w:pPr>
        <w:tabs>
          <w:tab w:val="left" w:pos="360"/>
        </w:tabs>
        <w:ind w:right="-25"/>
        <w:jc w:val="both"/>
      </w:pPr>
      <w:r w:rsidRPr="003632FD">
        <w:tab/>
        <w:t>Социальная практика – внеурочная форма организации образовательной деятельности обучающихся в форме социально значимой деятельности определенной профильной направленности, нацеленная на решение задач их профильного и профессионального самоопределения посредством приобретения и осмысления социального опыта.</w:t>
      </w:r>
    </w:p>
    <w:p w:rsidR="00E0353E" w:rsidRPr="003632FD" w:rsidRDefault="00E0353E" w:rsidP="00E0353E">
      <w:pPr>
        <w:tabs>
          <w:tab w:val="left" w:pos="360"/>
        </w:tabs>
        <w:ind w:right="-25"/>
        <w:jc w:val="both"/>
      </w:pPr>
      <w:r w:rsidRPr="003632FD">
        <w:t xml:space="preserve">Форма социальной практики – шефство над воспитанниками летнего православного лагеря </w:t>
      </w:r>
      <w:r w:rsidRPr="003632FD">
        <w:rPr>
          <w:color w:val="000000"/>
        </w:rPr>
        <w:t>воскресной школы прихода храма «Всех Скорбящих Радость</w:t>
      </w:r>
      <w:proofErr w:type="gramStart"/>
      <w:r w:rsidRPr="003632FD">
        <w:rPr>
          <w:color w:val="000000"/>
        </w:rPr>
        <w:t>» ,</w:t>
      </w:r>
      <w:proofErr w:type="gramEnd"/>
      <w:r w:rsidRPr="003632FD">
        <w:rPr>
          <w:color w:val="000000"/>
        </w:rPr>
        <w:t xml:space="preserve"> а также </w:t>
      </w:r>
      <w:r w:rsidRPr="003632FD">
        <w:t>в системе дополнительного образования обучающихся, во внеклассной деятельности, организации проектной деятельности, благоустройстве и озеленении города, района.</w:t>
      </w:r>
    </w:p>
    <w:p w:rsidR="00E0353E" w:rsidRPr="003632FD" w:rsidRDefault="00E0353E" w:rsidP="00E0353E">
      <w:pPr>
        <w:ind w:right="-25"/>
        <w:jc w:val="both"/>
      </w:pPr>
      <w:r w:rsidRPr="003632FD">
        <w:t xml:space="preserve">Обучение в10-11 классах осуществляется по 5-дневной рабочей неделе. </w:t>
      </w:r>
    </w:p>
    <w:p w:rsidR="00E0353E" w:rsidRPr="003632FD" w:rsidRDefault="00E0353E" w:rsidP="00E0353E">
      <w:pPr>
        <w:numPr>
          <w:ilvl w:val="0"/>
          <w:numId w:val="6"/>
        </w:numPr>
        <w:contextualSpacing/>
        <w:jc w:val="both"/>
        <w:rPr>
          <w:iCs/>
        </w:rPr>
      </w:pPr>
      <w:r w:rsidRPr="003632FD">
        <w:t xml:space="preserve">Режим </w:t>
      </w:r>
      <w:proofErr w:type="gramStart"/>
      <w:r w:rsidRPr="003632FD">
        <w:t>работы  –</w:t>
      </w:r>
      <w:proofErr w:type="gramEnd"/>
      <w:r w:rsidRPr="003632FD">
        <w:t xml:space="preserve"> по триместрам, </w:t>
      </w:r>
      <w:r w:rsidRPr="003632FD">
        <w:rPr>
          <w:iCs/>
        </w:rPr>
        <w:t>для профилактики переутомления обучающихся в годовом календарном учебном плане периоды учебного времени и каникул распределены равномерно. Продолжительность каникул летом – не менее 8 недель, в течение учебного года для учащихся 10-</w:t>
      </w:r>
      <w:proofErr w:type="gramStart"/>
      <w:r w:rsidRPr="003632FD">
        <w:rPr>
          <w:iCs/>
        </w:rPr>
        <w:t>11  классов</w:t>
      </w:r>
      <w:proofErr w:type="gramEnd"/>
      <w:r w:rsidRPr="003632FD">
        <w:rPr>
          <w:iCs/>
        </w:rPr>
        <w:t xml:space="preserve"> составляет не менее 30  календарных дней.</w:t>
      </w:r>
    </w:p>
    <w:p w:rsidR="00E0353E" w:rsidRPr="003632FD" w:rsidRDefault="00E0353E" w:rsidP="00E0353E">
      <w:pPr>
        <w:numPr>
          <w:ilvl w:val="0"/>
          <w:numId w:val="6"/>
        </w:numPr>
        <w:contextualSpacing/>
        <w:jc w:val="both"/>
        <w:rPr>
          <w:iCs/>
        </w:rPr>
      </w:pPr>
      <w:r w:rsidRPr="003632FD">
        <w:t xml:space="preserve"> Общая продолжительность использования ЭСО на уроке не должна превышать для интерактивной доски – для 10-11 классов-35 минут. </w:t>
      </w:r>
    </w:p>
    <w:p w:rsidR="00E0353E" w:rsidRPr="003632FD" w:rsidRDefault="00E0353E" w:rsidP="00E0353E">
      <w:pPr>
        <w:numPr>
          <w:ilvl w:val="0"/>
          <w:numId w:val="6"/>
        </w:numPr>
        <w:spacing w:after="200" w:line="276" w:lineRule="auto"/>
        <w:contextualSpacing/>
        <w:jc w:val="both"/>
        <w:rPr>
          <w:iCs/>
        </w:rPr>
      </w:pPr>
      <w:r w:rsidRPr="003632FD">
        <w:t xml:space="preserve">С целью профилактики нарушений зрения введено обязательное требование к проведению гимнастики для глаз при использовании электронных средств обучения на уроке и перемене, а также при использовании книжных учебных изданий – во время перемен </w:t>
      </w:r>
      <w:proofErr w:type="gramStart"/>
      <w:r w:rsidRPr="003632FD">
        <w:t>( п.2.10.2</w:t>
      </w:r>
      <w:proofErr w:type="gramEnd"/>
      <w:r w:rsidRPr="003632FD">
        <w:t>, п.2.10.3)</w:t>
      </w:r>
    </w:p>
    <w:p w:rsidR="00E0353E" w:rsidRPr="003632FD" w:rsidRDefault="00E0353E" w:rsidP="00E0353E">
      <w:pPr>
        <w:ind w:right="-25"/>
        <w:jc w:val="both"/>
      </w:pPr>
    </w:p>
    <w:p w:rsidR="00E0353E" w:rsidRPr="003632FD" w:rsidRDefault="00E0353E" w:rsidP="00E0353E">
      <w:pPr>
        <w:ind w:right="-25"/>
        <w:jc w:val="both"/>
      </w:pPr>
      <w:r w:rsidRPr="003632FD">
        <w:t xml:space="preserve">Учебным планом предусматривается 2-летний срок освоения образовательной программы среднего общего образования. </w:t>
      </w:r>
    </w:p>
    <w:p w:rsidR="00E0353E" w:rsidRPr="003632FD" w:rsidRDefault="00E0353E" w:rsidP="00E0353E">
      <w:pPr>
        <w:ind w:right="-25"/>
        <w:jc w:val="both"/>
      </w:pPr>
      <w:r w:rsidRPr="003632FD">
        <w:t>Учебный план обеспечивает преподавание и изучение государственного языка Российской Федерации.</w:t>
      </w:r>
    </w:p>
    <w:p w:rsidR="00E0353E" w:rsidRPr="003632FD" w:rsidRDefault="00E0353E" w:rsidP="00E0353E">
      <w:pPr>
        <w:ind w:right="-25"/>
        <w:jc w:val="both"/>
      </w:pPr>
    </w:p>
    <w:p w:rsidR="00E0353E" w:rsidRPr="003632FD" w:rsidRDefault="00E0353E" w:rsidP="00E0353E">
      <w:pPr>
        <w:ind w:right="-25"/>
        <w:jc w:val="both"/>
      </w:pPr>
      <w:r w:rsidRPr="003632FD">
        <w:rPr>
          <w:b/>
        </w:rPr>
        <w:t>Учитывая реальные научно-методические и материально-технические возможности, социальный заказ учащихся и их родителей (законных представителей),</w:t>
      </w:r>
      <w:r w:rsidRPr="003632FD">
        <w:t xml:space="preserve"> в соответствии с примерной ООП СОО (одобрена решением федерального учебно-методического объединения по общему образованию (протокол от 28 июня 2016 г. № 2/16-з) гимназия предоставляет возможность обучения в 10-11 классах по программе универсального профиля. Универсальное гимназическое образование подразумевает формирование глубоких знаний в области как гуманитарных, так и естественно-математических дисциплин, обеспечивает всестороннее развитие когнитивных функций и компетентностей выпускников гимназии.</w:t>
      </w:r>
    </w:p>
    <w:p w:rsidR="00E0353E" w:rsidRPr="003632FD" w:rsidRDefault="00E0353E" w:rsidP="00E0353E">
      <w:pPr>
        <w:ind w:right="-25"/>
        <w:jc w:val="both"/>
      </w:pPr>
    </w:p>
    <w:p w:rsidR="00E0353E" w:rsidRPr="003632FD" w:rsidRDefault="00E0353E" w:rsidP="00E0353E">
      <w:pPr>
        <w:numPr>
          <w:ilvl w:val="0"/>
          <w:numId w:val="8"/>
        </w:numPr>
        <w:tabs>
          <w:tab w:val="left" w:pos="541"/>
        </w:tabs>
        <w:ind w:right="-25"/>
        <w:jc w:val="both"/>
      </w:pPr>
      <w:r w:rsidRPr="003632FD">
        <w:t xml:space="preserve"> профиле универсального направления система внеурочной деятельности и дополнительного образования позволяет учащимся получить востребованную предпрофессиональную подготовку. Таким образом обеспечивается принцип вариативности и дифференциации общего среднего образования в пределах единого образовательного пространства гимназии.</w:t>
      </w:r>
    </w:p>
    <w:p w:rsidR="00E0353E" w:rsidRPr="003632FD" w:rsidRDefault="00E0353E" w:rsidP="00E0353E">
      <w:pPr>
        <w:ind w:right="-25"/>
        <w:jc w:val="both"/>
        <w:rPr>
          <w:b/>
        </w:rPr>
      </w:pPr>
      <w:r w:rsidRPr="003632FD">
        <w:rPr>
          <w:b/>
        </w:rPr>
        <w:t xml:space="preserve">  </w:t>
      </w:r>
    </w:p>
    <w:p w:rsidR="00E0353E" w:rsidRPr="003632FD" w:rsidRDefault="00E0353E" w:rsidP="00E0353E">
      <w:pPr>
        <w:tabs>
          <w:tab w:val="left" w:pos="1038"/>
        </w:tabs>
        <w:ind w:right="-25"/>
        <w:jc w:val="both"/>
      </w:pPr>
      <w:r w:rsidRPr="003632FD">
        <w:t xml:space="preserve">Учебный план включает две части: обязательную и формируемую участниками образовательного процесса. </w:t>
      </w:r>
    </w:p>
    <w:p w:rsidR="00E0353E" w:rsidRPr="003632FD" w:rsidRDefault="00E0353E" w:rsidP="00E0353E">
      <w:pPr>
        <w:ind w:right="-25"/>
        <w:jc w:val="both"/>
      </w:pPr>
      <w:proofErr w:type="gramStart"/>
      <w:r w:rsidRPr="003632FD">
        <w:t>Формирование  обязательной</w:t>
      </w:r>
      <w:proofErr w:type="gramEnd"/>
      <w:r w:rsidRPr="003632FD">
        <w:t xml:space="preserve"> части учебного плана осуществляется из числа учебных предметов из следующих обязательных предметных областей:</w:t>
      </w:r>
    </w:p>
    <w:p w:rsidR="00E0353E" w:rsidRPr="003632FD" w:rsidRDefault="00E0353E" w:rsidP="00E0353E">
      <w:pPr>
        <w:ind w:right="-25"/>
        <w:jc w:val="both"/>
      </w:pPr>
    </w:p>
    <w:p w:rsidR="00E0353E" w:rsidRPr="003632FD" w:rsidRDefault="00E0353E" w:rsidP="00E0353E">
      <w:pPr>
        <w:ind w:right="-25"/>
        <w:jc w:val="both"/>
      </w:pPr>
      <w:r w:rsidRPr="003632FD">
        <w:rPr>
          <w:b/>
          <w:bCs/>
        </w:rPr>
        <w:t>Предметная область «Русский язык и литература</w:t>
      </w:r>
      <w:r w:rsidRPr="003632FD">
        <w:rPr>
          <w:b/>
        </w:rPr>
        <w:t>»,</w:t>
      </w:r>
      <w:r w:rsidRPr="003632FD">
        <w:t xml:space="preserve"> включающая учебные предметы:</w:t>
      </w:r>
      <w:r w:rsidRPr="003632FD">
        <w:rPr>
          <w:bCs/>
        </w:rPr>
        <w:t xml:space="preserve"> </w:t>
      </w:r>
      <w:r w:rsidRPr="003632FD">
        <w:t>«Русский язык» (</w:t>
      </w:r>
      <w:proofErr w:type="gramStart"/>
      <w:r w:rsidRPr="003632FD">
        <w:t>углубленный  уровень</w:t>
      </w:r>
      <w:proofErr w:type="gramEnd"/>
      <w:r w:rsidRPr="003632FD">
        <w:t>), «Литература» (базовый уровень).</w:t>
      </w:r>
    </w:p>
    <w:p w:rsidR="00E0353E" w:rsidRPr="003632FD" w:rsidRDefault="00E0353E" w:rsidP="00E0353E">
      <w:pPr>
        <w:ind w:right="-25"/>
        <w:jc w:val="both"/>
      </w:pPr>
    </w:p>
    <w:p w:rsidR="00E0353E" w:rsidRPr="003632FD" w:rsidRDefault="00E0353E" w:rsidP="00E0353E">
      <w:pPr>
        <w:ind w:right="-25"/>
        <w:jc w:val="both"/>
      </w:pPr>
      <w:r w:rsidRPr="003632FD">
        <w:rPr>
          <w:b/>
        </w:rPr>
        <w:lastRenderedPageBreak/>
        <w:t>Предметная область «Родной язык и родная литература»</w:t>
      </w:r>
      <w:r w:rsidRPr="003632FD">
        <w:t xml:space="preserve"> осуществляется в изучении предмета «Родной язык (русский)» (базовый уровень) и «Родная литература (русская)» (базовый уровень). В соответствии с выбором обучающихся и их родителей (законных представителей) изучение содержания предметной области «Родной язык и родная литература» осуществляется в изучении предмета «Родной язык (русский).</w:t>
      </w:r>
    </w:p>
    <w:p w:rsidR="00E0353E" w:rsidRPr="003632FD" w:rsidRDefault="00E0353E" w:rsidP="00E0353E">
      <w:pPr>
        <w:ind w:right="-25"/>
        <w:jc w:val="both"/>
      </w:pPr>
      <w:r w:rsidRPr="003632FD">
        <w:t xml:space="preserve"> Анкетирование, проведенное среди родителей (законных представителей), а также обучающихся показало, что все (100%) родители считают необходимым в качестве родного языка изучать русский язык, что зафиксировано в </w:t>
      </w:r>
      <w:proofErr w:type="gramStart"/>
      <w:r w:rsidRPr="003632FD">
        <w:t>протоколе  родительского</w:t>
      </w:r>
      <w:proofErr w:type="gramEnd"/>
      <w:r w:rsidRPr="003632FD">
        <w:t xml:space="preserve"> собрания № 1 от 31.08.2021.</w:t>
      </w:r>
    </w:p>
    <w:p w:rsidR="00E0353E" w:rsidRPr="003632FD" w:rsidRDefault="00E0353E" w:rsidP="00E0353E">
      <w:pPr>
        <w:ind w:right="-25"/>
        <w:jc w:val="both"/>
      </w:pPr>
      <w:r w:rsidRPr="003632FD">
        <w:rPr>
          <w:b/>
          <w:bCs/>
        </w:rPr>
        <w:t xml:space="preserve"> </w:t>
      </w:r>
    </w:p>
    <w:p w:rsidR="00E0353E" w:rsidRPr="003632FD" w:rsidRDefault="00E0353E" w:rsidP="00E0353E">
      <w:pPr>
        <w:ind w:right="-25"/>
        <w:jc w:val="both"/>
      </w:pPr>
      <w:r w:rsidRPr="003632FD">
        <w:rPr>
          <w:b/>
          <w:bCs/>
        </w:rPr>
        <w:t>Предметная область «Иностранные языки»,</w:t>
      </w:r>
      <w:r w:rsidRPr="003632FD">
        <w:rPr>
          <w:bCs/>
        </w:rPr>
        <w:t xml:space="preserve"> </w:t>
      </w:r>
      <w:r w:rsidRPr="003632FD">
        <w:t>включающая учебный предмет:</w:t>
      </w:r>
      <w:r w:rsidRPr="003632FD">
        <w:rPr>
          <w:bCs/>
        </w:rPr>
        <w:t xml:space="preserve"> </w:t>
      </w:r>
      <w:r w:rsidRPr="003632FD">
        <w:t xml:space="preserve">«Иностранный язык (английский)» (базовый); </w:t>
      </w:r>
    </w:p>
    <w:p w:rsidR="00E0353E" w:rsidRPr="003632FD" w:rsidRDefault="00E0353E" w:rsidP="00E0353E">
      <w:pPr>
        <w:ind w:right="-25"/>
        <w:jc w:val="both"/>
      </w:pPr>
    </w:p>
    <w:p w:rsidR="00E0353E" w:rsidRPr="003632FD" w:rsidRDefault="00E0353E" w:rsidP="00E0353E">
      <w:pPr>
        <w:tabs>
          <w:tab w:val="left" w:pos="1780"/>
          <w:tab w:val="left" w:pos="2840"/>
          <w:tab w:val="left" w:pos="4840"/>
          <w:tab w:val="left" w:pos="5880"/>
          <w:tab w:val="left" w:pos="7460"/>
          <w:tab w:val="left" w:pos="8520"/>
        </w:tabs>
        <w:ind w:right="-25"/>
        <w:jc w:val="both"/>
      </w:pPr>
      <w:r w:rsidRPr="003632FD">
        <w:rPr>
          <w:b/>
          <w:bCs/>
        </w:rPr>
        <w:t>Предметная</w:t>
      </w:r>
      <w:r w:rsidRPr="003632FD">
        <w:rPr>
          <w:b/>
          <w:bCs/>
        </w:rPr>
        <w:tab/>
        <w:t>область</w:t>
      </w:r>
      <w:r w:rsidRPr="003632FD">
        <w:rPr>
          <w:b/>
        </w:rPr>
        <w:tab/>
      </w:r>
      <w:r w:rsidRPr="003632FD">
        <w:rPr>
          <w:b/>
          <w:bCs/>
        </w:rPr>
        <w:t>«Общественные</w:t>
      </w:r>
      <w:r w:rsidRPr="003632FD">
        <w:rPr>
          <w:b/>
        </w:rPr>
        <w:tab/>
      </w:r>
      <w:r w:rsidRPr="003632FD">
        <w:rPr>
          <w:b/>
          <w:bCs/>
        </w:rPr>
        <w:t>науки</w:t>
      </w:r>
      <w:r w:rsidRPr="003632FD">
        <w:rPr>
          <w:b/>
        </w:rPr>
        <w:t>»,</w:t>
      </w:r>
      <w:r w:rsidRPr="003632FD">
        <w:tab/>
        <w:t>включающая</w:t>
      </w:r>
      <w:r w:rsidRPr="003632FD">
        <w:tab/>
        <w:t>учебные предметы: «История» (базовый</w:t>
      </w:r>
      <w:proofErr w:type="gramStart"/>
      <w:r w:rsidRPr="003632FD">
        <w:t>) ,</w:t>
      </w:r>
      <w:proofErr w:type="gramEnd"/>
      <w:r w:rsidRPr="003632FD">
        <w:t>«Россия в мире» (базовый уровень);</w:t>
      </w:r>
      <w:r w:rsidRPr="003632FD">
        <w:rPr>
          <w:color w:val="2D2D2D"/>
          <w:spacing w:val="2"/>
          <w:shd w:val="clear" w:color="auto" w:fill="FFFFFF"/>
        </w:rPr>
        <w:t xml:space="preserve"> </w:t>
      </w:r>
    </w:p>
    <w:p w:rsidR="00E0353E" w:rsidRPr="003632FD" w:rsidRDefault="00E0353E" w:rsidP="00E0353E">
      <w:pPr>
        <w:ind w:right="-25"/>
        <w:jc w:val="both"/>
      </w:pPr>
    </w:p>
    <w:p w:rsidR="00E0353E" w:rsidRPr="003632FD" w:rsidRDefault="00E0353E" w:rsidP="00E0353E">
      <w:pPr>
        <w:ind w:right="-25"/>
        <w:jc w:val="both"/>
      </w:pPr>
      <w:r w:rsidRPr="003632FD">
        <w:rPr>
          <w:b/>
          <w:bCs/>
        </w:rPr>
        <w:t>Предметная область «Математика и информатика</w:t>
      </w:r>
      <w:r w:rsidRPr="003632FD">
        <w:rPr>
          <w:b/>
        </w:rPr>
        <w:t>»,</w:t>
      </w:r>
      <w:r w:rsidRPr="003632FD">
        <w:rPr>
          <w:bCs/>
        </w:rPr>
        <w:t xml:space="preserve"> </w:t>
      </w:r>
      <w:r w:rsidRPr="003632FD">
        <w:t>включающая учебные предметы:</w:t>
      </w:r>
      <w:r w:rsidRPr="003632FD">
        <w:rPr>
          <w:bCs/>
        </w:rPr>
        <w:t xml:space="preserve"> </w:t>
      </w:r>
      <w:r w:rsidRPr="003632FD">
        <w:t>«Математика» (базовый уровень); «Информатика» (базовый уровень).</w:t>
      </w:r>
    </w:p>
    <w:p w:rsidR="00E0353E" w:rsidRPr="003632FD" w:rsidRDefault="00E0353E" w:rsidP="00E0353E">
      <w:pPr>
        <w:ind w:right="-25"/>
        <w:jc w:val="both"/>
      </w:pPr>
    </w:p>
    <w:p w:rsidR="00E0353E" w:rsidRPr="003632FD" w:rsidRDefault="00E0353E" w:rsidP="00E0353E">
      <w:pPr>
        <w:ind w:right="-25"/>
        <w:jc w:val="both"/>
      </w:pPr>
      <w:r w:rsidRPr="003632FD">
        <w:rPr>
          <w:b/>
          <w:bCs/>
        </w:rPr>
        <w:t>Предметная область «Естественные науки»,</w:t>
      </w:r>
      <w:r w:rsidRPr="003632FD">
        <w:rPr>
          <w:bCs/>
        </w:rPr>
        <w:t xml:space="preserve"> </w:t>
      </w:r>
      <w:r w:rsidRPr="003632FD">
        <w:t xml:space="preserve">включающая учебные предметы: </w:t>
      </w:r>
      <w:proofErr w:type="gramStart"/>
      <w:r w:rsidRPr="003632FD">
        <w:t>« «</w:t>
      </w:r>
      <w:proofErr w:type="gramEnd"/>
      <w:r w:rsidRPr="003632FD">
        <w:t xml:space="preserve">Биология» (базовый уровень); «Астрономия» (базовый уровень) </w:t>
      </w:r>
    </w:p>
    <w:p w:rsidR="00E0353E" w:rsidRPr="003632FD" w:rsidRDefault="00E0353E" w:rsidP="00E0353E">
      <w:pPr>
        <w:ind w:right="-25"/>
        <w:jc w:val="both"/>
      </w:pPr>
    </w:p>
    <w:p w:rsidR="00E0353E" w:rsidRPr="003632FD" w:rsidRDefault="00E0353E" w:rsidP="00E0353E">
      <w:pPr>
        <w:ind w:right="-25"/>
        <w:jc w:val="both"/>
      </w:pPr>
      <w:r w:rsidRPr="003632FD">
        <w:rPr>
          <w:b/>
          <w:bCs/>
        </w:rPr>
        <w:t>Предметная область «Физическая культура и основы безопасности жизнедеятельности»</w:t>
      </w:r>
      <w:r w:rsidRPr="003632FD">
        <w:rPr>
          <w:bCs/>
        </w:rPr>
        <w:t xml:space="preserve">, </w:t>
      </w:r>
      <w:r w:rsidRPr="003632FD">
        <w:t>включающая учебные предметы: «Физическая культура» (базовый</w:t>
      </w:r>
      <w:r w:rsidRPr="003632FD">
        <w:rPr>
          <w:bCs/>
        </w:rPr>
        <w:t xml:space="preserve"> </w:t>
      </w:r>
      <w:r w:rsidRPr="003632FD">
        <w:t xml:space="preserve">уровень); «Основы безопасности жизнедеятельности» (базовый уровень). </w:t>
      </w:r>
    </w:p>
    <w:p w:rsidR="00E0353E" w:rsidRPr="003632FD" w:rsidRDefault="00E0353E" w:rsidP="00E0353E">
      <w:pPr>
        <w:ind w:right="-25"/>
        <w:jc w:val="both"/>
        <w:rPr>
          <w:b/>
        </w:rPr>
      </w:pPr>
      <w:r w:rsidRPr="003632FD">
        <w:t xml:space="preserve">Учебный план универсального профиля обучения предусматривает изучение не менее одного учебного предмета из каждой предметной области, определенной ФГОС, обязательными для включения в учебный план являются учебные предметы: </w:t>
      </w:r>
      <w:r w:rsidRPr="003632FD">
        <w:rPr>
          <w:b/>
        </w:rPr>
        <w:t>«Русский язык», «Литература», «Иностранный язык», «Математика», «История», «Физическая культура», «Основы безопасности жизнедеятельности», «Астрономия».</w:t>
      </w:r>
    </w:p>
    <w:p w:rsidR="00E0353E" w:rsidRPr="003632FD" w:rsidRDefault="00E0353E" w:rsidP="00E0353E">
      <w:pPr>
        <w:ind w:right="-25"/>
        <w:jc w:val="both"/>
      </w:pPr>
    </w:p>
    <w:p w:rsidR="00E0353E" w:rsidRPr="003632FD" w:rsidRDefault="00E0353E" w:rsidP="00E0353E">
      <w:pPr>
        <w:ind w:right="-25"/>
        <w:jc w:val="both"/>
      </w:pPr>
      <w:r w:rsidRPr="003632FD">
        <w:rPr>
          <w:bCs/>
        </w:rPr>
        <w:t>Обязательным элементом является выполнение обучающимися индивидуального проекта.</w:t>
      </w:r>
      <w:r w:rsidRPr="003632FD">
        <w:t xml:space="preserve"> Для реализации индивидуального проекта каждым обучающимся 10-11 классов в учебном плане выделено по 34 часа из обязательной части учебного плана. Выполнение индивидуального проекта в 10-11-х классах ФГОС СОО гимназии регламентируется Положением об индивидуальном проекте обучающихся 10-11-х классов.</w:t>
      </w:r>
    </w:p>
    <w:p w:rsidR="00E0353E" w:rsidRPr="003632FD" w:rsidRDefault="00E0353E" w:rsidP="00E0353E">
      <w:pPr>
        <w:ind w:right="-25"/>
        <w:jc w:val="both"/>
      </w:pPr>
      <w:r w:rsidRPr="003632FD">
        <w:t xml:space="preserve">В 11-м классе изучение обязательного учебного предмета «Астрономия» на базовом уровне среднего    общего образования в качестве отдельного предмета </w:t>
      </w:r>
      <w:proofErr w:type="gramStart"/>
      <w:r w:rsidRPr="003632FD">
        <w:t>и  направлено</w:t>
      </w:r>
      <w:proofErr w:type="gramEnd"/>
      <w:r w:rsidRPr="003632FD">
        <w:t xml:space="preserve"> на достижение следующих целей:</w:t>
      </w:r>
    </w:p>
    <w:p w:rsidR="00E0353E" w:rsidRPr="003632FD" w:rsidRDefault="00E0353E" w:rsidP="00E0353E">
      <w:pPr>
        <w:numPr>
          <w:ilvl w:val="0"/>
          <w:numId w:val="9"/>
        </w:numPr>
        <w:tabs>
          <w:tab w:val="left" w:pos="900"/>
        </w:tabs>
        <w:ind w:right="-25"/>
        <w:jc w:val="both"/>
      </w:pPr>
      <w:r w:rsidRPr="003632FD">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E0353E" w:rsidRPr="003632FD" w:rsidRDefault="00E0353E" w:rsidP="00E0353E">
      <w:pPr>
        <w:numPr>
          <w:ilvl w:val="0"/>
          <w:numId w:val="9"/>
        </w:numPr>
        <w:tabs>
          <w:tab w:val="left" w:pos="900"/>
        </w:tabs>
        <w:ind w:right="-25"/>
        <w:jc w:val="both"/>
      </w:pPr>
      <w:r w:rsidRPr="003632FD">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E0353E" w:rsidRPr="003632FD" w:rsidRDefault="00E0353E" w:rsidP="00E0353E">
      <w:pPr>
        <w:numPr>
          <w:ilvl w:val="0"/>
          <w:numId w:val="9"/>
        </w:numPr>
        <w:tabs>
          <w:tab w:val="left" w:pos="900"/>
        </w:tabs>
        <w:ind w:right="-25"/>
        <w:jc w:val="both"/>
      </w:pPr>
      <w:r w:rsidRPr="003632FD">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E0353E" w:rsidRPr="003632FD" w:rsidRDefault="00E0353E" w:rsidP="00E0353E">
      <w:pPr>
        <w:ind w:right="-25"/>
        <w:jc w:val="both"/>
      </w:pPr>
    </w:p>
    <w:p w:rsidR="00E0353E" w:rsidRPr="003632FD" w:rsidRDefault="00E0353E" w:rsidP="00E0353E">
      <w:pPr>
        <w:shd w:val="clear" w:color="auto" w:fill="FFFFFF"/>
        <w:ind w:right="-25"/>
        <w:jc w:val="both"/>
      </w:pPr>
      <w:r w:rsidRPr="003632FD">
        <w:rPr>
          <w:b/>
        </w:rPr>
        <w:lastRenderedPageBreak/>
        <w:t>Часть учебного плана, формируемая участниками образовательных отношений</w:t>
      </w:r>
      <w:r w:rsidRPr="003632FD">
        <w:t xml:space="preserve"> (включает учебные предметы и элективные курсы, направленные на реализацию индивидуальных потребностей обучающихся, в соответствии с их запросами и </w:t>
      </w:r>
      <w:proofErr w:type="gramStart"/>
      <w:r w:rsidRPr="003632FD">
        <w:t>представлена  предметами</w:t>
      </w:r>
      <w:proofErr w:type="gramEnd"/>
      <w:r w:rsidRPr="003632FD">
        <w:t xml:space="preserve"> и элективными курсами: </w:t>
      </w:r>
    </w:p>
    <w:p w:rsidR="00E0353E" w:rsidRPr="003632FD" w:rsidRDefault="00E0353E" w:rsidP="00E0353E">
      <w:pPr>
        <w:shd w:val="clear" w:color="auto" w:fill="FFFFFF"/>
        <w:ind w:right="-25"/>
        <w:jc w:val="both"/>
      </w:pPr>
      <w:r w:rsidRPr="003632FD">
        <w:rPr>
          <w:b/>
        </w:rPr>
        <w:t xml:space="preserve">Предметная область </w:t>
      </w:r>
      <w:proofErr w:type="gramStart"/>
      <w:r w:rsidRPr="003632FD">
        <w:rPr>
          <w:b/>
        </w:rPr>
        <w:t>« Русский</w:t>
      </w:r>
      <w:proofErr w:type="gramEnd"/>
      <w:r w:rsidRPr="003632FD">
        <w:rPr>
          <w:b/>
        </w:rPr>
        <w:t xml:space="preserve"> язык и литература»,</w:t>
      </w:r>
      <w:r w:rsidRPr="003632FD">
        <w:t xml:space="preserve"> включающая учебный предмет «Русский язык» (углубленный уровень) в 10 классе;</w:t>
      </w:r>
    </w:p>
    <w:p w:rsidR="00E0353E" w:rsidRPr="003632FD" w:rsidRDefault="00E0353E" w:rsidP="00E0353E">
      <w:pPr>
        <w:tabs>
          <w:tab w:val="left" w:pos="1780"/>
          <w:tab w:val="left" w:pos="2840"/>
          <w:tab w:val="left" w:pos="4840"/>
          <w:tab w:val="left" w:pos="5880"/>
          <w:tab w:val="left" w:pos="7460"/>
          <w:tab w:val="left" w:pos="8520"/>
        </w:tabs>
        <w:ind w:right="-25"/>
        <w:jc w:val="both"/>
      </w:pPr>
      <w:r w:rsidRPr="003632FD">
        <w:t xml:space="preserve"> </w:t>
      </w:r>
      <w:r w:rsidRPr="003632FD">
        <w:rPr>
          <w:b/>
          <w:bCs/>
        </w:rPr>
        <w:t>Предметная область «Естественные науки»,</w:t>
      </w:r>
      <w:r w:rsidRPr="003632FD">
        <w:rPr>
          <w:bCs/>
        </w:rPr>
        <w:t xml:space="preserve"> </w:t>
      </w:r>
      <w:r w:rsidRPr="003632FD">
        <w:t xml:space="preserve">включающая учебные предметы: </w:t>
      </w:r>
      <w:proofErr w:type="gramStart"/>
      <w:r w:rsidRPr="003632FD">
        <w:t xml:space="preserve">Физика» </w:t>
      </w:r>
      <w:r w:rsidRPr="003632FD">
        <w:rPr>
          <w:bCs/>
        </w:rPr>
        <w:t xml:space="preserve"> </w:t>
      </w:r>
      <w:r w:rsidRPr="003632FD">
        <w:t>(</w:t>
      </w:r>
      <w:proofErr w:type="gramEnd"/>
      <w:r w:rsidRPr="003632FD">
        <w:t xml:space="preserve">базовый уровень) в 11 классе; «Химия» (базовый уровень) в 10-11 классе; </w:t>
      </w:r>
    </w:p>
    <w:p w:rsidR="00E0353E" w:rsidRPr="003632FD" w:rsidRDefault="00E0353E" w:rsidP="00E0353E">
      <w:pPr>
        <w:tabs>
          <w:tab w:val="left" w:pos="1780"/>
          <w:tab w:val="left" w:pos="2840"/>
          <w:tab w:val="left" w:pos="4840"/>
          <w:tab w:val="left" w:pos="5880"/>
          <w:tab w:val="left" w:pos="7460"/>
          <w:tab w:val="left" w:pos="8520"/>
        </w:tabs>
        <w:ind w:right="-25"/>
        <w:jc w:val="both"/>
        <w:rPr>
          <w:color w:val="2D2D2D"/>
          <w:spacing w:val="2"/>
          <w:shd w:val="clear" w:color="auto" w:fill="FFFFFF"/>
        </w:rPr>
      </w:pPr>
      <w:r w:rsidRPr="003632FD">
        <w:rPr>
          <w:b/>
          <w:bCs/>
        </w:rPr>
        <w:t>Предметная</w:t>
      </w:r>
      <w:r w:rsidRPr="003632FD">
        <w:rPr>
          <w:b/>
          <w:bCs/>
        </w:rPr>
        <w:tab/>
        <w:t>область</w:t>
      </w:r>
      <w:r w:rsidRPr="003632FD">
        <w:rPr>
          <w:b/>
        </w:rPr>
        <w:tab/>
      </w:r>
      <w:r w:rsidRPr="003632FD">
        <w:rPr>
          <w:b/>
          <w:bCs/>
        </w:rPr>
        <w:t>«Общественные</w:t>
      </w:r>
      <w:r w:rsidRPr="003632FD">
        <w:rPr>
          <w:b/>
        </w:rPr>
        <w:tab/>
      </w:r>
      <w:r w:rsidRPr="003632FD">
        <w:rPr>
          <w:b/>
          <w:bCs/>
        </w:rPr>
        <w:t>науки</w:t>
      </w:r>
      <w:r w:rsidRPr="003632FD">
        <w:rPr>
          <w:b/>
        </w:rPr>
        <w:t>»,</w:t>
      </w:r>
      <w:r w:rsidRPr="003632FD">
        <w:tab/>
        <w:t>включающая</w:t>
      </w:r>
      <w:r w:rsidRPr="003632FD">
        <w:tab/>
        <w:t xml:space="preserve">учебные </w:t>
      </w:r>
      <w:proofErr w:type="gramStart"/>
      <w:r w:rsidRPr="003632FD">
        <w:t>предметы:  «</w:t>
      </w:r>
      <w:proofErr w:type="gramEnd"/>
      <w:r w:rsidRPr="003632FD">
        <w:t>Обществознание» (базовый уровень) в 11 классе, «География» (базовый уровень) в 10-11 классе,  «Экономика» (базовый уровень) в 11 классе</w:t>
      </w:r>
      <w:r w:rsidRPr="003632FD">
        <w:rPr>
          <w:color w:val="2D2D2D"/>
          <w:spacing w:val="2"/>
          <w:shd w:val="clear" w:color="auto" w:fill="FFFFFF"/>
        </w:rPr>
        <w:t xml:space="preserve"> </w:t>
      </w:r>
    </w:p>
    <w:p w:rsidR="00E0353E" w:rsidRPr="003632FD" w:rsidRDefault="00E0353E" w:rsidP="00E0353E">
      <w:pPr>
        <w:tabs>
          <w:tab w:val="left" w:pos="1780"/>
          <w:tab w:val="left" w:pos="2840"/>
          <w:tab w:val="left" w:pos="4840"/>
          <w:tab w:val="left" w:pos="5880"/>
          <w:tab w:val="left" w:pos="7460"/>
          <w:tab w:val="left" w:pos="8520"/>
        </w:tabs>
        <w:ind w:right="-25"/>
        <w:jc w:val="both"/>
      </w:pPr>
      <w:r w:rsidRPr="003632FD">
        <w:rPr>
          <w:color w:val="2D2D2D"/>
          <w:spacing w:val="2"/>
          <w:shd w:val="clear" w:color="auto" w:fill="FFFFFF"/>
        </w:rPr>
        <w:t>Элективные курсы, выбранные участниками образовательных отношений в 10 классе:</w:t>
      </w:r>
    </w:p>
    <w:tbl>
      <w:tblPr>
        <w:tblW w:w="10121" w:type="dxa"/>
        <w:tblInd w:w="-10" w:type="dxa"/>
        <w:tblLook w:val="04A0" w:firstRow="1" w:lastRow="0" w:firstColumn="1" w:lastColumn="0" w:noHBand="0" w:noVBand="1"/>
      </w:tblPr>
      <w:tblGrid>
        <w:gridCol w:w="10121"/>
      </w:tblGrid>
      <w:tr w:rsidR="00E0353E" w:rsidRPr="003632FD" w:rsidTr="00E0353E">
        <w:trPr>
          <w:trHeight w:val="281"/>
        </w:trPr>
        <w:tc>
          <w:tcPr>
            <w:tcW w:w="10121"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widowControl w:val="0"/>
              <w:suppressAutoHyphens/>
              <w:spacing w:line="360" w:lineRule="auto"/>
              <w:jc w:val="both"/>
            </w:pPr>
            <w:r w:rsidRPr="003632FD">
              <w:rPr>
                <w:color w:val="000000"/>
              </w:rPr>
              <w:t>Основы православной веры.</w:t>
            </w:r>
            <w:r w:rsidRPr="003632FD">
              <w:rPr>
                <w:color w:val="000000"/>
                <w:spacing w:val="3"/>
              </w:rPr>
              <w:t xml:space="preserve"> Цель изучения:</w:t>
            </w:r>
            <w:r w:rsidRPr="003632FD">
              <w:t xml:space="preserve"> глубокое осознание жизни во Христе, Его смирения, ига Христова, пути спасения как </w:t>
            </w:r>
            <w:proofErr w:type="spellStart"/>
            <w:r w:rsidRPr="003632FD">
              <w:t>крестоношения</w:t>
            </w:r>
            <w:proofErr w:type="spellEnd"/>
            <w:r w:rsidRPr="003632FD">
              <w:t xml:space="preserve">. Утверждение в духовной жизни. Формирование твердых нравственных устоев и взглядов на жизнь в современном мире и обществе. Готовность и желание к работе на приходах в сфере социального, молодежного или </w:t>
            </w:r>
            <w:proofErr w:type="spellStart"/>
            <w:r w:rsidRPr="003632FD">
              <w:t>катехизаторского</w:t>
            </w:r>
            <w:proofErr w:type="spellEnd"/>
            <w:r w:rsidRPr="003632FD">
              <w:t xml:space="preserve"> служения.</w:t>
            </w:r>
          </w:p>
        </w:tc>
      </w:tr>
      <w:tr w:rsidR="00E0353E" w:rsidRPr="003632FD" w:rsidTr="00E0353E">
        <w:trPr>
          <w:trHeight w:val="281"/>
        </w:trPr>
        <w:tc>
          <w:tcPr>
            <w:tcW w:w="10121"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rPr>
                <w:color w:val="000000"/>
              </w:rPr>
            </w:pPr>
            <w:r w:rsidRPr="003632FD">
              <w:rPr>
                <w:rFonts w:eastAsia="Calibri"/>
                <w:color w:val="000000"/>
                <w:lang w:eastAsia="en-US"/>
              </w:rPr>
              <w:t>Мировая художественная культура</w:t>
            </w:r>
            <w:r w:rsidRPr="003632FD">
              <w:rPr>
                <w:spacing w:val="3"/>
              </w:rPr>
              <w:t xml:space="preserve"> для завершения целостного </w:t>
            </w:r>
            <w:r w:rsidRPr="003632FD">
              <w:rPr>
                <w:spacing w:val="8"/>
              </w:rPr>
              <w:t>представления о мире, мировых шедеврах.</w:t>
            </w:r>
          </w:p>
        </w:tc>
      </w:tr>
      <w:tr w:rsidR="00E0353E" w:rsidRPr="003632FD" w:rsidTr="00E0353E">
        <w:trPr>
          <w:trHeight w:val="281"/>
        </w:trPr>
        <w:tc>
          <w:tcPr>
            <w:tcW w:w="10121"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rPr>
                <w:color w:val="000000"/>
              </w:rPr>
            </w:pPr>
            <w:r w:rsidRPr="003632FD">
              <w:rPr>
                <w:rFonts w:eastAsia="Calibri"/>
                <w:color w:val="000000"/>
                <w:lang w:eastAsia="en-US"/>
              </w:rPr>
              <w:t>Основы права</w:t>
            </w:r>
            <w:r w:rsidRPr="003632FD">
              <w:t>- с целью систематизации, углубления и обобщения знаний и умений учащихся в рамках обществоведческого курса для более успешной сдачи ЕГЭ.</w:t>
            </w:r>
          </w:p>
        </w:tc>
      </w:tr>
      <w:tr w:rsidR="00E0353E" w:rsidRPr="003632FD" w:rsidTr="00E0353E">
        <w:trPr>
          <w:trHeight w:val="160"/>
        </w:trPr>
        <w:tc>
          <w:tcPr>
            <w:tcW w:w="10121"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rPr>
                <w:color w:val="000000"/>
              </w:rPr>
            </w:pPr>
            <w:r w:rsidRPr="003632FD">
              <w:rPr>
                <w:rFonts w:eastAsia="Calibri"/>
                <w:color w:val="000000"/>
                <w:lang w:eastAsia="en-US"/>
              </w:rPr>
              <w:t xml:space="preserve">Избранные вопросы по математике – с целью </w:t>
            </w:r>
            <w:r w:rsidRPr="003632FD">
              <w:t>расширения  знаний  учебного, формирование  пространственного представления, развития  логического мышления, повышение  уровня  понимания и практической  подготовки обучающихся в таких вопросах, как решение планиметрических задач, задач с параметрами, экономических задач при сдаче единого государственного экзамена.</w:t>
            </w:r>
          </w:p>
        </w:tc>
      </w:tr>
      <w:tr w:rsidR="00E0353E" w:rsidRPr="003632FD" w:rsidTr="00E0353E">
        <w:trPr>
          <w:trHeight w:val="60"/>
        </w:trPr>
        <w:tc>
          <w:tcPr>
            <w:tcW w:w="10121"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rPr>
                <w:color w:val="000000"/>
              </w:rPr>
            </w:pPr>
            <w:r w:rsidRPr="003632FD">
              <w:rPr>
                <w:rFonts w:eastAsia="Calibri"/>
                <w:color w:val="000000"/>
                <w:lang w:eastAsia="en-US"/>
              </w:rPr>
              <w:t>Современная русская литература 21 века-</w:t>
            </w:r>
            <w:r w:rsidRPr="003632FD">
              <w:t xml:space="preserve"> с целью развития коммуникативной, языковой лингвистической и </w:t>
            </w:r>
            <w:proofErr w:type="spellStart"/>
            <w:r w:rsidRPr="003632FD">
              <w:t>культуроведческой</w:t>
            </w:r>
            <w:proofErr w:type="spellEnd"/>
            <w:r w:rsidRPr="003632FD">
              <w:t xml:space="preserve"> компетенции обучающихся</w:t>
            </w:r>
          </w:p>
        </w:tc>
      </w:tr>
      <w:tr w:rsidR="00E0353E" w:rsidRPr="003632FD" w:rsidTr="00E0353E">
        <w:trPr>
          <w:trHeight w:val="285"/>
        </w:trPr>
        <w:tc>
          <w:tcPr>
            <w:tcW w:w="10121" w:type="dxa"/>
            <w:tcBorders>
              <w:top w:val="single" w:sz="8" w:space="0" w:color="auto"/>
              <w:left w:val="single" w:sz="8" w:space="0" w:color="auto"/>
              <w:bottom w:val="single" w:sz="4" w:space="0" w:color="auto"/>
              <w:right w:val="single" w:sz="8" w:space="0" w:color="000000"/>
            </w:tcBorders>
            <w:vAlign w:val="center"/>
          </w:tcPr>
          <w:p w:rsidR="00E0353E" w:rsidRPr="003632FD" w:rsidRDefault="00E0353E" w:rsidP="00E0353E">
            <w:pPr>
              <w:ind w:right="1580"/>
              <w:jc w:val="both"/>
              <w:rPr>
                <w:rFonts w:eastAsia="Calibri"/>
                <w:lang w:eastAsia="en-US"/>
              </w:rPr>
            </w:pPr>
            <w:proofErr w:type="gramStart"/>
            <w:r w:rsidRPr="003632FD">
              <w:rPr>
                <w:rFonts w:eastAsia="Calibri"/>
                <w:color w:val="000000"/>
                <w:lang w:eastAsia="en-US"/>
              </w:rPr>
              <w:t>Экономика  -</w:t>
            </w:r>
            <w:proofErr w:type="gramEnd"/>
            <w:r w:rsidRPr="003632FD">
              <w:rPr>
                <w:rFonts w:eastAsia="Calibri"/>
                <w:color w:val="000000"/>
                <w:lang w:eastAsia="en-US"/>
              </w:rPr>
              <w:t xml:space="preserve"> с целью формирования </w:t>
            </w:r>
            <w:r w:rsidRPr="003632FD">
              <w:rPr>
                <w:rFonts w:eastAsia="Calibri"/>
                <w:lang w:eastAsia="en-US"/>
              </w:rPr>
              <w:t xml:space="preserve"> способности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E0353E" w:rsidRPr="003632FD" w:rsidRDefault="00E0353E" w:rsidP="00E0353E">
            <w:pPr>
              <w:rPr>
                <w:rFonts w:eastAsia="Calibri"/>
                <w:color w:val="000000"/>
                <w:lang w:eastAsia="en-US"/>
              </w:rPr>
            </w:pPr>
          </w:p>
        </w:tc>
      </w:tr>
      <w:tr w:rsidR="00E0353E" w:rsidRPr="003632FD" w:rsidTr="00E0353E">
        <w:trPr>
          <w:trHeight w:val="60"/>
        </w:trPr>
        <w:tc>
          <w:tcPr>
            <w:tcW w:w="10121"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rPr>
                <w:rFonts w:eastAsia="Calibri"/>
                <w:color w:val="000000"/>
                <w:lang w:eastAsia="en-US"/>
              </w:rPr>
            </w:pPr>
            <w:r w:rsidRPr="003632FD">
              <w:rPr>
                <w:rFonts w:eastAsia="Calibri"/>
                <w:color w:val="000000"/>
                <w:lang w:eastAsia="en-US"/>
              </w:rPr>
              <w:t xml:space="preserve">Актуальные проблемы истории России конец 20-го - начало 21-го </w:t>
            </w:r>
            <w:proofErr w:type="spellStart"/>
            <w:r w:rsidRPr="003632FD">
              <w:rPr>
                <w:rFonts w:eastAsia="Calibri"/>
                <w:color w:val="000000"/>
                <w:lang w:eastAsia="en-US"/>
              </w:rPr>
              <w:t>вв</w:t>
            </w:r>
            <w:proofErr w:type="spellEnd"/>
            <w:r w:rsidRPr="003632FD">
              <w:rPr>
                <w:rFonts w:eastAsia="Calibri"/>
                <w:color w:val="000000"/>
                <w:lang w:eastAsia="en-US"/>
              </w:rPr>
              <w:t xml:space="preserve">-  с целью </w:t>
            </w:r>
            <w:r w:rsidRPr="003632FD">
              <w:t xml:space="preserve"> формирования личности, интегрированной в национальную и мировую культуру, в современное общество и нацеленного на совершенствование этого общества;</w:t>
            </w:r>
          </w:p>
        </w:tc>
      </w:tr>
    </w:tbl>
    <w:p w:rsidR="00E0353E" w:rsidRPr="003632FD" w:rsidRDefault="00E0353E" w:rsidP="00E0353E">
      <w:pPr>
        <w:tabs>
          <w:tab w:val="left" w:pos="1780"/>
          <w:tab w:val="left" w:pos="2840"/>
          <w:tab w:val="left" w:pos="4840"/>
          <w:tab w:val="left" w:pos="5880"/>
          <w:tab w:val="left" w:pos="7460"/>
          <w:tab w:val="left" w:pos="8520"/>
        </w:tabs>
        <w:ind w:right="-25"/>
        <w:jc w:val="both"/>
      </w:pPr>
      <w:r w:rsidRPr="003632FD">
        <w:t>в 11 классе:</w:t>
      </w:r>
    </w:p>
    <w:tbl>
      <w:tblPr>
        <w:tblW w:w="9857" w:type="dxa"/>
        <w:tblInd w:w="-10" w:type="dxa"/>
        <w:tblLook w:val="04A0" w:firstRow="1" w:lastRow="0" w:firstColumn="1" w:lastColumn="0" w:noHBand="0" w:noVBand="1"/>
      </w:tblPr>
      <w:tblGrid>
        <w:gridCol w:w="9857"/>
      </w:tblGrid>
      <w:tr w:rsidR="00E0353E" w:rsidRPr="003632FD" w:rsidTr="00E0353E">
        <w:trPr>
          <w:trHeight w:val="204"/>
        </w:trPr>
        <w:tc>
          <w:tcPr>
            <w:tcW w:w="9857"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widowControl w:val="0"/>
              <w:suppressAutoHyphens/>
              <w:spacing w:line="360" w:lineRule="auto"/>
              <w:jc w:val="both"/>
            </w:pPr>
            <w:r w:rsidRPr="003632FD">
              <w:rPr>
                <w:color w:val="000000"/>
              </w:rPr>
              <w:t>Основы православной веры.</w:t>
            </w:r>
            <w:r w:rsidRPr="003632FD">
              <w:rPr>
                <w:color w:val="000000"/>
                <w:spacing w:val="3"/>
              </w:rPr>
              <w:t xml:space="preserve"> Цель изучения:</w:t>
            </w:r>
            <w:r w:rsidRPr="003632FD">
              <w:t xml:space="preserve"> глубокое осознание жизни во Христе, Его смирения, ига Христова, пути спасения как </w:t>
            </w:r>
            <w:proofErr w:type="spellStart"/>
            <w:r w:rsidRPr="003632FD">
              <w:t>крестоношения</w:t>
            </w:r>
            <w:proofErr w:type="spellEnd"/>
            <w:r w:rsidRPr="003632FD">
              <w:t xml:space="preserve">. Утверждение в духовной жизни. Формирование твердых нравственных устоев и взглядов на жизнь в современном мире и обществе. Готовность и желание к работе на приходах в сфере социального, молодежного или </w:t>
            </w:r>
            <w:proofErr w:type="spellStart"/>
            <w:r w:rsidRPr="003632FD">
              <w:t>катехизаторского</w:t>
            </w:r>
            <w:proofErr w:type="spellEnd"/>
            <w:r w:rsidRPr="003632FD">
              <w:t xml:space="preserve"> служения.</w:t>
            </w:r>
          </w:p>
        </w:tc>
      </w:tr>
      <w:tr w:rsidR="00E0353E" w:rsidRPr="003632FD" w:rsidTr="00E0353E">
        <w:trPr>
          <w:trHeight w:val="204"/>
        </w:trPr>
        <w:tc>
          <w:tcPr>
            <w:tcW w:w="9857"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rPr>
                <w:color w:val="000000"/>
              </w:rPr>
            </w:pPr>
            <w:r w:rsidRPr="003632FD">
              <w:rPr>
                <w:rFonts w:eastAsia="Calibri"/>
                <w:color w:val="000000"/>
                <w:lang w:eastAsia="en-US"/>
              </w:rPr>
              <w:t>Мировая художественная культура</w:t>
            </w:r>
            <w:r w:rsidRPr="003632FD">
              <w:rPr>
                <w:spacing w:val="3"/>
              </w:rPr>
              <w:t xml:space="preserve"> для завершения целостного </w:t>
            </w:r>
            <w:r w:rsidRPr="003632FD">
              <w:rPr>
                <w:spacing w:val="8"/>
              </w:rPr>
              <w:t>представления о мире и мировых шедеврах.</w:t>
            </w:r>
          </w:p>
        </w:tc>
      </w:tr>
      <w:tr w:rsidR="00E0353E" w:rsidRPr="003632FD" w:rsidTr="00E0353E">
        <w:trPr>
          <w:trHeight w:val="204"/>
        </w:trPr>
        <w:tc>
          <w:tcPr>
            <w:tcW w:w="9857"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rPr>
                <w:color w:val="000000"/>
              </w:rPr>
            </w:pPr>
            <w:r w:rsidRPr="003632FD">
              <w:rPr>
                <w:rFonts w:eastAsia="Calibri"/>
                <w:color w:val="000000"/>
                <w:lang w:eastAsia="en-US"/>
              </w:rPr>
              <w:t>Основы финансовой грамотности -</w:t>
            </w:r>
            <w:r w:rsidRPr="003632FD">
              <w:t xml:space="preserve">с целью формирования основ финансовой грамотности у обучающихся, предполагающей освоение базовых финансово-экономических понятий, </w:t>
            </w:r>
            <w:r w:rsidRPr="003632FD">
              <w:lastRenderedPageBreak/>
              <w:t>практических умений и компетенций, позволяющих эффективно взаимодействовать с широким кругом финансовых институтов, а также совершенствования системы знаний в экономике и предпринимательской деятельности;</w:t>
            </w:r>
          </w:p>
        </w:tc>
      </w:tr>
      <w:tr w:rsidR="00E0353E" w:rsidRPr="003632FD" w:rsidTr="00E0353E">
        <w:trPr>
          <w:trHeight w:val="418"/>
        </w:trPr>
        <w:tc>
          <w:tcPr>
            <w:tcW w:w="9857"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jc w:val="both"/>
              <w:rPr>
                <w:b/>
                <w:u w:val="single"/>
              </w:rPr>
            </w:pPr>
            <w:r w:rsidRPr="003632FD">
              <w:rPr>
                <w:rFonts w:eastAsia="Calibri"/>
                <w:color w:val="000000"/>
                <w:lang w:eastAsia="en-US"/>
              </w:rPr>
              <w:lastRenderedPageBreak/>
              <w:t xml:space="preserve">Основы предпринимательской деятельности. </w:t>
            </w:r>
            <w:r w:rsidRPr="003632FD">
              <w:t>Цель элективного курса:</w:t>
            </w:r>
            <w:r w:rsidRPr="003632FD">
              <w:rPr>
                <w:b/>
              </w:rPr>
              <w:t xml:space="preserve">    </w:t>
            </w:r>
            <w:r w:rsidRPr="003632FD">
              <w:t>Формирование личностных компетенций будущего предпринимателя в области осуществления хозяйственной деятельности, оценки  своих  предпринимательских способностей на основе комплекса знаний о принципах,  организационно-правовых основах, характеристиках предпринимательства в Российской  Федерации.</w:t>
            </w:r>
          </w:p>
        </w:tc>
      </w:tr>
      <w:tr w:rsidR="00E0353E" w:rsidRPr="003632FD" w:rsidTr="00E0353E">
        <w:trPr>
          <w:trHeight w:val="194"/>
        </w:trPr>
        <w:tc>
          <w:tcPr>
            <w:tcW w:w="9857"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rPr>
                <w:color w:val="000000"/>
              </w:rPr>
            </w:pPr>
            <w:r w:rsidRPr="003632FD">
              <w:rPr>
                <w:rFonts w:eastAsia="Calibri"/>
                <w:color w:val="000000"/>
                <w:lang w:eastAsia="en-US"/>
              </w:rPr>
              <w:t xml:space="preserve">Основы права—с целью изучения </w:t>
            </w:r>
            <w:r w:rsidRPr="003632FD">
              <w:t xml:space="preserve">взаимосвязи экономики и права, правовым способам регулирования экономической жизни в нашей стране. </w:t>
            </w:r>
          </w:p>
        </w:tc>
      </w:tr>
      <w:tr w:rsidR="00E0353E" w:rsidRPr="003632FD" w:rsidTr="00E0353E">
        <w:trPr>
          <w:trHeight w:val="418"/>
        </w:trPr>
        <w:tc>
          <w:tcPr>
            <w:tcW w:w="9857"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rPr>
                <w:color w:val="000000"/>
              </w:rPr>
            </w:pPr>
            <w:r w:rsidRPr="003632FD">
              <w:rPr>
                <w:rFonts w:eastAsia="Calibri"/>
                <w:color w:val="000000"/>
                <w:lang w:eastAsia="en-US"/>
              </w:rPr>
              <w:t>Современная русская литература 21 века-</w:t>
            </w:r>
            <w:r w:rsidRPr="003632FD">
              <w:t xml:space="preserve"> с целью развития коммуникативной, языковой лингвистической и </w:t>
            </w:r>
            <w:proofErr w:type="spellStart"/>
            <w:r w:rsidRPr="003632FD">
              <w:t>культуроведческой</w:t>
            </w:r>
            <w:proofErr w:type="spellEnd"/>
            <w:r w:rsidRPr="003632FD">
              <w:t xml:space="preserve"> компетенции обучающихся</w:t>
            </w:r>
          </w:p>
        </w:tc>
      </w:tr>
      <w:tr w:rsidR="00E0353E" w:rsidRPr="003632FD" w:rsidTr="00E0353E">
        <w:trPr>
          <w:trHeight w:val="418"/>
        </w:trPr>
        <w:tc>
          <w:tcPr>
            <w:tcW w:w="9857" w:type="dxa"/>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rPr>
                <w:color w:val="000000"/>
              </w:rPr>
            </w:pPr>
            <w:r w:rsidRPr="003632FD">
              <w:rPr>
                <w:rFonts w:eastAsia="Calibri"/>
                <w:color w:val="000000"/>
                <w:lang w:eastAsia="en-US"/>
              </w:rPr>
              <w:t xml:space="preserve">Актуальные проблемы истории России конец 20-го - начало 21-го </w:t>
            </w:r>
            <w:proofErr w:type="spellStart"/>
            <w:r w:rsidRPr="003632FD">
              <w:rPr>
                <w:rFonts w:eastAsia="Calibri"/>
                <w:color w:val="000000"/>
                <w:lang w:eastAsia="en-US"/>
              </w:rPr>
              <w:t>вв</w:t>
            </w:r>
            <w:proofErr w:type="spellEnd"/>
            <w:r w:rsidRPr="003632FD">
              <w:rPr>
                <w:rFonts w:eastAsia="Calibri"/>
                <w:color w:val="000000"/>
                <w:lang w:eastAsia="en-US"/>
              </w:rPr>
              <w:t xml:space="preserve">-  с целью </w:t>
            </w:r>
            <w:r w:rsidRPr="003632FD">
              <w:t xml:space="preserve"> формирования личности, интегрированной в национальную и мировую культуру, в современное общество и нацеленного на совершенствование этого общества;</w:t>
            </w:r>
          </w:p>
        </w:tc>
      </w:tr>
    </w:tbl>
    <w:p w:rsidR="00E0353E" w:rsidRPr="003632FD" w:rsidRDefault="00E0353E" w:rsidP="00E0353E">
      <w:pPr>
        <w:ind w:right="-25"/>
        <w:jc w:val="both"/>
      </w:pPr>
    </w:p>
    <w:p w:rsidR="00E0353E" w:rsidRPr="003632FD" w:rsidRDefault="00E0353E" w:rsidP="00E0353E">
      <w:pPr>
        <w:ind w:right="-25"/>
        <w:jc w:val="both"/>
      </w:pPr>
      <w:r w:rsidRPr="003632FD">
        <w:t>В содержание учебного модуля (раздела) по изучению основ бюджетной грамотности в рамках учебных предметов "Обществознание", "Экономика" (базовый уровень) в системе общего образования рекомендуется включить следующие темы:</w:t>
      </w:r>
    </w:p>
    <w:p w:rsidR="00E0353E" w:rsidRPr="003632FD" w:rsidRDefault="00E0353E" w:rsidP="00E0353E">
      <w:pPr>
        <w:ind w:right="-25"/>
        <w:jc w:val="both"/>
      </w:pPr>
      <w:r w:rsidRPr="003632FD">
        <w:t xml:space="preserve">&lt;Письмо&gt; </w:t>
      </w:r>
      <w:proofErr w:type="spellStart"/>
      <w:r w:rsidRPr="003632FD">
        <w:t>Минобрнауки</w:t>
      </w:r>
      <w:proofErr w:type="spellEnd"/>
      <w:r w:rsidRPr="003632FD">
        <w:t xml:space="preserve"> России от 07.08.2014 N 08-1045 "Об изучении основ бюджетной грамотности в системе общего образования":</w:t>
      </w:r>
    </w:p>
    <w:p w:rsidR="00E0353E" w:rsidRPr="003632FD" w:rsidRDefault="00E0353E" w:rsidP="00E0353E">
      <w:pPr>
        <w:ind w:right="-25"/>
        <w:jc w:val="both"/>
      </w:pPr>
      <w:r w:rsidRPr="003632FD">
        <w:t>- в курс обществознания для учащихся 10 - 11-х классов: "Электронные деньги", "Бюджетная система Российской Федерации. Доходы и расходы: навыки планирования", "Формирование государственного бюджета в Российской Федерации и его исполнение";</w:t>
      </w:r>
    </w:p>
    <w:p w:rsidR="00E0353E" w:rsidRPr="003632FD" w:rsidRDefault="00E0353E" w:rsidP="00E0353E">
      <w:pPr>
        <w:ind w:right="-25"/>
        <w:jc w:val="both"/>
      </w:pPr>
      <w:r w:rsidRPr="003632FD">
        <w:t>- в раздел "Муниципальные органы власти: формирование местного бюджета и расходные статьи. Возможности участия граждан в этом процессе" курса экономики для учащихся 10 - 11-х классов: "Кредитование: его роль в современной экономике домохозяйств, фирм и государств. Плюсы и минусы (риски) кредитования граждан";</w:t>
      </w:r>
    </w:p>
    <w:p w:rsidR="00E0353E" w:rsidRPr="003632FD" w:rsidRDefault="00E0353E" w:rsidP="00E0353E">
      <w:pPr>
        <w:ind w:right="-25"/>
        <w:jc w:val="both"/>
        <w:rPr>
          <w:color w:val="000000"/>
        </w:rPr>
      </w:pPr>
      <w:r w:rsidRPr="003632FD">
        <w:t>- в раздел "Семейная экономика" курса экономики для учащихся 10 - 11-х классов: "Потребительское кредитование. Ипотечный кредит".</w:t>
      </w:r>
      <w:r w:rsidRPr="003632FD">
        <w:rPr>
          <w:color w:val="000000"/>
        </w:rPr>
        <w:t xml:space="preserve"> </w:t>
      </w:r>
    </w:p>
    <w:p w:rsidR="00E0353E" w:rsidRPr="003632FD" w:rsidRDefault="00E0353E" w:rsidP="00E0353E">
      <w:pPr>
        <w:ind w:right="-25"/>
        <w:jc w:val="both"/>
        <w:rPr>
          <w:color w:val="000000"/>
        </w:rPr>
      </w:pPr>
    </w:p>
    <w:p w:rsidR="00E0353E" w:rsidRPr="003632FD" w:rsidRDefault="00E0353E" w:rsidP="00E0353E">
      <w:pPr>
        <w:ind w:right="-25"/>
        <w:jc w:val="both"/>
      </w:pPr>
      <w:r w:rsidRPr="003632FD">
        <w:rPr>
          <w:color w:val="000000"/>
        </w:rPr>
        <w:t xml:space="preserve">Продолжается изучение предмета </w:t>
      </w:r>
      <w:r w:rsidRPr="003632FD">
        <w:rPr>
          <w:b/>
          <w:color w:val="000000"/>
        </w:rPr>
        <w:t>«Церковное пение» в рамках внеурочной деятельности</w:t>
      </w:r>
      <w:r w:rsidRPr="003632FD">
        <w:rPr>
          <w:b/>
        </w:rPr>
        <w:t xml:space="preserve"> </w:t>
      </w:r>
      <w:r w:rsidRPr="003632FD">
        <w:t>с целью</w:t>
      </w:r>
      <w:r w:rsidRPr="003632FD">
        <w:rPr>
          <w:b/>
        </w:rPr>
        <w:t xml:space="preserve"> </w:t>
      </w:r>
      <w:r w:rsidRPr="003632FD">
        <w:t>приобщения учащихся к духовным ценностям Православия посредством церковного пения, воспитание интереса к православному богослужению, подготовки к практическому участию в богослужебном пении, овладения традицией духовных песнопений, их видами и жанрами в соответствии с богослужебной практикой, развития вокально-хоровых навыков, музыкального слуха и певческого голоса учащихся через план внеурочной деятельности.</w:t>
      </w:r>
    </w:p>
    <w:p w:rsidR="00E0353E" w:rsidRPr="003632FD" w:rsidRDefault="00E0353E" w:rsidP="00E0353E">
      <w:pPr>
        <w:ind w:right="-25"/>
        <w:jc w:val="both"/>
      </w:pPr>
    </w:p>
    <w:p w:rsidR="00E0353E" w:rsidRPr="003632FD" w:rsidRDefault="00E0353E" w:rsidP="00E0353E">
      <w:pPr>
        <w:tabs>
          <w:tab w:val="left" w:pos="1038"/>
        </w:tabs>
        <w:ind w:right="-25"/>
        <w:jc w:val="both"/>
      </w:pPr>
      <w:r w:rsidRPr="003632FD">
        <w:t xml:space="preserve">Домашние задания в 10-11 классах даются обучающимся с учетом возможности их выполнения в пределах 3,5 часов (СанПиН 2.4.2.2821-10). </w:t>
      </w:r>
    </w:p>
    <w:p w:rsidR="00E0353E" w:rsidRPr="003632FD" w:rsidRDefault="00E0353E" w:rsidP="00E0353E">
      <w:pPr>
        <w:ind w:right="-25"/>
        <w:jc w:val="both"/>
        <w:rPr>
          <w:lang w:eastAsia="en-US"/>
        </w:rPr>
      </w:pPr>
      <w:r w:rsidRPr="003632FD">
        <w:rPr>
          <w:lang w:eastAsia="en-US"/>
        </w:rPr>
        <w:t>Промежуточная аттестация проводится по каждому учебному предмету по итогам триместра на основе результатов текущего контроля успеваемости обучающихся. Годовая промежуточная аттестация проводится по каждому учебному предмету по итогам учебного года на основе результатов триместровых промежуточных аттестаций и представляет собой среднее арифметическое результатов триместровых аттестаций. Округление результата производится в пользу обучающегося.</w:t>
      </w:r>
    </w:p>
    <w:p w:rsidR="00E0353E" w:rsidRPr="003632FD" w:rsidRDefault="00E0353E" w:rsidP="00E0353E">
      <w:pPr>
        <w:ind w:right="-25"/>
        <w:jc w:val="both"/>
      </w:pPr>
    </w:p>
    <w:p w:rsidR="00A3641F" w:rsidRPr="00A3641F" w:rsidRDefault="00A3641F" w:rsidP="00A3641F">
      <w:pPr>
        <w:tabs>
          <w:tab w:val="left" w:pos="912"/>
        </w:tabs>
        <w:spacing w:before="40"/>
        <w:jc w:val="both"/>
        <w:rPr>
          <w:lang w:eastAsia="x-none"/>
        </w:rPr>
      </w:pPr>
    </w:p>
    <w:p w:rsidR="00A3641F" w:rsidRPr="00A3641F" w:rsidRDefault="00A3641F" w:rsidP="00A3641F">
      <w:pPr>
        <w:autoSpaceDE w:val="0"/>
        <w:autoSpaceDN w:val="0"/>
        <w:adjustRightInd w:val="0"/>
        <w:rPr>
          <w:bCs/>
        </w:rPr>
      </w:pPr>
      <w:r w:rsidRPr="00A3641F">
        <w:rPr>
          <w:rFonts w:eastAsia="Calibri"/>
          <w:lang w:eastAsia="ar-SA"/>
        </w:rPr>
        <w:t xml:space="preserve">В соответствии с Федеральным законом от 29 декабря 2012 г. № 273-ФЗ «Об образовании в Российской Федерации» </w:t>
      </w:r>
      <w:r w:rsidRPr="00A3641F">
        <w:rPr>
          <w:rFonts w:eastAsia="Calibri"/>
          <w:spacing w:val="2"/>
          <w:lang w:eastAsia="ar-SA"/>
        </w:rPr>
        <w:t>в целях выявления степени освоения государственного образовательного стандарта, определенного образов</w:t>
      </w:r>
      <w:r w:rsidRPr="003632FD">
        <w:rPr>
          <w:rFonts w:eastAsia="Calibri"/>
          <w:spacing w:val="2"/>
          <w:lang w:eastAsia="ar-SA"/>
        </w:rPr>
        <w:t>ательной программой    среднего</w:t>
      </w:r>
      <w:r w:rsidRPr="00A3641F">
        <w:rPr>
          <w:rFonts w:eastAsia="Calibri"/>
          <w:spacing w:val="2"/>
          <w:lang w:eastAsia="ar-SA"/>
        </w:rPr>
        <w:t xml:space="preserve"> общего образования, в рамках учебного года в соответствии со ст. 58 Закона  «Об </w:t>
      </w:r>
      <w:r w:rsidRPr="00A3641F">
        <w:rPr>
          <w:rFonts w:eastAsia="Calibri"/>
          <w:spacing w:val="2"/>
          <w:lang w:eastAsia="ar-SA"/>
        </w:rPr>
        <w:lastRenderedPageBreak/>
        <w:t>образован</w:t>
      </w:r>
      <w:r w:rsidRPr="003632FD">
        <w:rPr>
          <w:rFonts w:eastAsia="Calibri"/>
          <w:spacing w:val="2"/>
          <w:lang w:eastAsia="ar-SA"/>
        </w:rPr>
        <w:t>ии в Российской Федерации» в 10-11</w:t>
      </w:r>
      <w:r w:rsidRPr="00A3641F">
        <w:rPr>
          <w:rFonts w:eastAsia="Calibri"/>
          <w:spacing w:val="2"/>
          <w:lang w:eastAsia="ar-SA"/>
        </w:rPr>
        <w:t xml:space="preserve">  классах проводится промежуточная аттестация в соответствии с локальным актом </w:t>
      </w:r>
      <w:r w:rsidRPr="00A3641F">
        <w:rPr>
          <w:bCs/>
        </w:rPr>
        <w:t xml:space="preserve"> ЧОУ «Православная классическая гимназия «София» «О формах, периодичности, порядке текущего контроля успеваемости</w:t>
      </w:r>
      <w:r w:rsidRPr="00A3641F">
        <w:rPr>
          <w:bCs/>
        </w:rPr>
        <w:br/>
        <w:t>и промежуточной аттестации обучающихся».</w:t>
      </w:r>
    </w:p>
    <w:p w:rsidR="00A3641F" w:rsidRPr="00A3641F" w:rsidRDefault="00A3641F" w:rsidP="00A3641F">
      <w:pPr>
        <w:shd w:val="clear" w:color="auto" w:fill="FFFFFF"/>
        <w:jc w:val="both"/>
        <w:rPr>
          <w:color w:val="000000"/>
        </w:rPr>
      </w:pPr>
      <w:r w:rsidRPr="00A3641F">
        <w:rPr>
          <w:color w:val="000000"/>
        </w:rPr>
        <w:t xml:space="preserve">Промежуточная аттестация проводится в конце учебного </w:t>
      </w:r>
      <w:proofErr w:type="gramStart"/>
      <w:r w:rsidRPr="00A3641F">
        <w:rPr>
          <w:color w:val="000000"/>
        </w:rPr>
        <w:t>года  в</w:t>
      </w:r>
      <w:proofErr w:type="gramEnd"/>
      <w:r w:rsidRPr="00A3641F">
        <w:rPr>
          <w:color w:val="000000"/>
        </w:rPr>
        <w:t xml:space="preserve"> следующих формах: </w:t>
      </w:r>
    </w:p>
    <w:p w:rsidR="00E0353E" w:rsidRPr="003632FD" w:rsidRDefault="00E0353E" w:rsidP="00E0353E">
      <w:pPr>
        <w:shd w:val="clear" w:color="auto" w:fill="FFFFFF"/>
        <w:jc w:val="both"/>
        <w:rPr>
          <w:color w:val="000000"/>
        </w:rPr>
      </w:pPr>
      <w:r w:rsidRPr="003632FD">
        <w:t xml:space="preserve">  </w:t>
      </w:r>
    </w:p>
    <w:tbl>
      <w:tblPr>
        <w:tblW w:w="9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3"/>
        <w:gridCol w:w="5670"/>
      </w:tblGrid>
      <w:tr w:rsidR="00E0353E" w:rsidRPr="003632FD" w:rsidTr="00E0353E">
        <w:trPr>
          <w:trHeight w:val="533"/>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pPr>
              <w:jc w:val="center"/>
            </w:pPr>
            <w:r w:rsidRPr="003632FD">
              <w:t>Учебный предмет</w:t>
            </w:r>
          </w:p>
        </w:tc>
        <w:tc>
          <w:tcPr>
            <w:tcW w:w="5670"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pPr>
              <w:jc w:val="center"/>
            </w:pPr>
            <w:r w:rsidRPr="003632FD">
              <w:t>Форма проведения</w:t>
            </w:r>
          </w:p>
        </w:tc>
      </w:tr>
      <w:tr w:rsidR="00E0353E" w:rsidRPr="003632FD" w:rsidTr="00E0353E">
        <w:trPr>
          <w:trHeight w:val="545"/>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Русский язык</w:t>
            </w:r>
          </w:p>
        </w:tc>
        <w:tc>
          <w:tcPr>
            <w:tcW w:w="5670" w:type="dxa"/>
            <w:tcBorders>
              <w:top w:val="single" w:sz="4" w:space="0" w:color="000000"/>
              <w:left w:val="single" w:sz="4" w:space="0" w:color="000000"/>
              <w:bottom w:val="single" w:sz="4" w:space="0" w:color="000000"/>
              <w:right w:val="single" w:sz="4" w:space="0" w:color="000000"/>
            </w:tcBorders>
            <w:hideMark/>
          </w:tcPr>
          <w:p w:rsidR="00E0353E" w:rsidRPr="003632FD" w:rsidRDefault="005C6D6F" w:rsidP="00E0353E">
            <w:r w:rsidRPr="003632FD">
              <w:t>Тест</w:t>
            </w:r>
          </w:p>
        </w:tc>
      </w:tr>
      <w:tr w:rsidR="00E0353E" w:rsidRPr="003632FD" w:rsidTr="00E0353E">
        <w:trPr>
          <w:trHeight w:val="657"/>
        </w:trPr>
        <w:tc>
          <w:tcPr>
            <w:tcW w:w="3513" w:type="dxa"/>
            <w:tcBorders>
              <w:top w:val="single" w:sz="4" w:space="0" w:color="000000"/>
              <w:left w:val="single" w:sz="4" w:space="0" w:color="000000"/>
              <w:bottom w:val="single" w:sz="4" w:space="0" w:color="auto"/>
              <w:right w:val="single" w:sz="4" w:space="0" w:color="000000"/>
            </w:tcBorders>
          </w:tcPr>
          <w:p w:rsidR="00E0353E" w:rsidRPr="003632FD" w:rsidRDefault="00E0353E" w:rsidP="00E0353E">
            <w:r w:rsidRPr="003632FD">
              <w:t>Литература</w:t>
            </w:r>
          </w:p>
          <w:p w:rsidR="00E0353E" w:rsidRPr="003632FD" w:rsidRDefault="00E0353E" w:rsidP="00E0353E"/>
        </w:tc>
        <w:tc>
          <w:tcPr>
            <w:tcW w:w="5670" w:type="dxa"/>
            <w:tcBorders>
              <w:top w:val="single" w:sz="4" w:space="0" w:color="000000"/>
              <w:left w:val="single" w:sz="4" w:space="0" w:color="000000"/>
              <w:bottom w:val="single" w:sz="4" w:space="0" w:color="auto"/>
              <w:right w:val="single" w:sz="4" w:space="0" w:color="000000"/>
            </w:tcBorders>
            <w:hideMark/>
          </w:tcPr>
          <w:p w:rsidR="00E0353E" w:rsidRPr="003632FD" w:rsidRDefault="005C6D6F" w:rsidP="00E0353E">
            <w:r w:rsidRPr="003632FD">
              <w:t>Тест</w:t>
            </w:r>
          </w:p>
        </w:tc>
      </w:tr>
      <w:tr w:rsidR="00E0353E" w:rsidRPr="003632FD" w:rsidTr="00E0353E">
        <w:trPr>
          <w:trHeight w:val="555"/>
        </w:trPr>
        <w:tc>
          <w:tcPr>
            <w:tcW w:w="3513" w:type="dxa"/>
            <w:tcBorders>
              <w:top w:val="single" w:sz="4" w:space="0" w:color="auto"/>
              <w:left w:val="single" w:sz="4" w:space="0" w:color="000000"/>
              <w:bottom w:val="single" w:sz="4" w:space="0" w:color="auto"/>
              <w:right w:val="single" w:sz="4" w:space="0" w:color="000000"/>
            </w:tcBorders>
          </w:tcPr>
          <w:p w:rsidR="00E0353E" w:rsidRPr="003632FD" w:rsidRDefault="00E0353E" w:rsidP="00E0353E">
            <w:r w:rsidRPr="003632FD">
              <w:t>Родной язык (русский)</w:t>
            </w:r>
          </w:p>
          <w:p w:rsidR="00E0353E" w:rsidRPr="003632FD" w:rsidRDefault="00E0353E" w:rsidP="00E0353E"/>
        </w:tc>
        <w:tc>
          <w:tcPr>
            <w:tcW w:w="5670" w:type="dxa"/>
            <w:tcBorders>
              <w:top w:val="single" w:sz="4" w:space="0" w:color="auto"/>
              <w:left w:val="single" w:sz="4" w:space="0" w:color="000000"/>
              <w:bottom w:val="single" w:sz="4" w:space="0" w:color="auto"/>
              <w:right w:val="single" w:sz="4" w:space="0" w:color="000000"/>
            </w:tcBorders>
            <w:hideMark/>
          </w:tcPr>
          <w:p w:rsidR="00E0353E" w:rsidRPr="003632FD" w:rsidRDefault="005C6D6F" w:rsidP="00E0353E">
            <w:r w:rsidRPr="003632FD">
              <w:t>Тест</w:t>
            </w:r>
          </w:p>
        </w:tc>
      </w:tr>
      <w:tr w:rsidR="00E0353E" w:rsidRPr="003632FD" w:rsidTr="00E0353E">
        <w:trPr>
          <w:trHeight w:val="261"/>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 xml:space="preserve"> Иностранный язык (английский )</w:t>
            </w:r>
          </w:p>
        </w:tc>
        <w:tc>
          <w:tcPr>
            <w:tcW w:w="5670" w:type="dxa"/>
            <w:tcBorders>
              <w:top w:val="single" w:sz="4" w:space="0" w:color="000000"/>
              <w:left w:val="single" w:sz="4" w:space="0" w:color="000000"/>
              <w:bottom w:val="single" w:sz="4" w:space="0" w:color="000000"/>
              <w:right w:val="single" w:sz="4" w:space="0" w:color="000000"/>
            </w:tcBorders>
            <w:hideMark/>
          </w:tcPr>
          <w:p w:rsidR="00E0353E" w:rsidRPr="003632FD" w:rsidRDefault="005C6D6F" w:rsidP="00E0353E">
            <w:r w:rsidRPr="003632FD">
              <w:t>Тест</w:t>
            </w:r>
          </w:p>
        </w:tc>
      </w:tr>
      <w:tr w:rsidR="00E0353E" w:rsidRPr="003632FD" w:rsidTr="00E0353E">
        <w:trPr>
          <w:trHeight w:val="272"/>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 xml:space="preserve">Математика </w:t>
            </w:r>
          </w:p>
        </w:tc>
        <w:tc>
          <w:tcPr>
            <w:tcW w:w="5670" w:type="dxa"/>
            <w:tcBorders>
              <w:top w:val="single" w:sz="4" w:space="0" w:color="000000"/>
              <w:left w:val="single" w:sz="4" w:space="0" w:color="000000"/>
              <w:bottom w:val="single" w:sz="4" w:space="0" w:color="000000"/>
              <w:right w:val="single" w:sz="4" w:space="0" w:color="000000"/>
            </w:tcBorders>
            <w:hideMark/>
          </w:tcPr>
          <w:p w:rsidR="00E0353E" w:rsidRPr="003632FD" w:rsidRDefault="005C6D6F" w:rsidP="00E0353E">
            <w:r w:rsidRPr="003632FD">
              <w:t xml:space="preserve">Диагностическая работа в системе </w:t>
            </w:r>
            <w:proofErr w:type="spellStart"/>
            <w:r w:rsidRPr="003632FD">
              <w:t>Статград</w:t>
            </w:r>
            <w:proofErr w:type="spellEnd"/>
          </w:p>
        </w:tc>
      </w:tr>
      <w:tr w:rsidR="00E0353E" w:rsidRPr="003632FD" w:rsidTr="005C6D6F">
        <w:trPr>
          <w:trHeight w:val="235"/>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 xml:space="preserve">Информатика </w:t>
            </w:r>
          </w:p>
        </w:tc>
        <w:tc>
          <w:tcPr>
            <w:tcW w:w="5670" w:type="dxa"/>
            <w:tcBorders>
              <w:top w:val="single" w:sz="4" w:space="0" w:color="000000"/>
              <w:left w:val="single" w:sz="4" w:space="0" w:color="000000"/>
              <w:bottom w:val="single" w:sz="4" w:space="0" w:color="000000"/>
              <w:right w:val="single" w:sz="4" w:space="0" w:color="000000"/>
            </w:tcBorders>
          </w:tcPr>
          <w:p w:rsidR="00E0353E" w:rsidRPr="003632FD" w:rsidRDefault="005C6D6F" w:rsidP="00E0353E">
            <w:r w:rsidRPr="003632FD">
              <w:t>Защита проекта</w:t>
            </w:r>
          </w:p>
        </w:tc>
      </w:tr>
      <w:tr w:rsidR="00E0353E" w:rsidRPr="003632FD" w:rsidTr="005C6D6F">
        <w:trPr>
          <w:trHeight w:val="272"/>
        </w:trPr>
        <w:tc>
          <w:tcPr>
            <w:tcW w:w="3513" w:type="dxa"/>
            <w:tcBorders>
              <w:top w:val="single" w:sz="4" w:space="0" w:color="000000"/>
              <w:left w:val="single" w:sz="4" w:space="0" w:color="000000"/>
              <w:bottom w:val="single" w:sz="4" w:space="0" w:color="000000"/>
              <w:right w:val="single" w:sz="4" w:space="0" w:color="000000"/>
            </w:tcBorders>
          </w:tcPr>
          <w:p w:rsidR="00E0353E" w:rsidRPr="003632FD" w:rsidRDefault="00E0353E" w:rsidP="00E0353E">
            <w:r w:rsidRPr="003632FD">
              <w:t>История</w:t>
            </w:r>
          </w:p>
          <w:p w:rsidR="00E0353E" w:rsidRPr="003632FD" w:rsidRDefault="00E0353E" w:rsidP="00E0353E"/>
        </w:tc>
        <w:tc>
          <w:tcPr>
            <w:tcW w:w="5670" w:type="dxa"/>
            <w:tcBorders>
              <w:top w:val="single" w:sz="4" w:space="0" w:color="000000"/>
              <w:left w:val="single" w:sz="4" w:space="0" w:color="000000"/>
              <w:bottom w:val="single" w:sz="4" w:space="0" w:color="000000"/>
              <w:right w:val="single" w:sz="4" w:space="0" w:color="000000"/>
            </w:tcBorders>
          </w:tcPr>
          <w:p w:rsidR="00E0353E" w:rsidRPr="003632FD" w:rsidRDefault="005C6D6F" w:rsidP="00E0353E">
            <w:r w:rsidRPr="003632FD">
              <w:t>Кимы по образцу ВПР</w:t>
            </w:r>
          </w:p>
        </w:tc>
      </w:tr>
      <w:tr w:rsidR="00E0353E" w:rsidRPr="003632FD" w:rsidTr="005C6D6F">
        <w:trPr>
          <w:trHeight w:val="261"/>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Обществознание</w:t>
            </w:r>
          </w:p>
        </w:tc>
        <w:tc>
          <w:tcPr>
            <w:tcW w:w="5670" w:type="dxa"/>
            <w:tcBorders>
              <w:top w:val="single" w:sz="4" w:space="0" w:color="000000"/>
              <w:left w:val="single" w:sz="4" w:space="0" w:color="000000"/>
              <w:bottom w:val="single" w:sz="4" w:space="0" w:color="000000"/>
              <w:right w:val="single" w:sz="4" w:space="0" w:color="000000"/>
            </w:tcBorders>
          </w:tcPr>
          <w:p w:rsidR="00E0353E" w:rsidRPr="003632FD" w:rsidRDefault="00420BB2" w:rsidP="00E0353E">
            <w:r w:rsidRPr="003632FD">
              <w:t>Тест</w:t>
            </w:r>
          </w:p>
        </w:tc>
      </w:tr>
      <w:tr w:rsidR="00E0353E" w:rsidRPr="003632FD" w:rsidTr="005C6D6F">
        <w:trPr>
          <w:trHeight w:val="272"/>
        </w:trPr>
        <w:tc>
          <w:tcPr>
            <w:tcW w:w="3513" w:type="dxa"/>
            <w:tcBorders>
              <w:top w:val="single" w:sz="4" w:space="0" w:color="000000"/>
              <w:left w:val="single" w:sz="4" w:space="0" w:color="000000"/>
              <w:bottom w:val="single" w:sz="4" w:space="0" w:color="000000"/>
              <w:right w:val="single" w:sz="4" w:space="0" w:color="000000"/>
            </w:tcBorders>
          </w:tcPr>
          <w:p w:rsidR="00E0353E" w:rsidRPr="003632FD" w:rsidRDefault="00E0353E" w:rsidP="00E0353E">
            <w:r w:rsidRPr="003632FD">
              <w:t>Физика</w:t>
            </w:r>
          </w:p>
          <w:p w:rsidR="00E0353E" w:rsidRPr="003632FD" w:rsidRDefault="00E0353E" w:rsidP="00E0353E"/>
        </w:tc>
        <w:tc>
          <w:tcPr>
            <w:tcW w:w="5670" w:type="dxa"/>
            <w:tcBorders>
              <w:top w:val="single" w:sz="4" w:space="0" w:color="000000"/>
              <w:left w:val="single" w:sz="4" w:space="0" w:color="000000"/>
              <w:bottom w:val="single" w:sz="4" w:space="0" w:color="000000"/>
              <w:right w:val="single" w:sz="4" w:space="0" w:color="000000"/>
            </w:tcBorders>
          </w:tcPr>
          <w:p w:rsidR="00E0353E" w:rsidRPr="003632FD" w:rsidRDefault="00420BB2" w:rsidP="00E0353E">
            <w:r w:rsidRPr="003632FD">
              <w:t>Контрольная работа</w:t>
            </w:r>
          </w:p>
        </w:tc>
      </w:tr>
      <w:tr w:rsidR="00E0353E" w:rsidRPr="003632FD" w:rsidTr="005C6D6F">
        <w:trPr>
          <w:trHeight w:val="272"/>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Астрономия</w:t>
            </w:r>
            <w:r w:rsidR="00420BB2" w:rsidRPr="003632FD">
              <w:t xml:space="preserve"> (11 класс)</w:t>
            </w:r>
          </w:p>
        </w:tc>
        <w:tc>
          <w:tcPr>
            <w:tcW w:w="5670" w:type="dxa"/>
            <w:tcBorders>
              <w:top w:val="single" w:sz="4" w:space="0" w:color="000000"/>
              <w:left w:val="single" w:sz="4" w:space="0" w:color="000000"/>
              <w:bottom w:val="single" w:sz="4" w:space="0" w:color="000000"/>
              <w:right w:val="single" w:sz="4" w:space="0" w:color="000000"/>
            </w:tcBorders>
          </w:tcPr>
          <w:p w:rsidR="00E0353E" w:rsidRPr="003632FD" w:rsidRDefault="00420BB2" w:rsidP="00E0353E">
            <w:pPr>
              <w:jc w:val="both"/>
            </w:pPr>
            <w:r w:rsidRPr="003632FD">
              <w:t>Тест</w:t>
            </w:r>
          </w:p>
        </w:tc>
      </w:tr>
      <w:tr w:rsidR="00E0353E" w:rsidRPr="003632FD" w:rsidTr="005C6D6F">
        <w:trPr>
          <w:trHeight w:val="272"/>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Химия</w:t>
            </w:r>
          </w:p>
        </w:tc>
        <w:tc>
          <w:tcPr>
            <w:tcW w:w="5670" w:type="dxa"/>
            <w:tcBorders>
              <w:top w:val="single" w:sz="4" w:space="0" w:color="000000"/>
              <w:left w:val="single" w:sz="4" w:space="0" w:color="000000"/>
              <w:bottom w:val="single" w:sz="4" w:space="0" w:color="000000"/>
              <w:right w:val="single" w:sz="4" w:space="0" w:color="000000"/>
            </w:tcBorders>
          </w:tcPr>
          <w:p w:rsidR="00E0353E" w:rsidRPr="003632FD" w:rsidRDefault="00420BB2" w:rsidP="00E0353E">
            <w:r w:rsidRPr="003632FD">
              <w:t>Контрольная работа</w:t>
            </w:r>
          </w:p>
        </w:tc>
      </w:tr>
      <w:tr w:rsidR="00E0353E" w:rsidRPr="003632FD" w:rsidTr="005C6D6F">
        <w:trPr>
          <w:trHeight w:val="272"/>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Биология</w:t>
            </w:r>
          </w:p>
        </w:tc>
        <w:tc>
          <w:tcPr>
            <w:tcW w:w="5670" w:type="dxa"/>
            <w:tcBorders>
              <w:top w:val="single" w:sz="4" w:space="0" w:color="000000"/>
              <w:left w:val="single" w:sz="4" w:space="0" w:color="000000"/>
              <w:bottom w:val="single" w:sz="4" w:space="0" w:color="000000"/>
              <w:right w:val="single" w:sz="4" w:space="0" w:color="000000"/>
            </w:tcBorders>
          </w:tcPr>
          <w:p w:rsidR="00E0353E" w:rsidRPr="003632FD" w:rsidRDefault="00420BB2" w:rsidP="00E0353E">
            <w:r w:rsidRPr="003632FD">
              <w:t>Контрольная работа</w:t>
            </w:r>
          </w:p>
        </w:tc>
      </w:tr>
      <w:tr w:rsidR="00E0353E" w:rsidRPr="003632FD" w:rsidTr="005C6D6F">
        <w:trPr>
          <w:trHeight w:val="272"/>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География</w:t>
            </w:r>
          </w:p>
        </w:tc>
        <w:tc>
          <w:tcPr>
            <w:tcW w:w="5670" w:type="dxa"/>
            <w:tcBorders>
              <w:top w:val="single" w:sz="4" w:space="0" w:color="000000"/>
              <w:left w:val="single" w:sz="4" w:space="0" w:color="000000"/>
              <w:bottom w:val="single" w:sz="4" w:space="0" w:color="000000"/>
              <w:right w:val="single" w:sz="4" w:space="0" w:color="000000"/>
            </w:tcBorders>
          </w:tcPr>
          <w:p w:rsidR="00E0353E" w:rsidRPr="003632FD" w:rsidRDefault="00420BB2" w:rsidP="00E0353E">
            <w:r w:rsidRPr="003632FD">
              <w:t>Тест</w:t>
            </w:r>
          </w:p>
        </w:tc>
      </w:tr>
      <w:tr w:rsidR="00E0353E" w:rsidRPr="003632FD" w:rsidTr="005C6D6F">
        <w:trPr>
          <w:trHeight w:val="272"/>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Основы безопасности жизнедеятельности</w:t>
            </w:r>
          </w:p>
        </w:tc>
        <w:tc>
          <w:tcPr>
            <w:tcW w:w="5670" w:type="dxa"/>
            <w:tcBorders>
              <w:top w:val="single" w:sz="4" w:space="0" w:color="000000"/>
              <w:left w:val="single" w:sz="4" w:space="0" w:color="000000"/>
              <w:bottom w:val="single" w:sz="4" w:space="0" w:color="000000"/>
              <w:right w:val="single" w:sz="4" w:space="0" w:color="000000"/>
            </w:tcBorders>
          </w:tcPr>
          <w:p w:rsidR="00E0353E" w:rsidRPr="003632FD" w:rsidRDefault="00420BB2" w:rsidP="00E0353E">
            <w:r w:rsidRPr="003632FD">
              <w:t>Тест</w:t>
            </w:r>
          </w:p>
        </w:tc>
      </w:tr>
      <w:tr w:rsidR="00E0353E" w:rsidRPr="003632FD" w:rsidTr="00E0353E">
        <w:trPr>
          <w:trHeight w:val="549"/>
        </w:trPr>
        <w:tc>
          <w:tcPr>
            <w:tcW w:w="3513"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Физическая культура</w:t>
            </w:r>
          </w:p>
        </w:tc>
        <w:tc>
          <w:tcPr>
            <w:tcW w:w="5670" w:type="dxa"/>
            <w:tcBorders>
              <w:top w:val="single" w:sz="4" w:space="0" w:color="000000"/>
              <w:left w:val="single" w:sz="4" w:space="0" w:color="000000"/>
              <w:bottom w:val="single" w:sz="4" w:space="0" w:color="000000"/>
              <w:right w:val="single" w:sz="4" w:space="0" w:color="000000"/>
            </w:tcBorders>
            <w:hideMark/>
          </w:tcPr>
          <w:p w:rsidR="00E0353E" w:rsidRPr="003632FD" w:rsidRDefault="00E0353E" w:rsidP="00E0353E">
            <w:r w:rsidRPr="003632FD">
              <w:t>Выполнение нормативов в соответствии с возрастными особенностями учащихся</w:t>
            </w:r>
          </w:p>
        </w:tc>
      </w:tr>
      <w:tr w:rsidR="00E0353E" w:rsidRPr="003632FD" w:rsidTr="00E0353E">
        <w:trPr>
          <w:trHeight w:val="493"/>
        </w:trPr>
        <w:tc>
          <w:tcPr>
            <w:tcW w:w="3513" w:type="dxa"/>
            <w:tcBorders>
              <w:top w:val="single" w:sz="4" w:space="0" w:color="000000"/>
              <w:left w:val="single" w:sz="4" w:space="0" w:color="000000"/>
              <w:bottom w:val="single" w:sz="4" w:space="0" w:color="auto"/>
              <w:right w:val="single" w:sz="4" w:space="0" w:color="000000"/>
            </w:tcBorders>
          </w:tcPr>
          <w:p w:rsidR="00E0353E" w:rsidRPr="003632FD" w:rsidRDefault="00E0353E" w:rsidP="00E0353E">
            <w:r w:rsidRPr="003632FD">
              <w:t>Экономика</w:t>
            </w:r>
            <w:r w:rsidR="00167E5E" w:rsidRPr="003632FD">
              <w:t xml:space="preserve"> (11 класс)</w:t>
            </w:r>
          </w:p>
          <w:p w:rsidR="00E0353E" w:rsidRPr="003632FD" w:rsidRDefault="00E0353E" w:rsidP="00E0353E"/>
        </w:tc>
        <w:tc>
          <w:tcPr>
            <w:tcW w:w="5670" w:type="dxa"/>
            <w:tcBorders>
              <w:top w:val="single" w:sz="4" w:space="0" w:color="000000"/>
              <w:left w:val="single" w:sz="4" w:space="0" w:color="000000"/>
              <w:bottom w:val="single" w:sz="4" w:space="0" w:color="auto"/>
              <w:right w:val="single" w:sz="4" w:space="0" w:color="000000"/>
            </w:tcBorders>
            <w:hideMark/>
          </w:tcPr>
          <w:p w:rsidR="00E0353E" w:rsidRPr="003632FD" w:rsidRDefault="00167E5E" w:rsidP="00E0353E">
            <w:r w:rsidRPr="003632FD">
              <w:t>КИМЫ в соответствии с демоверсиями ФИПИ</w:t>
            </w:r>
          </w:p>
        </w:tc>
      </w:tr>
      <w:tr w:rsidR="00E0353E" w:rsidRPr="003632FD" w:rsidTr="00E0353E">
        <w:trPr>
          <w:trHeight w:val="855"/>
        </w:trPr>
        <w:tc>
          <w:tcPr>
            <w:tcW w:w="3513" w:type="dxa"/>
            <w:tcBorders>
              <w:top w:val="single" w:sz="4" w:space="0" w:color="auto"/>
              <w:left w:val="single" w:sz="4" w:space="0" w:color="000000"/>
              <w:bottom w:val="single" w:sz="4" w:space="0" w:color="auto"/>
              <w:right w:val="single" w:sz="4" w:space="0" w:color="000000"/>
            </w:tcBorders>
          </w:tcPr>
          <w:p w:rsidR="00167E5E" w:rsidRPr="003632FD" w:rsidRDefault="00E0353E" w:rsidP="00E0353E">
            <w:r w:rsidRPr="003632FD">
              <w:t>Индивидуальный проект</w:t>
            </w:r>
          </w:p>
          <w:p w:rsidR="00E0353E" w:rsidRPr="003632FD" w:rsidRDefault="00167E5E" w:rsidP="00E0353E">
            <w:r w:rsidRPr="003632FD">
              <w:t xml:space="preserve"> (10-11 </w:t>
            </w:r>
            <w:proofErr w:type="spellStart"/>
            <w:r w:rsidRPr="003632FD">
              <w:t>кл</w:t>
            </w:r>
            <w:proofErr w:type="spellEnd"/>
            <w:r w:rsidRPr="003632FD">
              <w:t>.)</w:t>
            </w:r>
          </w:p>
          <w:p w:rsidR="00E0353E" w:rsidRPr="003632FD" w:rsidRDefault="00E0353E" w:rsidP="00E0353E"/>
          <w:p w:rsidR="00E0353E" w:rsidRPr="003632FD" w:rsidRDefault="00E0353E" w:rsidP="00E0353E">
            <w:pPr>
              <w:shd w:val="clear" w:color="auto" w:fill="FFFFFF"/>
              <w:ind w:right="-25"/>
              <w:jc w:val="both"/>
            </w:pPr>
          </w:p>
        </w:tc>
        <w:tc>
          <w:tcPr>
            <w:tcW w:w="5670" w:type="dxa"/>
            <w:tcBorders>
              <w:top w:val="single" w:sz="4" w:space="0" w:color="auto"/>
              <w:left w:val="single" w:sz="4" w:space="0" w:color="000000"/>
              <w:bottom w:val="single" w:sz="4" w:space="0" w:color="auto"/>
              <w:right w:val="single" w:sz="4" w:space="0" w:color="000000"/>
            </w:tcBorders>
            <w:hideMark/>
          </w:tcPr>
          <w:p w:rsidR="00E0353E" w:rsidRPr="003632FD" w:rsidRDefault="00420BB2" w:rsidP="00E0353E">
            <w:r w:rsidRPr="003632FD">
              <w:t>Защита проекта</w:t>
            </w:r>
          </w:p>
        </w:tc>
      </w:tr>
      <w:tr w:rsidR="00E0353E" w:rsidRPr="003632FD" w:rsidTr="00E0353E">
        <w:trPr>
          <w:trHeight w:val="648"/>
        </w:trPr>
        <w:tc>
          <w:tcPr>
            <w:tcW w:w="3513" w:type="dxa"/>
            <w:tcBorders>
              <w:top w:val="single" w:sz="4" w:space="0" w:color="auto"/>
              <w:left w:val="single" w:sz="4" w:space="0" w:color="000000"/>
              <w:bottom w:val="single" w:sz="4" w:space="0" w:color="auto"/>
              <w:right w:val="single" w:sz="4" w:space="0" w:color="000000"/>
            </w:tcBorders>
            <w:hideMark/>
          </w:tcPr>
          <w:p w:rsidR="00167E5E" w:rsidRPr="003632FD" w:rsidRDefault="00E0353E" w:rsidP="00167E5E">
            <w:r w:rsidRPr="003632FD">
              <w:t>Основы православной веры</w:t>
            </w:r>
          </w:p>
          <w:p w:rsidR="00167E5E" w:rsidRPr="003632FD" w:rsidRDefault="00167E5E" w:rsidP="00167E5E">
            <w:r w:rsidRPr="003632FD">
              <w:t xml:space="preserve"> (10-11 </w:t>
            </w:r>
            <w:proofErr w:type="spellStart"/>
            <w:r w:rsidRPr="003632FD">
              <w:t>кл</w:t>
            </w:r>
            <w:proofErr w:type="spellEnd"/>
            <w:r w:rsidRPr="003632FD">
              <w:t>.)</w:t>
            </w:r>
          </w:p>
          <w:p w:rsidR="00E0353E" w:rsidRPr="003632FD" w:rsidRDefault="00E0353E" w:rsidP="00E0353E">
            <w:pPr>
              <w:shd w:val="clear" w:color="auto" w:fill="FFFFFF"/>
              <w:ind w:right="-25"/>
              <w:jc w:val="both"/>
            </w:pPr>
          </w:p>
          <w:p w:rsidR="00E0353E" w:rsidRPr="003632FD" w:rsidRDefault="00E0353E" w:rsidP="00E0353E">
            <w:pPr>
              <w:shd w:val="clear" w:color="auto" w:fill="FFFFFF"/>
              <w:ind w:right="-25"/>
              <w:jc w:val="both"/>
            </w:pPr>
            <w:r w:rsidRPr="003632FD">
              <w:t xml:space="preserve"> </w:t>
            </w:r>
          </w:p>
        </w:tc>
        <w:tc>
          <w:tcPr>
            <w:tcW w:w="5670" w:type="dxa"/>
            <w:tcBorders>
              <w:top w:val="single" w:sz="4" w:space="0" w:color="auto"/>
              <w:left w:val="single" w:sz="4" w:space="0" w:color="000000"/>
              <w:bottom w:val="single" w:sz="4" w:space="0" w:color="auto"/>
              <w:right w:val="single" w:sz="4" w:space="0" w:color="000000"/>
            </w:tcBorders>
            <w:hideMark/>
          </w:tcPr>
          <w:p w:rsidR="00E0353E" w:rsidRPr="003632FD" w:rsidRDefault="00420BB2" w:rsidP="00E0353E">
            <w:r w:rsidRPr="003632FD">
              <w:t>Экзамен</w:t>
            </w:r>
          </w:p>
        </w:tc>
      </w:tr>
      <w:tr w:rsidR="00E0353E" w:rsidRPr="003632FD" w:rsidTr="00E0353E">
        <w:trPr>
          <w:trHeight w:val="600"/>
        </w:trPr>
        <w:tc>
          <w:tcPr>
            <w:tcW w:w="3513" w:type="dxa"/>
            <w:tcBorders>
              <w:top w:val="single" w:sz="4" w:space="0" w:color="auto"/>
              <w:left w:val="single" w:sz="4" w:space="0" w:color="000000"/>
              <w:bottom w:val="single" w:sz="4" w:space="0" w:color="auto"/>
              <w:right w:val="single" w:sz="4" w:space="0" w:color="000000"/>
            </w:tcBorders>
            <w:hideMark/>
          </w:tcPr>
          <w:p w:rsidR="00167E5E" w:rsidRPr="003632FD" w:rsidRDefault="00E0353E" w:rsidP="00167E5E">
            <w:r w:rsidRPr="003632FD">
              <w:t xml:space="preserve">Мировая художественная </w:t>
            </w:r>
            <w:proofErr w:type="gramStart"/>
            <w:r w:rsidRPr="003632FD">
              <w:t xml:space="preserve">культура </w:t>
            </w:r>
            <w:r w:rsidR="00167E5E" w:rsidRPr="003632FD">
              <w:t xml:space="preserve"> (</w:t>
            </w:r>
            <w:proofErr w:type="gramEnd"/>
            <w:r w:rsidR="00167E5E" w:rsidRPr="003632FD">
              <w:t xml:space="preserve">10-11 </w:t>
            </w:r>
            <w:proofErr w:type="spellStart"/>
            <w:r w:rsidR="00167E5E" w:rsidRPr="003632FD">
              <w:t>кл</w:t>
            </w:r>
            <w:proofErr w:type="spellEnd"/>
            <w:r w:rsidR="00167E5E" w:rsidRPr="003632FD">
              <w:t>.)</w:t>
            </w:r>
          </w:p>
          <w:p w:rsidR="00E0353E" w:rsidRPr="003632FD" w:rsidRDefault="00E0353E" w:rsidP="00E0353E">
            <w:pPr>
              <w:shd w:val="clear" w:color="auto" w:fill="FFFFFF"/>
              <w:ind w:right="-25"/>
              <w:jc w:val="both"/>
            </w:pPr>
          </w:p>
        </w:tc>
        <w:tc>
          <w:tcPr>
            <w:tcW w:w="5670" w:type="dxa"/>
            <w:tcBorders>
              <w:top w:val="single" w:sz="4" w:space="0" w:color="auto"/>
              <w:left w:val="single" w:sz="4" w:space="0" w:color="000000"/>
              <w:bottom w:val="single" w:sz="4" w:space="0" w:color="auto"/>
              <w:right w:val="single" w:sz="4" w:space="0" w:color="000000"/>
            </w:tcBorders>
            <w:hideMark/>
          </w:tcPr>
          <w:p w:rsidR="00E0353E" w:rsidRPr="003632FD" w:rsidRDefault="00420BB2" w:rsidP="00E0353E">
            <w:r w:rsidRPr="003632FD">
              <w:t>Собеседование</w:t>
            </w:r>
          </w:p>
        </w:tc>
      </w:tr>
      <w:tr w:rsidR="00E0353E" w:rsidRPr="003632FD" w:rsidTr="00E0353E">
        <w:trPr>
          <w:trHeight w:val="615"/>
        </w:trPr>
        <w:tc>
          <w:tcPr>
            <w:tcW w:w="3513" w:type="dxa"/>
            <w:tcBorders>
              <w:top w:val="single" w:sz="4" w:space="0" w:color="auto"/>
              <w:left w:val="single" w:sz="4" w:space="0" w:color="000000"/>
              <w:bottom w:val="single" w:sz="4" w:space="0" w:color="auto"/>
              <w:right w:val="single" w:sz="4" w:space="0" w:color="000000"/>
            </w:tcBorders>
            <w:hideMark/>
          </w:tcPr>
          <w:p w:rsidR="00E0353E" w:rsidRPr="003632FD" w:rsidRDefault="00E0353E" w:rsidP="00E0353E">
            <w:pPr>
              <w:shd w:val="clear" w:color="auto" w:fill="FFFFFF"/>
              <w:ind w:right="-25"/>
              <w:jc w:val="both"/>
            </w:pPr>
            <w:r w:rsidRPr="003632FD">
              <w:t>Основы финансовой грамотности</w:t>
            </w:r>
            <w:r w:rsidR="00167E5E" w:rsidRPr="003632FD">
              <w:t xml:space="preserve"> (11 класс)</w:t>
            </w:r>
          </w:p>
        </w:tc>
        <w:tc>
          <w:tcPr>
            <w:tcW w:w="5670" w:type="dxa"/>
            <w:tcBorders>
              <w:top w:val="single" w:sz="4" w:space="0" w:color="auto"/>
              <w:left w:val="single" w:sz="4" w:space="0" w:color="000000"/>
              <w:bottom w:val="single" w:sz="4" w:space="0" w:color="auto"/>
              <w:right w:val="single" w:sz="4" w:space="0" w:color="000000"/>
            </w:tcBorders>
            <w:hideMark/>
          </w:tcPr>
          <w:p w:rsidR="00E0353E" w:rsidRPr="003632FD" w:rsidRDefault="00E0353E" w:rsidP="00E0353E">
            <w:r w:rsidRPr="003632FD">
              <w:t>Тестирование</w:t>
            </w:r>
          </w:p>
        </w:tc>
      </w:tr>
      <w:tr w:rsidR="00E0353E" w:rsidRPr="003632FD" w:rsidTr="00E0353E">
        <w:trPr>
          <w:trHeight w:val="510"/>
        </w:trPr>
        <w:tc>
          <w:tcPr>
            <w:tcW w:w="3513" w:type="dxa"/>
            <w:tcBorders>
              <w:top w:val="single" w:sz="4" w:space="0" w:color="auto"/>
              <w:left w:val="single" w:sz="4" w:space="0" w:color="000000"/>
              <w:bottom w:val="single" w:sz="4" w:space="0" w:color="auto"/>
              <w:right w:val="single" w:sz="4" w:space="0" w:color="000000"/>
            </w:tcBorders>
            <w:hideMark/>
          </w:tcPr>
          <w:p w:rsidR="00E0353E" w:rsidRPr="003632FD" w:rsidRDefault="00E0353E" w:rsidP="00E0353E">
            <w:pPr>
              <w:shd w:val="clear" w:color="auto" w:fill="FFFFFF"/>
              <w:ind w:right="-25"/>
              <w:jc w:val="both"/>
            </w:pPr>
            <w:r w:rsidRPr="003632FD">
              <w:t>Основы предпринимательской деятельности</w:t>
            </w:r>
            <w:r w:rsidR="00167E5E" w:rsidRPr="003632FD">
              <w:t xml:space="preserve"> (11 класс)</w:t>
            </w:r>
          </w:p>
        </w:tc>
        <w:tc>
          <w:tcPr>
            <w:tcW w:w="5670" w:type="dxa"/>
            <w:tcBorders>
              <w:top w:val="single" w:sz="4" w:space="0" w:color="auto"/>
              <w:left w:val="single" w:sz="4" w:space="0" w:color="000000"/>
              <w:bottom w:val="single" w:sz="4" w:space="0" w:color="auto"/>
              <w:right w:val="single" w:sz="4" w:space="0" w:color="000000"/>
            </w:tcBorders>
            <w:hideMark/>
          </w:tcPr>
          <w:p w:rsidR="00E0353E" w:rsidRPr="003632FD" w:rsidRDefault="00E0353E" w:rsidP="00E0353E">
            <w:r w:rsidRPr="003632FD">
              <w:t>Тестирование</w:t>
            </w:r>
          </w:p>
        </w:tc>
      </w:tr>
      <w:tr w:rsidR="00E0353E" w:rsidRPr="003632FD" w:rsidTr="00167E5E">
        <w:trPr>
          <w:trHeight w:val="645"/>
        </w:trPr>
        <w:tc>
          <w:tcPr>
            <w:tcW w:w="3513" w:type="dxa"/>
            <w:tcBorders>
              <w:top w:val="single" w:sz="4" w:space="0" w:color="auto"/>
              <w:left w:val="single" w:sz="4" w:space="0" w:color="000000"/>
              <w:bottom w:val="single" w:sz="4" w:space="0" w:color="auto"/>
              <w:right w:val="single" w:sz="4" w:space="0" w:color="000000"/>
            </w:tcBorders>
          </w:tcPr>
          <w:p w:rsidR="00E0353E" w:rsidRPr="003632FD" w:rsidRDefault="00E0353E" w:rsidP="00E0353E">
            <w:pPr>
              <w:shd w:val="clear" w:color="auto" w:fill="FFFFFF"/>
              <w:ind w:right="-25"/>
              <w:jc w:val="both"/>
              <w:rPr>
                <w:rFonts w:eastAsia="Calibri"/>
                <w:lang w:eastAsia="en-US"/>
              </w:rPr>
            </w:pPr>
            <w:r w:rsidRPr="003632FD">
              <w:rPr>
                <w:rFonts w:eastAsia="Calibri"/>
                <w:lang w:eastAsia="en-US"/>
              </w:rPr>
              <w:t>Математика.  Избранные вопросы по математике</w:t>
            </w:r>
            <w:r w:rsidR="00432521" w:rsidRPr="003632FD">
              <w:rPr>
                <w:rFonts w:eastAsia="Calibri"/>
                <w:lang w:eastAsia="en-US"/>
              </w:rPr>
              <w:t xml:space="preserve"> (10 </w:t>
            </w:r>
            <w:proofErr w:type="spellStart"/>
            <w:r w:rsidR="00432521" w:rsidRPr="003632FD">
              <w:rPr>
                <w:rFonts w:eastAsia="Calibri"/>
                <w:lang w:eastAsia="en-US"/>
              </w:rPr>
              <w:t>кл</w:t>
            </w:r>
            <w:proofErr w:type="spellEnd"/>
            <w:r w:rsidR="00432521" w:rsidRPr="003632FD">
              <w:rPr>
                <w:rFonts w:eastAsia="Calibri"/>
                <w:lang w:eastAsia="en-US"/>
              </w:rPr>
              <w:t>.)</w:t>
            </w:r>
          </w:p>
          <w:p w:rsidR="00E0353E" w:rsidRPr="003632FD" w:rsidRDefault="00E0353E" w:rsidP="00E0353E">
            <w:pPr>
              <w:shd w:val="clear" w:color="auto" w:fill="FFFFFF"/>
              <w:ind w:right="-25"/>
              <w:jc w:val="both"/>
            </w:pPr>
          </w:p>
        </w:tc>
        <w:tc>
          <w:tcPr>
            <w:tcW w:w="5670" w:type="dxa"/>
            <w:tcBorders>
              <w:top w:val="single" w:sz="4" w:space="0" w:color="auto"/>
              <w:left w:val="single" w:sz="4" w:space="0" w:color="000000"/>
              <w:bottom w:val="single" w:sz="4" w:space="0" w:color="auto"/>
              <w:right w:val="single" w:sz="4" w:space="0" w:color="000000"/>
            </w:tcBorders>
            <w:hideMark/>
          </w:tcPr>
          <w:p w:rsidR="00E0353E" w:rsidRPr="003632FD" w:rsidRDefault="00FD4676" w:rsidP="00E0353E">
            <w:r w:rsidRPr="003632FD">
              <w:t>Тест</w:t>
            </w:r>
          </w:p>
        </w:tc>
      </w:tr>
      <w:tr w:rsidR="00167E5E" w:rsidRPr="003632FD" w:rsidTr="00E0353E">
        <w:trPr>
          <w:trHeight w:val="444"/>
        </w:trPr>
        <w:tc>
          <w:tcPr>
            <w:tcW w:w="3513" w:type="dxa"/>
            <w:tcBorders>
              <w:top w:val="single" w:sz="4" w:space="0" w:color="auto"/>
              <w:left w:val="single" w:sz="4" w:space="0" w:color="000000"/>
              <w:bottom w:val="single" w:sz="4" w:space="0" w:color="auto"/>
              <w:right w:val="single" w:sz="4" w:space="0" w:color="000000"/>
            </w:tcBorders>
          </w:tcPr>
          <w:p w:rsidR="00167E5E" w:rsidRPr="003632FD" w:rsidRDefault="00167E5E" w:rsidP="00E0353E">
            <w:pPr>
              <w:shd w:val="clear" w:color="auto" w:fill="FFFFFF"/>
              <w:ind w:right="-25"/>
              <w:jc w:val="both"/>
              <w:rPr>
                <w:rFonts w:eastAsia="Calibri"/>
                <w:lang w:eastAsia="en-US"/>
              </w:rPr>
            </w:pPr>
            <w:r w:rsidRPr="003632FD">
              <w:rPr>
                <w:rFonts w:eastAsia="Calibri"/>
                <w:lang w:eastAsia="en-US"/>
              </w:rPr>
              <w:lastRenderedPageBreak/>
              <w:t>Экономика</w:t>
            </w:r>
            <w:r w:rsidR="00432521" w:rsidRPr="003632FD">
              <w:rPr>
                <w:rFonts w:eastAsia="Calibri"/>
                <w:lang w:eastAsia="en-US"/>
              </w:rPr>
              <w:t xml:space="preserve"> (10 </w:t>
            </w:r>
            <w:proofErr w:type="spellStart"/>
            <w:r w:rsidR="00432521" w:rsidRPr="003632FD">
              <w:rPr>
                <w:rFonts w:eastAsia="Calibri"/>
                <w:lang w:eastAsia="en-US"/>
              </w:rPr>
              <w:t>кл</w:t>
            </w:r>
            <w:proofErr w:type="spellEnd"/>
            <w:r w:rsidR="00432521" w:rsidRPr="003632FD">
              <w:rPr>
                <w:rFonts w:eastAsia="Calibri"/>
                <w:lang w:eastAsia="en-US"/>
              </w:rPr>
              <w:t>)</w:t>
            </w:r>
          </w:p>
        </w:tc>
        <w:tc>
          <w:tcPr>
            <w:tcW w:w="5670" w:type="dxa"/>
            <w:tcBorders>
              <w:top w:val="single" w:sz="4" w:space="0" w:color="auto"/>
              <w:left w:val="single" w:sz="4" w:space="0" w:color="000000"/>
              <w:bottom w:val="single" w:sz="4" w:space="0" w:color="auto"/>
              <w:right w:val="single" w:sz="4" w:space="0" w:color="000000"/>
            </w:tcBorders>
          </w:tcPr>
          <w:p w:rsidR="00167E5E" w:rsidRPr="003632FD" w:rsidRDefault="00432521" w:rsidP="00E0353E">
            <w:r w:rsidRPr="003632FD">
              <w:t>Собеседование</w:t>
            </w:r>
          </w:p>
        </w:tc>
      </w:tr>
      <w:tr w:rsidR="00E0353E" w:rsidRPr="003632FD" w:rsidTr="00E0353E">
        <w:trPr>
          <w:trHeight w:val="780"/>
        </w:trPr>
        <w:tc>
          <w:tcPr>
            <w:tcW w:w="3513" w:type="dxa"/>
            <w:tcBorders>
              <w:top w:val="single" w:sz="4" w:space="0" w:color="auto"/>
              <w:left w:val="single" w:sz="4" w:space="0" w:color="000000"/>
              <w:bottom w:val="single" w:sz="4" w:space="0" w:color="auto"/>
              <w:right w:val="single" w:sz="4" w:space="0" w:color="000000"/>
            </w:tcBorders>
            <w:hideMark/>
          </w:tcPr>
          <w:p w:rsidR="00E0353E" w:rsidRPr="003632FD" w:rsidRDefault="00E0353E" w:rsidP="00E0353E">
            <w:pPr>
              <w:shd w:val="clear" w:color="auto" w:fill="FFFFFF"/>
              <w:ind w:right="-25"/>
              <w:jc w:val="both"/>
              <w:rPr>
                <w:rFonts w:eastAsia="Calibri"/>
                <w:lang w:eastAsia="en-US"/>
              </w:rPr>
            </w:pPr>
            <w:r w:rsidRPr="003632FD">
              <w:t xml:space="preserve">История: актуальные проблемы истории России конец 20 начало 21 </w:t>
            </w:r>
            <w:proofErr w:type="spellStart"/>
            <w:r w:rsidRPr="003632FD">
              <w:t>вв</w:t>
            </w:r>
            <w:proofErr w:type="spellEnd"/>
            <w:r w:rsidR="00432521" w:rsidRPr="003632FD">
              <w:t xml:space="preserve"> (10-11кл)</w:t>
            </w:r>
          </w:p>
        </w:tc>
        <w:tc>
          <w:tcPr>
            <w:tcW w:w="5670" w:type="dxa"/>
            <w:tcBorders>
              <w:top w:val="single" w:sz="4" w:space="0" w:color="auto"/>
              <w:left w:val="single" w:sz="4" w:space="0" w:color="000000"/>
              <w:bottom w:val="single" w:sz="4" w:space="0" w:color="auto"/>
              <w:right w:val="single" w:sz="4" w:space="0" w:color="000000"/>
            </w:tcBorders>
            <w:hideMark/>
          </w:tcPr>
          <w:p w:rsidR="00E0353E" w:rsidRPr="003632FD" w:rsidRDefault="00FD4676" w:rsidP="00E0353E">
            <w:r w:rsidRPr="003632FD">
              <w:t>Тест</w:t>
            </w:r>
          </w:p>
        </w:tc>
      </w:tr>
      <w:tr w:rsidR="00E0353E" w:rsidRPr="003632FD" w:rsidTr="00E0353E">
        <w:trPr>
          <w:trHeight w:val="870"/>
        </w:trPr>
        <w:tc>
          <w:tcPr>
            <w:tcW w:w="3513" w:type="dxa"/>
            <w:tcBorders>
              <w:top w:val="single" w:sz="4" w:space="0" w:color="auto"/>
              <w:left w:val="single" w:sz="4" w:space="0" w:color="000000"/>
              <w:bottom w:val="single" w:sz="4" w:space="0" w:color="auto"/>
              <w:right w:val="single" w:sz="4" w:space="0" w:color="000000"/>
            </w:tcBorders>
            <w:hideMark/>
          </w:tcPr>
          <w:p w:rsidR="00E0353E" w:rsidRPr="003632FD" w:rsidRDefault="00E0353E" w:rsidP="00E0353E">
            <w:pPr>
              <w:autoSpaceDE w:val="0"/>
              <w:autoSpaceDN w:val="0"/>
              <w:adjustRightInd w:val="0"/>
              <w:ind w:right="-25"/>
              <w:jc w:val="both"/>
            </w:pPr>
            <w:r w:rsidRPr="003632FD">
              <w:t>Литература. Современная русская литература 21 века</w:t>
            </w:r>
            <w:r w:rsidRPr="003632FD">
              <w:rPr>
                <w:rFonts w:eastAsia="Calibri"/>
                <w:lang w:eastAsia="en-US"/>
              </w:rPr>
              <w:t xml:space="preserve"> </w:t>
            </w:r>
            <w:r w:rsidR="00432521" w:rsidRPr="003632FD">
              <w:rPr>
                <w:rFonts w:eastAsia="Calibri"/>
                <w:lang w:eastAsia="en-US"/>
              </w:rPr>
              <w:t xml:space="preserve"> 10-11кл.)</w:t>
            </w:r>
          </w:p>
        </w:tc>
        <w:tc>
          <w:tcPr>
            <w:tcW w:w="5670" w:type="dxa"/>
            <w:tcBorders>
              <w:top w:val="single" w:sz="4" w:space="0" w:color="auto"/>
              <w:left w:val="single" w:sz="4" w:space="0" w:color="000000"/>
              <w:bottom w:val="single" w:sz="4" w:space="0" w:color="auto"/>
              <w:right w:val="single" w:sz="4" w:space="0" w:color="000000"/>
            </w:tcBorders>
            <w:hideMark/>
          </w:tcPr>
          <w:p w:rsidR="00E0353E" w:rsidRPr="003632FD" w:rsidRDefault="00FD4676" w:rsidP="00E0353E">
            <w:r w:rsidRPr="003632FD">
              <w:t>Тест</w:t>
            </w:r>
          </w:p>
        </w:tc>
      </w:tr>
      <w:tr w:rsidR="00E0353E" w:rsidRPr="003632FD" w:rsidTr="00E0353E">
        <w:trPr>
          <w:trHeight w:val="832"/>
        </w:trPr>
        <w:tc>
          <w:tcPr>
            <w:tcW w:w="3513" w:type="dxa"/>
            <w:tcBorders>
              <w:top w:val="single" w:sz="4" w:space="0" w:color="auto"/>
              <w:left w:val="single" w:sz="4" w:space="0" w:color="000000"/>
              <w:bottom w:val="single" w:sz="4" w:space="0" w:color="auto"/>
              <w:right w:val="single" w:sz="4" w:space="0" w:color="000000"/>
            </w:tcBorders>
          </w:tcPr>
          <w:p w:rsidR="00E0353E" w:rsidRPr="003632FD" w:rsidRDefault="00E0353E" w:rsidP="00E0353E">
            <w:pPr>
              <w:shd w:val="clear" w:color="auto" w:fill="FFFFFF"/>
              <w:ind w:right="-25"/>
              <w:jc w:val="both"/>
            </w:pPr>
            <w:r w:rsidRPr="003632FD">
              <w:t xml:space="preserve"> Основы права</w:t>
            </w:r>
            <w:r w:rsidR="00432521" w:rsidRPr="003632FD">
              <w:t xml:space="preserve"> (10-11 </w:t>
            </w:r>
            <w:proofErr w:type="spellStart"/>
            <w:r w:rsidR="00432521" w:rsidRPr="003632FD">
              <w:t>кл</w:t>
            </w:r>
            <w:proofErr w:type="spellEnd"/>
            <w:r w:rsidR="00432521" w:rsidRPr="003632FD">
              <w:t>.)</w:t>
            </w:r>
          </w:p>
          <w:p w:rsidR="00E0353E" w:rsidRPr="003632FD" w:rsidRDefault="00E0353E" w:rsidP="00E0353E">
            <w:pPr>
              <w:shd w:val="clear" w:color="auto" w:fill="FFFFFF"/>
              <w:ind w:right="-25"/>
              <w:jc w:val="both"/>
            </w:pPr>
          </w:p>
          <w:p w:rsidR="00E0353E" w:rsidRPr="003632FD" w:rsidRDefault="00E0353E" w:rsidP="00E0353E"/>
          <w:p w:rsidR="00E0353E" w:rsidRPr="003632FD" w:rsidRDefault="00E0353E" w:rsidP="00E0353E">
            <w:pPr>
              <w:rPr>
                <w:rFonts w:eastAsia="Calibri"/>
                <w:lang w:eastAsia="en-US"/>
              </w:rPr>
            </w:pPr>
          </w:p>
        </w:tc>
        <w:tc>
          <w:tcPr>
            <w:tcW w:w="5670" w:type="dxa"/>
            <w:tcBorders>
              <w:top w:val="single" w:sz="4" w:space="0" w:color="auto"/>
              <w:left w:val="single" w:sz="4" w:space="0" w:color="000000"/>
              <w:bottom w:val="single" w:sz="4" w:space="0" w:color="auto"/>
              <w:right w:val="single" w:sz="4" w:space="0" w:color="000000"/>
            </w:tcBorders>
            <w:hideMark/>
          </w:tcPr>
          <w:p w:rsidR="00E0353E" w:rsidRPr="003632FD" w:rsidRDefault="00FD4676" w:rsidP="00E0353E">
            <w:r w:rsidRPr="003632FD">
              <w:t>Тест</w:t>
            </w:r>
          </w:p>
        </w:tc>
      </w:tr>
    </w:tbl>
    <w:p w:rsidR="00E0353E" w:rsidRPr="003632FD" w:rsidRDefault="00E0353E" w:rsidP="00E0353E">
      <w:pPr>
        <w:shd w:val="clear" w:color="auto" w:fill="FFFFFF"/>
        <w:ind w:right="-25"/>
        <w:jc w:val="both"/>
        <w:rPr>
          <w:color w:val="000000"/>
        </w:rPr>
      </w:pPr>
    </w:p>
    <w:p w:rsidR="00E0353E" w:rsidRPr="003632FD" w:rsidRDefault="00E0353E" w:rsidP="00E0353E">
      <w:pPr>
        <w:spacing w:line="276" w:lineRule="auto"/>
        <w:ind w:right="-25"/>
        <w:jc w:val="both"/>
      </w:pPr>
      <w:r w:rsidRPr="003632FD">
        <w:t xml:space="preserve">Объем домашнего задания во всех классах соответствует норме: </w:t>
      </w:r>
    </w:p>
    <w:p w:rsidR="00E0353E" w:rsidRPr="003632FD" w:rsidRDefault="00E0353E" w:rsidP="00E0353E">
      <w:pPr>
        <w:jc w:val="both"/>
      </w:pPr>
    </w:p>
    <w:tbl>
      <w:tblPr>
        <w:tblW w:w="2535" w:type="dxa"/>
        <w:tblInd w:w="3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561"/>
        <w:gridCol w:w="561"/>
      </w:tblGrid>
      <w:tr w:rsidR="00E0353E" w:rsidRPr="003632FD" w:rsidTr="00E0353E">
        <w:trPr>
          <w:trHeight w:val="639"/>
        </w:trPr>
        <w:tc>
          <w:tcPr>
            <w:tcW w:w="1417" w:type="dxa"/>
            <w:tcBorders>
              <w:top w:val="single" w:sz="4" w:space="0" w:color="auto"/>
              <w:left w:val="single" w:sz="4" w:space="0" w:color="auto"/>
              <w:bottom w:val="single" w:sz="4" w:space="0" w:color="auto"/>
              <w:right w:val="single" w:sz="4" w:space="0" w:color="auto"/>
            </w:tcBorders>
            <w:hideMark/>
          </w:tcPr>
          <w:p w:rsidR="00E0353E" w:rsidRPr="003632FD" w:rsidRDefault="00E0353E" w:rsidP="00E0353E">
            <w:pPr>
              <w:spacing w:line="276" w:lineRule="auto"/>
              <w:jc w:val="both"/>
            </w:pPr>
            <w:r w:rsidRPr="003632FD">
              <w:t xml:space="preserve">           Класс  </w:t>
            </w:r>
          </w:p>
        </w:tc>
        <w:tc>
          <w:tcPr>
            <w:tcW w:w="562" w:type="dxa"/>
            <w:tcBorders>
              <w:top w:val="single" w:sz="4" w:space="0" w:color="auto"/>
              <w:left w:val="single" w:sz="4" w:space="0" w:color="auto"/>
              <w:bottom w:val="single" w:sz="4" w:space="0" w:color="auto"/>
              <w:right w:val="single" w:sz="4" w:space="0" w:color="auto"/>
            </w:tcBorders>
            <w:hideMark/>
          </w:tcPr>
          <w:p w:rsidR="00E0353E" w:rsidRPr="003632FD" w:rsidRDefault="00E0353E" w:rsidP="00E0353E">
            <w:pPr>
              <w:spacing w:line="276" w:lineRule="auto"/>
              <w:jc w:val="both"/>
            </w:pPr>
            <w:r w:rsidRPr="003632FD">
              <w:t>10</w:t>
            </w:r>
          </w:p>
        </w:tc>
        <w:tc>
          <w:tcPr>
            <w:tcW w:w="562" w:type="dxa"/>
            <w:tcBorders>
              <w:top w:val="single" w:sz="4" w:space="0" w:color="auto"/>
              <w:left w:val="single" w:sz="4" w:space="0" w:color="auto"/>
              <w:bottom w:val="single" w:sz="4" w:space="0" w:color="auto"/>
              <w:right w:val="single" w:sz="4" w:space="0" w:color="auto"/>
            </w:tcBorders>
            <w:hideMark/>
          </w:tcPr>
          <w:p w:rsidR="00E0353E" w:rsidRPr="003632FD" w:rsidRDefault="00E0353E" w:rsidP="00E0353E">
            <w:pPr>
              <w:spacing w:line="276" w:lineRule="auto"/>
              <w:jc w:val="both"/>
            </w:pPr>
            <w:r w:rsidRPr="003632FD">
              <w:t>11</w:t>
            </w:r>
          </w:p>
        </w:tc>
      </w:tr>
      <w:tr w:rsidR="00E0353E" w:rsidRPr="003632FD" w:rsidTr="00E0353E">
        <w:trPr>
          <w:trHeight w:val="976"/>
        </w:trPr>
        <w:tc>
          <w:tcPr>
            <w:tcW w:w="1417" w:type="dxa"/>
            <w:tcBorders>
              <w:top w:val="single" w:sz="4" w:space="0" w:color="auto"/>
              <w:left w:val="single" w:sz="4" w:space="0" w:color="auto"/>
              <w:bottom w:val="single" w:sz="4" w:space="0" w:color="auto"/>
              <w:right w:val="single" w:sz="4" w:space="0" w:color="auto"/>
            </w:tcBorders>
            <w:hideMark/>
          </w:tcPr>
          <w:p w:rsidR="00E0353E" w:rsidRPr="003632FD" w:rsidRDefault="00E0353E" w:rsidP="00E0353E">
            <w:pPr>
              <w:spacing w:line="276" w:lineRule="auto"/>
              <w:jc w:val="both"/>
            </w:pPr>
            <w:r w:rsidRPr="003632FD">
              <w:t>Количество часов</w:t>
            </w:r>
          </w:p>
        </w:tc>
        <w:tc>
          <w:tcPr>
            <w:tcW w:w="562" w:type="dxa"/>
            <w:tcBorders>
              <w:top w:val="single" w:sz="4" w:space="0" w:color="auto"/>
              <w:left w:val="single" w:sz="4" w:space="0" w:color="auto"/>
              <w:bottom w:val="single" w:sz="4" w:space="0" w:color="auto"/>
              <w:right w:val="single" w:sz="4" w:space="0" w:color="auto"/>
            </w:tcBorders>
            <w:hideMark/>
          </w:tcPr>
          <w:p w:rsidR="00E0353E" w:rsidRPr="003632FD" w:rsidRDefault="00E0353E" w:rsidP="00E0353E">
            <w:pPr>
              <w:spacing w:line="276" w:lineRule="auto"/>
              <w:jc w:val="both"/>
            </w:pPr>
            <w:r w:rsidRPr="003632FD">
              <w:t>До 3,5 час</w:t>
            </w:r>
          </w:p>
        </w:tc>
        <w:tc>
          <w:tcPr>
            <w:tcW w:w="562" w:type="dxa"/>
            <w:tcBorders>
              <w:top w:val="single" w:sz="4" w:space="0" w:color="auto"/>
              <w:left w:val="single" w:sz="4" w:space="0" w:color="auto"/>
              <w:bottom w:val="single" w:sz="4" w:space="0" w:color="auto"/>
              <w:right w:val="single" w:sz="4" w:space="0" w:color="auto"/>
            </w:tcBorders>
            <w:hideMark/>
          </w:tcPr>
          <w:p w:rsidR="00E0353E" w:rsidRPr="003632FD" w:rsidRDefault="00E0353E" w:rsidP="00E0353E">
            <w:pPr>
              <w:spacing w:line="276" w:lineRule="auto"/>
              <w:jc w:val="both"/>
            </w:pPr>
            <w:r w:rsidRPr="003632FD">
              <w:t>До 3,5 час</w:t>
            </w:r>
          </w:p>
        </w:tc>
      </w:tr>
    </w:tbl>
    <w:p w:rsidR="00E0353E" w:rsidRPr="003632FD" w:rsidRDefault="00E0353E" w:rsidP="00E0353E">
      <w:pPr>
        <w:spacing w:line="237" w:lineRule="auto"/>
        <w:ind w:right="80"/>
        <w:jc w:val="center"/>
        <w:rPr>
          <w:b/>
        </w:rPr>
      </w:pPr>
    </w:p>
    <w:p w:rsidR="00E0353E" w:rsidRPr="003632FD" w:rsidRDefault="00E0353E" w:rsidP="00E0353E">
      <w:pPr>
        <w:spacing w:line="237" w:lineRule="auto"/>
        <w:ind w:right="80"/>
        <w:jc w:val="center"/>
        <w:rPr>
          <w:rFonts w:eastAsia="Calibri"/>
          <w:lang w:eastAsia="en-US"/>
        </w:rPr>
      </w:pPr>
      <w:r w:rsidRPr="003632FD">
        <w:rPr>
          <w:b/>
        </w:rPr>
        <w:t xml:space="preserve"> </w:t>
      </w:r>
    </w:p>
    <w:p w:rsidR="00E0353E" w:rsidRPr="003632FD" w:rsidRDefault="00E0353E" w:rsidP="00E0353E">
      <w:pPr>
        <w:suppressAutoHyphens/>
        <w:spacing w:line="360" w:lineRule="auto"/>
        <w:jc w:val="both"/>
        <w:rPr>
          <w:rFonts w:eastAsia="Calibri"/>
          <w:lang w:eastAsia="en-US"/>
        </w:rPr>
      </w:pPr>
      <w:r w:rsidRPr="003632FD">
        <w:rPr>
          <w:rFonts w:eastAsia="Calibri"/>
          <w:lang w:eastAsia="en-US"/>
        </w:rPr>
        <w:t>Согласно ФГОС СОО 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E0353E" w:rsidRPr="003632FD" w:rsidRDefault="00E0353E"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3632FD" w:rsidRDefault="003632FD" w:rsidP="00E0353E">
      <w:pPr>
        <w:jc w:val="right"/>
      </w:pPr>
    </w:p>
    <w:p w:rsidR="00044EF1" w:rsidRDefault="00044EF1" w:rsidP="00E0353E">
      <w:pPr>
        <w:jc w:val="right"/>
      </w:pPr>
    </w:p>
    <w:p w:rsidR="00044EF1" w:rsidRDefault="00044EF1" w:rsidP="00E0353E">
      <w:pPr>
        <w:jc w:val="right"/>
      </w:pPr>
    </w:p>
    <w:p w:rsidR="00A94A5C" w:rsidRDefault="00A94A5C" w:rsidP="00E0353E">
      <w:pPr>
        <w:jc w:val="right"/>
      </w:pPr>
    </w:p>
    <w:p w:rsidR="00A94A5C" w:rsidRDefault="00A94A5C" w:rsidP="00E0353E">
      <w:pPr>
        <w:jc w:val="right"/>
      </w:pPr>
    </w:p>
    <w:p w:rsidR="00A94A5C" w:rsidRDefault="00A94A5C" w:rsidP="00E0353E">
      <w:pPr>
        <w:jc w:val="right"/>
      </w:pPr>
    </w:p>
    <w:p w:rsidR="00A94A5C" w:rsidRDefault="00A94A5C" w:rsidP="00E0353E">
      <w:pPr>
        <w:jc w:val="right"/>
      </w:pPr>
    </w:p>
    <w:p w:rsidR="00A94A5C" w:rsidRDefault="00A94A5C" w:rsidP="00E0353E">
      <w:pPr>
        <w:jc w:val="right"/>
      </w:pPr>
      <w:bookmarkStart w:id="0" w:name="_GoBack"/>
      <w:bookmarkEnd w:id="0"/>
    </w:p>
    <w:p w:rsidR="00044EF1" w:rsidRDefault="00044EF1" w:rsidP="00E0353E">
      <w:pPr>
        <w:jc w:val="right"/>
      </w:pPr>
    </w:p>
    <w:p w:rsidR="00044EF1" w:rsidRDefault="00044EF1" w:rsidP="00E0353E">
      <w:pPr>
        <w:jc w:val="right"/>
      </w:pPr>
    </w:p>
    <w:p w:rsidR="003632FD" w:rsidRDefault="003632FD" w:rsidP="00E0353E">
      <w:pPr>
        <w:jc w:val="right"/>
      </w:pPr>
    </w:p>
    <w:p w:rsidR="00044EF1" w:rsidRDefault="00E0353E" w:rsidP="00E0353E">
      <w:pPr>
        <w:jc w:val="right"/>
      </w:pPr>
      <w:r w:rsidRPr="003632FD">
        <w:lastRenderedPageBreak/>
        <w:t>УТВЕРЖДЕНО</w:t>
      </w:r>
      <w:r w:rsidRPr="003632FD">
        <w:br/>
        <w:t>приказом директора</w:t>
      </w:r>
      <w:r w:rsidRPr="003632FD">
        <w:br/>
        <w:t xml:space="preserve">ЧОУ «Православная классическая </w:t>
      </w:r>
      <w:r w:rsidRPr="003632FD">
        <w:br/>
        <w:t xml:space="preserve">гимназия «София» </w:t>
      </w:r>
    </w:p>
    <w:p w:rsidR="00044EF1" w:rsidRPr="00E0353E" w:rsidRDefault="00044EF1" w:rsidP="00044EF1">
      <w:pPr>
        <w:spacing w:line="360" w:lineRule="auto"/>
        <w:jc w:val="right"/>
      </w:pPr>
      <w:r w:rsidRPr="00E0353E">
        <w:rPr>
          <w:rFonts w:eastAsia="Calibri"/>
          <w:lang w:eastAsia="en-US"/>
        </w:rPr>
        <w:t xml:space="preserve">от 30.08.2021 </w:t>
      </w:r>
      <w:r>
        <w:rPr>
          <w:rFonts w:eastAsia="Calibri"/>
        </w:rPr>
        <w:t>№</w:t>
      </w:r>
      <w:r>
        <w:t>46/</w:t>
      </w:r>
      <w:r w:rsidRPr="00F22C35">
        <w:t>3</w:t>
      </w:r>
      <w:r>
        <w:t>-О</w:t>
      </w:r>
      <w:r w:rsidRPr="00E0353E">
        <w:t xml:space="preserve"> </w:t>
      </w:r>
    </w:p>
    <w:p w:rsidR="00E0353E" w:rsidRPr="003632FD" w:rsidRDefault="00E0353E" w:rsidP="00E0353E">
      <w:pPr>
        <w:jc w:val="right"/>
        <w:rPr>
          <w:b/>
        </w:rPr>
      </w:pPr>
    </w:p>
    <w:p w:rsidR="00E0353E" w:rsidRPr="003632FD" w:rsidRDefault="00E0353E" w:rsidP="00E0353E">
      <w:pPr>
        <w:spacing w:line="360" w:lineRule="auto"/>
        <w:ind w:right="80"/>
        <w:jc w:val="center"/>
        <w:rPr>
          <w:b/>
        </w:rPr>
      </w:pPr>
      <w:proofErr w:type="gramStart"/>
      <w:r w:rsidRPr="003632FD">
        <w:rPr>
          <w:b/>
        </w:rPr>
        <w:t>Учебный  план</w:t>
      </w:r>
      <w:proofErr w:type="gramEnd"/>
      <w:r w:rsidRPr="003632FD">
        <w:rPr>
          <w:b/>
        </w:rPr>
        <w:t xml:space="preserve"> (недельный) на 2021/2022 учебный год</w:t>
      </w:r>
    </w:p>
    <w:p w:rsidR="00E0353E" w:rsidRPr="003632FD" w:rsidRDefault="00E0353E" w:rsidP="00E0353E">
      <w:pPr>
        <w:ind w:right="80"/>
        <w:jc w:val="both"/>
        <w:rPr>
          <w:b/>
        </w:rPr>
      </w:pPr>
      <w:r w:rsidRPr="003632FD">
        <w:rPr>
          <w:b/>
        </w:rPr>
        <w:t xml:space="preserve">Класс: 10 </w:t>
      </w:r>
    </w:p>
    <w:p w:rsidR="00E0353E" w:rsidRPr="003632FD" w:rsidRDefault="00E0353E" w:rsidP="00E0353E">
      <w:pPr>
        <w:ind w:right="80"/>
        <w:rPr>
          <w:b/>
        </w:rPr>
      </w:pPr>
      <w:r w:rsidRPr="003632FD">
        <w:rPr>
          <w:b/>
        </w:rPr>
        <w:t>Профиль: универсальный</w:t>
      </w:r>
    </w:p>
    <w:tbl>
      <w:tblPr>
        <w:tblW w:w="10121" w:type="dxa"/>
        <w:tblInd w:w="-10" w:type="dxa"/>
        <w:tblLook w:val="04A0" w:firstRow="1" w:lastRow="0" w:firstColumn="1" w:lastColumn="0" w:noHBand="0" w:noVBand="1"/>
      </w:tblPr>
      <w:tblGrid>
        <w:gridCol w:w="2888"/>
        <w:gridCol w:w="2208"/>
        <w:gridCol w:w="1084"/>
        <w:gridCol w:w="908"/>
        <w:gridCol w:w="1076"/>
        <w:gridCol w:w="908"/>
        <w:gridCol w:w="1049"/>
      </w:tblGrid>
      <w:tr w:rsidR="00E0353E" w:rsidRPr="003632FD" w:rsidTr="00E0353E">
        <w:trPr>
          <w:trHeight w:val="767"/>
        </w:trPr>
        <w:tc>
          <w:tcPr>
            <w:tcW w:w="2888" w:type="dxa"/>
            <w:vMerge w:val="restart"/>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Предметная область</w:t>
            </w:r>
          </w:p>
        </w:tc>
        <w:tc>
          <w:tcPr>
            <w:tcW w:w="2208" w:type="dxa"/>
            <w:vMerge w:val="restart"/>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Учебный предмет</w:t>
            </w:r>
          </w:p>
        </w:tc>
        <w:tc>
          <w:tcPr>
            <w:tcW w:w="1084" w:type="dxa"/>
            <w:vMerge w:val="restart"/>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Уровень</w:t>
            </w:r>
          </w:p>
        </w:tc>
        <w:tc>
          <w:tcPr>
            <w:tcW w:w="1984" w:type="dxa"/>
            <w:gridSpan w:val="2"/>
            <w:tcBorders>
              <w:top w:val="single" w:sz="8" w:space="0" w:color="auto"/>
              <w:left w:val="nil"/>
              <w:bottom w:val="single" w:sz="8" w:space="0" w:color="auto"/>
              <w:right w:val="single" w:sz="8" w:space="0" w:color="000000"/>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10 класс                             2021/22 учебный год</w:t>
            </w:r>
          </w:p>
        </w:tc>
        <w:tc>
          <w:tcPr>
            <w:tcW w:w="1957" w:type="dxa"/>
            <w:gridSpan w:val="2"/>
            <w:tcBorders>
              <w:top w:val="single" w:sz="8" w:space="0" w:color="auto"/>
              <w:left w:val="nil"/>
              <w:bottom w:val="single" w:sz="8" w:space="0" w:color="auto"/>
              <w:right w:val="single" w:sz="8" w:space="0" w:color="000000"/>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xml:space="preserve">11 класс                              2022/23 </w:t>
            </w:r>
            <w:r w:rsidRPr="003632FD">
              <w:rPr>
                <w:color w:val="000000"/>
                <w:lang w:eastAsia="en-US"/>
              </w:rPr>
              <w:br/>
              <w:t xml:space="preserve">учебный год </w:t>
            </w:r>
          </w:p>
        </w:tc>
      </w:tr>
      <w:tr w:rsidR="00E0353E" w:rsidRPr="003632FD" w:rsidTr="00E0353E">
        <w:trPr>
          <w:trHeight w:val="269"/>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ОЧ</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УОО</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ОЧ</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УОО</w:t>
            </w:r>
          </w:p>
        </w:tc>
      </w:tr>
      <w:tr w:rsidR="00E0353E" w:rsidRPr="003632FD" w:rsidTr="00E0353E">
        <w:trPr>
          <w:trHeight w:val="281"/>
        </w:trPr>
        <w:tc>
          <w:tcPr>
            <w:tcW w:w="2888" w:type="dxa"/>
            <w:vMerge w:val="restart"/>
            <w:tcBorders>
              <w:top w:val="nil"/>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Русский язык и литература</w:t>
            </w:r>
          </w:p>
        </w:tc>
        <w:tc>
          <w:tcPr>
            <w:tcW w:w="22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Русский язык</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У</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2</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2 </w:t>
            </w:r>
          </w:p>
        </w:tc>
      </w:tr>
      <w:tr w:rsidR="00E0353E" w:rsidRPr="003632FD" w:rsidTr="00E0353E">
        <w:trPr>
          <w:trHeight w:val="281"/>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Литература</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3</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r>
      <w:tr w:rsidR="00E0353E" w:rsidRPr="003632FD" w:rsidTr="00E0353E">
        <w:trPr>
          <w:trHeight w:val="566"/>
        </w:trPr>
        <w:tc>
          <w:tcPr>
            <w:tcW w:w="2888"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Родной язык и родная литература</w:t>
            </w:r>
          </w:p>
        </w:tc>
        <w:tc>
          <w:tcPr>
            <w:tcW w:w="22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Родной язык (русский)</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r>
      <w:tr w:rsidR="00E0353E" w:rsidRPr="003632FD" w:rsidTr="00E0353E">
        <w:trPr>
          <w:trHeight w:val="138"/>
        </w:trPr>
        <w:tc>
          <w:tcPr>
            <w:tcW w:w="2888" w:type="dxa"/>
            <w:vMerge w:val="restart"/>
            <w:tcBorders>
              <w:top w:val="nil"/>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Математика и информатика</w:t>
            </w:r>
          </w:p>
        </w:tc>
        <w:tc>
          <w:tcPr>
            <w:tcW w:w="2208"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Математика</w:t>
            </w:r>
          </w:p>
        </w:tc>
        <w:tc>
          <w:tcPr>
            <w:tcW w:w="1084"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4</w:t>
            </w:r>
          </w:p>
        </w:tc>
        <w:tc>
          <w:tcPr>
            <w:tcW w:w="1076"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08"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4</w:t>
            </w:r>
          </w:p>
        </w:tc>
        <w:tc>
          <w:tcPr>
            <w:tcW w:w="1049"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r>
      <w:tr w:rsidR="00E0353E" w:rsidRPr="003632FD" w:rsidTr="00E0353E">
        <w:trPr>
          <w:trHeight w:val="281"/>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Информатика</w:t>
            </w:r>
          </w:p>
        </w:tc>
        <w:tc>
          <w:tcPr>
            <w:tcW w:w="1084"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1076"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08"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1049"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r>
      <w:tr w:rsidR="00E0353E" w:rsidRPr="003632FD" w:rsidTr="00E0353E">
        <w:trPr>
          <w:trHeight w:val="566"/>
        </w:trPr>
        <w:tc>
          <w:tcPr>
            <w:tcW w:w="2888" w:type="dxa"/>
            <w:tcBorders>
              <w:top w:val="nil"/>
              <w:left w:val="single" w:sz="8" w:space="0" w:color="auto"/>
              <w:bottom w:val="nil"/>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Иностранные языки</w:t>
            </w:r>
          </w:p>
        </w:tc>
        <w:tc>
          <w:tcPr>
            <w:tcW w:w="22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Иностранный язык (английский)</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3</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r>
      <w:tr w:rsidR="00E0353E" w:rsidRPr="003632FD" w:rsidTr="00E0353E">
        <w:trPr>
          <w:trHeight w:val="281"/>
        </w:trPr>
        <w:tc>
          <w:tcPr>
            <w:tcW w:w="2888" w:type="dxa"/>
            <w:vMerge w:val="restart"/>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Естественные науки</w:t>
            </w:r>
          </w:p>
        </w:tc>
        <w:tc>
          <w:tcPr>
            <w:tcW w:w="22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Астрономия</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r>
      <w:tr w:rsidR="00E0353E" w:rsidRPr="003632FD" w:rsidTr="00E0353E">
        <w:trPr>
          <w:trHeight w:val="28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Физика</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2</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2 </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tc>
      </w:tr>
      <w:tr w:rsidR="00E0353E" w:rsidRPr="003632FD" w:rsidTr="00E0353E">
        <w:trPr>
          <w:trHeight w:val="28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Биология</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r>
      <w:tr w:rsidR="00E0353E" w:rsidRPr="003632FD" w:rsidTr="00E0353E">
        <w:trPr>
          <w:trHeight w:val="28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Химия</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r>
      <w:tr w:rsidR="00E0353E" w:rsidRPr="003632FD" w:rsidTr="00E0353E">
        <w:trPr>
          <w:trHeight w:val="281"/>
        </w:trPr>
        <w:tc>
          <w:tcPr>
            <w:tcW w:w="2888" w:type="dxa"/>
            <w:vMerge w:val="restart"/>
            <w:tcBorders>
              <w:top w:val="nil"/>
              <w:left w:val="single" w:sz="8" w:space="0" w:color="auto"/>
              <w:bottom w:val="single" w:sz="4"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Общественные науки</w:t>
            </w:r>
          </w:p>
        </w:tc>
        <w:tc>
          <w:tcPr>
            <w:tcW w:w="22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История</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2</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tc>
      </w:tr>
      <w:tr w:rsidR="00E0353E" w:rsidRPr="003632FD" w:rsidTr="00E0353E">
        <w:trPr>
          <w:trHeight w:val="281"/>
        </w:trPr>
        <w:tc>
          <w:tcPr>
            <w:tcW w:w="0" w:type="auto"/>
            <w:vMerge/>
            <w:tcBorders>
              <w:top w:val="nil"/>
              <w:left w:val="single" w:sz="8" w:space="0" w:color="auto"/>
              <w:bottom w:val="single" w:sz="4" w:space="0" w:color="auto"/>
              <w:right w:val="single" w:sz="8" w:space="0" w:color="auto"/>
            </w:tcBorders>
            <w:vAlign w:val="center"/>
            <w:hideMark/>
          </w:tcPr>
          <w:p w:rsidR="00E0353E" w:rsidRPr="003632FD" w:rsidRDefault="00E0353E" w:rsidP="00E0353E">
            <w:pPr>
              <w:rPr>
                <w:color w:val="000000"/>
                <w:lang w:eastAsia="en-US"/>
              </w:rPr>
            </w:pPr>
          </w:p>
        </w:tc>
        <w:tc>
          <w:tcPr>
            <w:tcW w:w="22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Обществознание</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2</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2 </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tc>
      </w:tr>
      <w:tr w:rsidR="00E0353E" w:rsidRPr="003632FD" w:rsidTr="00E0353E">
        <w:trPr>
          <w:trHeight w:val="60"/>
        </w:trPr>
        <w:tc>
          <w:tcPr>
            <w:tcW w:w="0" w:type="auto"/>
            <w:vMerge/>
            <w:tcBorders>
              <w:top w:val="nil"/>
              <w:left w:val="single" w:sz="8" w:space="0" w:color="auto"/>
              <w:bottom w:val="single" w:sz="4" w:space="0" w:color="auto"/>
              <w:right w:val="single" w:sz="8" w:space="0" w:color="auto"/>
            </w:tcBorders>
            <w:vAlign w:val="center"/>
            <w:hideMark/>
          </w:tcPr>
          <w:p w:rsidR="00E0353E" w:rsidRPr="003632FD" w:rsidRDefault="00E0353E" w:rsidP="00E0353E">
            <w:pPr>
              <w:rPr>
                <w:color w:val="000000"/>
                <w:lang w:eastAsia="en-US"/>
              </w:rPr>
            </w:pPr>
          </w:p>
        </w:tc>
        <w:tc>
          <w:tcPr>
            <w:tcW w:w="2208"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География</w:t>
            </w:r>
          </w:p>
        </w:tc>
        <w:tc>
          <w:tcPr>
            <w:tcW w:w="1084"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single" w:sz="4" w:space="0" w:color="auto"/>
              <w:right w:val="single" w:sz="8" w:space="0" w:color="auto"/>
            </w:tcBorders>
            <w:vAlign w:val="center"/>
            <w:hideMark/>
          </w:tcPr>
          <w:p w:rsidR="00E0353E" w:rsidRPr="003632FD" w:rsidRDefault="00E0353E" w:rsidP="00E0353E"/>
        </w:tc>
        <w:tc>
          <w:tcPr>
            <w:tcW w:w="1076"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08" w:type="dxa"/>
            <w:tcBorders>
              <w:top w:val="nil"/>
              <w:left w:val="nil"/>
              <w:bottom w:val="single" w:sz="4" w:space="0" w:color="auto"/>
              <w:right w:val="single" w:sz="8" w:space="0" w:color="auto"/>
            </w:tcBorders>
            <w:vAlign w:val="center"/>
            <w:hideMark/>
          </w:tcPr>
          <w:p w:rsidR="00E0353E" w:rsidRPr="003632FD" w:rsidRDefault="00E0353E" w:rsidP="00E0353E"/>
        </w:tc>
        <w:tc>
          <w:tcPr>
            <w:tcW w:w="1049"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r>
      <w:tr w:rsidR="00E0353E" w:rsidRPr="003632FD" w:rsidTr="00E0353E">
        <w:trPr>
          <w:trHeight w:val="830"/>
        </w:trPr>
        <w:tc>
          <w:tcPr>
            <w:tcW w:w="2888" w:type="dxa"/>
            <w:vMerge w:val="restart"/>
            <w:tcBorders>
              <w:top w:val="nil"/>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Физическая культура, экология и основы безопасности жизнедеятельности</w:t>
            </w:r>
          </w:p>
        </w:tc>
        <w:tc>
          <w:tcPr>
            <w:tcW w:w="2208" w:type="dxa"/>
            <w:tcBorders>
              <w:top w:val="nil"/>
              <w:left w:val="nil"/>
              <w:bottom w:val="nil"/>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Физическая культура</w:t>
            </w:r>
          </w:p>
        </w:tc>
        <w:tc>
          <w:tcPr>
            <w:tcW w:w="1084" w:type="dxa"/>
            <w:tcBorders>
              <w:top w:val="nil"/>
              <w:left w:val="nil"/>
              <w:bottom w:val="nil"/>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nil"/>
              <w:left w:val="nil"/>
              <w:bottom w:val="nil"/>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2</w:t>
            </w:r>
          </w:p>
        </w:tc>
        <w:tc>
          <w:tcPr>
            <w:tcW w:w="1076" w:type="dxa"/>
            <w:tcBorders>
              <w:top w:val="nil"/>
              <w:left w:val="nil"/>
              <w:bottom w:val="nil"/>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08" w:type="dxa"/>
            <w:tcBorders>
              <w:top w:val="nil"/>
              <w:left w:val="nil"/>
              <w:bottom w:val="nil"/>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w:t>
            </w:r>
          </w:p>
        </w:tc>
        <w:tc>
          <w:tcPr>
            <w:tcW w:w="1049" w:type="dxa"/>
            <w:tcBorders>
              <w:top w:val="nil"/>
              <w:left w:val="nil"/>
              <w:bottom w:val="nil"/>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r>
      <w:tr w:rsidR="00E0353E" w:rsidRPr="003632FD" w:rsidTr="00E0353E">
        <w:trPr>
          <w:trHeight w:val="830"/>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Основы безопасности жизнедеятельности</w:t>
            </w:r>
          </w:p>
        </w:tc>
        <w:tc>
          <w:tcPr>
            <w:tcW w:w="1084"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908"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1076"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08"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1049"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r>
      <w:tr w:rsidR="00E0353E" w:rsidRPr="003632FD" w:rsidTr="00E0353E">
        <w:trPr>
          <w:trHeight w:val="281"/>
        </w:trPr>
        <w:tc>
          <w:tcPr>
            <w:tcW w:w="5096"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Индивидуальный проект</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r>
      <w:tr w:rsidR="00E0353E" w:rsidRPr="003632FD" w:rsidTr="00E0353E">
        <w:trPr>
          <w:trHeight w:val="419"/>
        </w:trPr>
        <w:tc>
          <w:tcPr>
            <w:tcW w:w="5096"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Основы православной веры</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r>
      <w:tr w:rsidR="00E0353E" w:rsidRPr="003632FD" w:rsidTr="00E0353E">
        <w:trPr>
          <w:trHeight w:val="281"/>
        </w:trPr>
        <w:tc>
          <w:tcPr>
            <w:tcW w:w="5096"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t>Мировая художественная культура</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r>
      <w:tr w:rsidR="00E0353E" w:rsidRPr="003632FD" w:rsidTr="00E0353E">
        <w:trPr>
          <w:trHeight w:val="281"/>
        </w:trPr>
        <w:tc>
          <w:tcPr>
            <w:tcW w:w="5096"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t>Основы права</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0,5</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0,5</w:t>
            </w:r>
          </w:p>
        </w:tc>
      </w:tr>
      <w:tr w:rsidR="00E0353E" w:rsidRPr="003632FD" w:rsidTr="00E0353E">
        <w:trPr>
          <w:trHeight w:val="160"/>
        </w:trPr>
        <w:tc>
          <w:tcPr>
            <w:tcW w:w="5096"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t>Избранные вопросы по математике</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0,5</w:t>
            </w:r>
          </w:p>
        </w:tc>
      </w:tr>
      <w:tr w:rsidR="00E0353E" w:rsidRPr="003632FD" w:rsidTr="00E0353E">
        <w:trPr>
          <w:trHeight w:val="60"/>
        </w:trPr>
        <w:tc>
          <w:tcPr>
            <w:tcW w:w="5096"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t>Современная русская литература 21 века</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0,5</w:t>
            </w:r>
          </w:p>
        </w:tc>
      </w:tr>
      <w:tr w:rsidR="00E0353E" w:rsidRPr="003632FD" w:rsidTr="00E0353E">
        <w:trPr>
          <w:trHeight w:val="60"/>
        </w:trPr>
        <w:tc>
          <w:tcPr>
            <w:tcW w:w="5096"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rFonts w:eastAsia="Calibri"/>
                <w:color w:val="000000"/>
                <w:lang w:eastAsia="en-US"/>
              </w:rPr>
            </w:pPr>
            <w:r w:rsidRPr="003632FD">
              <w:rPr>
                <w:rFonts w:eastAsia="Calibri"/>
                <w:color w:val="000000"/>
                <w:lang w:eastAsia="en-US"/>
              </w:rPr>
              <w:t>Экономика</w:t>
            </w:r>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908" w:type="dxa"/>
            <w:tcBorders>
              <w:top w:val="nil"/>
              <w:left w:val="nil"/>
              <w:bottom w:val="single" w:sz="8" w:space="0" w:color="auto"/>
              <w:right w:val="single" w:sz="8" w:space="0" w:color="auto"/>
            </w:tcBorders>
            <w:vAlign w:val="center"/>
          </w:tcPr>
          <w:p w:rsidR="00E0353E" w:rsidRPr="003632FD" w:rsidRDefault="00E0353E" w:rsidP="00E0353E">
            <w:pPr>
              <w:spacing w:line="254" w:lineRule="auto"/>
              <w:jc w:val="center"/>
              <w:rPr>
                <w:b/>
                <w:bCs/>
                <w:color w:val="000000"/>
                <w:lang w:eastAsia="en-US"/>
              </w:rPr>
            </w:pP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0,5</w:t>
            </w:r>
          </w:p>
        </w:tc>
        <w:tc>
          <w:tcPr>
            <w:tcW w:w="908" w:type="dxa"/>
            <w:tcBorders>
              <w:top w:val="nil"/>
              <w:left w:val="nil"/>
              <w:bottom w:val="single" w:sz="8" w:space="0" w:color="auto"/>
              <w:right w:val="single" w:sz="8" w:space="0" w:color="auto"/>
            </w:tcBorders>
            <w:vAlign w:val="center"/>
          </w:tcPr>
          <w:p w:rsidR="00E0353E" w:rsidRPr="003632FD" w:rsidRDefault="00E0353E" w:rsidP="00E0353E">
            <w:pPr>
              <w:spacing w:line="254" w:lineRule="auto"/>
              <w:jc w:val="center"/>
              <w:rPr>
                <w:color w:val="000000"/>
                <w:lang w:eastAsia="en-US"/>
              </w:rPr>
            </w:pP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0,5</w:t>
            </w:r>
          </w:p>
        </w:tc>
      </w:tr>
      <w:tr w:rsidR="00E0353E" w:rsidRPr="003632FD" w:rsidTr="00E0353E">
        <w:trPr>
          <w:trHeight w:val="60"/>
        </w:trPr>
        <w:tc>
          <w:tcPr>
            <w:tcW w:w="5096"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rFonts w:eastAsia="Calibri"/>
                <w:color w:val="000000"/>
                <w:lang w:eastAsia="en-US"/>
              </w:rPr>
            </w:pPr>
            <w:r w:rsidRPr="003632FD">
              <w:rPr>
                <w:rFonts w:eastAsia="Calibri"/>
                <w:color w:val="000000"/>
                <w:lang w:eastAsia="en-US"/>
              </w:rPr>
              <w:t xml:space="preserve">Актуальные проблемы истории России конец 20-го - начало 21-го </w:t>
            </w:r>
            <w:proofErr w:type="spellStart"/>
            <w:r w:rsidRPr="003632FD">
              <w:rPr>
                <w:rFonts w:eastAsia="Calibri"/>
                <w:color w:val="000000"/>
                <w:lang w:eastAsia="en-US"/>
              </w:rPr>
              <w:t>вв</w:t>
            </w:r>
            <w:proofErr w:type="spellEnd"/>
          </w:p>
        </w:tc>
        <w:tc>
          <w:tcPr>
            <w:tcW w:w="108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908" w:type="dxa"/>
            <w:tcBorders>
              <w:top w:val="nil"/>
              <w:left w:val="nil"/>
              <w:bottom w:val="single" w:sz="8" w:space="0" w:color="auto"/>
              <w:right w:val="single" w:sz="8" w:space="0" w:color="auto"/>
            </w:tcBorders>
            <w:vAlign w:val="center"/>
          </w:tcPr>
          <w:p w:rsidR="00E0353E" w:rsidRPr="003632FD" w:rsidRDefault="00E0353E" w:rsidP="00E0353E">
            <w:pPr>
              <w:spacing w:line="254" w:lineRule="auto"/>
              <w:jc w:val="center"/>
              <w:rPr>
                <w:b/>
                <w:bCs/>
                <w:color w:val="000000"/>
                <w:lang w:eastAsia="en-US"/>
              </w:rPr>
            </w:pPr>
          </w:p>
        </w:tc>
        <w:tc>
          <w:tcPr>
            <w:tcW w:w="1076"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08" w:type="dxa"/>
            <w:tcBorders>
              <w:top w:val="nil"/>
              <w:left w:val="nil"/>
              <w:bottom w:val="single" w:sz="8" w:space="0" w:color="auto"/>
              <w:right w:val="single" w:sz="8" w:space="0" w:color="auto"/>
            </w:tcBorders>
            <w:vAlign w:val="center"/>
          </w:tcPr>
          <w:p w:rsidR="00E0353E" w:rsidRPr="003632FD" w:rsidRDefault="00E0353E" w:rsidP="00E0353E">
            <w:pPr>
              <w:spacing w:line="254" w:lineRule="auto"/>
              <w:jc w:val="center"/>
              <w:rPr>
                <w:color w:val="000000"/>
                <w:lang w:eastAsia="en-US"/>
              </w:rPr>
            </w:pP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r>
      <w:tr w:rsidR="00E0353E" w:rsidRPr="003632FD" w:rsidTr="00E0353E">
        <w:trPr>
          <w:trHeight w:val="281"/>
        </w:trPr>
        <w:tc>
          <w:tcPr>
            <w:tcW w:w="6180" w:type="dxa"/>
            <w:gridSpan w:val="3"/>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jc w:val="right"/>
              <w:rPr>
                <w:b/>
                <w:bCs/>
                <w:color w:val="000000"/>
                <w:lang w:eastAsia="en-US"/>
              </w:rPr>
            </w:pPr>
            <w:r w:rsidRPr="003632FD">
              <w:rPr>
                <w:b/>
                <w:bCs/>
                <w:color w:val="000000"/>
                <w:lang w:eastAsia="en-US"/>
              </w:rPr>
              <w:t>ИТОГО:</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24</w:t>
            </w:r>
          </w:p>
        </w:tc>
        <w:tc>
          <w:tcPr>
            <w:tcW w:w="1076" w:type="dxa"/>
            <w:tcBorders>
              <w:top w:val="nil"/>
              <w:left w:val="nil"/>
              <w:bottom w:val="single" w:sz="8" w:space="0" w:color="auto"/>
              <w:right w:val="single" w:sz="8" w:space="0" w:color="auto"/>
            </w:tcBorders>
            <w:shd w:val="clear" w:color="auto" w:fill="FFFFFF"/>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10</w:t>
            </w:r>
          </w:p>
        </w:tc>
        <w:tc>
          <w:tcPr>
            <w:tcW w:w="90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25</w:t>
            </w:r>
          </w:p>
        </w:tc>
        <w:tc>
          <w:tcPr>
            <w:tcW w:w="104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9</w:t>
            </w:r>
          </w:p>
        </w:tc>
      </w:tr>
      <w:tr w:rsidR="00E0353E" w:rsidRPr="003632FD" w:rsidTr="00E0353E">
        <w:trPr>
          <w:trHeight w:val="558"/>
        </w:trPr>
        <w:tc>
          <w:tcPr>
            <w:tcW w:w="6180" w:type="dxa"/>
            <w:gridSpan w:val="3"/>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Максимально допустимая недельная нагрузка при 5-дневной учебной неделе</w:t>
            </w:r>
          </w:p>
        </w:tc>
        <w:tc>
          <w:tcPr>
            <w:tcW w:w="1984" w:type="dxa"/>
            <w:gridSpan w:val="2"/>
            <w:tcBorders>
              <w:top w:val="single" w:sz="8" w:space="0" w:color="auto"/>
              <w:left w:val="nil"/>
              <w:bottom w:val="single" w:sz="8" w:space="0" w:color="auto"/>
              <w:right w:val="single" w:sz="8" w:space="0" w:color="000000"/>
            </w:tcBorders>
            <w:vAlign w:val="center"/>
            <w:hideMark/>
          </w:tcPr>
          <w:p w:rsidR="00E0353E" w:rsidRPr="003632FD" w:rsidRDefault="00E0353E" w:rsidP="00E0353E">
            <w:pPr>
              <w:spacing w:line="254" w:lineRule="auto"/>
              <w:jc w:val="center"/>
              <w:rPr>
                <w:b/>
                <w:bCs/>
                <w:color w:val="000000"/>
                <w:lang w:val="en-US" w:eastAsia="en-US"/>
              </w:rPr>
            </w:pPr>
            <w:r w:rsidRPr="003632FD">
              <w:rPr>
                <w:b/>
                <w:bCs/>
                <w:color w:val="000000"/>
                <w:lang w:eastAsia="en-US"/>
              </w:rPr>
              <w:t>34</w:t>
            </w:r>
          </w:p>
        </w:tc>
        <w:tc>
          <w:tcPr>
            <w:tcW w:w="1957" w:type="dxa"/>
            <w:gridSpan w:val="2"/>
            <w:tcBorders>
              <w:top w:val="single" w:sz="8" w:space="0" w:color="auto"/>
              <w:left w:val="nil"/>
              <w:bottom w:val="single" w:sz="8" w:space="0" w:color="auto"/>
              <w:right w:val="single" w:sz="8" w:space="0" w:color="000000"/>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r>
    </w:tbl>
    <w:p w:rsidR="00E0353E" w:rsidRPr="003632FD" w:rsidRDefault="00E0353E" w:rsidP="00E0353E">
      <w:pPr>
        <w:suppressAutoHyphens/>
        <w:spacing w:line="360" w:lineRule="auto"/>
        <w:jc w:val="both"/>
        <w:rPr>
          <w:rFonts w:eastAsia="Calibri"/>
          <w:lang w:eastAsia="en-US"/>
        </w:rPr>
      </w:pPr>
    </w:p>
    <w:p w:rsidR="00E0353E" w:rsidRPr="003632FD" w:rsidRDefault="00E0353E" w:rsidP="00E0353E">
      <w:pPr>
        <w:suppressAutoHyphens/>
        <w:spacing w:line="360" w:lineRule="auto"/>
        <w:jc w:val="both"/>
        <w:rPr>
          <w:rFonts w:eastAsia="Calibri"/>
          <w:lang w:eastAsia="en-US"/>
        </w:rPr>
      </w:pPr>
    </w:p>
    <w:p w:rsidR="00E0353E" w:rsidRDefault="00E0353E" w:rsidP="00E0353E">
      <w:pPr>
        <w:jc w:val="right"/>
      </w:pPr>
    </w:p>
    <w:p w:rsidR="00F22C35" w:rsidRPr="003632FD" w:rsidRDefault="00F22C35" w:rsidP="00E0353E">
      <w:pPr>
        <w:jc w:val="right"/>
      </w:pPr>
    </w:p>
    <w:p w:rsidR="00044EF1" w:rsidRPr="00E0353E" w:rsidRDefault="00E0353E" w:rsidP="00044EF1">
      <w:pPr>
        <w:spacing w:line="360" w:lineRule="auto"/>
        <w:jc w:val="right"/>
      </w:pPr>
      <w:r w:rsidRPr="003632FD">
        <w:t>УТВЕРЖДЕНО</w:t>
      </w:r>
      <w:r w:rsidRPr="003632FD">
        <w:br/>
        <w:t>приказом директора</w:t>
      </w:r>
      <w:r w:rsidRPr="003632FD">
        <w:br/>
        <w:t xml:space="preserve">ЧОУ «Православная классическая </w:t>
      </w:r>
      <w:r w:rsidRPr="003632FD">
        <w:br/>
        <w:t xml:space="preserve">гимназия «София» </w:t>
      </w:r>
      <w:r w:rsidR="00044EF1" w:rsidRPr="00E0353E">
        <w:rPr>
          <w:rFonts w:eastAsia="Calibri"/>
          <w:lang w:eastAsia="en-US"/>
        </w:rPr>
        <w:t xml:space="preserve">от 30.08.2021 </w:t>
      </w:r>
      <w:r w:rsidR="00044EF1">
        <w:rPr>
          <w:rFonts w:eastAsia="Calibri"/>
        </w:rPr>
        <w:t>№</w:t>
      </w:r>
      <w:r w:rsidR="00044EF1">
        <w:t>46/</w:t>
      </w:r>
      <w:r w:rsidR="00044EF1" w:rsidRPr="00044EF1">
        <w:t>3</w:t>
      </w:r>
      <w:r w:rsidR="00044EF1">
        <w:t>-О</w:t>
      </w:r>
      <w:r w:rsidR="00044EF1" w:rsidRPr="00E0353E">
        <w:t xml:space="preserve"> </w:t>
      </w:r>
    </w:p>
    <w:p w:rsidR="00E0353E" w:rsidRPr="003632FD" w:rsidRDefault="00E0353E" w:rsidP="00E0353E">
      <w:pPr>
        <w:jc w:val="right"/>
      </w:pPr>
    </w:p>
    <w:p w:rsidR="00E0353E" w:rsidRPr="003632FD" w:rsidRDefault="00E0353E" w:rsidP="00E0353E">
      <w:pPr>
        <w:ind w:right="80"/>
        <w:jc w:val="center"/>
        <w:rPr>
          <w:b/>
        </w:rPr>
      </w:pPr>
    </w:p>
    <w:p w:rsidR="00E0353E" w:rsidRPr="003632FD" w:rsidRDefault="00F22C35" w:rsidP="00E0353E">
      <w:pPr>
        <w:ind w:right="80"/>
        <w:jc w:val="center"/>
        <w:rPr>
          <w:b/>
        </w:rPr>
      </w:pPr>
      <w:r>
        <w:rPr>
          <w:b/>
        </w:rPr>
        <w:t xml:space="preserve">Учебный </w:t>
      </w:r>
      <w:r w:rsidR="00E0353E" w:rsidRPr="003632FD">
        <w:rPr>
          <w:b/>
        </w:rPr>
        <w:t>план (недельный) на 2021/2022 учебный год</w:t>
      </w:r>
    </w:p>
    <w:p w:rsidR="00E0353E" w:rsidRPr="003632FD" w:rsidRDefault="00E0353E" w:rsidP="00E0353E">
      <w:pPr>
        <w:ind w:right="80"/>
        <w:rPr>
          <w:b/>
        </w:rPr>
      </w:pPr>
      <w:r w:rsidRPr="003632FD">
        <w:rPr>
          <w:b/>
        </w:rPr>
        <w:t xml:space="preserve">Класс: 11 </w:t>
      </w:r>
      <w:r w:rsidRPr="003632FD">
        <w:rPr>
          <w:b/>
        </w:rPr>
        <w:br/>
        <w:t>Профиль: универсальный</w:t>
      </w:r>
    </w:p>
    <w:tbl>
      <w:tblPr>
        <w:tblW w:w="9857" w:type="dxa"/>
        <w:tblInd w:w="-10" w:type="dxa"/>
        <w:tblLook w:val="04A0" w:firstRow="1" w:lastRow="0" w:firstColumn="1" w:lastColumn="0" w:noHBand="0" w:noVBand="1"/>
      </w:tblPr>
      <w:tblGrid>
        <w:gridCol w:w="2679"/>
        <w:gridCol w:w="2679"/>
        <w:gridCol w:w="1315"/>
        <w:gridCol w:w="818"/>
        <w:gridCol w:w="734"/>
        <w:gridCol w:w="702"/>
        <w:gridCol w:w="930"/>
      </w:tblGrid>
      <w:tr w:rsidR="00E0353E" w:rsidRPr="003632FD" w:rsidTr="00E0353E">
        <w:trPr>
          <w:trHeight w:val="418"/>
        </w:trPr>
        <w:tc>
          <w:tcPr>
            <w:tcW w:w="2679" w:type="dxa"/>
            <w:vMerge w:val="restart"/>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Предметная область</w:t>
            </w:r>
          </w:p>
        </w:tc>
        <w:tc>
          <w:tcPr>
            <w:tcW w:w="2679" w:type="dxa"/>
            <w:vMerge w:val="restart"/>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Учебный предмет</w:t>
            </w:r>
          </w:p>
        </w:tc>
        <w:tc>
          <w:tcPr>
            <w:tcW w:w="1315" w:type="dxa"/>
            <w:vMerge w:val="restart"/>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Уровень</w:t>
            </w:r>
          </w:p>
        </w:tc>
        <w:tc>
          <w:tcPr>
            <w:tcW w:w="1552" w:type="dxa"/>
            <w:gridSpan w:val="2"/>
            <w:tcBorders>
              <w:top w:val="single" w:sz="8" w:space="0" w:color="auto"/>
              <w:left w:val="nil"/>
              <w:bottom w:val="single" w:sz="8" w:space="0" w:color="auto"/>
              <w:right w:val="single" w:sz="8" w:space="0" w:color="000000"/>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10 класс               2020/21 учебный год</w:t>
            </w:r>
          </w:p>
        </w:tc>
        <w:tc>
          <w:tcPr>
            <w:tcW w:w="1632" w:type="dxa"/>
            <w:gridSpan w:val="2"/>
            <w:tcBorders>
              <w:top w:val="single" w:sz="8" w:space="0" w:color="auto"/>
              <w:left w:val="nil"/>
              <w:bottom w:val="single" w:sz="8" w:space="0" w:color="auto"/>
              <w:right w:val="single" w:sz="8" w:space="0" w:color="000000"/>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xml:space="preserve">11 класс              2021/22 учебный год </w:t>
            </w:r>
          </w:p>
        </w:tc>
      </w:tr>
      <w:tr w:rsidR="00E0353E" w:rsidRPr="003632FD" w:rsidTr="00E0353E">
        <w:trPr>
          <w:trHeight w:val="20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ОЧ</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УОО</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ОЧ</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УОО</w:t>
            </w:r>
          </w:p>
        </w:tc>
      </w:tr>
      <w:tr w:rsidR="00E0353E" w:rsidRPr="003632FD" w:rsidTr="00E0353E">
        <w:trPr>
          <w:trHeight w:val="204"/>
        </w:trPr>
        <w:tc>
          <w:tcPr>
            <w:tcW w:w="2679" w:type="dxa"/>
            <w:vMerge w:val="restart"/>
            <w:tcBorders>
              <w:top w:val="nil"/>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Русский язык и литература</w:t>
            </w: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Русский язык</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204"/>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Литература</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3</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418"/>
        </w:trPr>
        <w:tc>
          <w:tcPr>
            <w:tcW w:w="2679"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Родной язык и родная литература</w:t>
            </w: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Родной язык (русский)</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52"/>
        </w:trPr>
        <w:tc>
          <w:tcPr>
            <w:tcW w:w="2679" w:type="dxa"/>
            <w:vMerge w:val="restart"/>
            <w:tcBorders>
              <w:top w:val="nil"/>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Математика и информатика</w:t>
            </w:r>
          </w:p>
        </w:tc>
        <w:tc>
          <w:tcPr>
            <w:tcW w:w="2679"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Математика</w:t>
            </w:r>
          </w:p>
        </w:tc>
        <w:tc>
          <w:tcPr>
            <w:tcW w:w="1315"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4</w:t>
            </w:r>
          </w:p>
        </w:tc>
        <w:tc>
          <w:tcPr>
            <w:tcW w:w="734" w:type="dxa"/>
            <w:tcBorders>
              <w:top w:val="nil"/>
              <w:left w:val="nil"/>
              <w:bottom w:val="single" w:sz="4" w:space="0" w:color="auto"/>
              <w:right w:val="single" w:sz="8" w:space="0" w:color="auto"/>
            </w:tcBorders>
            <w:vAlign w:val="center"/>
            <w:hideMark/>
          </w:tcPr>
          <w:p w:rsidR="00E0353E" w:rsidRPr="003632FD" w:rsidRDefault="00E0353E" w:rsidP="00E0353E"/>
        </w:tc>
        <w:tc>
          <w:tcPr>
            <w:tcW w:w="702"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4</w:t>
            </w:r>
          </w:p>
        </w:tc>
        <w:tc>
          <w:tcPr>
            <w:tcW w:w="930" w:type="dxa"/>
            <w:tcBorders>
              <w:top w:val="nil"/>
              <w:left w:val="nil"/>
              <w:bottom w:val="single" w:sz="4"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204"/>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679"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Информатика</w:t>
            </w:r>
          </w:p>
        </w:tc>
        <w:tc>
          <w:tcPr>
            <w:tcW w:w="1315"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34"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30" w:type="dxa"/>
            <w:tcBorders>
              <w:top w:val="single" w:sz="4"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418"/>
        </w:trPr>
        <w:tc>
          <w:tcPr>
            <w:tcW w:w="2679" w:type="dxa"/>
            <w:tcBorders>
              <w:top w:val="nil"/>
              <w:left w:val="single" w:sz="8" w:space="0" w:color="auto"/>
              <w:bottom w:val="nil"/>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Иностранные языки</w:t>
            </w:r>
          </w:p>
        </w:tc>
        <w:tc>
          <w:tcPr>
            <w:tcW w:w="2679" w:type="dxa"/>
            <w:tcBorders>
              <w:top w:val="nil"/>
              <w:left w:val="nil"/>
              <w:bottom w:val="nil"/>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Иностранный язык (английский)</w:t>
            </w:r>
          </w:p>
        </w:tc>
        <w:tc>
          <w:tcPr>
            <w:tcW w:w="1315" w:type="dxa"/>
            <w:tcBorders>
              <w:top w:val="nil"/>
              <w:left w:val="nil"/>
              <w:bottom w:val="nil"/>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nil"/>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w:t>
            </w:r>
          </w:p>
        </w:tc>
        <w:tc>
          <w:tcPr>
            <w:tcW w:w="734" w:type="dxa"/>
            <w:tcBorders>
              <w:top w:val="nil"/>
              <w:left w:val="nil"/>
              <w:bottom w:val="nil"/>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nil"/>
              <w:left w:val="nil"/>
              <w:bottom w:val="nil"/>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3</w:t>
            </w:r>
          </w:p>
        </w:tc>
        <w:tc>
          <w:tcPr>
            <w:tcW w:w="930" w:type="dxa"/>
            <w:tcBorders>
              <w:top w:val="nil"/>
              <w:left w:val="nil"/>
              <w:bottom w:val="nil"/>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204"/>
        </w:trPr>
        <w:tc>
          <w:tcPr>
            <w:tcW w:w="2679" w:type="dxa"/>
            <w:vMerge w:val="restart"/>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Естественные науки</w:t>
            </w:r>
          </w:p>
        </w:tc>
        <w:tc>
          <w:tcPr>
            <w:tcW w:w="2679"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Астрономия</w:t>
            </w:r>
          </w:p>
        </w:tc>
        <w:tc>
          <w:tcPr>
            <w:tcW w:w="1315"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30" w:type="dxa"/>
            <w:tcBorders>
              <w:top w:val="single" w:sz="8" w:space="0" w:color="auto"/>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20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Физика</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2</w:t>
            </w:r>
          </w:p>
        </w:tc>
      </w:tr>
      <w:tr w:rsidR="00E0353E" w:rsidRPr="003632FD" w:rsidTr="00E0353E">
        <w:trPr>
          <w:trHeight w:val="20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Биология</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204"/>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Химия</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r>
      <w:tr w:rsidR="00E0353E" w:rsidRPr="003632FD" w:rsidTr="00E0353E">
        <w:trPr>
          <w:trHeight w:val="204"/>
        </w:trPr>
        <w:tc>
          <w:tcPr>
            <w:tcW w:w="2679" w:type="dxa"/>
            <w:vMerge w:val="restart"/>
            <w:tcBorders>
              <w:top w:val="nil"/>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Общественные науки</w:t>
            </w: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История</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2 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204"/>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Обществознание</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2</w:t>
            </w:r>
          </w:p>
        </w:tc>
      </w:tr>
      <w:tr w:rsidR="00E0353E" w:rsidRPr="003632FD" w:rsidTr="00E0353E">
        <w:trPr>
          <w:trHeight w:val="204"/>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География</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r>
      <w:tr w:rsidR="00E0353E" w:rsidRPr="003632FD" w:rsidTr="00E0353E">
        <w:trPr>
          <w:trHeight w:val="204"/>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Экономика</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0,5</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0,5</w:t>
            </w:r>
          </w:p>
        </w:tc>
      </w:tr>
      <w:tr w:rsidR="00E0353E" w:rsidRPr="003632FD" w:rsidTr="00E0353E">
        <w:trPr>
          <w:trHeight w:val="418"/>
        </w:trPr>
        <w:tc>
          <w:tcPr>
            <w:tcW w:w="2679" w:type="dxa"/>
            <w:vMerge w:val="restart"/>
            <w:tcBorders>
              <w:top w:val="nil"/>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Физическая культура, экология и основы безопасности жизнедеятельности</w:t>
            </w: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Физическая культура</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2</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628"/>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679"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Основы безопасности жизнедеятельности</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Б</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204"/>
        </w:trPr>
        <w:tc>
          <w:tcPr>
            <w:tcW w:w="5358"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Индивидуальный  проект</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204"/>
        </w:trPr>
        <w:tc>
          <w:tcPr>
            <w:tcW w:w="5358"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Основы православной веры</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r>
      <w:tr w:rsidR="00E0353E" w:rsidRPr="003632FD" w:rsidTr="00E0353E">
        <w:trPr>
          <w:trHeight w:val="204"/>
        </w:trPr>
        <w:tc>
          <w:tcPr>
            <w:tcW w:w="5358"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t>Мировая художественная культура</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r>
      <w:tr w:rsidR="00E0353E" w:rsidRPr="003632FD" w:rsidTr="00E0353E">
        <w:trPr>
          <w:trHeight w:val="204"/>
        </w:trPr>
        <w:tc>
          <w:tcPr>
            <w:tcW w:w="5358"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t>Основы финансовой грамотности</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r>
      <w:tr w:rsidR="00E0353E" w:rsidRPr="003632FD" w:rsidTr="00E0353E">
        <w:trPr>
          <w:trHeight w:val="418"/>
        </w:trPr>
        <w:tc>
          <w:tcPr>
            <w:tcW w:w="5358"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t>Основы предпринимательской деятельности</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0,5</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r>
      <w:tr w:rsidR="00E0353E" w:rsidRPr="003632FD" w:rsidTr="00E0353E">
        <w:trPr>
          <w:trHeight w:val="194"/>
        </w:trPr>
        <w:tc>
          <w:tcPr>
            <w:tcW w:w="5358"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t>Основы права</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0,5</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0,5</w:t>
            </w:r>
          </w:p>
        </w:tc>
      </w:tr>
      <w:tr w:rsidR="00E0353E" w:rsidRPr="003632FD" w:rsidTr="00E0353E">
        <w:trPr>
          <w:trHeight w:val="418"/>
        </w:trPr>
        <w:tc>
          <w:tcPr>
            <w:tcW w:w="5358"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t>Избранные вопросы по математике</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r>
      <w:tr w:rsidR="00E0353E" w:rsidRPr="003632FD" w:rsidTr="00E0353E">
        <w:trPr>
          <w:trHeight w:val="418"/>
        </w:trPr>
        <w:tc>
          <w:tcPr>
            <w:tcW w:w="5358"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t>Современная русская литература 21 века</w:t>
            </w:r>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r>
      <w:tr w:rsidR="00E0353E" w:rsidRPr="003632FD" w:rsidTr="00E0353E">
        <w:trPr>
          <w:trHeight w:val="418"/>
        </w:trPr>
        <w:tc>
          <w:tcPr>
            <w:tcW w:w="5358"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rFonts w:eastAsia="Calibri"/>
                <w:color w:val="000000"/>
                <w:lang w:eastAsia="en-US"/>
              </w:rPr>
              <w:lastRenderedPageBreak/>
              <w:t xml:space="preserve">Актуальные проблемы истории России конец 20-го - начало 21-го </w:t>
            </w:r>
            <w:proofErr w:type="spellStart"/>
            <w:r w:rsidRPr="003632FD">
              <w:rPr>
                <w:rFonts w:eastAsia="Calibri"/>
                <w:color w:val="000000"/>
                <w:lang w:eastAsia="en-US"/>
              </w:rPr>
              <w:t>вв</w:t>
            </w:r>
            <w:proofErr w:type="spellEnd"/>
          </w:p>
        </w:tc>
        <w:tc>
          <w:tcPr>
            <w:tcW w:w="1315"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ЭК</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 </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w:t>
            </w:r>
          </w:p>
        </w:tc>
        <w:tc>
          <w:tcPr>
            <w:tcW w:w="702"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 </w:t>
            </w:r>
          </w:p>
        </w:tc>
        <w:tc>
          <w:tcPr>
            <w:tcW w:w="930"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w:t>
            </w:r>
          </w:p>
        </w:tc>
      </w:tr>
      <w:tr w:rsidR="00E0353E" w:rsidRPr="003632FD" w:rsidTr="00E0353E">
        <w:trPr>
          <w:trHeight w:val="194"/>
        </w:trPr>
        <w:tc>
          <w:tcPr>
            <w:tcW w:w="6673" w:type="dxa"/>
            <w:gridSpan w:val="3"/>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jc w:val="right"/>
              <w:rPr>
                <w:b/>
                <w:bCs/>
                <w:color w:val="000000"/>
                <w:lang w:eastAsia="en-US"/>
              </w:rPr>
            </w:pPr>
            <w:r w:rsidRPr="003632FD">
              <w:rPr>
                <w:b/>
                <w:bCs/>
                <w:color w:val="000000"/>
                <w:lang w:eastAsia="en-US"/>
              </w:rPr>
              <w:t>ИТОГО:</w:t>
            </w:r>
          </w:p>
        </w:tc>
        <w:tc>
          <w:tcPr>
            <w:tcW w:w="818"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20</w:t>
            </w:r>
          </w:p>
        </w:tc>
        <w:tc>
          <w:tcPr>
            <w:tcW w:w="734" w:type="dxa"/>
            <w:tcBorders>
              <w:top w:val="nil"/>
              <w:left w:val="nil"/>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14</w:t>
            </w:r>
          </w:p>
        </w:tc>
        <w:tc>
          <w:tcPr>
            <w:tcW w:w="702" w:type="dxa"/>
            <w:tcBorders>
              <w:top w:val="nil"/>
              <w:left w:val="nil"/>
              <w:bottom w:val="single" w:sz="8" w:space="0" w:color="auto"/>
              <w:right w:val="single" w:sz="8" w:space="0" w:color="auto"/>
            </w:tcBorders>
            <w:shd w:val="clear" w:color="auto" w:fill="FFFFFF"/>
            <w:vAlign w:val="center"/>
            <w:hideMark/>
          </w:tcPr>
          <w:p w:rsidR="00E0353E" w:rsidRPr="003632FD" w:rsidRDefault="00E0353E" w:rsidP="00E0353E">
            <w:pPr>
              <w:spacing w:line="254" w:lineRule="auto"/>
              <w:jc w:val="center"/>
              <w:rPr>
                <w:lang w:eastAsia="en-US"/>
              </w:rPr>
            </w:pPr>
            <w:r w:rsidRPr="003632FD">
              <w:rPr>
                <w:lang w:eastAsia="en-US"/>
              </w:rPr>
              <w:t>21</w:t>
            </w:r>
          </w:p>
        </w:tc>
        <w:tc>
          <w:tcPr>
            <w:tcW w:w="930" w:type="dxa"/>
            <w:tcBorders>
              <w:top w:val="nil"/>
              <w:left w:val="nil"/>
              <w:bottom w:val="single" w:sz="8" w:space="0" w:color="auto"/>
              <w:right w:val="single" w:sz="8" w:space="0" w:color="auto"/>
            </w:tcBorders>
            <w:shd w:val="clear" w:color="auto" w:fill="FFFFFF"/>
            <w:vAlign w:val="center"/>
            <w:hideMark/>
          </w:tcPr>
          <w:p w:rsidR="00E0353E" w:rsidRPr="003632FD" w:rsidRDefault="00E0353E" w:rsidP="00E0353E">
            <w:pPr>
              <w:spacing w:line="254" w:lineRule="auto"/>
              <w:jc w:val="center"/>
              <w:rPr>
                <w:lang w:eastAsia="en-US"/>
              </w:rPr>
            </w:pPr>
            <w:r w:rsidRPr="003632FD">
              <w:rPr>
                <w:lang w:eastAsia="en-US"/>
              </w:rPr>
              <w:t>13</w:t>
            </w:r>
          </w:p>
        </w:tc>
      </w:tr>
      <w:tr w:rsidR="00E0353E" w:rsidRPr="003632FD" w:rsidTr="00E0353E">
        <w:trPr>
          <w:trHeight w:val="418"/>
        </w:trPr>
        <w:tc>
          <w:tcPr>
            <w:tcW w:w="6673" w:type="dxa"/>
            <w:gridSpan w:val="3"/>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Максимально допустимая недельная нагрузка при 5-дневной учебной неделе</w:t>
            </w:r>
          </w:p>
        </w:tc>
        <w:tc>
          <w:tcPr>
            <w:tcW w:w="1552" w:type="dxa"/>
            <w:gridSpan w:val="2"/>
            <w:tcBorders>
              <w:top w:val="single" w:sz="8" w:space="0" w:color="auto"/>
              <w:left w:val="nil"/>
              <w:bottom w:val="single" w:sz="8" w:space="0" w:color="auto"/>
              <w:right w:val="single" w:sz="8" w:space="0" w:color="000000"/>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1632" w:type="dxa"/>
            <w:gridSpan w:val="2"/>
            <w:tcBorders>
              <w:top w:val="single" w:sz="8" w:space="0" w:color="auto"/>
              <w:left w:val="nil"/>
              <w:bottom w:val="single" w:sz="8" w:space="0" w:color="auto"/>
              <w:right w:val="single" w:sz="8" w:space="0" w:color="000000"/>
            </w:tcBorders>
            <w:shd w:val="clear" w:color="auto" w:fill="FFFFFF"/>
            <w:vAlign w:val="center"/>
            <w:hideMark/>
          </w:tcPr>
          <w:p w:rsidR="00E0353E" w:rsidRPr="003632FD" w:rsidRDefault="00E0353E" w:rsidP="00E0353E">
            <w:pPr>
              <w:spacing w:line="254" w:lineRule="auto"/>
              <w:jc w:val="center"/>
              <w:rPr>
                <w:b/>
                <w:bCs/>
                <w:lang w:eastAsia="en-US"/>
              </w:rPr>
            </w:pPr>
            <w:r w:rsidRPr="003632FD">
              <w:rPr>
                <w:b/>
                <w:bCs/>
                <w:color w:val="000000"/>
                <w:lang w:eastAsia="en-US"/>
              </w:rPr>
              <w:t>34</w:t>
            </w:r>
          </w:p>
        </w:tc>
      </w:tr>
    </w:tbl>
    <w:p w:rsidR="00F22C35" w:rsidRDefault="00F22C35" w:rsidP="00E0353E">
      <w:pPr>
        <w:jc w:val="right"/>
      </w:pPr>
    </w:p>
    <w:p w:rsidR="00E0353E" w:rsidRPr="003632FD" w:rsidRDefault="00F22C35" w:rsidP="00F22C35">
      <w:r>
        <w:br w:type="page"/>
      </w:r>
    </w:p>
    <w:p w:rsidR="00044EF1" w:rsidRPr="00E0353E" w:rsidRDefault="00E0353E" w:rsidP="00044EF1">
      <w:pPr>
        <w:spacing w:line="360" w:lineRule="auto"/>
        <w:jc w:val="right"/>
      </w:pPr>
      <w:r w:rsidRPr="003632FD">
        <w:lastRenderedPageBreak/>
        <w:t>УТВЕРЖДЕНО</w:t>
      </w:r>
      <w:r w:rsidRPr="003632FD">
        <w:br/>
        <w:t>приказом директора</w:t>
      </w:r>
      <w:r w:rsidRPr="003632FD">
        <w:br/>
        <w:t xml:space="preserve">ЧОУ «Православная классическая </w:t>
      </w:r>
      <w:r w:rsidRPr="003632FD">
        <w:br/>
        <w:t xml:space="preserve">гимназия «София» </w:t>
      </w:r>
      <w:r w:rsidR="00044EF1" w:rsidRPr="00E0353E">
        <w:rPr>
          <w:rFonts w:eastAsia="Calibri"/>
          <w:lang w:eastAsia="en-US"/>
        </w:rPr>
        <w:t xml:space="preserve">от 30.08.2021 </w:t>
      </w:r>
      <w:r w:rsidR="00044EF1">
        <w:rPr>
          <w:rFonts w:eastAsia="Calibri"/>
        </w:rPr>
        <w:t>№</w:t>
      </w:r>
      <w:r w:rsidR="00044EF1">
        <w:t>46/</w:t>
      </w:r>
      <w:r w:rsidR="00044EF1" w:rsidRPr="00044EF1">
        <w:t>3</w:t>
      </w:r>
      <w:r w:rsidR="00044EF1">
        <w:t>-О</w:t>
      </w:r>
      <w:r w:rsidR="00044EF1" w:rsidRPr="00E0353E">
        <w:t xml:space="preserve"> </w:t>
      </w:r>
    </w:p>
    <w:p w:rsidR="00E0353E" w:rsidRPr="003632FD" w:rsidRDefault="00E0353E" w:rsidP="00E0353E">
      <w:pPr>
        <w:jc w:val="right"/>
      </w:pPr>
    </w:p>
    <w:p w:rsidR="00E0353E" w:rsidRPr="003632FD" w:rsidRDefault="00E0353E" w:rsidP="00E0353E">
      <w:pPr>
        <w:spacing w:line="360" w:lineRule="auto"/>
        <w:rPr>
          <w:rFonts w:eastAsia="Calibri"/>
          <w:lang w:eastAsia="en-US"/>
        </w:rPr>
      </w:pPr>
    </w:p>
    <w:p w:rsidR="00E0353E" w:rsidRPr="003632FD" w:rsidRDefault="00E0353E" w:rsidP="00E0353E">
      <w:pPr>
        <w:spacing w:line="360" w:lineRule="auto"/>
        <w:jc w:val="center"/>
        <w:rPr>
          <w:rFonts w:eastAsia="Calibri"/>
          <w:b/>
          <w:lang w:eastAsia="en-US"/>
        </w:rPr>
      </w:pPr>
      <w:proofErr w:type="gramStart"/>
      <w:r w:rsidRPr="003632FD">
        <w:rPr>
          <w:rFonts w:eastAsia="Calibri"/>
          <w:b/>
          <w:lang w:eastAsia="en-US"/>
        </w:rPr>
        <w:t>Перспективный  учебный</w:t>
      </w:r>
      <w:proofErr w:type="gramEnd"/>
      <w:r w:rsidRPr="003632FD">
        <w:rPr>
          <w:rFonts w:eastAsia="Calibri"/>
          <w:b/>
          <w:lang w:eastAsia="en-US"/>
        </w:rPr>
        <w:t xml:space="preserve">  план</w:t>
      </w:r>
    </w:p>
    <w:p w:rsidR="00E0353E" w:rsidRPr="003632FD" w:rsidRDefault="00E0353E" w:rsidP="00E0353E">
      <w:pPr>
        <w:spacing w:line="360" w:lineRule="auto"/>
        <w:jc w:val="center"/>
        <w:rPr>
          <w:rFonts w:eastAsia="Calibri"/>
          <w:b/>
          <w:lang w:eastAsia="en-US"/>
        </w:rPr>
      </w:pPr>
      <w:r w:rsidRPr="003632FD">
        <w:rPr>
          <w:rFonts w:eastAsia="Calibri"/>
          <w:b/>
          <w:lang w:eastAsia="en-US"/>
        </w:rPr>
        <w:t xml:space="preserve"> среднего общего образования (10-11 классы)</w:t>
      </w:r>
    </w:p>
    <w:tbl>
      <w:tblPr>
        <w:tblW w:w="9761" w:type="dxa"/>
        <w:tblInd w:w="-10" w:type="dxa"/>
        <w:tblLook w:val="04A0" w:firstRow="1" w:lastRow="0" w:firstColumn="1" w:lastColumn="0" w:noHBand="0" w:noVBand="1"/>
      </w:tblPr>
      <w:tblGrid>
        <w:gridCol w:w="4375"/>
        <w:gridCol w:w="2208"/>
        <w:gridCol w:w="1666"/>
        <w:gridCol w:w="691"/>
        <w:gridCol w:w="821"/>
      </w:tblGrid>
      <w:tr w:rsidR="00E0353E" w:rsidRPr="003632FD" w:rsidTr="00E0353E">
        <w:trPr>
          <w:trHeight w:val="281"/>
        </w:trPr>
        <w:tc>
          <w:tcPr>
            <w:tcW w:w="4375" w:type="dxa"/>
            <w:vMerge w:val="restart"/>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Предметные области</w:t>
            </w:r>
          </w:p>
        </w:tc>
        <w:tc>
          <w:tcPr>
            <w:tcW w:w="2208" w:type="dxa"/>
            <w:vMerge w:val="restart"/>
            <w:tcBorders>
              <w:top w:val="single" w:sz="8" w:space="0" w:color="auto"/>
              <w:left w:val="single" w:sz="8" w:space="0" w:color="auto"/>
              <w:bottom w:val="single" w:sz="8" w:space="0" w:color="000000"/>
              <w:right w:val="nil"/>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w w:val="99"/>
                <w:lang w:eastAsia="en-US"/>
              </w:rPr>
              <w:t>Учебные предметы</w:t>
            </w:r>
          </w:p>
        </w:tc>
        <w:tc>
          <w:tcPr>
            <w:tcW w:w="3178" w:type="dxa"/>
            <w:gridSpan w:val="3"/>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Количество часов</w:t>
            </w:r>
          </w:p>
        </w:tc>
      </w:tr>
      <w:tr w:rsidR="00E0353E" w:rsidRPr="003632FD" w:rsidTr="00E0353E">
        <w:trPr>
          <w:trHeight w:val="28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b/>
                <w:bCs/>
                <w:color w:val="000000"/>
                <w:lang w:eastAsia="en-US"/>
              </w:rPr>
            </w:pPr>
          </w:p>
        </w:tc>
        <w:tc>
          <w:tcPr>
            <w:tcW w:w="0" w:type="auto"/>
            <w:vMerge/>
            <w:tcBorders>
              <w:top w:val="single" w:sz="8" w:space="0" w:color="auto"/>
              <w:left w:val="single" w:sz="8" w:space="0" w:color="auto"/>
              <w:bottom w:val="single" w:sz="8" w:space="0" w:color="000000"/>
              <w:right w:val="nil"/>
            </w:tcBorders>
            <w:vAlign w:val="center"/>
            <w:hideMark/>
          </w:tcPr>
          <w:p w:rsidR="00E0353E" w:rsidRPr="003632FD" w:rsidRDefault="00E0353E" w:rsidP="00E0353E">
            <w:pPr>
              <w:rPr>
                <w:b/>
                <w:bCs/>
                <w:color w:val="000000"/>
                <w:lang w:eastAsia="en-US"/>
              </w:rPr>
            </w:pPr>
          </w:p>
        </w:tc>
        <w:tc>
          <w:tcPr>
            <w:tcW w:w="1666"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10</w:t>
            </w:r>
          </w:p>
        </w:tc>
        <w:tc>
          <w:tcPr>
            <w:tcW w:w="691"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11</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Всего</w:t>
            </w:r>
          </w:p>
        </w:tc>
      </w:tr>
      <w:tr w:rsidR="00E0353E" w:rsidRPr="003632FD" w:rsidTr="00E0353E">
        <w:trPr>
          <w:trHeight w:val="281"/>
        </w:trPr>
        <w:tc>
          <w:tcPr>
            <w:tcW w:w="9761" w:type="dxa"/>
            <w:gridSpan w:val="5"/>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lang w:eastAsia="en-US"/>
              </w:rPr>
              <w:t>Обязательная часть</w:t>
            </w:r>
          </w:p>
        </w:tc>
      </w:tr>
      <w:tr w:rsidR="00E0353E" w:rsidRPr="003632FD" w:rsidTr="00E0353E">
        <w:trPr>
          <w:trHeight w:val="281"/>
        </w:trPr>
        <w:tc>
          <w:tcPr>
            <w:tcW w:w="4375" w:type="dxa"/>
            <w:vMerge w:val="restart"/>
            <w:tcBorders>
              <w:top w:val="nil"/>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Русский язык и литература</w:t>
            </w:r>
          </w:p>
        </w:tc>
        <w:tc>
          <w:tcPr>
            <w:tcW w:w="2208" w:type="dxa"/>
            <w:tcBorders>
              <w:top w:val="nil"/>
              <w:left w:val="nil"/>
              <w:bottom w:val="single" w:sz="8"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Русский язык</w:t>
            </w:r>
          </w:p>
        </w:tc>
        <w:tc>
          <w:tcPr>
            <w:tcW w:w="1666"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34</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34</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68</w:t>
            </w:r>
          </w:p>
        </w:tc>
      </w:tr>
      <w:tr w:rsidR="00E0353E" w:rsidRPr="003632FD" w:rsidTr="00E0353E">
        <w:trPr>
          <w:trHeight w:val="281"/>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nil"/>
              <w:left w:val="nil"/>
              <w:bottom w:val="single" w:sz="8"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Литература</w:t>
            </w:r>
          </w:p>
        </w:tc>
        <w:tc>
          <w:tcPr>
            <w:tcW w:w="1666"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102</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102</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204</w:t>
            </w:r>
          </w:p>
        </w:tc>
      </w:tr>
      <w:tr w:rsidR="00E0353E" w:rsidRPr="003632FD" w:rsidTr="00E0353E">
        <w:trPr>
          <w:trHeight w:val="564"/>
        </w:trPr>
        <w:tc>
          <w:tcPr>
            <w:tcW w:w="4375" w:type="dxa"/>
            <w:vMerge w:val="restart"/>
            <w:tcBorders>
              <w:top w:val="nil"/>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Родной язык и родная литература</w:t>
            </w:r>
          </w:p>
        </w:tc>
        <w:tc>
          <w:tcPr>
            <w:tcW w:w="2208" w:type="dxa"/>
            <w:tcBorders>
              <w:top w:val="nil"/>
              <w:left w:val="nil"/>
              <w:bottom w:val="single" w:sz="8"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Родной язык (русский)</w:t>
            </w:r>
          </w:p>
        </w:tc>
        <w:tc>
          <w:tcPr>
            <w:tcW w:w="1666"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34</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34</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68</w:t>
            </w:r>
          </w:p>
        </w:tc>
      </w:tr>
      <w:tr w:rsidR="00E0353E" w:rsidRPr="003632FD" w:rsidTr="00E0353E">
        <w:trPr>
          <w:trHeight w:val="564"/>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nil"/>
              <w:left w:val="nil"/>
              <w:bottom w:val="single" w:sz="8"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Родная литература (русская)</w:t>
            </w:r>
          </w:p>
        </w:tc>
        <w:tc>
          <w:tcPr>
            <w:tcW w:w="1666"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w:t>
            </w:r>
          </w:p>
        </w:tc>
      </w:tr>
      <w:tr w:rsidR="00E0353E" w:rsidRPr="003632FD" w:rsidTr="00E0353E">
        <w:trPr>
          <w:trHeight w:val="564"/>
        </w:trPr>
        <w:tc>
          <w:tcPr>
            <w:tcW w:w="4375"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Иностранные языки</w:t>
            </w:r>
          </w:p>
        </w:tc>
        <w:tc>
          <w:tcPr>
            <w:tcW w:w="2208" w:type="dxa"/>
            <w:tcBorders>
              <w:top w:val="nil"/>
              <w:left w:val="nil"/>
              <w:bottom w:val="single" w:sz="8"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Иностранный язык (английский)</w:t>
            </w:r>
          </w:p>
        </w:tc>
        <w:tc>
          <w:tcPr>
            <w:tcW w:w="1666"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102</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102</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204</w:t>
            </w:r>
          </w:p>
        </w:tc>
      </w:tr>
      <w:tr w:rsidR="00E0353E" w:rsidRPr="003632FD" w:rsidTr="00E0353E">
        <w:trPr>
          <w:trHeight w:val="1126"/>
        </w:trPr>
        <w:tc>
          <w:tcPr>
            <w:tcW w:w="4375" w:type="dxa"/>
            <w:vMerge w:val="restart"/>
            <w:tcBorders>
              <w:top w:val="nil"/>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Математика и информатика</w:t>
            </w:r>
          </w:p>
        </w:tc>
        <w:tc>
          <w:tcPr>
            <w:tcW w:w="2208" w:type="dxa"/>
            <w:tcBorders>
              <w:top w:val="nil"/>
              <w:left w:val="nil"/>
              <w:bottom w:val="single" w:sz="8"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 xml:space="preserve">Математика </w:t>
            </w:r>
          </w:p>
        </w:tc>
        <w:tc>
          <w:tcPr>
            <w:tcW w:w="1666"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136</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136</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272</w:t>
            </w:r>
          </w:p>
        </w:tc>
      </w:tr>
      <w:tr w:rsidR="00E0353E" w:rsidRPr="003632FD" w:rsidTr="00E0353E">
        <w:trPr>
          <w:trHeight w:val="281"/>
        </w:trPr>
        <w:tc>
          <w:tcPr>
            <w:tcW w:w="0" w:type="auto"/>
            <w:vMerge/>
            <w:tcBorders>
              <w:top w:val="nil"/>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nil"/>
              <w:left w:val="nil"/>
              <w:bottom w:val="single" w:sz="8"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Информатика</w:t>
            </w:r>
          </w:p>
        </w:tc>
        <w:tc>
          <w:tcPr>
            <w:tcW w:w="1666"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34</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34</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68</w:t>
            </w:r>
          </w:p>
        </w:tc>
      </w:tr>
      <w:tr w:rsidR="00E0353E" w:rsidRPr="003632FD" w:rsidTr="00E0353E">
        <w:trPr>
          <w:trHeight w:val="285"/>
        </w:trPr>
        <w:tc>
          <w:tcPr>
            <w:tcW w:w="4375" w:type="dxa"/>
            <w:vMerge w:val="restart"/>
            <w:tcBorders>
              <w:top w:val="nil"/>
              <w:left w:val="single" w:sz="8" w:space="0" w:color="auto"/>
              <w:bottom w:val="nil"/>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Общественные науки</w:t>
            </w:r>
          </w:p>
        </w:tc>
        <w:tc>
          <w:tcPr>
            <w:tcW w:w="2208" w:type="dxa"/>
            <w:tcBorders>
              <w:top w:val="nil"/>
              <w:left w:val="nil"/>
              <w:bottom w:val="single" w:sz="4"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 xml:space="preserve">История </w:t>
            </w:r>
          </w:p>
        </w:tc>
        <w:tc>
          <w:tcPr>
            <w:tcW w:w="1666" w:type="dxa"/>
            <w:tcBorders>
              <w:top w:val="nil"/>
              <w:left w:val="single" w:sz="8" w:space="0" w:color="auto"/>
              <w:bottom w:val="single" w:sz="4"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68</w:t>
            </w:r>
          </w:p>
        </w:tc>
        <w:tc>
          <w:tcPr>
            <w:tcW w:w="691" w:type="dxa"/>
            <w:tcBorders>
              <w:top w:val="nil"/>
              <w:left w:val="single" w:sz="8" w:space="0" w:color="auto"/>
              <w:bottom w:val="single" w:sz="4"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68</w:t>
            </w:r>
          </w:p>
        </w:tc>
        <w:tc>
          <w:tcPr>
            <w:tcW w:w="821" w:type="dxa"/>
            <w:tcBorders>
              <w:top w:val="nil"/>
              <w:left w:val="single" w:sz="8" w:space="0" w:color="auto"/>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136</w:t>
            </w:r>
          </w:p>
        </w:tc>
      </w:tr>
      <w:tr w:rsidR="00E0353E" w:rsidRPr="003632FD" w:rsidTr="00E0353E">
        <w:trPr>
          <w:trHeight w:val="289"/>
        </w:trPr>
        <w:tc>
          <w:tcPr>
            <w:tcW w:w="0" w:type="auto"/>
            <w:vMerge/>
            <w:tcBorders>
              <w:top w:val="nil"/>
              <w:left w:val="single" w:sz="8" w:space="0" w:color="auto"/>
              <w:bottom w:val="nil"/>
              <w:right w:val="single" w:sz="8" w:space="0" w:color="auto"/>
            </w:tcBorders>
            <w:vAlign w:val="center"/>
            <w:hideMark/>
          </w:tcPr>
          <w:p w:rsidR="00E0353E" w:rsidRPr="003632FD" w:rsidRDefault="00E0353E" w:rsidP="00E0353E">
            <w:pPr>
              <w:rPr>
                <w:color w:val="000000"/>
                <w:lang w:eastAsia="en-US"/>
              </w:rPr>
            </w:pPr>
          </w:p>
        </w:tc>
        <w:tc>
          <w:tcPr>
            <w:tcW w:w="2208" w:type="dxa"/>
            <w:tcBorders>
              <w:top w:val="single" w:sz="4" w:space="0" w:color="auto"/>
              <w:left w:val="nil"/>
              <w:bottom w:val="single" w:sz="8"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Обществознание</w:t>
            </w:r>
          </w:p>
        </w:tc>
        <w:tc>
          <w:tcPr>
            <w:tcW w:w="1666" w:type="dxa"/>
            <w:tcBorders>
              <w:top w:val="single" w:sz="4" w:space="0" w:color="auto"/>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w w:val="99"/>
                <w:lang w:eastAsia="en-US"/>
              </w:rPr>
            </w:pPr>
            <w:r w:rsidRPr="003632FD">
              <w:rPr>
                <w:color w:val="000000"/>
                <w:w w:val="99"/>
                <w:lang w:eastAsia="en-US"/>
              </w:rPr>
              <w:t>68</w:t>
            </w:r>
          </w:p>
        </w:tc>
        <w:tc>
          <w:tcPr>
            <w:tcW w:w="691" w:type="dxa"/>
            <w:tcBorders>
              <w:top w:val="single" w:sz="4" w:space="0" w:color="auto"/>
              <w:left w:val="single" w:sz="8" w:space="0" w:color="auto"/>
              <w:bottom w:val="single" w:sz="8" w:space="0" w:color="auto"/>
              <w:right w:val="nil"/>
            </w:tcBorders>
            <w:vAlign w:val="center"/>
          </w:tcPr>
          <w:p w:rsidR="00E0353E" w:rsidRPr="003632FD" w:rsidRDefault="00E0353E" w:rsidP="00E0353E">
            <w:pPr>
              <w:spacing w:line="254" w:lineRule="auto"/>
              <w:rPr>
                <w:color w:val="000000"/>
                <w:lang w:eastAsia="en-US"/>
              </w:rPr>
            </w:pPr>
          </w:p>
        </w:tc>
        <w:tc>
          <w:tcPr>
            <w:tcW w:w="821" w:type="dxa"/>
            <w:tcBorders>
              <w:top w:val="single" w:sz="4" w:space="0" w:color="auto"/>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w w:val="99"/>
                <w:lang w:eastAsia="en-US"/>
              </w:rPr>
            </w:pPr>
            <w:r w:rsidRPr="003632FD">
              <w:rPr>
                <w:color w:val="000000"/>
                <w:w w:val="99"/>
                <w:lang w:eastAsia="en-US"/>
              </w:rPr>
              <w:t>68</w:t>
            </w:r>
          </w:p>
        </w:tc>
      </w:tr>
      <w:tr w:rsidR="00E0353E" w:rsidRPr="003632FD" w:rsidTr="00E0353E">
        <w:trPr>
          <w:trHeight w:val="360"/>
        </w:trPr>
        <w:tc>
          <w:tcPr>
            <w:tcW w:w="4375" w:type="dxa"/>
            <w:vMerge w:val="restart"/>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Естественные науки</w:t>
            </w:r>
          </w:p>
        </w:tc>
        <w:tc>
          <w:tcPr>
            <w:tcW w:w="2208" w:type="dxa"/>
            <w:tcBorders>
              <w:top w:val="nil"/>
              <w:left w:val="nil"/>
              <w:bottom w:val="single" w:sz="4"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Астрономия</w:t>
            </w:r>
          </w:p>
        </w:tc>
        <w:tc>
          <w:tcPr>
            <w:tcW w:w="1666" w:type="dxa"/>
            <w:tcBorders>
              <w:top w:val="nil"/>
              <w:left w:val="single" w:sz="8" w:space="0" w:color="auto"/>
              <w:bottom w:val="single" w:sz="4" w:space="0" w:color="auto"/>
              <w:right w:val="nil"/>
            </w:tcBorders>
            <w:vAlign w:val="center"/>
            <w:hideMark/>
          </w:tcPr>
          <w:p w:rsidR="00E0353E" w:rsidRPr="003632FD" w:rsidRDefault="00E0353E" w:rsidP="00E0353E">
            <w:pPr>
              <w:spacing w:line="254" w:lineRule="auto"/>
              <w:jc w:val="center"/>
              <w:rPr>
                <w:color w:val="000000"/>
                <w:w w:val="99"/>
                <w:lang w:eastAsia="en-US"/>
              </w:rPr>
            </w:pPr>
            <w:r w:rsidRPr="003632FD">
              <w:rPr>
                <w:color w:val="000000"/>
                <w:w w:val="99"/>
                <w:lang w:eastAsia="en-US"/>
              </w:rPr>
              <w:t>-</w:t>
            </w:r>
          </w:p>
        </w:tc>
        <w:tc>
          <w:tcPr>
            <w:tcW w:w="691" w:type="dxa"/>
            <w:tcBorders>
              <w:top w:val="nil"/>
              <w:left w:val="single" w:sz="8" w:space="0" w:color="auto"/>
              <w:bottom w:val="single" w:sz="4"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34</w:t>
            </w:r>
          </w:p>
        </w:tc>
        <w:tc>
          <w:tcPr>
            <w:tcW w:w="821" w:type="dxa"/>
            <w:tcBorders>
              <w:top w:val="nil"/>
              <w:left w:val="single" w:sz="8" w:space="0" w:color="auto"/>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34</w:t>
            </w:r>
          </w:p>
        </w:tc>
      </w:tr>
      <w:tr w:rsidR="00E0353E" w:rsidRPr="003632FD" w:rsidTr="00E0353E">
        <w:trPr>
          <w:trHeight w:val="22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single" w:sz="4" w:space="0" w:color="auto"/>
              <w:left w:val="nil"/>
              <w:bottom w:val="nil"/>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Физика</w:t>
            </w:r>
          </w:p>
        </w:tc>
        <w:tc>
          <w:tcPr>
            <w:tcW w:w="1666" w:type="dxa"/>
            <w:tcBorders>
              <w:top w:val="single" w:sz="4" w:space="0" w:color="auto"/>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w w:val="99"/>
                <w:lang w:eastAsia="en-US"/>
              </w:rPr>
            </w:pPr>
            <w:r w:rsidRPr="003632FD">
              <w:rPr>
                <w:color w:val="000000"/>
                <w:w w:val="99"/>
                <w:lang w:eastAsia="en-US"/>
              </w:rPr>
              <w:t>68</w:t>
            </w:r>
          </w:p>
        </w:tc>
        <w:tc>
          <w:tcPr>
            <w:tcW w:w="691" w:type="dxa"/>
            <w:tcBorders>
              <w:top w:val="single" w:sz="4" w:space="0" w:color="auto"/>
              <w:left w:val="single" w:sz="8" w:space="0" w:color="auto"/>
              <w:bottom w:val="single" w:sz="8" w:space="0" w:color="auto"/>
              <w:right w:val="nil"/>
            </w:tcBorders>
            <w:vAlign w:val="center"/>
          </w:tcPr>
          <w:p w:rsidR="00E0353E" w:rsidRPr="003632FD" w:rsidRDefault="00E0353E" w:rsidP="00E0353E">
            <w:pPr>
              <w:spacing w:line="254" w:lineRule="auto"/>
              <w:jc w:val="center"/>
              <w:rPr>
                <w:color w:val="000000"/>
                <w:w w:val="99"/>
                <w:lang w:eastAsia="en-US"/>
              </w:rPr>
            </w:pPr>
          </w:p>
        </w:tc>
        <w:tc>
          <w:tcPr>
            <w:tcW w:w="821" w:type="dxa"/>
            <w:tcBorders>
              <w:top w:val="single" w:sz="4" w:space="0" w:color="auto"/>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w w:val="99"/>
                <w:lang w:eastAsia="en-US"/>
              </w:rPr>
            </w:pPr>
            <w:r w:rsidRPr="003632FD">
              <w:rPr>
                <w:color w:val="000000"/>
                <w:w w:val="99"/>
                <w:lang w:eastAsia="en-US"/>
              </w:rPr>
              <w:t>68</w:t>
            </w:r>
          </w:p>
        </w:tc>
      </w:tr>
      <w:tr w:rsidR="00E0353E" w:rsidRPr="003632FD" w:rsidTr="00E0353E">
        <w:trPr>
          <w:trHeight w:val="28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E0353E" w:rsidRPr="003632FD" w:rsidRDefault="00E0353E" w:rsidP="00E0353E">
            <w:pPr>
              <w:rPr>
                <w:color w:val="000000"/>
                <w:lang w:eastAsia="en-US"/>
              </w:rPr>
            </w:pPr>
          </w:p>
        </w:tc>
        <w:tc>
          <w:tcPr>
            <w:tcW w:w="2208" w:type="dxa"/>
            <w:tcBorders>
              <w:top w:val="single" w:sz="8" w:space="0" w:color="auto"/>
              <w:left w:val="nil"/>
              <w:bottom w:val="nil"/>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Биология</w:t>
            </w:r>
          </w:p>
        </w:tc>
        <w:tc>
          <w:tcPr>
            <w:tcW w:w="1666" w:type="dxa"/>
            <w:tcBorders>
              <w:top w:val="nil"/>
              <w:left w:val="single" w:sz="8" w:space="0" w:color="auto"/>
              <w:bottom w:val="nil"/>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34</w:t>
            </w:r>
          </w:p>
        </w:tc>
        <w:tc>
          <w:tcPr>
            <w:tcW w:w="691" w:type="dxa"/>
            <w:tcBorders>
              <w:top w:val="nil"/>
              <w:left w:val="single" w:sz="8" w:space="0" w:color="auto"/>
              <w:bottom w:val="nil"/>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34</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68</w:t>
            </w:r>
          </w:p>
        </w:tc>
      </w:tr>
      <w:tr w:rsidR="00E0353E" w:rsidRPr="003632FD" w:rsidTr="00E0353E">
        <w:trPr>
          <w:trHeight w:val="281"/>
        </w:trPr>
        <w:tc>
          <w:tcPr>
            <w:tcW w:w="4375" w:type="dxa"/>
            <w:vMerge w:val="restart"/>
            <w:tcBorders>
              <w:top w:val="nil"/>
              <w:left w:val="single" w:sz="8" w:space="0" w:color="auto"/>
              <w:bottom w:val="nil"/>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Физическая культура и основы безопасности жизнедеятельности</w:t>
            </w:r>
          </w:p>
        </w:tc>
        <w:tc>
          <w:tcPr>
            <w:tcW w:w="2208" w:type="dxa"/>
            <w:tcBorders>
              <w:top w:val="single" w:sz="8" w:space="0" w:color="auto"/>
              <w:left w:val="nil"/>
              <w:bottom w:val="single" w:sz="8"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Физическая культура</w:t>
            </w:r>
          </w:p>
        </w:tc>
        <w:tc>
          <w:tcPr>
            <w:tcW w:w="1666" w:type="dxa"/>
            <w:tcBorders>
              <w:top w:val="single" w:sz="8" w:space="0" w:color="auto"/>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68</w:t>
            </w:r>
          </w:p>
        </w:tc>
        <w:tc>
          <w:tcPr>
            <w:tcW w:w="691" w:type="dxa"/>
            <w:tcBorders>
              <w:top w:val="single" w:sz="8" w:space="0" w:color="auto"/>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136</w:t>
            </w:r>
          </w:p>
        </w:tc>
      </w:tr>
      <w:tr w:rsidR="00E0353E" w:rsidRPr="003632FD" w:rsidTr="00E0353E">
        <w:trPr>
          <w:trHeight w:val="900"/>
        </w:trPr>
        <w:tc>
          <w:tcPr>
            <w:tcW w:w="0" w:type="auto"/>
            <w:vMerge/>
            <w:tcBorders>
              <w:top w:val="nil"/>
              <w:left w:val="single" w:sz="8" w:space="0" w:color="auto"/>
              <w:bottom w:val="nil"/>
              <w:right w:val="single" w:sz="8" w:space="0" w:color="auto"/>
            </w:tcBorders>
            <w:vAlign w:val="center"/>
            <w:hideMark/>
          </w:tcPr>
          <w:p w:rsidR="00E0353E" w:rsidRPr="003632FD" w:rsidRDefault="00E0353E" w:rsidP="00E0353E">
            <w:pPr>
              <w:rPr>
                <w:color w:val="000000"/>
                <w:lang w:eastAsia="en-US"/>
              </w:rPr>
            </w:pPr>
          </w:p>
        </w:tc>
        <w:tc>
          <w:tcPr>
            <w:tcW w:w="2208" w:type="dxa"/>
            <w:tcBorders>
              <w:top w:val="nil"/>
              <w:left w:val="nil"/>
              <w:bottom w:val="single" w:sz="4" w:space="0" w:color="auto"/>
              <w:right w:val="nil"/>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Основы безопасности жизнедеятельности</w:t>
            </w:r>
          </w:p>
        </w:tc>
        <w:tc>
          <w:tcPr>
            <w:tcW w:w="1666" w:type="dxa"/>
            <w:tcBorders>
              <w:top w:val="nil"/>
              <w:left w:val="single" w:sz="8" w:space="0" w:color="auto"/>
              <w:bottom w:val="single" w:sz="4" w:space="0" w:color="auto"/>
              <w:right w:val="nil"/>
            </w:tcBorders>
            <w:vAlign w:val="center"/>
            <w:hideMark/>
          </w:tcPr>
          <w:p w:rsidR="00E0353E" w:rsidRPr="003632FD" w:rsidRDefault="00E0353E" w:rsidP="00E0353E">
            <w:pPr>
              <w:spacing w:line="254" w:lineRule="auto"/>
              <w:jc w:val="center"/>
              <w:rPr>
                <w:color w:val="000000"/>
                <w:w w:val="99"/>
                <w:lang w:eastAsia="en-US"/>
              </w:rPr>
            </w:pPr>
            <w:r w:rsidRPr="003632FD">
              <w:rPr>
                <w:color w:val="000000"/>
                <w:w w:val="99"/>
                <w:lang w:eastAsia="en-US"/>
              </w:rPr>
              <w:t>34</w:t>
            </w:r>
          </w:p>
        </w:tc>
        <w:tc>
          <w:tcPr>
            <w:tcW w:w="691" w:type="dxa"/>
            <w:tcBorders>
              <w:top w:val="nil"/>
              <w:left w:val="single" w:sz="8" w:space="0" w:color="auto"/>
              <w:bottom w:val="single" w:sz="4"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821" w:type="dxa"/>
            <w:tcBorders>
              <w:top w:val="nil"/>
              <w:left w:val="single" w:sz="8" w:space="0" w:color="auto"/>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w w:val="99"/>
                <w:lang w:eastAsia="en-US"/>
              </w:rPr>
              <w:t>68</w:t>
            </w:r>
          </w:p>
        </w:tc>
      </w:tr>
      <w:tr w:rsidR="00E0353E" w:rsidRPr="003632FD" w:rsidTr="00E0353E">
        <w:trPr>
          <w:trHeight w:val="285"/>
        </w:trPr>
        <w:tc>
          <w:tcPr>
            <w:tcW w:w="6583" w:type="dxa"/>
            <w:gridSpan w:val="2"/>
            <w:tcBorders>
              <w:top w:val="single" w:sz="8" w:space="0" w:color="auto"/>
              <w:left w:val="single" w:sz="8" w:space="0" w:color="auto"/>
              <w:bottom w:val="single" w:sz="4" w:space="0" w:color="auto"/>
              <w:right w:val="single" w:sz="4" w:space="0" w:color="auto"/>
            </w:tcBorders>
            <w:vAlign w:val="center"/>
            <w:hideMark/>
          </w:tcPr>
          <w:p w:rsidR="00E0353E" w:rsidRPr="003632FD" w:rsidRDefault="00E0353E" w:rsidP="00E0353E">
            <w:pPr>
              <w:spacing w:line="254" w:lineRule="auto"/>
              <w:jc w:val="center"/>
              <w:rPr>
                <w:bCs/>
                <w:iCs/>
                <w:color w:val="000000"/>
                <w:lang w:eastAsia="en-US"/>
              </w:rPr>
            </w:pPr>
            <w:r w:rsidRPr="003632FD">
              <w:rPr>
                <w:bCs/>
                <w:iCs/>
                <w:color w:val="000000"/>
                <w:lang w:eastAsia="en-US"/>
              </w:rPr>
              <w:t>Индивидуальный проект</w:t>
            </w:r>
          </w:p>
        </w:tc>
        <w:tc>
          <w:tcPr>
            <w:tcW w:w="1666" w:type="dxa"/>
            <w:tcBorders>
              <w:top w:val="single" w:sz="8" w:space="0" w:color="auto"/>
              <w:left w:val="single" w:sz="4" w:space="0" w:color="auto"/>
              <w:bottom w:val="single" w:sz="4" w:space="0" w:color="auto"/>
              <w:right w:val="single" w:sz="4" w:space="0" w:color="auto"/>
            </w:tcBorders>
            <w:vAlign w:val="center"/>
            <w:hideMark/>
          </w:tcPr>
          <w:p w:rsidR="00E0353E" w:rsidRPr="003632FD" w:rsidRDefault="00E0353E" w:rsidP="00E0353E">
            <w:pPr>
              <w:spacing w:line="254" w:lineRule="auto"/>
              <w:jc w:val="center"/>
              <w:rPr>
                <w:bCs/>
                <w:iCs/>
                <w:color w:val="000000"/>
                <w:lang w:eastAsia="en-US"/>
              </w:rPr>
            </w:pPr>
            <w:r w:rsidRPr="003632FD">
              <w:rPr>
                <w:bCs/>
                <w:iCs/>
                <w:color w:val="000000"/>
                <w:lang w:eastAsia="en-US"/>
              </w:rPr>
              <w:t>34</w:t>
            </w:r>
          </w:p>
        </w:tc>
        <w:tc>
          <w:tcPr>
            <w:tcW w:w="691" w:type="dxa"/>
            <w:tcBorders>
              <w:top w:val="single" w:sz="8" w:space="0" w:color="auto"/>
              <w:left w:val="single" w:sz="4" w:space="0" w:color="auto"/>
              <w:bottom w:val="single" w:sz="4" w:space="0" w:color="auto"/>
              <w:right w:val="single" w:sz="4" w:space="0" w:color="auto"/>
            </w:tcBorders>
            <w:vAlign w:val="center"/>
            <w:hideMark/>
          </w:tcPr>
          <w:p w:rsidR="00E0353E" w:rsidRPr="003632FD" w:rsidRDefault="00E0353E" w:rsidP="00E0353E">
            <w:pPr>
              <w:spacing w:line="254" w:lineRule="auto"/>
              <w:jc w:val="center"/>
              <w:rPr>
                <w:bCs/>
                <w:iCs/>
                <w:color w:val="000000"/>
                <w:lang w:eastAsia="en-US"/>
              </w:rPr>
            </w:pPr>
            <w:r w:rsidRPr="003632FD">
              <w:rPr>
                <w:bCs/>
                <w:iCs/>
                <w:color w:val="000000"/>
                <w:lang w:eastAsia="en-US"/>
              </w:rPr>
              <w:t>34</w:t>
            </w:r>
          </w:p>
        </w:tc>
        <w:tc>
          <w:tcPr>
            <w:tcW w:w="821" w:type="dxa"/>
            <w:tcBorders>
              <w:top w:val="single" w:sz="8" w:space="0" w:color="auto"/>
              <w:left w:val="single" w:sz="4" w:space="0" w:color="auto"/>
              <w:bottom w:val="single" w:sz="4" w:space="0" w:color="auto"/>
              <w:right w:val="single" w:sz="8" w:space="0" w:color="000000"/>
            </w:tcBorders>
            <w:vAlign w:val="center"/>
            <w:hideMark/>
          </w:tcPr>
          <w:p w:rsidR="00E0353E" w:rsidRPr="003632FD" w:rsidRDefault="00E0353E" w:rsidP="00E0353E">
            <w:pPr>
              <w:spacing w:line="254" w:lineRule="auto"/>
              <w:jc w:val="center"/>
              <w:rPr>
                <w:bCs/>
                <w:iCs/>
                <w:color w:val="000000"/>
                <w:lang w:eastAsia="en-US"/>
              </w:rPr>
            </w:pPr>
            <w:r w:rsidRPr="003632FD">
              <w:rPr>
                <w:bCs/>
                <w:iCs/>
                <w:color w:val="000000"/>
                <w:lang w:eastAsia="en-US"/>
              </w:rPr>
              <w:t>68</w:t>
            </w:r>
          </w:p>
        </w:tc>
      </w:tr>
      <w:tr w:rsidR="00E0353E" w:rsidRPr="003632FD" w:rsidTr="00E0353E">
        <w:trPr>
          <w:trHeight w:val="585"/>
        </w:trPr>
        <w:tc>
          <w:tcPr>
            <w:tcW w:w="9761" w:type="dxa"/>
            <w:gridSpan w:val="5"/>
            <w:tcBorders>
              <w:top w:val="single" w:sz="4" w:space="0" w:color="auto"/>
              <w:left w:val="single" w:sz="8" w:space="0" w:color="auto"/>
              <w:bottom w:val="single" w:sz="8" w:space="0" w:color="auto"/>
              <w:right w:val="single" w:sz="8" w:space="0" w:color="000000"/>
            </w:tcBorders>
            <w:vAlign w:val="center"/>
          </w:tcPr>
          <w:p w:rsidR="00E0353E" w:rsidRPr="003632FD" w:rsidRDefault="00E0353E" w:rsidP="00E0353E">
            <w:pPr>
              <w:spacing w:line="254" w:lineRule="auto"/>
              <w:jc w:val="center"/>
              <w:rPr>
                <w:b/>
                <w:bCs/>
                <w:iCs/>
                <w:color w:val="000000"/>
                <w:lang w:eastAsia="en-US"/>
              </w:rPr>
            </w:pPr>
          </w:p>
          <w:p w:rsidR="00E0353E" w:rsidRPr="003632FD" w:rsidRDefault="00E0353E" w:rsidP="00E0353E">
            <w:pPr>
              <w:spacing w:line="254" w:lineRule="auto"/>
              <w:jc w:val="center"/>
              <w:rPr>
                <w:b/>
                <w:bCs/>
                <w:iCs/>
                <w:color w:val="000000"/>
                <w:lang w:eastAsia="en-US"/>
              </w:rPr>
            </w:pPr>
            <w:r w:rsidRPr="003632FD">
              <w:rPr>
                <w:b/>
                <w:bCs/>
                <w:iCs/>
                <w:color w:val="000000"/>
                <w:lang w:eastAsia="en-US"/>
              </w:rPr>
              <w:t>Часть, формируемая участниками образовательных отношений</w:t>
            </w:r>
          </w:p>
          <w:p w:rsidR="00E0353E" w:rsidRPr="003632FD" w:rsidRDefault="00E0353E" w:rsidP="00E0353E">
            <w:pPr>
              <w:rPr>
                <w:b/>
                <w:bCs/>
                <w:iCs/>
                <w:color w:val="000000"/>
                <w:lang w:eastAsia="en-US"/>
              </w:rPr>
            </w:pPr>
          </w:p>
          <w:p w:rsidR="00E0353E" w:rsidRPr="003632FD" w:rsidRDefault="00E0353E" w:rsidP="00E0353E">
            <w:pPr>
              <w:spacing w:line="254" w:lineRule="auto"/>
              <w:jc w:val="center"/>
              <w:rPr>
                <w:b/>
                <w:bCs/>
                <w:iCs/>
                <w:color w:val="000000"/>
                <w:lang w:eastAsia="en-US"/>
              </w:rPr>
            </w:pPr>
          </w:p>
        </w:tc>
      </w:tr>
      <w:tr w:rsidR="00E0353E" w:rsidRPr="003632FD" w:rsidTr="00E0353E">
        <w:trPr>
          <w:trHeight w:val="281"/>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Русский язык</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c>
          <w:tcPr>
            <w:tcW w:w="691" w:type="dxa"/>
            <w:tcBorders>
              <w:top w:val="nil"/>
              <w:left w:val="single" w:sz="8" w:space="0" w:color="auto"/>
              <w:bottom w:val="single" w:sz="8" w:space="0" w:color="auto"/>
              <w:right w:val="nil"/>
            </w:tcBorders>
            <w:vAlign w:val="center"/>
          </w:tcPr>
          <w:p w:rsidR="00E0353E" w:rsidRPr="003632FD" w:rsidRDefault="00E0353E" w:rsidP="00E0353E">
            <w:pPr>
              <w:spacing w:line="254" w:lineRule="auto"/>
              <w:jc w:val="center"/>
              <w:rPr>
                <w:color w:val="000000"/>
                <w:lang w:eastAsia="en-US"/>
              </w:rPr>
            </w:pP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r>
      <w:tr w:rsidR="00E0353E" w:rsidRPr="003632FD" w:rsidTr="00E0353E">
        <w:trPr>
          <w:trHeight w:val="281"/>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Актуальные проблемы истории России конец 20 и начало 21 вв.</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r>
      <w:tr w:rsidR="00E0353E" w:rsidRPr="003632FD" w:rsidTr="00E0353E">
        <w:trPr>
          <w:trHeight w:val="281"/>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Основы права</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17</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17</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r>
      <w:tr w:rsidR="00E0353E" w:rsidRPr="003632FD" w:rsidTr="00E0353E">
        <w:trPr>
          <w:trHeight w:val="281"/>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Экономика</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17</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17</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r>
      <w:tr w:rsidR="00E0353E" w:rsidRPr="003632FD" w:rsidTr="00E0353E">
        <w:trPr>
          <w:trHeight w:val="281"/>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Физика</w:t>
            </w:r>
          </w:p>
        </w:tc>
        <w:tc>
          <w:tcPr>
            <w:tcW w:w="1666" w:type="dxa"/>
            <w:tcBorders>
              <w:top w:val="nil"/>
              <w:left w:val="nil"/>
              <w:bottom w:val="single" w:sz="8" w:space="0" w:color="auto"/>
              <w:right w:val="nil"/>
            </w:tcBorders>
            <w:vAlign w:val="center"/>
          </w:tcPr>
          <w:p w:rsidR="00E0353E" w:rsidRPr="003632FD" w:rsidRDefault="00E0353E" w:rsidP="00E0353E">
            <w:pPr>
              <w:spacing w:line="254" w:lineRule="auto"/>
              <w:jc w:val="center"/>
              <w:rPr>
                <w:color w:val="000000"/>
                <w:lang w:eastAsia="en-US"/>
              </w:rPr>
            </w:pP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r>
      <w:tr w:rsidR="00E0353E" w:rsidRPr="003632FD" w:rsidTr="00E0353E">
        <w:trPr>
          <w:trHeight w:val="330"/>
        </w:trPr>
        <w:tc>
          <w:tcPr>
            <w:tcW w:w="6583" w:type="dxa"/>
            <w:gridSpan w:val="2"/>
            <w:tcBorders>
              <w:top w:val="single" w:sz="8" w:space="0" w:color="auto"/>
              <w:left w:val="single" w:sz="8" w:space="0" w:color="auto"/>
              <w:bottom w:val="single" w:sz="4"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lastRenderedPageBreak/>
              <w:t>Химия</w:t>
            </w:r>
          </w:p>
        </w:tc>
        <w:tc>
          <w:tcPr>
            <w:tcW w:w="1666" w:type="dxa"/>
            <w:tcBorders>
              <w:top w:val="nil"/>
              <w:left w:val="nil"/>
              <w:bottom w:val="single" w:sz="4"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691" w:type="dxa"/>
            <w:tcBorders>
              <w:top w:val="nil"/>
              <w:left w:val="single" w:sz="8" w:space="0" w:color="auto"/>
              <w:bottom w:val="single" w:sz="4"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821" w:type="dxa"/>
            <w:tcBorders>
              <w:top w:val="nil"/>
              <w:left w:val="single" w:sz="8" w:space="0" w:color="auto"/>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r>
      <w:tr w:rsidR="00E0353E" w:rsidRPr="003632FD" w:rsidTr="00E0353E">
        <w:trPr>
          <w:trHeight w:val="255"/>
        </w:trPr>
        <w:tc>
          <w:tcPr>
            <w:tcW w:w="6583" w:type="dxa"/>
            <w:gridSpan w:val="2"/>
            <w:tcBorders>
              <w:top w:val="single" w:sz="4"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Обществознание</w:t>
            </w:r>
          </w:p>
        </w:tc>
        <w:tc>
          <w:tcPr>
            <w:tcW w:w="1666" w:type="dxa"/>
            <w:tcBorders>
              <w:top w:val="single" w:sz="4" w:space="0" w:color="auto"/>
              <w:left w:val="nil"/>
              <w:bottom w:val="single" w:sz="8" w:space="0" w:color="auto"/>
              <w:right w:val="nil"/>
            </w:tcBorders>
            <w:vAlign w:val="center"/>
          </w:tcPr>
          <w:p w:rsidR="00E0353E" w:rsidRPr="003632FD" w:rsidRDefault="00E0353E" w:rsidP="00E0353E">
            <w:pPr>
              <w:spacing w:line="254" w:lineRule="auto"/>
              <w:jc w:val="center"/>
              <w:rPr>
                <w:color w:val="000000"/>
                <w:lang w:eastAsia="en-US"/>
              </w:rPr>
            </w:pPr>
          </w:p>
        </w:tc>
        <w:tc>
          <w:tcPr>
            <w:tcW w:w="691" w:type="dxa"/>
            <w:tcBorders>
              <w:top w:val="single" w:sz="4" w:space="0" w:color="auto"/>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c>
          <w:tcPr>
            <w:tcW w:w="821" w:type="dxa"/>
            <w:tcBorders>
              <w:top w:val="single" w:sz="4" w:space="0" w:color="auto"/>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r>
      <w:tr w:rsidR="00E0353E" w:rsidRPr="003632FD" w:rsidTr="00E0353E">
        <w:trPr>
          <w:trHeight w:val="281"/>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География</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rPr>
                <w:color w:val="000000"/>
                <w:lang w:eastAsia="en-US"/>
              </w:rPr>
            </w:pPr>
            <w:r w:rsidRPr="003632FD">
              <w:rPr>
                <w:color w:val="000000"/>
                <w:lang w:eastAsia="en-US"/>
              </w:rPr>
              <w:t xml:space="preserve">   68</w:t>
            </w:r>
          </w:p>
        </w:tc>
      </w:tr>
      <w:tr w:rsidR="00E0353E" w:rsidRPr="003632FD" w:rsidTr="00E0353E">
        <w:trPr>
          <w:trHeight w:val="345"/>
        </w:trPr>
        <w:tc>
          <w:tcPr>
            <w:tcW w:w="6583" w:type="dxa"/>
            <w:gridSpan w:val="2"/>
            <w:tcBorders>
              <w:top w:val="single" w:sz="8" w:space="0" w:color="auto"/>
              <w:left w:val="single" w:sz="8" w:space="0" w:color="auto"/>
              <w:bottom w:val="single" w:sz="4"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Основы финансовой грамотности</w:t>
            </w:r>
          </w:p>
        </w:tc>
        <w:tc>
          <w:tcPr>
            <w:tcW w:w="1666" w:type="dxa"/>
            <w:tcBorders>
              <w:top w:val="nil"/>
              <w:left w:val="nil"/>
              <w:bottom w:val="single" w:sz="4" w:space="0" w:color="auto"/>
              <w:right w:val="nil"/>
            </w:tcBorders>
            <w:vAlign w:val="center"/>
          </w:tcPr>
          <w:p w:rsidR="00E0353E" w:rsidRPr="003632FD" w:rsidRDefault="00E0353E" w:rsidP="00E0353E">
            <w:pPr>
              <w:spacing w:line="254" w:lineRule="auto"/>
              <w:jc w:val="center"/>
              <w:rPr>
                <w:color w:val="000000"/>
                <w:lang w:eastAsia="en-US"/>
              </w:rPr>
            </w:pPr>
          </w:p>
        </w:tc>
        <w:tc>
          <w:tcPr>
            <w:tcW w:w="691" w:type="dxa"/>
            <w:tcBorders>
              <w:top w:val="nil"/>
              <w:left w:val="single" w:sz="8" w:space="0" w:color="auto"/>
              <w:bottom w:val="single" w:sz="4"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821" w:type="dxa"/>
            <w:tcBorders>
              <w:top w:val="nil"/>
              <w:left w:val="single" w:sz="8" w:space="0" w:color="auto"/>
              <w:bottom w:val="single" w:sz="4"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r>
      <w:tr w:rsidR="00E0353E" w:rsidRPr="003632FD" w:rsidTr="00E0353E">
        <w:trPr>
          <w:trHeight w:val="240"/>
        </w:trPr>
        <w:tc>
          <w:tcPr>
            <w:tcW w:w="6583" w:type="dxa"/>
            <w:gridSpan w:val="2"/>
            <w:tcBorders>
              <w:top w:val="single" w:sz="4"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Основы предпринимательской деятельности</w:t>
            </w:r>
          </w:p>
        </w:tc>
        <w:tc>
          <w:tcPr>
            <w:tcW w:w="1666" w:type="dxa"/>
            <w:tcBorders>
              <w:top w:val="single" w:sz="4" w:space="0" w:color="auto"/>
              <w:left w:val="nil"/>
              <w:bottom w:val="single" w:sz="8" w:space="0" w:color="auto"/>
              <w:right w:val="nil"/>
            </w:tcBorders>
            <w:vAlign w:val="center"/>
          </w:tcPr>
          <w:p w:rsidR="00E0353E" w:rsidRPr="003632FD" w:rsidRDefault="00E0353E" w:rsidP="00E0353E">
            <w:pPr>
              <w:spacing w:line="254" w:lineRule="auto"/>
              <w:jc w:val="center"/>
              <w:rPr>
                <w:color w:val="000000"/>
                <w:lang w:eastAsia="en-US"/>
              </w:rPr>
            </w:pPr>
          </w:p>
        </w:tc>
        <w:tc>
          <w:tcPr>
            <w:tcW w:w="691" w:type="dxa"/>
            <w:tcBorders>
              <w:top w:val="single" w:sz="4" w:space="0" w:color="auto"/>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821" w:type="dxa"/>
            <w:tcBorders>
              <w:top w:val="single" w:sz="4" w:space="0" w:color="auto"/>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r>
      <w:tr w:rsidR="00E0353E" w:rsidRPr="003632FD" w:rsidTr="00E0353E">
        <w:trPr>
          <w:trHeight w:val="281"/>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Основы православной веры</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r>
      <w:tr w:rsidR="00E0353E" w:rsidRPr="003632FD" w:rsidTr="00E0353E">
        <w:trPr>
          <w:trHeight w:val="281"/>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Мировая художественная культура</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r>
      <w:tr w:rsidR="00E0353E" w:rsidRPr="003632FD" w:rsidTr="00E0353E">
        <w:trPr>
          <w:trHeight w:val="564"/>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Математика. Избранные вопросы математики</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691" w:type="dxa"/>
            <w:tcBorders>
              <w:top w:val="nil"/>
              <w:left w:val="single" w:sz="8" w:space="0" w:color="auto"/>
              <w:bottom w:val="single" w:sz="8" w:space="0" w:color="auto"/>
              <w:right w:val="nil"/>
            </w:tcBorders>
            <w:vAlign w:val="center"/>
          </w:tcPr>
          <w:p w:rsidR="00E0353E" w:rsidRPr="003632FD" w:rsidRDefault="00E0353E" w:rsidP="00E0353E">
            <w:pPr>
              <w:spacing w:line="254" w:lineRule="auto"/>
              <w:jc w:val="center"/>
              <w:rPr>
                <w:color w:val="000000"/>
                <w:lang w:eastAsia="en-US"/>
              </w:rPr>
            </w:pP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r>
      <w:tr w:rsidR="00E0353E" w:rsidRPr="003632FD" w:rsidTr="00E0353E">
        <w:trPr>
          <w:trHeight w:val="281"/>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iCs/>
                <w:color w:val="000000"/>
                <w:lang w:eastAsia="en-US"/>
              </w:rPr>
            </w:pPr>
            <w:r w:rsidRPr="003632FD">
              <w:rPr>
                <w:iCs/>
                <w:color w:val="000000"/>
                <w:lang w:eastAsia="en-US"/>
              </w:rPr>
              <w:t>Современная русская литература 21 века</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34</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color w:val="000000"/>
                <w:lang w:eastAsia="en-US"/>
              </w:rPr>
            </w:pPr>
            <w:r w:rsidRPr="003632FD">
              <w:rPr>
                <w:color w:val="000000"/>
                <w:lang w:eastAsia="en-US"/>
              </w:rPr>
              <w:t>68</w:t>
            </w:r>
          </w:p>
        </w:tc>
      </w:tr>
      <w:tr w:rsidR="00E0353E" w:rsidRPr="003632FD" w:rsidTr="00E0353E">
        <w:trPr>
          <w:trHeight w:val="564"/>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jc w:val="right"/>
              <w:rPr>
                <w:b/>
                <w:bCs/>
                <w:color w:val="000000"/>
                <w:lang w:eastAsia="en-US"/>
              </w:rPr>
            </w:pPr>
            <w:r w:rsidRPr="003632FD">
              <w:rPr>
                <w:b/>
                <w:bCs/>
                <w:color w:val="000000"/>
                <w:lang w:eastAsia="en-US"/>
              </w:rPr>
              <w:t>Обязательная часть</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w w:val="99"/>
                <w:lang w:eastAsia="en-US"/>
              </w:rPr>
              <w:t>816</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rPr>
                <w:b/>
                <w:bCs/>
                <w:color w:val="000000"/>
                <w:lang w:eastAsia="en-US"/>
              </w:rPr>
            </w:pPr>
            <w:r w:rsidRPr="003632FD">
              <w:rPr>
                <w:b/>
                <w:bCs/>
                <w:color w:val="000000"/>
                <w:lang w:eastAsia="en-US"/>
              </w:rPr>
              <w:t>714</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rPr>
                <w:b/>
                <w:bCs/>
                <w:color w:val="000000"/>
                <w:lang w:eastAsia="en-US"/>
              </w:rPr>
            </w:pPr>
            <w:r w:rsidRPr="003632FD">
              <w:rPr>
                <w:b/>
                <w:bCs/>
                <w:color w:val="000000"/>
                <w:lang w:eastAsia="en-US"/>
              </w:rPr>
              <w:t>1530</w:t>
            </w:r>
          </w:p>
        </w:tc>
      </w:tr>
      <w:tr w:rsidR="00E0353E" w:rsidRPr="003632FD" w:rsidTr="00E0353E">
        <w:trPr>
          <w:trHeight w:val="564"/>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jc w:val="right"/>
              <w:rPr>
                <w:b/>
                <w:bCs/>
                <w:iCs/>
                <w:color w:val="000000"/>
                <w:lang w:eastAsia="en-US"/>
              </w:rPr>
            </w:pPr>
            <w:r w:rsidRPr="003632FD">
              <w:rPr>
                <w:b/>
                <w:bCs/>
                <w:iCs/>
                <w:color w:val="000000"/>
                <w:lang w:eastAsia="en-US"/>
              </w:rPr>
              <w:t>Часть, формируемая участниками образовательных отношений</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rPr>
                <w:b/>
                <w:bCs/>
                <w:color w:val="000000"/>
                <w:lang w:eastAsia="en-US"/>
              </w:rPr>
            </w:pPr>
            <w:r w:rsidRPr="003632FD">
              <w:rPr>
                <w:b/>
                <w:bCs/>
                <w:color w:val="000000"/>
                <w:lang w:eastAsia="en-US"/>
              </w:rPr>
              <w:t xml:space="preserve">         340</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w w:val="99"/>
                <w:lang w:eastAsia="en-US"/>
              </w:rPr>
              <w:t>442</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w w:val="99"/>
                <w:lang w:eastAsia="en-US"/>
              </w:rPr>
              <w:t>782</w:t>
            </w:r>
          </w:p>
        </w:tc>
      </w:tr>
      <w:tr w:rsidR="00E0353E" w:rsidRPr="003632FD" w:rsidTr="00E0353E">
        <w:trPr>
          <w:trHeight w:val="845"/>
        </w:trPr>
        <w:tc>
          <w:tcPr>
            <w:tcW w:w="6583" w:type="dxa"/>
            <w:gridSpan w:val="2"/>
            <w:tcBorders>
              <w:top w:val="single" w:sz="8" w:space="0" w:color="auto"/>
              <w:left w:val="single" w:sz="8" w:space="0" w:color="auto"/>
              <w:bottom w:val="single" w:sz="8" w:space="0" w:color="auto"/>
              <w:right w:val="single" w:sz="8" w:space="0" w:color="000000"/>
            </w:tcBorders>
            <w:vAlign w:val="center"/>
            <w:hideMark/>
          </w:tcPr>
          <w:p w:rsidR="00E0353E" w:rsidRPr="003632FD" w:rsidRDefault="00E0353E" w:rsidP="00E0353E">
            <w:pPr>
              <w:spacing w:line="254" w:lineRule="auto"/>
              <w:rPr>
                <w:color w:val="000000"/>
                <w:lang w:eastAsia="en-US"/>
              </w:rPr>
            </w:pPr>
            <w:r w:rsidRPr="003632FD">
              <w:rPr>
                <w:color w:val="000000"/>
                <w:lang w:eastAsia="en-US"/>
              </w:rPr>
              <w:t>Максимально допустимая нагрузка при 5-ти дневной учебной неделе</w:t>
            </w:r>
          </w:p>
        </w:tc>
        <w:tc>
          <w:tcPr>
            <w:tcW w:w="1666" w:type="dxa"/>
            <w:tcBorders>
              <w:top w:val="nil"/>
              <w:left w:val="nil"/>
              <w:bottom w:val="single" w:sz="8" w:space="0" w:color="auto"/>
              <w:right w:val="nil"/>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w w:val="99"/>
                <w:lang w:eastAsia="en-US"/>
              </w:rPr>
              <w:t>1156</w:t>
            </w:r>
          </w:p>
        </w:tc>
        <w:tc>
          <w:tcPr>
            <w:tcW w:w="691" w:type="dxa"/>
            <w:tcBorders>
              <w:top w:val="nil"/>
              <w:left w:val="single" w:sz="8" w:space="0" w:color="auto"/>
              <w:bottom w:val="single" w:sz="8" w:space="0" w:color="auto"/>
              <w:right w:val="nil"/>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w w:val="99"/>
                <w:lang w:eastAsia="en-US"/>
              </w:rPr>
              <w:t>1156</w:t>
            </w:r>
          </w:p>
        </w:tc>
        <w:tc>
          <w:tcPr>
            <w:tcW w:w="821" w:type="dxa"/>
            <w:tcBorders>
              <w:top w:val="nil"/>
              <w:left w:val="single" w:sz="8" w:space="0" w:color="auto"/>
              <w:bottom w:val="single" w:sz="8" w:space="0" w:color="auto"/>
              <w:right w:val="single" w:sz="8" w:space="0" w:color="auto"/>
            </w:tcBorders>
            <w:vAlign w:val="center"/>
            <w:hideMark/>
          </w:tcPr>
          <w:p w:rsidR="00E0353E" w:rsidRPr="003632FD" w:rsidRDefault="00E0353E" w:rsidP="00E0353E">
            <w:pPr>
              <w:spacing w:line="254" w:lineRule="auto"/>
              <w:jc w:val="center"/>
              <w:rPr>
                <w:b/>
                <w:bCs/>
                <w:color w:val="000000"/>
                <w:lang w:eastAsia="en-US"/>
              </w:rPr>
            </w:pPr>
            <w:r w:rsidRPr="003632FD">
              <w:rPr>
                <w:b/>
                <w:bCs/>
                <w:color w:val="000000"/>
                <w:w w:val="99"/>
                <w:lang w:eastAsia="en-US"/>
              </w:rPr>
              <w:t>2312</w:t>
            </w:r>
          </w:p>
        </w:tc>
      </w:tr>
    </w:tbl>
    <w:p w:rsidR="00E0353E" w:rsidRPr="003632FD" w:rsidRDefault="00E0353E" w:rsidP="00E0353E"/>
    <w:p w:rsidR="00E0353E" w:rsidRPr="003632FD" w:rsidRDefault="00044EF1" w:rsidP="00E0353E">
      <w:pPr>
        <w:spacing w:line="237" w:lineRule="auto"/>
        <w:ind w:right="80"/>
        <w:jc w:val="both"/>
      </w:pPr>
      <w:r w:rsidRPr="003632FD">
        <w:rPr>
          <w:noProof/>
        </w:rPr>
        <mc:AlternateContent>
          <mc:Choice Requires="wps">
            <w:drawing>
              <wp:anchor distT="0" distB="0" distL="114300" distR="114300" simplePos="0" relativeHeight="251657728" behindDoc="1" locked="0" layoutInCell="0" allowOverlap="1">
                <wp:simplePos x="0" y="0"/>
                <wp:positionH relativeFrom="column">
                  <wp:posOffset>6148705</wp:posOffset>
                </wp:positionH>
                <wp:positionV relativeFrom="paragraph">
                  <wp:posOffset>-10795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222222"/>
                        </a:solidFill>
                      </wps:spPr>
                      <wps:bodyPr/>
                    </wps:wsp>
                  </a:graphicData>
                </a:graphic>
                <wp14:sizeRelH relativeFrom="page">
                  <wp14:pctWidth>0</wp14:pctWidth>
                </wp14:sizeRelH>
                <wp14:sizeRelV relativeFrom="page">
                  <wp14:pctHeight>0</wp14:pctHeight>
                </wp14:sizeRelV>
              </wp:anchor>
            </w:drawing>
          </mc:Choice>
          <mc:Fallback>
            <w:pict>
              <v:rect w14:anchorId="0CE39798" id="Shape 2" o:spid="_x0000_s1026" style="position:absolute;margin-left:484.15pt;margin-top:-.85pt;width:1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vK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" o:allowincell="f" fillcolor="#222" stroked="f">
                <v:path arrowok="t"/>
              </v:rect>
            </w:pict>
          </mc:Fallback>
        </mc:AlternateContent>
      </w:r>
    </w:p>
    <w:p w:rsidR="002D37DF" w:rsidRPr="003632FD" w:rsidRDefault="002D37DF" w:rsidP="00783742">
      <w:pPr>
        <w:spacing w:line="276" w:lineRule="auto"/>
        <w:ind w:left="6521"/>
        <w:jc w:val="both"/>
        <w:rPr>
          <w:rFonts w:eastAsia="Calibri"/>
          <w:lang w:eastAsia="en-US"/>
        </w:rPr>
      </w:pPr>
    </w:p>
    <w:p w:rsidR="001064FC" w:rsidRDefault="00243D4C" w:rsidP="001064FC">
      <w:pPr>
        <w:jc w:val="right"/>
      </w:pPr>
      <w:r w:rsidRPr="00E0353E">
        <w:rPr>
          <w:rFonts w:eastAsia="Calibri"/>
          <w:lang w:eastAsia="en-US"/>
        </w:rPr>
        <w:br w:type="page"/>
      </w:r>
      <w:r w:rsidR="001064FC" w:rsidRPr="001064FC">
        <w:lastRenderedPageBreak/>
        <w:t>Приложение 5</w:t>
      </w:r>
      <w:r w:rsidR="00044EF1">
        <w:t xml:space="preserve"> к приказу</w:t>
      </w:r>
    </w:p>
    <w:p w:rsidR="00044EF1" w:rsidRPr="00E0353E" w:rsidRDefault="00044EF1" w:rsidP="00044EF1">
      <w:pPr>
        <w:spacing w:line="360" w:lineRule="auto"/>
        <w:jc w:val="right"/>
      </w:pPr>
      <w:r w:rsidRPr="00E0353E">
        <w:rPr>
          <w:rFonts w:eastAsia="Calibri"/>
          <w:lang w:eastAsia="en-US"/>
        </w:rPr>
        <w:t xml:space="preserve">от 30.08.2021 </w:t>
      </w:r>
      <w:r>
        <w:rPr>
          <w:rFonts w:eastAsia="Calibri"/>
        </w:rPr>
        <w:t>№</w:t>
      </w:r>
      <w:r>
        <w:t>46/</w:t>
      </w:r>
      <w:r>
        <w:rPr>
          <w:lang w:val="en-GB"/>
        </w:rPr>
        <w:t>3</w:t>
      </w:r>
      <w:r>
        <w:t>-О</w:t>
      </w:r>
      <w:r w:rsidRPr="00E0353E">
        <w:t xml:space="preserve"> </w:t>
      </w:r>
    </w:p>
    <w:p w:rsidR="00044EF1" w:rsidRPr="001064FC" w:rsidRDefault="00044EF1" w:rsidP="001064FC">
      <w:pPr>
        <w:jc w:val="right"/>
      </w:pPr>
    </w:p>
    <w:p w:rsidR="001064FC" w:rsidRPr="001064FC" w:rsidRDefault="001064FC" w:rsidP="001064FC">
      <w:pPr>
        <w:jc w:val="center"/>
        <w:rPr>
          <w:b/>
        </w:rPr>
      </w:pPr>
      <w:r w:rsidRPr="001064FC">
        <w:rPr>
          <w:b/>
        </w:rPr>
        <w:t>План внеурочной деятельности</w:t>
      </w:r>
    </w:p>
    <w:p w:rsidR="001064FC" w:rsidRPr="001064FC" w:rsidRDefault="001064FC" w:rsidP="001064FC">
      <w:pPr>
        <w:jc w:val="center"/>
        <w:rPr>
          <w:b/>
        </w:rPr>
      </w:pPr>
      <w:r w:rsidRPr="001064FC">
        <w:rPr>
          <w:b/>
        </w:rPr>
        <w:t>на 2021-2022 учебный год</w:t>
      </w:r>
    </w:p>
    <w:p w:rsidR="001064FC" w:rsidRPr="001064FC" w:rsidRDefault="001064FC" w:rsidP="001064FC">
      <w:pPr>
        <w:jc w:val="center"/>
        <w:rPr>
          <w:b/>
        </w:rPr>
      </w:pPr>
      <w:r>
        <w:rPr>
          <w:b/>
        </w:rPr>
        <w:t>Среднее</w:t>
      </w:r>
      <w:r w:rsidRPr="001064FC">
        <w:rPr>
          <w:b/>
        </w:rPr>
        <w:t xml:space="preserve"> общее образование</w:t>
      </w:r>
    </w:p>
    <w:p w:rsidR="001064FC" w:rsidRPr="001064FC" w:rsidRDefault="001064FC" w:rsidP="001064FC">
      <w:pPr>
        <w:autoSpaceDE w:val="0"/>
        <w:autoSpaceDN w:val="0"/>
        <w:adjustRightInd w:val="0"/>
        <w:ind w:firstLine="540"/>
        <w:jc w:val="both"/>
        <w:rPr>
          <w:color w:val="000000"/>
          <w:spacing w:val="1"/>
        </w:rPr>
      </w:pPr>
      <w:r w:rsidRPr="001064FC">
        <w:t>П</w:t>
      </w:r>
      <w:r w:rsidRPr="001064FC">
        <w:rPr>
          <w:color w:val="000000"/>
          <w:spacing w:val="1"/>
        </w:rPr>
        <w:t>лан внеурочной деятельности составлен в соответствии с нормативно-правовыми актами:</w:t>
      </w:r>
    </w:p>
    <w:p w:rsidR="001064FC" w:rsidRPr="001064FC" w:rsidRDefault="001064FC" w:rsidP="001064FC">
      <w:pPr>
        <w:numPr>
          <w:ilvl w:val="0"/>
          <w:numId w:val="17"/>
        </w:numPr>
        <w:autoSpaceDE w:val="0"/>
        <w:autoSpaceDN w:val="0"/>
        <w:adjustRightInd w:val="0"/>
        <w:ind w:left="426" w:hanging="426"/>
        <w:jc w:val="both"/>
      </w:pPr>
      <w:r w:rsidRPr="001064FC">
        <w:t>Законом Российской Федерации "Об образовании" (в действующей редакции);</w:t>
      </w:r>
    </w:p>
    <w:p w:rsidR="001064FC" w:rsidRPr="001064FC" w:rsidRDefault="001064FC" w:rsidP="001064FC">
      <w:pPr>
        <w:numPr>
          <w:ilvl w:val="0"/>
          <w:numId w:val="17"/>
        </w:numPr>
        <w:ind w:left="426"/>
        <w:jc w:val="both"/>
        <w:rPr>
          <w:rFonts w:cs="Arial"/>
        </w:rPr>
      </w:pPr>
      <w:r w:rsidRPr="001064FC">
        <w:rPr>
          <w:rFonts w:cs="Arial"/>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1064FC">
        <w:rPr>
          <w:rFonts w:cs="Arial"/>
        </w:rPr>
        <w:t>Минпросвещения</w:t>
      </w:r>
      <w:proofErr w:type="spellEnd"/>
      <w:r w:rsidRPr="001064FC">
        <w:rPr>
          <w:rFonts w:cs="Arial"/>
        </w:rPr>
        <w:t xml:space="preserve"> России от 22.03.2021 № 115;</w:t>
      </w:r>
    </w:p>
    <w:p w:rsidR="001064FC" w:rsidRPr="001064FC" w:rsidRDefault="001064FC" w:rsidP="001064FC">
      <w:pPr>
        <w:numPr>
          <w:ilvl w:val="0"/>
          <w:numId w:val="17"/>
        </w:numPr>
        <w:ind w:left="426"/>
        <w:jc w:val="both"/>
        <w:rPr>
          <w:rFonts w:cs="Arial"/>
        </w:rPr>
      </w:pPr>
      <w:r w:rsidRPr="001064FC">
        <w:rPr>
          <w:rFonts w:cs="Arial"/>
        </w:rPr>
        <w:t xml:space="preserve">Приказом </w:t>
      </w:r>
      <w:proofErr w:type="spellStart"/>
      <w:r w:rsidRPr="001064FC">
        <w:rPr>
          <w:rFonts w:cs="Arial"/>
        </w:rPr>
        <w:t>Минобрнауки</w:t>
      </w:r>
      <w:proofErr w:type="spellEnd"/>
      <w:r w:rsidRPr="001064FC">
        <w:rPr>
          <w:rFonts w:cs="Arial"/>
        </w:rPr>
        <w:t xml:space="preserve">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064FC" w:rsidRPr="001064FC" w:rsidRDefault="001064FC" w:rsidP="001064FC">
      <w:pPr>
        <w:numPr>
          <w:ilvl w:val="0"/>
          <w:numId w:val="17"/>
        </w:numPr>
        <w:ind w:left="426" w:hanging="426"/>
        <w:jc w:val="both"/>
        <w:rPr>
          <w:rFonts w:cs="Arial"/>
        </w:rPr>
      </w:pPr>
      <w:r w:rsidRPr="001064FC">
        <w:t xml:space="preserve">Федеральным государственным образовательным стандартом среднего общего образования, утв. приказом </w:t>
      </w:r>
      <w:proofErr w:type="spellStart"/>
      <w:r w:rsidRPr="001064FC">
        <w:t>Минобрнауки</w:t>
      </w:r>
      <w:proofErr w:type="spellEnd"/>
      <w:r w:rsidRPr="001064FC">
        <w:t xml:space="preserve"> России от 17.05.2012 № 413</w:t>
      </w:r>
      <w:r w:rsidRPr="001064FC">
        <w:rPr>
          <w:rFonts w:cs="Arial"/>
        </w:rPr>
        <w:t>;</w:t>
      </w:r>
    </w:p>
    <w:p w:rsidR="001064FC" w:rsidRPr="001064FC" w:rsidRDefault="001064FC" w:rsidP="001064FC">
      <w:pPr>
        <w:numPr>
          <w:ilvl w:val="0"/>
          <w:numId w:val="17"/>
        </w:numPr>
        <w:ind w:left="426"/>
        <w:jc w:val="both"/>
        <w:rPr>
          <w:rFonts w:cs="Arial"/>
        </w:rPr>
      </w:pPr>
      <w:r w:rsidRPr="001064FC">
        <w:rPr>
          <w:rFonts w:cs="Arial"/>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санитарного врача РФ от 28.09.2020 № 28;</w:t>
      </w:r>
    </w:p>
    <w:p w:rsidR="001064FC" w:rsidRPr="001064FC" w:rsidRDefault="001064FC" w:rsidP="001064FC">
      <w:pPr>
        <w:numPr>
          <w:ilvl w:val="0"/>
          <w:numId w:val="17"/>
        </w:numPr>
        <w:ind w:left="426"/>
        <w:jc w:val="both"/>
        <w:rPr>
          <w:rFonts w:cs="Arial"/>
        </w:rPr>
      </w:pPr>
      <w:r w:rsidRPr="001064FC">
        <w:rPr>
          <w:rFonts w:cs="Arial"/>
        </w:rPr>
        <w:t xml:space="preserve">письмом </w:t>
      </w:r>
      <w:proofErr w:type="spellStart"/>
      <w:r w:rsidRPr="001064FC">
        <w:rPr>
          <w:rFonts w:cs="Arial"/>
        </w:rPr>
        <w:t>Минобрнауки</w:t>
      </w:r>
      <w:proofErr w:type="spellEnd"/>
      <w:r w:rsidRPr="001064FC">
        <w:rPr>
          <w:rFonts w:cs="Arial"/>
        </w:rPr>
        <w:t xml:space="preserve"> России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1064FC" w:rsidRPr="001064FC" w:rsidRDefault="001064FC" w:rsidP="001064FC">
      <w:pPr>
        <w:ind w:firstLine="709"/>
        <w:jc w:val="both"/>
        <w:rPr>
          <w:rFonts w:cs="Arial"/>
        </w:rPr>
      </w:pPr>
      <w:r w:rsidRPr="001064FC">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Гимназии в сфере внеурочной деятельности и включает:</w:t>
      </w:r>
    </w:p>
    <w:p w:rsidR="001064FC" w:rsidRPr="001064FC" w:rsidRDefault="001064FC" w:rsidP="001064FC">
      <w:pPr>
        <w:autoSpaceDE w:val="0"/>
        <w:autoSpaceDN w:val="0"/>
        <w:adjustRightInd w:val="0"/>
        <w:ind w:firstLine="540"/>
        <w:jc w:val="both"/>
      </w:pPr>
      <w:r w:rsidRPr="001064FC">
        <w:t>- план организации деятельности ученических сообществ;</w:t>
      </w:r>
    </w:p>
    <w:p w:rsidR="001064FC" w:rsidRPr="001064FC" w:rsidRDefault="001064FC" w:rsidP="001064FC">
      <w:pPr>
        <w:autoSpaceDE w:val="0"/>
        <w:autoSpaceDN w:val="0"/>
        <w:adjustRightInd w:val="0"/>
        <w:ind w:firstLine="540"/>
        <w:jc w:val="both"/>
      </w:pPr>
      <w:r w:rsidRPr="001064FC">
        <w:t>- план реализации курсов внеурочной деятельности по выбору обучающихся (предметные кружки);</w:t>
      </w:r>
    </w:p>
    <w:p w:rsidR="001064FC" w:rsidRPr="001064FC" w:rsidRDefault="001064FC" w:rsidP="001064FC">
      <w:pPr>
        <w:autoSpaceDE w:val="0"/>
        <w:autoSpaceDN w:val="0"/>
        <w:adjustRightInd w:val="0"/>
        <w:ind w:firstLine="540"/>
        <w:jc w:val="both"/>
      </w:pPr>
      <w:r w:rsidRPr="001064FC">
        <w:t>- план воспитательных мероприятий.</w:t>
      </w:r>
    </w:p>
    <w:p w:rsidR="001064FC" w:rsidRPr="001064FC" w:rsidRDefault="001064FC" w:rsidP="001064FC">
      <w:pPr>
        <w:autoSpaceDE w:val="0"/>
        <w:autoSpaceDN w:val="0"/>
        <w:adjustRightInd w:val="0"/>
        <w:ind w:firstLine="540"/>
        <w:jc w:val="both"/>
      </w:pPr>
      <w:r w:rsidRPr="001064FC">
        <w:t>Согласно ФГОС СОО через внеурочную деятельность Гимназией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1064FC" w:rsidRPr="001064FC" w:rsidRDefault="001064FC" w:rsidP="001064FC">
      <w:pPr>
        <w:autoSpaceDE w:val="0"/>
        <w:autoSpaceDN w:val="0"/>
        <w:adjustRightInd w:val="0"/>
        <w:ind w:firstLine="540"/>
        <w:jc w:val="center"/>
        <w:rPr>
          <w:b/>
        </w:rPr>
      </w:pPr>
      <w:r w:rsidRPr="001064FC">
        <w:rPr>
          <w:b/>
        </w:rPr>
        <w:t>Содержание плана внеурочной деятельности</w:t>
      </w:r>
    </w:p>
    <w:p w:rsidR="001064FC" w:rsidRPr="001064FC" w:rsidRDefault="001064FC" w:rsidP="001064FC">
      <w:pPr>
        <w:autoSpaceDE w:val="0"/>
        <w:autoSpaceDN w:val="0"/>
        <w:adjustRightInd w:val="0"/>
        <w:ind w:firstLine="540"/>
        <w:jc w:val="both"/>
      </w:pPr>
      <w:r w:rsidRPr="001064FC">
        <w:t xml:space="preserve">Количество часов, выделяемых на внеурочную деятельность, за два года обучения на этапе средней школы составляет 340 часов. Величина недельной образовательной нагрузки, реализуемой через внеурочную деятельность, находится за пределами количества часов, отведенных на освоение обучающимися учебного плана. </w:t>
      </w:r>
    </w:p>
    <w:p w:rsidR="001064FC" w:rsidRPr="001064FC" w:rsidRDefault="001064FC" w:rsidP="001064FC">
      <w:pPr>
        <w:autoSpaceDE w:val="0"/>
        <w:autoSpaceDN w:val="0"/>
        <w:adjustRightInd w:val="0"/>
        <w:ind w:firstLine="540"/>
        <w:jc w:val="both"/>
      </w:pPr>
      <w:r w:rsidRPr="001064FC">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1064FC" w:rsidRPr="001064FC" w:rsidRDefault="001064FC" w:rsidP="001064FC">
      <w:pPr>
        <w:autoSpaceDE w:val="0"/>
        <w:autoSpaceDN w:val="0"/>
        <w:adjustRightInd w:val="0"/>
        <w:ind w:firstLine="540"/>
        <w:jc w:val="both"/>
      </w:pPr>
      <w:r w:rsidRPr="001064FC">
        <w:lastRenderedPageBreak/>
        <w:t>На курсы внеурочной деятельности по выбору обучающихся еженедельно расходуется 4 часа, на клубную деятельность и организацию деятельности ученических сообществ еженедельно до 1 часа.</w:t>
      </w:r>
    </w:p>
    <w:p w:rsidR="001064FC" w:rsidRPr="001064FC" w:rsidRDefault="001064FC" w:rsidP="001064FC">
      <w:pPr>
        <w:autoSpaceDE w:val="0"/>
        <w:autoSpaceDN w:val="0"/>
        <w:adjustRightInd w:val="0"/>
        <w:ind w:firstLine="540"/>
        <w:jc w:val="both"/>
      </w:pPr>
      <w:r w:rsidRPr="001064FC">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w:t>
      </w:r>
    </w:p>
    <w:p w:rsidR="001064FC" w:rsidRPr="001064FC" w:rsidRDefault="001064FC" w:rsidP="001064FC">
      <w:pPr>
        <w:autoSpaceDE w:val="0"/>
        <w:autoSpaceDN w:val="0"/>
        <w:adjustRightInd w:val="0"/>
        <w:ind w:firstLine="540"/>
        <w:jc w:val="both"/>
      </w:pPr>
      <w:r w:rsidRPr="001064FC">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1064FC" w:rsidRPr="001064FC" w:rsidRDefault="001064FC" w:rsidP="001064FC">
      <w:pPr>
        <w:autoSpaceDE w:val="0"/>
        <w:autoSpaceDN w:val="0"/>
        <w:adjustRightInd w:val="0"/>
        <w:ind w:firstLine="540"/>
        <w:jc w:val="both"/>
      </w:pPr>
      <w:r w:rsidRPr="001064FC">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1064FC" w:rsidRPr="001064FC" w:rsidRDefault="001064FC" w:rsidP="001064FC">
      <w:pPr>
        <w:autoSpaceDE w:val="0"/>
        <w:autoSpaceDN w:val="0"/>
        <w:adjustRightInd w:val="0"/>
        <w:ind w:firstLine="540"/>
        <w:jc w:val="both"/>
      </w:pPr>
      <w:r w:rsidRPr="001064FC">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1064FC" w:rsidRPr="001064FC" w:rsidRDefault="001064FC" w:rsidP="001064FC">
      <w:pPr>
        <w:autoSpaceDE w:val="0"/>
        <w:autoSpaceDN w:val="0"/>
        <w:adjustRightInd w:val="0"/>
        <w:ind w:firstLine="540"/>
        <w:jc w:val="both"/>
      </w:pPr>
      <w:r w:rsidRPr="001064FC">
        <w:t>- компетенция в сфере общественной самоорганизации, участия в общественно значимой совместной деятельности.</w:t>
      </w:r>
    </w:p>
    <w:p w:rsidR="001064FC" w:rsidRPr="001064FC" w:rsidRDefault="001064FC" w:rsidP="001064FC">
      <w:pPr>
        <w:autoSpaceDE w:val="0"/>
        <w:autoSpaceDN w:val="0"/>
        <w:adjustRightInd w:val="0"/>
        <w:ind w:firstLine="540"/>
        <w:jc w:val="both"/>
      </w:pPr>
      <w:r w:rsidRPr="001064FC">
        <w:t>Организация жизни ученических сообществ происходит:</w:t>
      </w:r>
    </w:p>
    <w:p w:rsidR="001064FC" w:rsidRPr="001064FC" w:rsidRDefault="001064FC" w:rsidP="001064FC">
      <w:pPr>
        <w:autoSpaceDE w:val="0"/>
        <w:autoSpaceDN w:val="0"/>
        <w:adjustRightInd w:val="0"/>
        <w:ind w:firstLine="540"/>
        <w:jc w:val="both"/>
      </w:pPr>
      <w:r w:rsidRPr="001064FC">
        <w:t>- в рамках внеурочной деятельности в ученическом классе, общешкольной внеурочной деятельности, в сфере школьного ученического самоуправления;</w:t>
      </w:r>
    </w:p>
    <w:p w:rsidR="001064FC" w:rsidRPr="001064FC" w:rsidRDefault="001064FC" w:rsidP="001064FC">
      <w:pPr>
        <w:autoSpaceDE w:val="0"/>
        <w:autoSpaceDN w:val="0"/>
        <w:adjustRightInd w:val="0"/>
        <w:ind w:firstLine="540"/>
        <w:jc w:val="both"/>
      </w:pPr>
      <w:r w:rsidRPr="001064FC">
        <w:t>- 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w:t>
      </w:r>
    </w:p>
    <w:p w:rsidR="001064FC" w:rsidRPr="001064FC" w:rsidRDefault="001064FC" w:rsidP="001064FC">
      <w:pPr>
        <w:autoSpaceDE w:val="0"/>
        <w:autoSpaceDN w:val="0"/>
        <w:adjustRightInd w:val="0"/>
        <w:ind w:firstLine="540"/>
        <w:jc w:val="both"/>
      </w:pPr>
      <w:r w:rsidRPr="001064FC">
        <w:t>- через участие в благоустройстве Гимназии, класса, прихода.</w:t>
      </w:r>
    </w:p>
    <w:p w:rsidR="001064FC" w:rsidRPr="001064FC" w:rsidRDefault="001064FC" w:rsidP="001064FC">
      <w:pPr>
        <w:autoSpaceDE w:val="0"/>
        <w:autoSpaceDN w:val="0"/>
        <w:adjustRightInd w:val="0"/>
        <w:ind w:firstLine="540"/>
        <w:jc w:val="both"/>
      </w:pPr>
      <w:r w:rsidRPr="001064FC">
        <w:t xml:space="preserve">Организация жизни ученических сообществ осуществляется в рамках формата "Клубный путь". Содержание образования обеспечивается за счет клубных занятий «Школы волонтера», функционирования Совета обучающихся. </w:t>
      </w:r>
    </w:p>
    <w:p w:rsidR="001064FC" w:rsidRPr="001064FC" w:rsidRDefault="001064FC" w:rsidP="001064FC">
      <w:pPr>
        <w:autoSpaceDE w:val="0"/>
        <w:autoSpaceDN w:val="0"/>
        <w:adjustRightInd w:val="0"/>
        <w:ind w:firstLine="540"/>
        <w:jc w:val="both"/>
      </w:pPr>
      <w:r w:rsidRPr="001064FC">
        <w:t>План воспитательных мероприятий является частью воспитательной программы среднего общего образования Гимназии.</w:t>
      </w:r>
    </w:p>
    <w:p w:rsidR="001064FC" w:rsidRPr="001064FC" w:rsidRDefault="001064FC" w:rsidP="001064FC">
      <w:pPr>
        <w:autoSpaceDE w:val="0"/>
        <w:autoSpaceDN w:val="0"/>
        <w:adjustRightInd w:val="0"/>
        <w:ind w:firstLine="540"/>
        <w:jc w:val="both"/>
      </w:pPr>
      <w:r w:rsidRPr="001064FC">
        <w:t>По решению педагогического коллектива, родительской общественности, интересов и запросов детей и родителей план внеурочной деятельности в Гимназии реализуется в соответствии с универсальным профилем.</w:t>
      </w:r>
    </w:p>
    <w:p w:rsidR="001064FC" w:rsidRPr="001064FC" w:rsidRDefault="001064FC" w:rsidP="001064FC">
      <w:pPr>
        <w:autoSpaceDE w:val="0"/>
        <w:autoSpaceDN w:val="0"/>
        <w:adjustRightInd w:val="0"/>
        <w:ind w:firstLine="540"/>
        <w:jc w:val="both"/>
      </w:pPr>
      <w:r w:rsidRPr="001064FC">
        <w:t>При планировании внеурочной деятельности учитываются наличные условия: здание Гимназии, набор и размещение помещений для осуществления образовательной деятельности,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1064FC" w:rsidRPr="001064FC" w:rsidRDefault="001064FC" w:rsidP="001064FC">
      <w:pPr>
        <w:autoSpaceDE w:val="0"/>
        <w:autoSpaceDN w:val="0"/>
        <w:adjustRightInd w:val="0"/>
        <w:ind w:firstLine="540"/>
        <w:jc w:val="both"/>
      </w:pPr>
      <w:r w:rsidRPr="001064FC">
        <w:t xml:space="preserve">Внеурочная деятельность организуется по следующим </w:t>
      </w:r>
      <w:r w:rsidRPr="001064FC">
        <w:rPr>
          <w:b/>
        </w:rPr>
        <w:t>направлениям</w:t>
      </w:r>
      <w:r w:rsidRPr="001064FC">
        <w:t xml:space="preserve"> развития личности</w:t>
      </w:r>
    </w:p>
    <w:p w:rsidR="001064FC" w:rsidRPr="001064FC" w:rsidRDefault="001064FC" w:rsidP="001064FC">
      <w:pPr>
        <w:autoSpaceDE w:val="0"/>
        <w:autoSpaceDN w:val="0"/>
        <w:adjustRightInd w:val="0"/>
        <w:ind w:firstLine="540"/>
        <w:jc w:val="both"/>
      </w:pPr>
      <w:r w:rsidRPr="001064FC">
        <w:t>•</w:t>
      </w:r>
      <w:r w:rsidRPr="001064FC">
        <w:tab/>
        <w:t>спортивно-оздоровительное</w:t>
      </w:r>
    </w:p>
    <w:p w:rsidR="001064FC" w:rsidRPr="001064FC" w:rsidRDefault="001064FC" w:rsidP="001064FC">
      <w:pPr>
        <w:autoSpaceDE w:val="0"/>
        <w:autoSpaceDN w:val="0"/>
        <w:adjustRightInd w:val="0"/>
        <w:ind w:firstLine="540"/>
        <w:jc w:val="both"/>
      </w:pPr>
      <w:r w:rsidRPr="001064FC">
        <w:t>•</w:t>
      </w:r>
      <w:r w:rsidRPr="001064FC">
        <w:tab/>
        <w:t>духовно-нравственное</w:t>
      </w:r>
    </w:p>
    <w:p w:rsidR="001064FC" w:rsidRPr="001064FC" w:rsidRDefault="001064FC" w:rsidP="001064FC">
      <w:pPr>
        <w:autoSpaceDE w:val="0"/>
        <w:autoSpaceDN w:val="0"/>
        <w:adjustRightInd w:val="0"/>
        <w:ind w:firstLine="540"/>
        <w:jc w:val="both"/>
      </w:pPr>
      <w:r w:rsidRPr="001064FC">
        <w:t>•</w:t>
      </w:r>
      <w:r w:rsidRPr="001064FC">
        <w:tab/>
        <w:t>социальное</w:t>
      </w:r>
    </w:p>
    <w:p w:rsidR="001064FC" w:rsidRPr="001064FC" w:rsidRDefault="001064FC" w:rsidP="001064FC">
      <w:pPr>
        <w:autoSpaceDE w:val="0"/>
        <w:autoSpaceDN w:val="0"/>
        <w:adjustRightInd w:val="0"/>
        <w:ind w:firstLine="540"/>
        <w:jc w:val="both"/>
      </w:pPr>
      <w:r w:rsidRPr="001064FC">
        <w:t>•</w:t>
      </w:r>
      <w:r w:rsidRPr="001064FC">
        <w:tab/>
      </w:r>
      <w:proofErr w:type="spellStart"/>
      <w:r w:rsidRPr="001064FC">
        <w:t>общеинтеллектуальное</w:t>
      </w:r>
      <w:proofErr w:type="spellEnd"/>
    </w:p>
    <w:p w:rsidR="001064FC" w:rsidRPr="001064FC" w:rsidRDefault="001064FC" w:rsidP="001064FC">
      <w:pPr>
        <w:autoSpaceDE w:val="0"/>
        <w:autoSpaceDN w:val="0"/>
        <w:adjustRightInd w:val="0"/>
        <w:ind w:firstLine="540"/>
        <w:jc w:val="both"/>
      </w:pPr>
      <w:r w:rsidRPr="001064FC">
        <w:t>•</w:t>
      </w:r>
      <w:r w:rsidRPr="001064FC">
        <w:tab/>
        <w:t>общекультурное</w:t>
      </w:r>
    </w:p>
    <w:p w:rsidR="001064FC" w:rsidRPr="001064FC" w:rsidRDefault="001064FC" w:rsidP="001064FC">
      <w:pPr>
        <w:ind w:firstLine="540"/>
        <w:jc w:val="both"/>
      </w:pPr>
      <w:r w:rsidRPr="001064FC">
        <w:t xml:space="preserve">Продолжительность занятий внеурочной деятельности составляет 45 минут. </w:t>
      </w:r>
    </w:p>
    <w:p w:rsidR="001064FC" w:rsidRPr="001064FC" w:rsidRDefault="001064FC" w:rsidP="001064FC">
      <w:pPr>
        <w:jc w:val="center"/>
        <w:rPr>
          <w:b/>
          <w:i/>
        </w:rPr>
      </w:pPr>
      <w:r w:rsidRPr="001064FC">
        <w:rPr>
          <w:b/>
          <w:i/>
        </w:rPr>
        <w:t>Направления внеурочной деятельности.</w:t>
      </w:r>
    </w:p>
    <w:p w:rsidR="001064FC" w:rsidRPr="001064FC" w:rsidRDefault="001064FC" w:rsidP="001064FC">
      <w:pPr>
        <w:tabs>
          <w:tab w:val="left" w:pos="3440"/>
        </w:tabs>
        <w:jc w:val="both"/>
        <w:rPr>
          <w:b/>
        </w:rPr>
      </w:pPr>
      <w:proofErr w:type="spellStart"/>
      <w:r w:rsidRPr="001064FC">
        <w:rPr>
          <w:b/>
          <w:u w:val="single"/>
        </w:rPr>
        <w:t>Общеинтеллектуальное</w:t>
      </w:r>
      <w:proofErr w:type="spellEnd"/>
      <w:r w:rsidRPr="001064FC">
        <w:rPr>
          <w:b/>
        </w:rPr>
        <w:t xml:space="preserve"> </w:t>
      </w:r>
      <w:r w:rsidRPr="001064FC">
        <w:t>направление</w:t>
      </w:r>
      <w:r w:rsidRPr="001064FC">
        <w:rPr>
          <w:b/>
        </w:rPr>
        <w:t xml:space="preserve"> </w:t>
      </w:r>
      <w:r w:rsidRPr="001064FC">
        <w:t>предполагает организацию познавательной деятельности, направленной на самостоятельное приобретение обучающимися нового знания и/или нового алгоритма приобретения знаний, творческих подходов к организации познавательной деятельности. Цель работы в этом направлении – формирование целостного, осознанного отношения к знаниям, к самому процессу познания.</w:t>
      </w:r>
    </w:p>
    <w:p w:rsidR="001064FC" w:rsidRPr="001064FC" w:rsidRDefault="001064FC" w:rsidP="001064FC">
      <w:pPr>
        <w:ind w:firstLine="709"/>
        <w:jc w:val="both"/>
        <w:rPr>
          <w:bCs/>
        </w:rPr>
      </w:pPr>
      <w:r w:rsidRPr="001064FC">
        <w:rPr>
          <w:bCs/>
        </w:rPr>
        <w:t>Кружок «</w:t>
      </w:r>
      <w:r w:rsidRPr="001064FC">
        <w:rPr>
          <w:b/>
        </w:rPr>
        <w:t>Совершенный английский</w:t>
      </w:r>
      <w:r w:rsidRPr="001064FC">
        <w:t xml:space="preserve">» (10 класс). Данный курс рассматривается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 его творческой самореализации. Курс даёт возможность обучающимся познакомиться с закономерностями </w:t>
      </w:r>
      <w:r w:rsidRPr="001064FC">
        <w:lastRenderedPageBreak/>
        <w:t xml:space="preserve">общения, особенностями коммуникации в современном мире; осознать важность владения речью для достижения успехов в личной и общественной жизни. Курс состоит из тематических блоков, в каждый из которых входят разделы на усвоение грамматики, лексики, и развитие таких видов речевой деятельности, как </w:t>
      </w:r>
      <w:proofErr w:type="spellStart"/>
      <w:r w:rsidRPr="001064FC">
        <w:t>аудирование</w:t>
      </w:r>
      <w:proofErr w:type="spellEnd"/>
      <w:r w:rsidRPr="001064FC">
        <w:t xml:space="preserve">, письмо, чтение, говорение. </w:t>
      </w:r>
      <w:r w:rsidRPr="001064FC">
        <w:rPr>
          <w:bCs/>
        </w:rPr>
        <w:t>Двигательная активность – 40 %.</w:t>
      </w:r>
    </w:p>
    <w:p w:rsidR="001064FC" w:rsidRPr="001064FC" w:rsidRDefault="001064FC" w:rsidP="001064FC">
      <w:pPr>
        <w:ind w:firstLine="709"/>
        <w:jc w:val="both"/>
        <w:rPr>
          <w:bCs/>
        </w:rPr>
      </w:pPr>
      <w:r w:rsidRPr="001064FC">
        <w:rPr>
          <w:bCs/>
        </w:rPr>
        <w:t>Кружок «</w:t>
      </w:r>
      <w:r w:rsidRPr="001064FC">
        <w:rPr>
          <w:b/>
        </w:rPr>
        <w:t>Практика познания</w:t>
      </w:r>
      <w:r w:rsidRPr="001064FC">
        <w:t xml:space="preserve">» (11 класс). </w:t>
      </w:r>
      <w:proofErr w:type="spellStart"/>
      <w:r w:rsidRPr="001064FC">
        <w:t>Метапредметный</w:t>
      </w:r>
      <w:proofErr w:type="spellEnd"/>
      <w:r w:rsidRPr="001064FC">
        <w:t xml:space="preserve"> курс поможет конкретизировать и углубить знания обучающихся о видах мышления, научном познании, его методах. Старшеклассники научатся осознанно применять мыслительные операции, выбирая из в зависимости от цели действия; самостоятельно планировать и осуществлять познавательную деятельность. </w:t>
      </w:r>
      <w:r w:rsidRPr="001064FC">
        <w:rPr>
          <w:bCs/>
        </w:rPr>
        <w:t>Двигательная активность – 40 %.</w:t>
      </w:r>
    </w:p>
    <w:p w:rsidR="001064FC" w:rsidRPr="001064FC" w:rsidRDefault="001064FC" w:rsidP="001064FC">
      <w:pPr>
        <w:jc w:val="both"/>
        <w:rPr>
          <w:b/>
          <w:u w:val="single"/>
        </w:rPr>
      </w:pPr>
    </w:p>
    <w:p w:rsidR="001064FC" w:rsidRPr="001064FC" w:rsidRDefault="001064FC" w:rsidP="001064FC">
      <w:pPr>
        <w:jc w:val="both"/>
      </w:pPr>
      <w:r w:rsidRPr="001064FC">
        <w:rPr>
          <w:b/>
          <w:u w:val="single"/>
        </w:rPr>
        <w:t>Спортивно-оздоровительное</w:t>
      </w:r>
      <w:r w:rsidRPr="001064FC">
        <w:t xml:space="preserve"> (формирование знаний, установок, личностных ориентиров и норм поведения, обеспечивающих сохранение и укрепление физического, духовного, психологического и социального здоровья учащихся как одной из ценностных составляющих, способствующих познавательному и эмоциональному развитию).</w:t>
      </w:r>
    </w:p>
    <w:p w:rsidR="001064FC" w:rsidRPr="001064FC" w:rsidRDefault="001064FC" w:rsidP="001064FC">
      <w:pPr>
        <w:ind w:firstLine="708"/>
        <w:jc w:val="both"/>
        <w:rPr>
          <w:bCs/>
        </w:rPr>
      </w:pPr>
      <w:r w:rsidRPr="001064FC">
        <w:rPr>
          <w:bCs/>
        </w:rPr>
        <w:t xml:space="preserve">Спортивная секция </w:t>
      </w:r>
      <w:r w:rsidRPr="001064FC">
        <w:rPr>
          <w:b/>
          <w:bCs/>
        </w:rPr>
        <w:t>«Спортивные резервы».</w:t>
      </w:r>
      <w:r w:rsidRPr="001064FC">
        <w:rPr>
          <w:bCs/>
        </w:rPr>
        <w:t xml:space="preserve"> Программа ориентирована на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 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 совершенствование умения сотрудничать в команде, развитие коммуникативной компетентности учащихся посредством обучения различным эстафетам; дальнейшее развитие интереса к самостоятельным занятиям физическими упражнениями, спортивно-прикладными видами спорта,</w:t>
      </w:r>
      <w:r w:rsidRPr="001064FC">
        <w:t xml:space="preserve"> </w:t>
      </w:r>
      <w:r w:rsidRPr="001064FC">
        <w:rPr>
          <w:bCs/>
        </w:rPr>
        <w:t>подготовку к сдаче нормативов (тестов) ВФСК «ГТО». Двигательная активность – 90 %.</w:t>
      </w:r>
    </w:p>
    <w:p w:rsidR="001064FC" w:rsidRPr="001064FC" w:rsidRDefault="001064FC" w:rsidP="001064FC">
      <w:pPr>
        <w:ind w:firstLine="708"/>
        <w:jc w:val="both"/>
        <w:rPr>
          <w:bCs/>
        </w:rPr>
      </w:pPr>
    </w:p>
    <w:p w:rsidR="001064FC" w:rsidRPr="001064FC" w:rsidRDefault="001064FC" w:rsidP="001064FC">
      <w:pPr>
        <w:tabs>
          <w:tab w:val="left" w:pos="0"/>
        </w:tabs>
        <w:jc w:val="both"/>
        <w:rPr>
          <w:color w:val="000000"/>
        </w:rPr>
      </w:pPr>
      <w:r w:rsidRPr="001064FC">
        <w:rPr>
          <w:b/>
          <w:u w:val="single"/>
        </w:rPr>
        <w:t>Духовно-нравственное</w:t>
      </w:r>
      <w:r w:rsidRPr="001064FC">
        <w:rPr>
          <w:b/>
        </w:rPr>
        <w:t xml:space="preserve"> (</w:t>
      </w:r>
      <w:r w:rsidRPr="001064FC">
        <w:t>духовно-нравственное развитие и воспитание в каждом ученике гражданина и патриота, раскрытие определяющей роли Православия в становлении культурных и духовно-нравственных традиций русского народа; раскрытие способностей и талантов учащихся, подготовку их к жизни в высокотехнологичном конкурентном мире).</w:t>
      </w:r>
      <w:r w:rsidRPr="001064FC">
        <w:rPr>
          <w:color w:val="000000"/>
        </w:rPr>
        <w:t xml:space="preserve"> </w:t>
      </w:r>
    </w:p>
    <w:p w:rsidR="001064FC" w:rsidRPr="001064FC" w:rsidRDefault="001064FC" w:rsidP="001064FC">
      <w:pPr>
        <w:tabs>
          <w:tab w:val="left" w:pos="709"/>
        </w:tabs>
        <w:ind w:firstLine="709"/>
        <w:jc w:val="both"/>
        <w:rPr>
          <w:bCs/>
        </w:rPr>
      </w:pPr>
      <w:r w:rsidRPr="001064FC">
        <w:rPr>
          <w:bCs/>
        </w:rPr>
        <w:t>Кружок «</w:t>
      </w:r>
      <w:r w:rsidRPr="001064FC">
        <w:rPr>
          <w:b/>
        </w:rPr>
        <w:t>Историческое и культурное наследие России</w:t>
      </w:r>
      <w:r w:rsidRPr="001064FC">
        <w:t xml:space="preserve">». </w:t>
      </w:r>
      <w:r w:rsidRPr="001064FC">
        <w:rPr>
          <w:bCs/>
        </w:rPr>
        <w:t>Курс способствует углублению и систематизации знаний по истории России, реализации гуманитарного потенциала исторического образования, расширяет возможности понимания исторического процесса, позволяет ощутить живое движение национального духа, опираясь на знания по истории Отечества. Двигательная активность – 50 %.</w:t>
      </w:r>
    </w:p>
    <w:p w:rsidR="001064FC" w:rsidRPr="001064FC" w:rsidRDefault="001064FC" w:rsidP="001064FC">
      <w:pPr>
        <w:tabs>
          <w:tab w:val="left" w:pos="0"/>
        </w:tabs>
        <w:ind w:firstLine="709"/>
        <w:jc w:val="both"/>
        <w:rPr>
          <w:color w:val="000000"/>
        </w:rPr>
      </w:pPr>
    </w:p>
    <w:p w:rsidR="001064FC" w:rsidRPr="001064FC" w:rsidRDefault="001064FC" w:rsidP="001064FC">
      <w:pPr>
        <w:tabs>
          <w:tab w:val="left" w:pos="3440"/>
        </w:tabs>
        <w:jc w:val="both"/>
        <w:rPr>
          <w:b/>
        </w:rPr>
      </w:pPr>
      <w:r w:rsidRPr="001064FC">
        <w:rPr>
          <w:b/>
          <w:u w:val="single"/>
        </w:rPr>
        <w:t>Общекультурное</w:t>
      </w:r>
      <w:r w:rsidRPr="001064FC">
        <w:rPr>
          <w:b/>
        </w:rPr>
        <w:t xml:space="preserve"> (</w:t>
      </w:r>
      <w:r w:rsidRPr="001064FC">
        <w:t xml:space="preserve">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духовными ценностями отечественной православной культуры и православных народов других стран.). </w:t>
      </w:r>
    </w:p>
    <w:p w:rsidR="001064FC" w:rsidRPr="001064FC" w:rsidRDefault="001064FC" w:rsidP="001064FC">
      <w:pPr>
        <w:tabs>
          <w:tab w:val="left" w:pos="709"/>
        </w:tabs>
        <w:jc w:val="both"/>
        <w:rPr>
          <w:bCs/>
        </w:rPr>
      </w:pPr>
      <w:r w:rsidRPr="001064FC">
        <w:rPr>
          <w:b/>
        </w:rPr>
        <w:tab/>
      </w:r>
      <w:r w:rsidRPr="001064FC">
        <w:t>Хоровая студия «</w:t>
      </w:r>
      <w:r w:rsidRPr="001064FC">
        <w:rPr>
          <w:b/>
        </w:rPr>
        <w:t>Церковное пение</w:t>
      </w:r>
      <w:r w:rsidRPr="001064FC">
        <w:t xml:space="preserve">». Курс предусматривает воспитание интереса к православному богослужению, практическое участие в богослужебном пении; овладение традицией духовных песнопений, их видами и жанрами в соответствии с богослужебной практикой; воспитание уважения к истории и традициям музыкальной культуры России; развитие вокально-хоровых навыков, музыкального слуха и певческого голоса учащихся. </w:t>
      </w:r>
      <w:r w:rsidRPr="001064FC">
        <w:rPr>
          <w:bCs/>
        </w:rPr>
        <w:t>Двигательная активность – 70 %.</w:t>
      </w:r>
    </w:p>
    <w:p w:rsidR="001064FC" w:rsidRPr="001064FC" w:rsidRDefault="001064FC" w:rsidP="001064FC">
      <w:pPr>
        <w:tabs>
          <w:tab w:val="left" w:pos="709"/>
        </w:tabs>
        <w:ind w:firstLine="709"/>
        <w:jc w:val="both"/>
        <w:rPr>
          <w:b/>
        </w:rPr>
      </w:pPr>
    </w:p>
    <w:p w:rsidR="001064FC" w:rsidRPr="001064FC" w:rsidRDefault="001064FC" w:rsidP="001064FC">
      <w:pPr>
        <w:tabs>
          <w:tab w:val="left" w:pos="3440"/>
        </w:tabs>
        <w:jc w:val="both"/>
        <w:rPr>
          <w:b/>
        </w:rPr>
      </w:pPr>
      <w:r w:rsidRPr="001064FC">
        <w:rPr>
          <w:b/>
          <w:u w:val="single"/>
        </w:rPr>
        <w:t>Социальное</w:t>
      </w:r>
      <w:r w:rsidRPr="001064FC">
        <w:rPr>
          <w:b/>
        </w:rPr>
        <w:t xml:space="preserve"> </w:t>
      </w:r>
      <w:r w:rsidRPr="001064FC">
        <w:t xml:space="preserve">(активизация внутренних резервов обучающихся, способствующих успешному освоению нового социального опыта, в формировании социальных, коммуникативных и </w:t>
      </w:r>
      <w:proofErr w:type="spellStart"/>
      <w:r w:rsidRPr="001064FC">
        <w:t>конфликтологических</w:t>
      </w:r>
      <w:proofErr w:type="spellEnd"/>
      <w:r w:rsidRPr="001064FC">
        <w:t xml:space="preserve"> компетенций, необходимых для эффективного взаимодействия в социуме). </w:t>
      </w:r>
    </w:p>
    <w:p w:rsidR="001064FC" w:rsidRPr="001064FC" w:rsidRDefault="001064FC" w:rsidP="001064FC">
      <w:pPr>
        <w:tabs>
          <w:tab w:val="left" w:pos="284"/>
        </w:tabs>
        <w:ind w:firstLine="709"/>
        <w:jc w:val="both"/>
        <w:rPr>
          <w:bCs/>
        </w:rPr>
      </w:pPr>
      <w:r w:rsidRPr="001064FC">
        <w:lastRenderedPageBreak/>
        <w:t xml:space="preserve">Кружок </w:t>
      </w:r>
      <w:r w:rsidRPr="001064FC">
        <w:rPr>
          <w:b/>
        </w:rPr>
        <w:t>«Школа волонтера»</w:t>
      </w:r>
      <w:r w:rsidRPr="001064FC">
        <w:t xml:space="preserve">. Курс направлен на инициирование и развитие подросткового добровольческого движения, возрождение христианской традиции благотворительности, воспитание доброты, чуткости, сострадания. В ходе изучения курса предполагается знакомство с деятельностью волонтерских организации в мире и России, овладение основными практическими умениями в области социальных отношений,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 </w:t>
      </w:r>
      <w:r w:rsidRPr="001064FC">
        <w:rPr>
          <w:bCs/>
        </w:rPr>
        <w:t>Двигательная активность – 70 %.</w:t>
      </w:r>
    </w:p>
    <w:p w:rsidR="001064FC" w:rsidRPr="001064FC" w:rsidRDefault="001064FC" w:rsidP="001064FC">
      <w:pPr>
        <w:autoSpaceDE w:val="0"/>
        <w:autoSpaceDN w:val="0"/>
        <w:adjustRightInd w:val="0"/>
        <w:ind w:firstLine="708"/>
        <w:jc w:val="both"/>
      </w:pPr>
      <w:r w:rsidRPr="001064FC">
        <w:t xml:space="preserve">Внеурочной деятельностью охвачены учащиеся 10 класса в количестве 5 часов в неделю. </w:t>
      </w:r>
    </w:p>
    <w:p w:rsidR="001064FC" w:rsidRPr="001064FC" w:rsidRDefault="001064FC" w:rsidP="001064FC">
      <w:pPr>
        <w:ind w:firstLine="708"/>
        <w:jc w:val="both"/>
      </w:pPr>
      <w:r w:rsidRPr="001064FC">
        <w:t>Предложенные курсы дают возможность получить и применить социальные знания, приобрести опыт позитивного отношения к базовым ценностям общества и самостоятельного общественного действия.</w:t>
      </w:r>
    </w:p>
    <w:p w:rsidR="001064FC" w:rsidRPr="001064FC" w:rsidRDefault="001064FC" w:rsidP="001064FC">
      <w:pPr>
        <w:tabs>
          <w:tab w:val="left" w:pos="9585"/>
        </w:tabs>
        <w:jc w:val="center"/>
        <w:rPr>
          <w:b/>
        </w:rPr>
      </w:pPr>
      <w:r w:rsidRPr="001064FC">
        <w:rPr>
          <w:b/>
        </w:rPr>
        <w:t>ПЛАН ВНЕУРОЧНОЙ ДЕЯТЕЛЬНОСТИ</w:t>
      </w:r>
    </w:p>
    <w:p w:rsidR="001064FC" w:rsidRPr="001064FC" w:rsidRDefault="001064FC" w:rsidP="001064FC">
      <w:pPr>
        <w:tabs>
          <w:tab w:val="left" w:pos="9585"/>
        </w:tabs>
        <w:jc w:val="center"/>
      </w:pPr>
      <w:r w:rsidRPr="001064FC">
        <w:t>(недельный)</w:t>
      </w:r>
    </w:p>
    <w:p w:rsidR="001064FC" w:rsidRPr="001064FC" w:rsidRDefault="001064FC" w:rsidP="001064FC">
      <w:pPr>
        <w:tabs>
          <w:tab w:val="left" w:pos="9585"/>
        </w:tabs>
        <w:jc w:val="center"/>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294"/>
        <w:gridCol w:w="2026"/>
        <w:gridCol w:w="2930"/>
        <w:gridCol w:w="866"/>
        <w:gridCol w:w="843"/>
      </w:tblGrid>
      <w:tr w:rsidR="001064FC" w:rsidRPr="001064FC" w:rsidTr="00650578">
        <w:trPr>
          <w:trHeight w:val="375"/>
        </w:trPr>
        <w:tc>
          <w:tcPr>
            <w:tcW w:w="282" w:type="pct"/>
            <w:vMerge w:val="restar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jc w:val="center"/>
            </w:pPr>
            <w:r w:rsidRPr="001064FC">
              <w:t>№</w:t>
            </w:r>
          </w:p>
          <w:p w:rsidR="001064FC" w:rsidRPr="001064FC" w:rsidRDefault="001064FC" w:rsidP="001064FC">
            <w:pPr>
              <w:tabs>
                <w:tab w:val="left" w:pos="9585"/>
              </w:tabs>
              <w:jc w:val="center"/>
            </w:pPr>
            <w:r w:rsidRPr="001064FC">
              <w:t>п/п</w:t>
            </w:r>
          </w:p>
        </w:tc>
        <w:tc>
          <w:tcPr>
            <w:tcW w:w="1208" w:type="pct"/>
            <w:vMerge w:val="restar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jc w:val="center"/>
            </w:pPr>
            <w:r w:rsidRPr="001064FC">
              <w:t>Направление внеурочной деятельности</w:t>
            </w:r>
          </w:p>
        </w:tc>
        <w:tc>
          <w:tcPr>
            <w:tcW w:w="1067" w:type="pct"/>
            <w:vMerge w:val="restar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jc w:val="center"/>
            </w:pPr>
            <w:r w:rsidRPr="001064FC">
              <w:t>Вид деятельности</w:t>
            </w:r>
          </w:p>
        </w:tc>
        <w:tc>
          <w:tcPr>
            <w:tcW w:w="1543" w:type="pct"/>
            <w:vMerge w:val="restar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jc w:val="center"/>
            </w:pPr>
            <w:r w:rsidRPr="001064FC">
              <w:t>Курсы</w:t>
            </w:r>
          </w:p>
        </w:tc>
        <w:tc>
          <w:tcPr>
            <w:tcW w:w="900" w:type="pct"/>
            <w:gridSpan w:val="2"/>
            <w:tcBorders>
              <w:top w:val="single" w:sz="12" w:space="0" w:color="auto"/>
              <w:left w:val="single" w:sz="12" w:space="0" w:color="auto"/>
              <w:right w:val="single" w:sz="12" w:space="0" w:color="auto"/>
            </w:tcBorders>
          </w:tcPr>
          <w:p w:rsidR="001064FC" w:rsidRPr="001064FC" w:rsidRDefault="001064FC" w:rsidP="001064FC">
            <w:pPr>
              <w:tabs>
                <w:tab w:val="left" w:pos="9585"/>
              </w:tabs>
              <w:jc w:val="center"/>
            </w:pPr>
            <w:r w:rsidRPr="001064FC">
              <w:t>Кол-во часов в неделю</w:t>
            </w:r>
          </w:p>
        </w:tc>
      </w:tr>
      <w:tr w:rsidR="001064FC" w:rsidRPr="001064FC" w:rsidTr="00650578">
        <w:trPr>
          <w:trHeight w:val="180"/>
        </w:trPr>
        <w:tc>
          <w:tcPr>
            <w:tcW w:w="282" w:type="pct"/>
            <w:vMerge/>
            <w:tcBorders>
              <w:left w:val="single" w:sz="12" w:space="0" w:color="auto"/>
              <w:bottom w:val="single" w:sz="12" w:space="0" w:color="auto"/>
              <w:right w:val="single" w:sz="12" w:space="0" w:color="auto"/>
            </w:tcBorders>
          </w:tcPr>
          <w:p w:rsidR="001064FC" w:rsidRPr="001064FC" w:rsidRDefault="001064FC" w:rsidP="001064FC">
            <w:pPr>
              <w:tabs>
                <w:tab w:val="left" w:pos="9585"/>
              </w:tabs>
              <w:jc w:val="center"/>
            </w:pPr>
          </w:p>
        </w:tc>
        <w:tc>
          <w:tcPr>
            <w:tcW w:w="1208" w:type="pct"/>
            <w:vMerge/>
            <w:tcBorders>
              <w:left w:val="single" w:sz="12" w:space="0" w:color="auto"/>
              <w:bottom w:val="single" w:sz="12" w:space="0" w:color="auto"/>
              <w:right w:val="single" w:sz="12" w:space="0" w:color="auto"/>
            </w:tcBorders>
          </w:tcPr>
          <w:p w:rsidR="001064FC" w:rsidRPr="001064FC" w:rsidRDefault="001064FC" w:rsidP="001064FC">
            <w:pPr>
              <w:tabs>
                <w:tab w:val="left" w:pos="9585"/>
              </w:tabs>
              <w:jc w:val="center"/>
            </w:pPr>
          </w:p>
        </w:tc>
        <w:tc>
          <w:tcPr>
            <w:tcW w:w="1067" w:type="pct"/>
            <w:vMerge/>
            <w:tcBorders>
              <w:left w:val="single" w:sz="12" w:space="0" w:color="auto"/>
              <w:bottom w:val="single" w:sz="12" w:space="0" w:color="auto"/>
              <w:right w:val="single" w:sz="12" w:space="0" w:color="auto"/>
            </w:tcBorders>
          </w:tcPr>
          <w:p w:rsidR="001064FC" w:rsidRPr="001064FC" w:rsidRDefault="001064FC" w:rsidP="001064FC">
            <w:pPr>
              <w:tabs>
                <w:tab w:val="left" w:pos="9585"/>
              </w:tabs>
              <w:jc w:val="center"/>
            </w:pPr>
          </w:p>
        </w:tc>
        <w:tc>
          <w:tcPr>
            <w:tcW w:w="1543" w:type="pct"/>
            <w:vMerge/>
            <w:tcBorders>
              <w:left w:val="single" w:sz="12" w:space="0" w:color="auto"/>
              <w:bottom w:val="single" w:sz="12" w:space="0" w:color="auto"/>
              <w:right w:val="single" w:sz="12" w:space="0" w:color="auto"/>
            </w:tcBorders>
          </w:tcPr>
          <w:p w:rsidR="001064FC" w:rsidRPr="001064FC" w:rsidRDefault="001064FC" w:rsidP="001064FC">
            <w:pPr>
              <w:tabs>
                <w:tab w:val="left" w:pos="9585"/>
              </w:tabs>
              <w:jc w:val="center"/>
            </w:pPr>
          </w:p>
        </w:tc>
        <w:tc>
          <w:tcPr>
            <w:tcW w:w="456" w:type="pct"/>
            <w:tcBorders>
              <w:top w:val="single" w:sz="4" w:space="0" w:color="auto"/>
              <w:left w:val="single" w:sz="12" w:space="0" w:color="auto"/>
              <w:bottom w:val="single" w:sz="12" w:space="0" w:color="auto"/>
              <w:right w:val="single" w:sz="4" w:space="0" w:color="auto"/>
            </w:tcBorders>
          </w:tcPr>
          <w:p w:rsidR="001064FC" w:rsidRPr="001064FC" w:rsidRDefault="001064FC" w:rsidP="001064FC">
            <w:pPr>
              <w:tabs>
                <w:tab w:val="left" w:pos="9585"/>
              </w:tabs>
              <w:jc w:val="center"/>
            </w:pPr>
            <w:r w:rsidRPr="001064FC">
              <w:t>10 класс</w:t>
            </w:r>
          </w:p>
        </w:tc>
        <w:tc>
          <w:tcPr>
            <w:tcW w:w="444" w:type="pct"/>
            <w:tcBorders>
              <w:top w:val="single" w:sz="4" w:space="0" w:color="auto"/>
              <w:left w:val="single" w:sz="4" w:space="0" w:color="auto"/>
              <w:bottom w:val="single" w:sz="12" w:space="0" w:color="auto"/>
              <w:right w:val="single" w:sz="12" w:space="0" w:color="auto"/>
            </w:tcBorders>
          </w:tcPr>
          <w:p w:rsidR="001064FC" w:rsidRPr="001064FC" w:rsidRDefault="001064FC" w:rsidP="001064FC">
            <w:pPr>
              <w:tabs>
                <w:tab w:val="left" w:pos="9585"/>
              </w:tabs>
              <w:jc w:val="center"/>
            </w:pPr>
            <w:r w:rsidRPr="001064FC">
              <w:t>11 класс</w:t>
            </w:r>
          </w:p>
        </w:tc>
      </w:tr>
      <w:tr w:rsidR="001064FC" w:rsidRPr="001064FC" w:rsidTr="00650578">
        <w:trPr>
          <w:trHeight w:val="360"/>
        </w:trPr>
        <w:tc>
          <w:tcPr>
            <w:tcW w:w="282" w:type="pct"/>
            <w:vMerge w:val="restart"/>
            <w:tcBorders>
              <w:left w:val="single" w:sz="12" w:space="0" w:color="auto"/>
              <w:right w:val="single" w:sz="12" w:space="0" w:color="auto"/>
            </w:tcBorders>
            <w:vAlign w:val="center"/>
          </w:tcPr>
          <w:p w:rsidR="001064FC" w:rsidRPr="001064FC" w:rsidRDefault="001064FC" w:rsidP="001064FC">
            <w:pPr>
              <w:tabs>
                <w:tab w:val="left" w:pos="9585"/>
              </w:tabs>
              <w:jc w:val="center"/>
            </w:pPr>
            <w:r w:rsidRPr="001064FC">
              <w:t>1.</w:t>
            </w:r>
          </w:p>
        </w:tc>
        <w:tc>
          <w:tcPr>
            <w:tcW w:w="1208" w:type="pct"/>
            <w:vMerge w:val="restart"/>
            <w:tcBorders>
              <w:left w:val="single" w:sz="12" w:space="0" w:color="auto"/>
              <w:right w:val="single" w:sz="12" w:space="0" w:color="auto"/>
            </w:tcBorders>
            <w:vAlign w:val="center"/>
          </w:tcPr>
          <w:p w:rsidR="001064FC" w:rsidRPr="001064FC" w:rsidRDefault="001064FC" w:rsidP="001064FC">
            <w:pPr>
              <w:tabs>
                <w:tab w:val="left" w:pos="9585"/>
              </w:tabs>
            </w:pPr>
            <w:proofErr w:type="spellStart"/>
            <w:r w:rsidRPr="001064FC">
              <w:t>Общеинтеллектуальное</w:t>
            </w:r>
            <w:proofErr w:type="spellEnd"/>
          </w:p>
        </w:tc>
        <w:tc>
          <w:tcPr>
            <w:tcW w:w="1067" w:type="pct"/>
            <w:vMerge w:val="restart"/>
            <w:tcBorders>
              <w:left w:val="single" w:sz="12" w:space="0" w:color="auto"/>
              <w:right w:val="single" w:sz="12" w:space="0" w:color="auto"/>
            </w:tcBorders>
          </w:tcPr>
          <w:p w:rsidR="001064FC" w:rsidRPr="001064FC" w:rsidRDefault="001064FC" w:rsidP="001064FC">
            <w:pPr>
              <w:tabs>
                <w:tab w:val="left" w:pos="9585"/>
              </w:tabs>
              <w:contextualSpacing/>
            </w:pPr>
            <w:r w:rsidRPr="001064FC">
              <w:t>Курс внеурочной деятельности</w:t>
            </w:r>
          </w:p>
        </w:tc>
        <w:tc>
          <w:tcPr>
            <w:tcW w:w="1543" w:type="pct"/>
            <w:tcBorders>
              <w:left w:val="single" w:sz="12" w:space="0" w:color="auto"/>
              <w:bottom w:val="single" w:sz="4" w:space="0" w:color="auto"/>
              <w:right w:val="single" w:sz="12" w:space="0" w:color="auto"/>
            </w:tcBorders>
            <w:vAlign w:val="center"/>
          </w:tcPr>
          <w:p w:rsidR="001064FC" w:rsidRPr="001064FC" w:rsidRDefault="001064FC" w:rsidP="001064FC">
            <w:pPr>
              <w:tabs>
                <w:tab w:val="left" w:pos="9585"/>
              </w:tabs>
              <w:contextualSpacing/>
            </w:pPr>
            <w:r w:rsidRPr="001064FC">
              <w:t>Совершенный английский</w:t>
            </w:r>
          </w:p>
        </w:tc>
        <w:tc>
          <w:tcPr>
            <w:tcW w:w="456" w:type="pct"/>
            <w:tcBorders>
              <w:top w:val="single" w:sz="4" w:space="0" w:color="auto"/>
              <w:left w:val="single" w:sz="12" w:space="0" w:color="auto"/>
              <w:bottom w:val="single" w:sz="4" w:space="0" w:color="auto"/>
              <w:right w:val="single" w:sz="4" w:space="0" w:color="auto"/>
            </w:tcBorders>
            <w:vAlign w:val="center"/>
          </w:tcPr>
          <w:p w:rsidR="001064FC" w:rsidRPr="001064FC" w:rsidRDefault="001064FC" w:rsidP="001064FC">
            <w:pPr>
              <w:tabs>
                <w:tab w:val="left" w:pos="9585"/>
              </w:tabs>
              <w:jc w:val="center"/>
            </w:pPr>
            <w:r w:rsidRPr="001064FC">
              <w:t>1</w:t>
            </w:r>
          </w:p>
        </w:tc>
        <w:tc>
          <w:tcPr>
            <w:tcW w:w="444" w:type="pct"/>
            <w:tcBorders>
              <w:top w:val="single" w:sz="4" w:space="0" w:color="auto"/>
              <w:left w:val="single" w:sz="4" w:space="0" w:color="auto"/>
              <w:bottom w:val="single" w:sz="4" w:space="0" w:color="auto"/>
              <w:right w:val="single" w:sz="12" w:space="0" w:color="auto"/>
            </w:tcBorders>
            <w:vAlign w:val="center"/>
          </w:tcPr>
          <w:p w:rsidR="001064FC" w:rsidRPr="001064FC" w:rsidRDefault="001064FC" w:rsidP="001064FC">
            <w:pPr>
              <w:tabs>
                <w:tab w:val="left" w:pos="9585"/>
              </w:tabs>
              <w:jc w:val="center"/>
            </w:pPr>
          </w:p>
        </w:tc>
      </w:tr>
      <w:tr w:rsidR="001064FC" w:rsidRPr="001064FC" w:rsidTr="00650578">
        <w:trPr>
          <w:trHeight w:val="360"/>
        </w:trPr>
        <w:tc>
          <w:tcPr>
            <w:tcW w:w="282" w:type="pct"/>
            <w:vMerge/>
            <w:tcBorders>
              <w:left w:val="single" w:sz="12" w:space="0" w:color="auto"/>
              <w:right w:val="single" w:sz="12" w:space="0" w:color="auto"/>
            </w:tcBorders>
            <w:vAlign w:val="center"/>
          </w:tcPr>
          <w:p w:rsidR="001064FC" w:rsidRPr="001064FC" w:rsidRDefault="001064FC" w:rsidP="001064FC">
            <w:pPr>
              <w:tabs>
                <w:tab w:val="left" w:pos="9585"/>
              </w:tabs>
              <w:jc w:val="center"/>
            </w:pPr>
          </w:p>
        </w:tc>
        <w:tc>
          <w:tcPr>
            <w:tcW w:w="1208" w:type="pct"/>
            <w:vMerge/>
            <w:tcBorders>
              <w:left w:val="single" w:sz="12" w:space="0" w:color="auto"/>
              <w:right w:val="single" w:sz="12" w:space="0" w:color="auto"/>
            </w:tcBorders>
            <w:vAlign w:val="center"/>
          </w:tcPr>
          <w:p w:rsidR="001064FC" w:rsidRPr="001064FC" w:rsidRDefault="001064FC" w:rsidP="001064FC">
            <w:pPr>
              <w:tabs>
                <w:tab w:val="left" w:pos="9585"/>
              </w:tabs>
            </w:pPr>
          </w:p>
        </w:tc>
        <w:tc>
          <w:tcPr>
            <w:tcW w:w="1067" w:type="pct"/>
            <w:vMerge/>
            <w:tcBorders>
              <w:left w:val="single" w:sz="12" w:space="0" w:color="auto"/>
              <w:right w:val="single" w:sz="12" w:space="0" w:color="auto"/>
            </w:tcBorders>
          </w:tcPr>
          <w:p w:rsidR="001064FC" w:rsidRPr="001064FC" w:rsidRDefault="001064FC" w:rsidP="001064FC">
            <w:pPr>
              <w:tabs>
                <w:tab w:val="left" w:pos="9585"/>
              </w:tabs>
              <w:contextualSpacing/>
            </w:pPr>
          </w:p>
        </w:tc>
        <w:tc>
          <w:tcPr>
            <w:tcW w:w="1543" w:type="pct"/>
            <w:tcBorders>
              <w:left w:val="single" w:sz="12" w:space="0" w:color="auto"/>
              <w:bottom w:val="single" w:sz="4" w:space="0" w:color="auto"/>
              <w:right w:val="single" w:sz="12" w:space="0" w:color="auto"/>
            </w:tcBorders>
            <w:vAlign w:val="center"/>
          </w:tcPr>
          <w:p w:rsidR="001064FC" w:rsidRPr="001064FC" w:rsidRDefault="001064FC" w:rsidP="001064FC">
            <w:pPr>
              <w:tabs>
                <w:tab w:val="left" w:pos="9585"/>
              </w:tabs>
              <w:contextualSpacing/>
            </w:pPr>
            <w:r w:rsidRPr="001064FC">
              <w:t>Практика познания</w:t>
            </w:r>
          </w:p>
        </w:tc>
        <w:tc>
          <w:tcPr>
            <w:tcW w:w="456" w:type="pct"/>
            <w:tcBorders>
              <w:top w:val="single" w:sz="4" w:space="0" w:color="auto"/>
              <w:left w:val="single" w:sz="12" w:space="0" w:color="auto"/>
              <w:bottom w:val="single" w:sz="4" w:space="0" w:color="auto"/>
              <w:right w:val="single" w:sz="4" w:space="0" w:color="auto"/>
            </w:tcBorders>
            <w:vAlign w:val="center"/>
          </w:tcPr>
          <w:p w:rsidR="001064FC" w:rsidRPr="001064FC" w:rsidRDefault="001064FC" w:rsidP="001064FC">
            <w:pPr>
              <w:tabs>
                <w:tab w:val="left" w:pos="9585"/>
              </w:tabs>
              <w:jc w:val="center"/>
            </w:pPr>
          </w:p>
        </w:tc>
        <w:tc>
          <w:tcPr>
            <w:tcW w:w="444" w:type="pct"/>
            <w:tcBorders>
              <w:top w:val="single" w:sz="4" w:space="0" w:color="auto"/>
              <w:left w:val="single" w:sz="4" w:space="0" w:color="auto"/>
              <w:bottom w:val="single" w:sz="4" w:space="0" w:color="auto"/>
              <w:right w:val="single" w:sz="12" w:space="0" w:color="auto"/>
            </w:tcBorders>
            <w:vAlign w:val="center"/>
          </w:tcPr>
          <w:p w:rsidR="001064FC" w:rsidRPr="001064FC" w:rsidRDefault="001064FC" w:rsidP="001064FC">
            <w:pPr>
              <w:tabs>
                <w:tab w:val="left" w:pos="9585"/>
              </w:tabs>
              <w:jc w:val="center"/>
            </w:pPr>
            <w:r w:rsidRPr="001064FC">
              <w:t>1</w:t>
            </w:r>
          </w:p>
        </w:tc>
      </w:tr>
      <w:tr w:rsidR="001064FC" w:rsidRPr="001064FC" w:rsidTr="00650578">
        <w:trPr>
          <w:trHeight w:val="624"/>
        </w:trPr>
        <w:tc>
          <w:tcPr>
            <w:tcW w:w="282"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jc w:val="center"/>
            </w:pPr>
            <w:r w:rsidRPr="001064FC">
              <w:t>2.</w:t>
            </w:r>
          </w:p>
        </w:tc>
        <w:tc>
          <w:tcPr>
            <w:tcW w:w="1208"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7965"/>
              </w:tabs>
            </w:pPr>
            <w:r w:rsidRPr="001064FC">
              <w:t>Спортивно-оздоровительное</w:t>
            </w:r>
          </w:p>
        </w:tc>
        <w:tc>
          <w:tcPr>
            <w:tcW w:w="1067" w:type="pct"/>
            <w:tcBorders>
              <w:top w:val="single" w:sz="12" w:space="0" w:color="auto"/>
              <w:left w:val="single" w:sz="12" w:space="0" w:color="auto"/>
              <w:right w:val="single" w:sz="12" w:space="0" w:color="auto"/>
            </w:tcBorders>
          </w:tcPr>
          <w:p w:rsidR="001064FC" w:rsidRPr="001064FC" w:rsidRDefault="001064FC" w:rsidP="001064FC">
            <w:pPr>
              <w:tabs>
                <w:tab w:val="left" w:pos="9585"/>
              </w:tabs>
              <w:contextualSpacing/>
            </w:pPr>
            <w:r w:rsidRPr="001064FC">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contextualSpacing/>
            </w:pPr>
            <w:r w:rsidRPr="001064FC">
              <w:t>Спортивные резервы</w:t>
            </w:r>
          </w:p>
        </w:tc>
        <w:tc>
          <w:tcPr>
            <w:tcW w:w="456" w:type="pct"/>
            <w:tcBorders>
              <w:top w:val="single" w:sz="12" w:space="0" w:color="auto"/>
              <w:left w:val="single" w:sz="12" w:space="0" w:color="auto"/>
              <w:right w:val="single" w:sz="4" w:space="0" w:color="auto"/>
            </w:tcBorders>
            <w:vAlign w:val="center"/>
          </w:tcPr>
          <w:p w:rsidR="001064FC" w:rsidRPr="001064FC" w:rsidRDefault="001064FC" w:rsidP="001064FC">
            <w:pPr>
              <w:tabs>
                <w:tab w:val="left" w:pos="9585"/>
              </w:tabs>
              <w:jc w:val="center"/>
            </w:pPr>
            <w:r w:rsidRPr="001064FC">
              <w:t>1</w:t>
            </w:r>
          </w:p>
        </w:tc>
        <w:tc>
          <w:tcPr>
            <w:tcW w:w="444" w:type="pct"/>
            <w:tcBorders>
              <w:top w:val="single" w:sz="12" w:space="0" w:color="auto"/>
              <w:left w:val="single" w:sz="4" w:space="0" w:color="auto"/>
              <w:right w:val="single" w:sz="12" w:space="0" w:color="auto"/>
            </w:tcBorders>
            <w:vAlign w:val="center"/>
          </w:tcPr>
          <w:p w:rsidR="001064FC" w:rsidRPr="001064FC" w:rsidRDefault="001064FC" w:rsidP="001064FC">
            <w:pPr>
              <w:tabs>
                <w:tab w:val="left" w:pos="9585"/>
              </w:tabs>
              <w:jc w:val="center"/>
            </w:pPr>
            <w:r w:rsidRPr="001064FC">
              <w:t>1</w:t>
            </w:r>
          </w:p>
        </w:tc>
      </w:tr>
      <w:tr w:rsidR="001064FC" w:rsidRPr="001064FC" w:rsidTr="00650578">
        <w:trPr>
          <w:trHeight w:val="624"/>
        </w:trPr>
        <w:tc>
          <w:tcPr>
            <w:tcW w:w="282" w:type="pct"/>
            <w:tcBorders>
              <w:top w:val="single" w:sz="12" w:space="0" w:color="auto"/>
              <w:left w:val="single" w:sz="12" w:space="0" w:color="auto"/>
              <w:bottom w:val="single" w:sz="12" w:space="0" w:color="auto"/>
              <w:right w:val="single" w:sz="12" w:space="0" w:color="auto"/>
            </w:tcBorders>
            <w:vAlign w:val="center"/>
          </w:tcPr>
          <w:p w:rsidR="001064FC" w:rsidRPr="001064FC" w:rsidRDefault="001064FC" w:rsidP="001064FC">
            <w:pPr>
              <w:tabs>
                <w:tab w:val="left" w:pos="9585"/>
              </w:tabs>
              <w:jc w:val="center"/>
            </w:pPr>
            <w:r w:rsidRPr="001064FC">
              <w:t>3.</w:t>
            </w:r>
          </w:p>
        </w:tc>
        <w:tc>
          <w:tcPr>
            <w:tcW w:w="1208"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pPr>
            <w:r w:rsidRPr="001064FC">
              <w:t>Духовно-нравственное</w:t>
            </w:r>
          </w:p>
        </w:tc>
        <w:tc>
          <w:tcPr>
            <w:tcW w:w="1067" w:type="pct"/>
            <w:tcBorders>
              <w:top w:val="single" w:sz="12" w:space="0" w:color="auto"/>
              <w:left w:val="single" w:sz="12" w:space="0" w:color="auto"/>
              <w:right w:val="single" w:sz="12" w:space="0" w:color="auto"/>
            </w:tcBorders>
          </w:tcPr>
          <w:p w:rsidR="001064FC" w:rsidRPr="001064FC" w:rsidRDefault="001064FC" w:rsidP="001064FC">
            <w:pPr>
              <w:tabs>
                <w:tab w:val="left" w:pos="9585"/>
              </w:tabs>
              <w:contextualSpacing/>
            </w:pPr>
            <w:r w:rsidRPr="001064FC">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contextualSpacing/>
            </w:pPr>
            <w:r w:rsidRPr="001064FC">
              <w:t>Историческое и культурное наследие России</w:t>
            </w:r>
          </w:p>
        </w:tc>
        <w:tc>
          <w:tcPr>
            <w:tcW w:w="456" w:type="pct"/>
            <w:tcBorders>
              <w:top w:val="single" w:sz="12" w:space="0" w:color="auto"/>
              <w:left w:val="single" w:sz="12" w:space="0" w:color="auto"/>
              <w:right w:val="single" w:sz="4" w:space="0" w:color="auto"/>
            </w:tcBorders>
            <w:vAlign w:val="center"/>
          </w:tcPr>
          <w:p w:rsidR="001064FC" w:rsidRPr="001064FC" w:rsidRDefault="001064FC" w:rsidP="001064FC">
            <w:pPr>
              <w:tabs>
                <w:tab w:val="left" w:pos="9585"/>
              </w:tabs>
              <w:jc w:val="center"/>
            </w:pPr>
            <w:r w:rsidRPr="001064FC">
              <w:t>1</w:t>
            </w:r>
          </w:p>
        </w:tc>
        <w:tc>
          <w:tcPr>
            <w:tcW w:w="444" w:type="pct"/>
            <w:tcBorders>
              <w:top w:val="single" w:sz="12" w:space="0" w:color="auto"/>
              <w:left w:val="single" w:sz="4" w:space="0" w:color="auto"/>
              <w:right w:val="single" w:sz="12" w:space="0" w:color="auto"/>
            </w:tcBorders>
            <w:vAlign w:val="center"/>
          </w:tcPr>
          <w:p w:rsidR="001064FC" w:rsidRPr="001064FC" w:rsidRDefault="001064FC" w:rsidP="001064FC">
            <w:pPr>
              <w:tabs>
                <w:tab w:val="left" w:pos="9585"/>
              </w:tabs>
              <w:jc w:val="center"/>
            </w:pPr>
            <w:r w:rsidRPr="001064FC">
              <w:t>1</w:t>
            </w:r>
          </w:p>
        </w:tc>
      </w:tr>
      <w:tr w:rsidR="001064FC" w:rsidRPr="001064FC" w:rsidTr="00650578">
        <w:trPr>
          <w:trHeight w:val="624"/>
        </w:trPr>
        <w:tc>
          <w:tcPr>
            <w:tcW w:w="282"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jc w:val="center"/>
            </w:pPr>
            <w:r w:rsidRPr="001064FC">
              <w:t>4.</w:t>
            </w:r>
          </w:p>
        </w:tc>
        <w:tc>
          <w:tcPr>
            <w:tcW w:w="1208"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pPr>
            <w:r w:rsidRPr="001064FC">
              <w:t>Общекультурное</w:t>
            </w:r>
          </w:p>
        </w:tc>
        <w:tc>
          <w:tcPr>
            <w:tcW w:w="1067" w:type="pct"/>
            <w:tcBorders>
              <w:top w:val="single" w:sz="12" w:space="0" w:color="auto"/>
              <w:left w:val="single" w:sz="12" w:space="0" w:color="auto"/>
              <w:right w:val="single" w:sz="12" w:space="0" w:color="auto"/>
            </w:tcBorders>
          </w:tcPr>
          <w:p w:rsidR="001064FC" w:rsidRPr="001064FC" w:rsidRDefault="001064FC" w:rsidP="001064FC">
            <w:pPr>
              <w:tabs>
                <w:tab w:val="left" w:pos="9585"/>
              </w:tabs>
              <w:contextualSpacing/>
            </w:pPr>
            <w:r w:rsidRPr="001064FC">
              <w:t>Курс внеурочной деятельности</w:t>
            </w:r>
          </w:p>
        </w:tc>
        <w:tc>
          <w:tcPr>
            <w:tcW w:w="1543"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contextualSpacing/>
            </w:pPr>
            <w:r w:rsidRPr="001064FC">
              <w:t>Церковное пение</w:t>
            </w:r>
          </w:p>
        </w:tc>
        <w:tc>
          <w:tcPr>
            <w:tcW w:w="456" w:type="pct"/>
            <w:tcBorders>
              <w:top w:val="single" w:sz="12" w:space="0" w:color="auto"/>
              <w:left w:val="single" w:sz="12" w:space="0" w:color="auto"/>
              <w:right w:val="single" w:sz="4" w:space="0" w:color="auto"/>
            </w:tcBorders>
            <w:vAlign w:val="center"/>
          </w:tcPr>
          <w:p w:rsidR="001064FC" w:rsidRPr="001064FC" w:rsidRDefault="001064FC" w:rsidP="001064FC">
            <w:pPr>
              <w:tabs>
                <w:tab w:val="left" w:pos="9585"/>
              </w:tabs>
              <w:jc w:val="center"/>
            </w:pPr>
            <w:r w:rsidRPr="001064FC">
              <w:t>1</w:t>
            </w:r>
          </w:p>
        </w:tc>
        <w:tc>
          <w:tcPr>
            <w:tcW w:w="444" w:type="pct"/>
            <w:tcBorders>
              <w:top w:val="single" w:sz="12" w:space="0" w:color="auto"/>
              <w:left w:val="single" w:sz="4" w:space="0" w:color="auto"/>
              <w:right w:val="single" w:sz="12" w:space="0" w:color="auto"/>
            </w:tcBorders>
            <w:vAlign w:val="center"/>
          </w:tcPr>
          <w:p w:rsidR="001064FC" w:rsidRPr="001064FC" w:rsidRDefault="001064FC" w:rsidP="001064FC">
            <w:pPr>
              <w:tabs>
                <w:tab w:val="left" w:pos="9585"/>
              </w:tabs>
              <w:jc w:val="center"/>
            </w:pPr>
            <w:r w:rsidRPr="001064FC">
              <w:t>1</w:t>
            </w:r>
          </w:p>
        </w:tc>
      </w:tr>
      <w:tr w:rsidR="001064FC" w:rsidRPr="001064FC" w:rsidTr="00650578">
        <w:trPr>
          <w:trHeight w:val="624"/>
        </w:trPr>
        <w:tc>
          <w:tcPr>
            <w:tcW w:w="282"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jc w:val="center"/>
            </w:pPr>
            <w:r w:rsidRPr="001064FC">
              <w:t>5.</w:t>
            </w:r>
          </w:p>
        </w:tc>
        <w:tc>
          <w:tcPr>
            <w:tcW w:w="1208"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pPr>
            <w:r w:rsidRPr="001064FC">
              <w:t>Социальное</w:t>
            </w:r>
          </w:p>
        </w:tc>
        <w:tc>
          <w:tcPr>
            <w:tcW w:w="1067" w:type="pct"/>
            <w:tcBorders>
              <w:top w:val="single" w:sz="12" w:space="0" w:color="auto"/>
              <w:left w:val="single" w:sz="12" w:space="0" w:color="auto"/>
              <w:right w:val="single" w:sz="12" w:space="0" w:color="auto"/>
            </w:tcBorders>
          </w:tcPr>
          <w:p w:rsidR="001064FC" w:rsidRPr="001064FC" w:rsidRDefault="001064FC" w:rsidP="001064FC">
            <w:pPr>
              <w:tabs>
                <w:tab w:val="left" w:pos="9585"/>
              </w:tabs>
              <w:contextualSpacing/>
            </w:pPr>
            <w:r w:rsidRPr="001064FC">
              <w:t>Клубная деятельность по интересам</w:t>
            </w:r>
          </w:p>
        </w:tc>
        <w:tc>
          <w:tcPr>
            <w:tcW w:w="1543" w:type="pct"/>
            <w:tcBorders>
              <w:top w:val="single" w:sz="12" w:space="0" w:color="auto"/>
              <w:left w:val="single" w:sz="12" w:space="0" w:color="auto"/>
              <w:right w:val="single" w:sz="12" w:space="0" w:color="auto"/>
            </w:tcBorders>
            <w:vAlign w:val="center"/>
          </w:tcPr>
          <w:p w:rsidR="001064FC" w:rsidRPr="001064FC" w:rsidRDefault="001064FC" w:rsidP="001064FC">
            <w:pPr>
              <w:tabs>
                <w:tab w:val="left" w:pos="9585"/>
              </w:tabs>
              <w:contextualSpacing/>
            </w:pPr>
            <w:r w:rsidRPr="001064FC">
              <w:t>Школа волонтера</w:t>
            </w:r>
          </w:p>
        </w:tc>
        <w:tc>
          <w:tcPr>
            <w:tcW w:w="456" w:type="pct"/>
            <w:tcBorders>
              <w:top w:val="single" w:sz="12" w:space="0" w:color="auto"/>
              <w:left w:val="single" w:sz="12" w:space="0" w:color="auto"/>
              <w:right w:val="single" w:sz="4" w:space="0" w:color="auto"/>
            </w:tcBorders>
            <w:vAlign w:val="center"/>
          </w:tcPr>
          <w:p w:rsidR="001064FC" w:rsidRPr="001064FC" w:rsidRDefault="001064FC" w:rsidP="001064FC">
            <w:pPr>
              <w:tabs>
                <w:tab w:val="left" w:pos="9585"/>
              </w:tabs>
              <w:jc w:val="center"/>
            </w:pPr>
            <w:r w:rsidRPr="001064FC">
              <w:t>1</w:t>
            </w:r>
          </w:p>
        </w:tc>
        <w:tc>
          <w:tcPr>
            <w:tcW w:w="444" w:type="pct"/>
            <w:tcBorders>
              <w:top w:val="single" w:sz="12" w:space="0" w:color="auto"/>
              <w:left w:val="single" w:sz="4" w:space="0" w:color="auto"/>
              <w:right w:val="single" w:sz="12" w:space="0" w:color="auto"/>
            </w:tcBorders>
            <w:vAlign w:val="center"/>
          </w:tcPr>
          <w:p w:rsidR="001064FC" w:rsidRPr="001064FC" w:rsidRDefault="001064FC" w:rsidP="001064FC">
            <w:pPr>
              <w:tabs>
                <w:tab w:val="left" w:pos="9585"/>
              </w:tabs>
              <w:jc w:val="center"/>
            </w:pPr>
            <w:r w:rsidRPr="001064FC">
              <w:t>1</w:t>
            </w:r>
          </w:p>
        </w:tc>
      </w:tr>
      <w:tr w:rsidR="001064FC" w:rsidRPr="001064FC" w:rsidTr="00650578">
        <w:trPr>
          <w:trHeight w:val="180"/>
        </w:trPr>
        <w:tc>
          <w:tcPr>
            <w:tcW w:w="4100" w:type="pct"/>
            <w:gridSpan w:val="4"/>
            <w:tcBorders>
              <w:top w:val="single" w:sz="12" w:space="0" w:color="auto"/>
              <w:left w:val="single" w:sz="12" w:space="0" w:color="auto"/>
              <w:bottom w:val="single" w:sz="12" w:space="0" w:color="auto"/>
              <w:right w:val="single" w:sz="12" w:space="0" w:color="auto"/>
            </w:tcBorders>
          </w:tcPr>
          <w:p w:rsidR="001064FC" w:rsidRPr="001064FC" w:rsidRDefault="001064FC" w:rsidP="001064FC">
            <w:pPr>
              <w:tabs>
                <w:tab w:val="left" w:pos="9585"/>
              </w:tabs>
              <w:spacing w:line="276" w:lineRule="auto"/>
              <w:ind w:left="58"/>
              <w:contextualSpacing/>
              <w:jc w:val="right"/>
            </w:pPr>
            <w:r w:rsidRPr="001064FC">
              <w:t xml:space="preserve">Всего: </w:t>
            </w:r>
          </w:p>
        </w:tc>
        <w:tc>
          <w:tcPr>
            <w:tcW w:w="456" w:type="pct"/>
            <w:tcBorders>
              <w:top w:val="single" w:sz="12" w:space="0" w:color="auto"/>
              <w:left w:val="single" w:sz="12" w:space="0" w:color="auto"/>
              <w:bottom w:val="single" w:sz="12" w:space="0" w:color="auto"/>
              <w:right w:val="single" w:sz="4" w:space="0" w:color="auto"/>
            </w:tcBorders>
          </w:tcPr>
          <w:p w:rsidR="001064FC" w:rsidRPr="001064FC" w:rsidRDefault="001064FC" w:rsidP="001064FC">
            <w:pPr>
              <w:tabs>
                <w:tab w:val="left" w:pos="9585"/>
              </w:tabs>
              <w:jc w:val="center"/>
            </w:pPr>
            <w:r w:rsidRPr="001064FC">
              <w:t>5</w:t>
            </w:r>
          </w:p>
        </w:tc>
        <w:tc>
          <w:tcPr>
            <w:tcW w:w="444" w:type="pct"/>
            <w:tcBorders>
              <w:top w:val="single" w:sz="12" w:space="0" w:color="auto"/>
              <w:left w:val="single" w:sz="4" w:space="0" w:color="auto"/>
              <w:bottom w:val="single" w:sz="12" w:space="0" w:color="auto"/>
              <w:right w:val="single" w:sz="12" w:space="0" w:color="auto"/>
            </w:tcBorders>
          </w:tcPr>
          <w:p w:rsidR="001064FC" w:rsidRPr="001064FC" w:rsidRDefault="001064FC" w:rsidP="001064FC">
            <w:pPr>
              <w:tabs>
                <w:tab w:val="left" w:pos="9585"/>
              </w:tabs>
              <w:jc w:val="center"/>
            </w:pPr>
            <w:r w:rsidRPr="001064FC">
              <w:t>5</w:t>
            </w:r>
          </w:p>
        </w:tc>
      </w:tr>
    </w:tbl>
    <w:p w:rsidR="001D0B0D" w:rsidRPr="00E0353E" w:rsidRDefault="001D0B0D" w:rsidP="001D0B0D">
      <w:pPr>
        <w:spacing w:after="200" w:line="276" w:lineRule="auto"/>
        <w:rPr>
          <w:rFonts w:eastAsia="Calibri"/>
          <w:lang w:eastAsia="en-US"/>
        </w:rPr>
      </w:pPr>
    </w:p>
    <w:p w:rsidR="001064FC" w:rsidRDefault="001064FC" w:rsidP="001064FC">
      <w:pPr>
        <w:spacing w:line="276" w:lineRule="auto"/>
        <w:jc w:val="right"/>
        <w:rPr>
          <w:rFonts w:eastAsia="Calibri"/>
          <w:lang w:eastAsia="en-US"/>
        </w:rPr>
      </w:pPr>
      <w:r>
        <w:rPr>
          <w:rFonts w:eastAsia="Calibri"/>
          <w:lang w:eastAsia="en-US"/>
        </w:rPr>
        <w:br w:type="page"/>
      </w:r>
      <w:r w:rsidRPr="001064FC">
        <w:rPr>
          <w:rFonts w:eastAsia="Calibri"/>
          <w:lang w:eastAsia="en-US"/>
        </w:rPr>
        <w:lastRenderedPageBreak/>
        <w:t>Приложение 6</w:t>
      </w:r>
      <w:r w:rsidR="00044EF1">
        <w:rPr>
          <w:rFonts w:eastAsia="Calibri"/>
          <w:lang w:eastAsia="en-US"/>
        </w:rPr>
        <w:t xml:space="preserve"> к приказу</w:t>
      </w:r>
    </w:p>
    <w:p w:rsidR="00044EF1" w:rsidRPr="00E0353E" w:rsidRDefault="00044EF1" w:rsidP="00044EF1">
      <w:pPr>
        <w:spacing w:line="360" w:lineRule="auto"/>
        <w:jc w:val="right"/>
      </w:pPr>
      <w:r w:rsidRPr="00E0353E">
        <w:rPr>
          <w:rFonts w:eastAsia="Calibri"/>
          <w:lang w:eastAsia="en-US"/>
        </w:rPr>
        <w:t xml:space="preserve">от 30.08.2021 </w:t>
      </w:r>
      <w:r>
        <w:rPr>
          <w:rFonts w:eastAsia="Calibri"/>
        </w:rPr>
        <w:t>№</w:t>
      </w:r>
      <w:r>
        <w:t>46/</w:t>
      </w:r>
      <w:r>
        <w:rPr>
          <w:lang w:val="en-GB"/>
        </w:rPr>
        <w:t>3</w:t>
      </w:r>
      <w:r>
        <w:t>-О</w:t>
      </w:r>
      <w:r w:rsidRPr="00E0353E">
        <w:t xml:space="preserve"> </w:t>
      </w:r>
    </w:p>
    <w:p w:rsidR="00044EF1" w:rsidRDefault="00044EF1" w:rsidP="001064FC">
      <w:pPr>
        <w:spacing w:line="276" w:lineRule="auto"/>
        <w:jc w:val="right"/>
        <w:rPr>
          <w:rFonts w:eastAsia="Calibri"/>
          <w:lang w:eastAsia="en-US"/>
        </w:rPr>
      </w:pP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92"/>
        <w:gridCol w:w="1150"/>
        <w:gridCol w:w="2162"/>
        <w:gridCol w:w="2587"/>
      </w:tblGrid>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shd w:val="solid" w:color="D9D9D9" w:fill="FFFFFF"/>
            <w:vAlign w:val="center"/>
          </w:tcPr>
          <w:p w:rsidR="001064FC" w:rsidRPr="001064FC" w:rsidRDefault="001064FC" w:rsidP="001064FC">
            <w:pPr>
              <w:widowControl w:val="0"/>
              <w:wordWrap w:val="0"/>
              <w:autoSpaceDE w:val="0"/>
              <w:autoSpaceDN w:val="0"/>
              <w:jc w:val="center"/>
              <w:rPr>
                <w:rFonts w:eastAsia="№Е"/>
                <w:b/>
                <w:bCs/>
                <w:caps/>
                <w:kern w:val="2"/>
                <w:sz w:val="20"/>
              </w:rPr>
            </w:pPr>
            <w:r w:rsidRPr="001064FC">
              <w:rPr>
                <w:rFonts w:eastAsia="№Е"/>
                <w:b/>
                <w:bCs/>
                <w:caps/>
                <w:kern w:val="2"/>
                <w:sz w:val="20"/>
              </w:rPr>
              <w:t>календарный План воспитательной работы</w:t>
            </w:r>
          </w:p>
          <w:p w:rsidR="001064FC" w:rsidRPr="001064FC" w:rsidRDefault="001064FC" w:rsidP="001064FC">
            <w:pPr>
              <w:widowControl w:val="0"/>
              <w:wordWrap w:val="0"/>
              <w:autoSpaceDE w:val="0"/>
              <w:autoSpaceDN w:val="0"/>
              <w:jc w:val="center"/>
              <w:rPr>
                <w:rFonts w:eastAsia="№Е"/>
                <w:b/>
                <w:bCs/>
                <w:caps/>
                <w:kern w:val="2"/>
                <w:sz w:val="20"/>
              </w:rPr>
            </w:pPr>
            <w:r w:rsidRPr="001064FC">
              <w:rPr>
                <w:rFonts w:eastAsia="№Е"/>
                <w:b/>
                <w:bCs/>
                <w:caps/>
                <w:kern w:val="2"/>
                <w:sz w:val="20"/>
              </w:rPr>
              <w:t>ЧОУ «православная классическая гимназия «софия»</w:t>
            </w:r>
          </w:p>
          <w:p w:rsidR="001064FC" w:rsidRPr="001064FC" w:rsidRDefault="001064FC" w:rsidP="001064FC">
            <w:pPr>
              <w:widowControl w:val="0"/>
              <w:wordWrap w:val="0"/>
              <w:autoSpaceDE w:val="0"/>
              <w:autoSpaceDN w:val="0"/>
              <w:jc w:val="center"/>
              <w:rPr>
                <w:rFonts w:eastAsia="№Е"/>
                <w:b/>
                <w:bCs/>
                <w:caps/>
                <w:kern w:val="2"/>
                <w:sz w:val="20"/>
              </w:rPr>
            </w:pPr>
            <w:r w:rsidRPr="001064FC">
              <w:rPr>
                <w:rFonts w:eastAsia="№Е"/>
                <w:b/>
                <w:bCs/>
                <w:caps/>
                <w:kern w:val="2"/>
                <w:sz w:val="20"/>
              </w:rPr>
              <w:t>на 202</w:t>
            </w:r>
            <w:r w:rsidR="00F22C35">
              <w:rPr>
                <w:rFonts w:eastAsia="№Е"/>
                <w:b/>
                <w:bCs/>
                <w:caps/>
                <w:kern w:val="2"/>
                <w:sz w:val="20"/>
              </w:rPr>
              <w:t>1</w:t>
            </w:r>
            <w:r w:rsidRPr="001064FC">
              <w:rPr>
                <w:rFonts w:eastAsia="№Е"/>
                <w:b/>
                <w:bCs/>
                <w:caps/>
                <w:kern w:val="2"/>
                <w:sz w:val="20"/>
              </w:rPr>
              <w:t>-202</w:t>
            </w:r>
            <w:r w:rsidR="00F22C35">
              <w:rPr>
                <w:rFonts w:eastAsia="№Е"/>
                <w:b/>
                <w:bCs/>
                <w:caps/>
                <w:kern w:val="2"/>
                <w:sz w:val="20"/>
              </w:rPr>
              <w:t>2</w:t>
            </w:r>
            <w:r w:rsidRPr="001064FC">
              <w:rPr>
                <w:rFonts w:eastAsia="№Е"/>
                <w:b/>
                <w:bCs/>
                <w:caps/>
                <w:kern w:val="2"/>
                <w:sz w:val="20"/>
              </w:rPr>
              <w:t xml:space="preserve"> учебный год</w:t>
            </w:r>
          </w:p>
          <w:p w:rsidR="001064FC" w:rsidRPr="001064FC" w:rsidRDefault="001064FC" w:rsidP="001064FC">
            <w:pPr>
              <w:widowControl w:val="0"/>
              <w:jc w:val="center"/>
              <w:rPr>
                <w:rFonts w:eastAsia="№Е"/>
              </w:rPr>
            </w:pPr>
            <w:r w:rsidRPr="001064FC">
              <w:rPr>
                <w:rFonts w:eastAsia="№Е"/>
                <w:b/>
                <w:kern w:val="2"/>
                <w:sz w:val="20"/>
              </w:rPr>
              <w:t>Среднее общее образование</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064FC" w:rsidRPr="001064FC" w:rsidRDefault="001064FC" w:rsidP="001064FC">
            <w:pPr>
              <w:widowControl w:val="0"/>
              <w:jc w:val="center"/>
              <w:rPr>
                <w:rFonts w:eastAsia="Batang"/>
                <w:b/>
                <w:bCs/>
                <w:i/>
                <w:caps/>
              </w:rPr>
            </w:pPr>
            <w:r w:rsidRPr="001064FC">
              <w:rPr>
                <w:rFonts w:eastAsia="№Е"/>
                <w:b/>
                <w:i/>
                <w:iCs/>
              </w:rPr>
              <w:t>Духовная жизнь Гимназии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Классы</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Ответственные</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Божественная Литургия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 раз в месяц</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Духовник и администрация гимназии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Молебны в дни двунадесятых праздников</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В соответствии с Церковным календарем</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Духовник и администрация гимназии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Общий молебен перед началом учебного года</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1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Духовник и администрация гимназии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Молитва перед началом учения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 xml:space="preserve">Ежедневно </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Дежурный учитель</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Молитва перед началом и после трапезы</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 xml:space="preserve">Ежедневно </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Дежурный учитель</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Праздник в честь Рождества Христова</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Вторая неделя января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Пасхальный концерт</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Первая неделя мая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b/>
                <w:i/>
              </w:rPr>
            </w:pPr>
            <w:r w:rsidRPr="001064FC">
              <w:rPr>
                <w:rFonts w:eastAsia="№Е"/>
                <w:b/>
                <w:i/>
              </w:rPr>
              <w:t>Ключевые общешкольные дела</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Дела</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Классы</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Ответственные</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Праздник «День знаний»</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ind w:right="-1"/>
              <w:rPr>
                <w:rFonts w:eastAsia="№Е"/>
              </w:rPr>
            </w:pPr>
            <w:r w:rsidRPr="001064FC">
              <w:rPr>
                <w:rFonts w:eastAsia="№Е"/>
              </w:rPr>
              <w:t>День солидарности в борьбе с терроризмом</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3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Зам. директора по безопасности, учитель ОБЖ</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ind w:right="-1"/>
              <w:rPr>
                <w:rFonts w:eastAsia="№Е"/>
              </w:rPr>
            </w:pPr>
            <w:r w:rsidRPr="001064FC">
              <w:rPr>
                <w:rFonts w:eastAsia="№Е"/>
              </w:rPr>
              <w:t>Неделя безопасности дорожного движения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lang w:val="en-US" w:eastAsia="ko-KR"/>
              </w:rPr>
            </w:pPr>
            <w:r w:rsidRPr="001064FC">
              <w:rPr>
                <w:kern w:val="2"/>
                <w:lang w:val="en-US" w:eastAsia="ko-KR"/>
              </w:rPr>
              <w:t xml:space="preserve">25-29 </w:t>
            </w:r>
            <w:proofErr w:type="spellStart"/>
            <w:r w:rsidRPr="001064FC">
              <w:rPr>
                <w:kern w:val="2"/>
                <w:lang w:val="en-US" w:eastAsia="ko-KR"/>
              </w:rPr>
              <w:t>сентября</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lang w:val="en-US" w:eastAsia="ko-KR"/>
              </w:rPr>
            </w:pPr>
            <w:proofErr w:type="spellStart"/>
            <w:r w:rsidRPr="001064FC">
              <w:rPr>
                <w:kern w:val="2"/>
                <w:lang w:val="en-US" w:eastAsia="ko-KR"/>
              </w:rPr>
              <w:t>Учител</w:t>
            </w:r>
            <w:proofErr w:type="spellEnd"/>
            <w:r w:rsidRPr="001064FC">
              <w:rPr>
                <w:kern w:val="2"/>
                <w:lang w:eastAsia="ko-KR"/>
              </w:rPr>
              <w:t>ь</w:t>
            </w:r>
            <w:r w:rsidRPr="001064FC">
              <w:rPr>
                <w:kern w:val="2"/>
                <w:lang w:val="en-US" w:eastAsia="ko-KR"/>
              </w:rPr>
              <w:t xml:space="preserve"> ОБЖ, </w:t>
            </w:r>
            <w:proofErr w:type="spellStart"/>
            <w:r w:rsidRPr="001064FC">
              <w:rPr>
                <w:kern w:val="2"/>
                <w:lang w:val="en-US" w:eastAsia="ko-KR"/>
              </w:rPr>
              <w:t>классные</w:t>
            </w:r>
            <w:proofErr w:type="spellEnd"/>
            <w:r w:rsidRPr="001064FC">
              <w:rPr>
                <w:kern w:val="2"/>
                <w:lang w:val="en-US" w:eastAsia="ko-KR"/>
              </w:rPr>
              <w:t xml:space="preserve"> </w:t>
            </w:r>
            <w:proofErr w:type="spellStart"/>
            <w:r w:rsidRPr="001064FC">
              <w:rPr>
                <w:kern w:val="2"/>
                <w:lang w:val="en-US" w:eastAsia="ko-KR"/>
              </w:rPr>
              <w:t>руководители</w:t>
            </w:r>
            <w:proofErr w:type="spellEnd"/>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Проект «Книга Памяти гимназии «София»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Сентябрь-декабрь</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Классные руководители, учитель информатики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Концерт ко Дню учителя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Первая неделя октября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 учитель музыки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День народного единства.</w:t>
            </w:r>
          </w:p>
          <w:p w:rsidR="001064FC" w:rsidRPr="001064FC" w:rsidRDefault="001064FC" w:rsidP="001064FC">
            <w:pPr>
              <w:widowControl w:val="0"/>
              <w:rPr>
                <w:rFonts w:eastAsia="№Е"/>
              </w:rPr>
            </w:pPr>
            <w:r w:rsidRPr="001064FC">
              <w:rPr>
                <w:rFonts w:eastAsia="№Е"/>
              </w:rPr>
              <w:t>Онлайн-викторина «История Смуты»</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lang w:val="en-US" w:eastAsia="ko-KR"/>
              </w:rPr>
            </w:pPr>
            <w:proofErr w:type="spellStart"/>
            <w:r w:rsidRPr="001064FC">
              <w:rPr>
                <w:kern w:val="2"/>
                <w:lang w:val="en-US" w:eastAsia="ko-KR"/>
              </w:rPr>
              <w:t>Первая</w:t>
            </w:r>
            <w:proofErr w:type="spellEnd"/>
            <w:r w:rsidRPr="001064FC">
              <w:rPr>
                <w:kern w:val="2"/>
                <w:lang w:val="en-US" w:eastAsia="ko-KR"/>
              </w:rPr>
              <w:t xml:space="preserve"> </w:t>
            </w:r>
            <w:proofErr w:type="spellStart"/>
            <w:r w:rsidRPr="001064FC">
              <w:rPr>
                <w:kern w:val="2"/>
                <w:lang w:val="en-US" w:eastAsia="ko-KR"/>
              </w:rPr>
              <w:t>неделя</w:t>
            </w:r>
            <w:proofErr w:type="spellEnd"/>
            <w:r w:rsidRPr="001064FC">
              <w:rPr>
                <w:kern w:val="2"/>
                <w:lang w:val="en-US" w:eastAsia="ko-KR"/>
              </w:rPr>
              <w:t xml:space="preserve"> </w:t>
            </w:r>
            <w:proofErr w:type="spellStart"/>
            <w:r w:rsidRPr="001064FC">
              <w:rPr>
                <w:kern w:val="2"/>
                <w:lang w:val="en-US" w:eastAsia="ko-KR"/>
              </w:rPr>
              <w:t>ноября</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lang w:val="en-US" w:eastAsia="ko-KR"/>
              </w:rPr>
            </w:pPr>
            <w:proofErr w:type="spellStart"/>
            <w:r w:rsidRPr="001064FC">
              <w:rPr>
                <w:kern w:val="2"/>
                <w:lang w:val="en-US" w:eastAsia="ko-KR"/>
              </w:rPr>
              <w:t>Учителя</w:t>
            </w:r>
            <w:proofErr w:type="spellEnd"/>
            <w:r w:rsidRPr="001064FC">
              <w:rPr>
                <w:kern w:val="2"/>
                <w:lang w:val="en-US" w:eastAsia="ko-KR"/>
              </w:rPr>
              <w:t xml:space="preserve"> </w:t>
            </w:r>
            <w:proofErr w:type="spellStart"/>
            <w:r w:rsidRPr="001064FC">
              <w:rPr>
                <w:kern w:val="2"/>
                <w:lang w:val="en-US" w:eastAsia="ko-KR"/>
              </w:rPr>
              <w:t>истории</w:t>
            </w:r>
            <w:proofErr w:type="spellEnd"/>
            <w:r w:rsidRPr="001064FC">
              <w:rPr>
                <w:kern w:val="2"/>
                <w:lang w:val="en-US" w:eastAsia="ko-KR"/>
              </w:rPr>
              <w:t xml:space="preserve">, </w:t>
            </w:r>
            <w:proofErr w:type="spellStart"/>
            <w:r w:rsidRPr="001064FC">
              <w:rPr>
                <w:kern w:val="2"/>
                <w:lang w:val="en-US" w:eastAsia="ko-KR"/>
              </w:rPr>
              <w:t>классные</w:t>
            </w:r>
            <w:proofErr w:type="spellEnd"/>
            <w:r w:rsidRPr="001064FC">
              <w:rPr>
                <w:kern w:val="2"/>
                <w:lang w:val="en-US" w:eastAsia="ko-KR"/>
              </w:rPr>
              <w:t xml:space="preserve"> </w:t>
            </w:r>
            <w:proofErr w:type="spellStart"/>
            <w:r w:rsidRPr="001064FC">
              <w:rPr>
                <w:kern w:val="2"/>
                <w:lang w:val="en-US" w:eastAsia="ko-KR"/>
              </w:rPr>
              <w:t>руководители</w:t>
            </w:r>
            <w:proofErr w:type="spellEnd"/>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ind w:right="-1"/>
              <w:rPr>
                <w:rFonts w:eastAsia="№Е"/>
              </w:rPr>
            </w:pPr>
            <w:r w:rsidRPr="001064FC">
              <w:rPr>
                <w:rFonts w:eastAsia="№Е"/>
              </w:rPr>
              <w:t>К 200-летию со дня рождения Ф.М. Достоевского. Обзорная виртуальная экскурсия «Петербург глазами Достоевского»</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Вторая неделя ноября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Учителя литературы, МХК, 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ind w:right="-1"/>
              <w:rPr>
                <w:rFonts w:eastAsia="№Е"/>
              </w:rPr>
            </w:pPr>
            <w:r w:rsidRPr="001064FC">
              <w:rPr>
                <w:rFonts w:eastAsia="№Е"/>
              </w:rPr>
              <w:t>Тематическая выставка «У моей мамы золотые руки», посвящённая Дню матери</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proofErr w:type="spellStart"/>
            <w:r w:rsidRPr="001064FC">
              <w:rPr>
                <w:rFonts w:eastAsia="№Е"/>
                <w:kern w:val="2"/>
                <w:lang w:val="en-US"/>
              </w:rPr>
              <w:t>Третья</w:t>
            </w:r>
            <w:proofErr w:type="spellEnd"/>
            <w:r w:rsidRPr="001064FC">
              <w:rPr>
                <w:rFonts w:eastAsia="№Е"/>
                <w:kern w:val="2"/>
                <w:lang w:val="en-US"/>
              </w:rPr>
              <w:t xml:space="preserve"> </w:t>
            </w:r>
            <w:proofErr w:type="spellStart"/>
            <w:r w:rsidRPr="001064FC">
              <w:rPr>
                <w:rFonts w:eastAsia="№Е"/>
                <w:kern w:val="2"/>
                <w:lang w:val="en-US"/>
              </w:rPr>
              <w:t>неделя</w:t>
            </w:r>
            <w:proofErr w:type="spellEnd"/>
            <w:r w:rsidRPr="001064FC">
              <w:rPr>
                <w:rFonts w:eastAsia="№Е"/>
                <w:kern w:val="2"/>
                <w:lang w:val="en-US"/>
              </w:rPr>
              <w:t xml:space="preserve"> </w:t>
            </w:r>
          </w:p>
          <w:p w:rsidR="001064FC" w:rsidRPr="001064FC" w:rsidRDefault="001064FC" w:rsidP="001064FC">
            <w:pPr>
              <w:widowControl w:val="0"/>
              <w:wordWrap w:val="0"/>
              <w:autoSpaceDE w:val="0"/>
              <w:autoSpaceDN w:val="0"/>
              <w:jc w:val="center"/>
              <w:rPr>
                <w:rFonts w:eastAsia="№Е"/>
                <w:kern w:val="2"/>
                <w:lang w:val="en-US"/>
              </w:rPr>
            </w:pPr>
            <w:proofErr w:type="spellStart"/>
            <w:r w:rsidRPr="001064FC">
              <w:rPr>
                <w:rFonts w:eastAsia="№Е"/>
                <w:kern w:val="2"/>
                <w:lang w:val="en-US"/>
              </w:rPr>
              <w:t>ноября</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Batang"/>
                <w:kern w:val="2"/>
                <w:lang w:val="en-US"/>
              </w:rPr>
            </w:pPr>
            <w:proofErr w:type="spellStart"/>
            <w:r w:rsidRPr="001064FC">
              <w:rPr>
                <w:rFonts w:eastAsia="Batang"/>
                <w:kern w:val="2"/>
                <w:lang w:val="en-US"/>
              </w:rPr>
              <w:t>Классные</w:t>
            </w:r>
            <w:proofErr w:type="spellEnd"/>
            <w:r w:rsidRPr="001064FC">
              <w:rPr>
                <w:rFonts w:eastAsia="Batang"/>
                <w:kern w:val="2"/>
                <w:lang w:val="en-US"/>
              </w:rPr>
              <w:t xml:space="preserve"> </w:t>
            </w:r>
          </w:p>
          <w:p w:rsidR="001064FC" w:rsidRPr="001064FC" w:rsidRDefault="001064FC" w:rsidP="001064FC">
            <w:pPr>
              <w:widowControl w:val="0"/>
              <w:wordWrap w:val="0"/>
              <w:autoSpaceDE w:val="0"/>
              <w:autoSpaceDN w:val="0"/>
              <w:jc w:val="center"/>
              <w:rPr>
                <w:rFonts w:eastAsia="Batang"/>
                <w:kern w:val="2"/>
                <w:lang w:val="en-US"/>
              </w:rPr>
            </w:pPr>
            <w:proofErr w:type="spellStart"/>
            <w:r w:rsidRPr="001064FC">
              <w:rPr>
                <w:rFonts w:eastAsia="Batang"/>
                <w:kern w:val="2"/>
                <w:lang w:val="en-US"/>
              </w:rPr>
              <w:t>руководители</w:t>
            </w:r>
            <w:proofErr w:type="spellEnd"/>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ind w:right="-1"/>
              <w:rPr>
                <w:rFonts w:eastAsia="№Е"/>
              </w:rPr>
            </w:pPr>
            <w:r w:rsidRPr="001064FC">
              <w:rPr>
                <w:rFonts w:eastAsia="№Е"/>
              </w:rPr>
              <w:lastRenderedPageBreak/>
              <w:t>День добрых дел, посвященный Дню волонтера</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5-9</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t xml:space="preserve">5 </w:t>
            </w:r>
            <w:proofErr w:type="spellStart"/>
            <w:r w:rsidRPr="001064FC">
              <w:rPr>
                <w:rFonts w:eastAsia="№Е"/>
                <w:kern w:val="2"/>
                <w:lang w:val="en-US"/>
              </w:rPr>
              <w:t>декабря</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Batang"/>
                <w:kern w:val="2"/>
                <w:lang w:val="en-US"/>
              </w:rPr>
            </w:pPr>
            <w:proofErr w:type="spellStart"/>
            <w:r w:rsidRPr="001064FC">
              <w:rPr>
                <w:rFonts w:eastAsia="Batang"/>
                <w:kern w:val="2"/>
                <w:lang w:val="en-US"/>
              </w:rPr>
              <w:t>Классные</w:t>
            </w:r>
            <w:proofErr w:type="spellEnd"/>
            <w:r w:rsidRPr="001064FC">
              <w:rPr>
                <w:rFonts w:eastAsia="Batang"/>
                <w:kern w:val="2"/>
                <w:lang w:val="en-US"/>
              </w:rPr>
              <w:t xml:space="preserve"> </w:t>
            </w:r>
          </w:p>
          <w:p w:rsidR="001064FC" w:rsidRPr="001064FC" w:rsidRDefault="001064FC" w:rsidP="001064FC">
            <w:pPr>
              <w:widowControl w:val="0"/>
              <w:wordWrap w:val="0"/>
              <w:autoSpaceDE w:val="0"/>
              <w:autoSpaceDN w:val="0"/>
              <w:jc w:val="center"/>
              <w:rPr>
                <w:rFonts w:eastAsia="Batang"/>
                <w:kern w:val="2"/>
                <w:lang w:val="en-US"/>
              </w:rPr>
            </w:pPr>
            <w:proofErr w:type="spellStart"/>
            <w:r w:rsidRPr="001064FC">
              <w:rPr>
                <w:rFonts w:eastAsia="Batang"/>
                <w:kern w:val="2"/>
                <w:lang w:val="en-US"/>
              </w:rPr>
              <w:t>руководители</w:t>
            </w:r>
            <w:proofErr w:type="spellEnd"/>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ind w:right="-1"/>
              <w:rPr>
                <w:rFonts w:eastAsia="№Е"/>
              </w:rPr>
            </w:pPr>
            <w:r w:rsidRPr="001064FC">
              <w:rPr>
                <w:rFonts w:eastAsia="№Е"/>
              </w:rPr>
              <w:t>День героев Отечества. Лекция с интерактивными элементами «Повесть о настоящем человеке»</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Первая неделя декабря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Учителя истории и литературы, 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wordWrap w:val="0"/>
              <w:autoSpaceDE w:val="0"/>
              <w:autoSpaceDN w:val="0"/>
              <w:ind w:right="-1"/>
              <w:rPr>
                <w:rFonts w:eastAsia="№Е"/>
                <w:kern w:val="2"/>
                <w:sz w:val="22"/>
              </w:rPr>
            </w:pPr>
            <w:r w:rsidRPr="001064FC">
              <w:rPr>
                <w:rFonts w:eastAsia="№Е"/>
                <w:kern w:val="2"/>
                <w:sz w:val="22"/>
              </w:rPr>
              <w:t>200-летие со дня рождения Н.А. Некрасова. Литературный вечер-</w:t>
            </w:r>
          </w:p>
          <w:p w:rsidR="001064FC" w:rsidRPr="001064FC" w:rsidRDefault="001064FC" w:rsidP="001064FC">
            <w:pPr>
              <w:widowControl w:val="0"/>
              <w:wordWrap w:val="0"/>
              <w:autoSpaceDE w:val="0"/>
              <w:autoSpaceDN w:val="0"/>
              <w:ind w:right="-1"/>
              <w:rPr>
                <w:rFonts w:eastAsia="№Е"/>
                <w:kern w:val="2"/>
                <w:sz w:val="22"/>
              </w:rPr>
            </w:pPr>
            <w:r w:rsidRPr="001064FC">
              <w:rPr>
                <w:rFonts w:eastAsia="№Е"/>
                <w:kern w:val="2"/>
                <w:sz w:val="22"/>
              </w:rPr>
              <w:t>портрет «Поэт и гражданин»</w:t>
            </w:r>
          </w:p>
        </w:tc>
        <w:tc>
          <w:tcPr>
            <w:tcW w:w="606"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wordWrap w:val="0"/>
              <w:autoSpaceDE w:val="0"/>
              <w:autoSpaceDN w:val="0"/>
              <w:jc w:val="center"/>
              <w:rPr>
                <w:rFonts w:eastAsia="№Е"/>
                <w:kern w:val="2"/>
                <w:sz w:val="22"/>
              </w:rPr>
            </w:pPr>
            <w:r w:rsidRPr="001064FC">
              <w:rPr>
                <w:rFonts w:eastAsia="№Е"/>
                <w:kern w:val="2"/>
                <w:sz w:val="22"/>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sz w:val="22"/>
                <w:lang w:val="en-US"/>
              </w:rPr>
            </w:pPr>
            <w:proofErr w:type="spellStart"/>
            <w:r w:rsidRPr="001064FC">
              <w:rPr>
                <w:rFonts w:eastAsia="№Е"/>
                <w:kern w:val="2"/>
                <w:sz w:val="22"/>
                <w:lang w:val="en-US"/>
              </w:rPr>
              <w:t>Вторая</w:t>
            </w:r>
            <w:proofErr w:type="spellEnd"/>
            <w:r w:rsidRPr="001064FC">
              <w:rPr>
                <w:rFonts w:eastAsia="№Е"/>
                <w:kern w:val="2"/>
                <w:sz w:val="22"/>
                <w:lang w:val="en-US"/>
              </w:rPr>
              <w:t xml:space="preserve"> </w:t>
            </w:r>
            <w:proofErr w:type="spellStart"/>
            <w:r w:rsidRPr="001064FC">
              <w:rPr>
                <w:rFonts w:eastAsia="№Е"/>
                <w:kern w:val="2"/>
                <w:sz w:val="22"/>
                <w:lang w:val="en-US"/>
              </w:rPr>
              <w:t>неделя</w:t>
            </w:r>
            <w:proofErr w:type="spellEnd"/>
            <w:r w:rsidRPr="001064FC">
              <w:rPr>
                <w:rFonts w:eastAsia="№Е"/>
                <w:kern w:val="2"/>
                <w:sz w:val="22"/>
                <w:lang w:val="en-US"/>
              </w:rPr>
              <w:t xml:space="preserve"> </w:t>
            </w:r>
          </w:p>
          <w:p w:rsidR="001064FC" w:rsidRPr="001064FC" w:rsidRDefault="001064FC" w:rsidP="001064FC">
            <w:pPr>
              <w:widowControl w:val="0"/>
              <w:wordWrap w:val="0"/>
              <w:autoSpaceDE w:val="0"/>
              <w:autoSpaceDN w:val="0"/>
              <w:jc w:val="center"/>
              <w:rPr>
                <w:rFonts w:eastAsia="№Е"/>
                <w:kern w:val="2"/>
                <w:sz w:val="22"/>
                <w:lang w:val="en-US"/>
              </w:rPr>
            </w:pPr>
            <w:proofErr w:type="spellStart"/>
            <w:r w:rsidRPr="001064FC">
              <w:rPr>
                <w:rFonts w:eastAsia="№Е"/>
                <w:kern w:val="2"/>
                <w:sz w:val="22"/>
                <w:lang w:val="en-US"/>
              </w:rPr>
              <w:t>декабря</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Batang"/>
                <w:kern w:val="2"/>
                <w:sz w:val="22"/>
              </w:rPr>
            </w:pPr>
            <w:r w:rsidRPr="001064FC">
              <w:rPr>
                <w:rFonts w:eastAsia="Batang"/>
                <w:kern w:val="2"/>
                <w:sz w:val="22"/>
              </w:rPr>
              <w:t xml:space="preserve">Учителя литературы, </w:t>
            </w:r>
          </w:p>
          <w:p w:rsidR="001064FC" w:rsidRPr="001064FC" w:rsidRDefault="001064FC" w:rsidP="001064FC">
            <w:pPr>
              <w:widowControl w:val="0"/>
              <w:wordWrap w:val="0"/>
              <w:autoSpaceDE w:val="0"/>
              <w:autoSpaceDN w:val="0"/>
              <w:jc w:val="center"/>
              <w:rPr>
                <w:rFonts w:eastAsia="Batang"/>
                <w:kern w:val="2"/>
                <w:sz w:val="22"/>
              </w:rPr>
            </w:pPr>
            <w:r w:rsidRPr="001064FC">
              <w:rPr>
                <w:rFonts w:eastAsia="Batang"/>
                <w:kern w:val="2"/>
                <w:sz w:val="22"/>
              </w:rPr>
              <w:t>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ind w:right="-1"/>
              <w:rPr>
                <w:rFonts w:eastAsia="№Е"/>
              </w:rPr>
            </w:pPr>
            <w:r w:rsidRPr="001064FC">
              <w:rPr>
                <w:rFonts w:eastAsia="№Е"/>
              </w:rPr>
              <w:t>Исторический дневник «Клин, опаленный войной»</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Последняя неделя декабря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Праздник Рождества Христова</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Вторая неделя января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Акция «Блокадный хлеб»</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Третья неделя января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proofErr w:type="spellStart"/>
            <w:r w:rsidRPr="001064FC">
              <w:rPr>
                <w:rFonts w:eastAsia="№Е"/>
              </w:rPr>
              <w:t>Брейн</w:t>
            </w:r>
            <w:proofErr w:type="spellEnd"/>
            <w:r w:rsidRPr="001064FC">
              <w:rPr>
                <w:rFonts w:eastAsia="№Е"/>
              </w:rPr>
              <w:t>-ринг «История Российской Армии»</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Третья неделя февраля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Учителя истории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Неделя математики</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14-20 марта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Учитель математики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rPr>
                <w:rFonts w:eastAsia="№Е"/>
                <w:kern w:val="2"/>
                <w:sz w:val="22"/>
              </w:rPr>
            </w:pPr>
            <w:r w:rsidRPr="001064FC">
              <w:rPr>
                <w:rFonts w:eastAsia="№Е"/>
                <w:kern w:val="2"/>
                <w:sz w:val="22"/>
              </w:rPr>
              <w:t>Всероссийская неделя музыки для детей и юношества</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sz w:val="22"/>
                <w:lang w:val="en-US"/>
              </w:rPr>
            </w:pPr>
            <w:r w:rsidRPr="001064FC">
              <w:rPr>
                <w:rFonts w:eastAsia="№Е"/>
                <w:kern w:val="2"/>
                <w:sz w:val="22"/>
                <w:lang w:val="en-US"/>
              </w:rPr>
              <w:t>5-9</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sz w:val="22"/>
                <w:lang w:val="en-US"/>
              </w:rPr>
            </w:pPr>
            <w:r w:rsidRPr="001064FC">
              <w:rPr>
                <w:rFonts w:eastAsia="№Е"/>
                <w:kern w:val="2"/>
                <w:sz w:val="22"/>
                <w:lang w:val="en-US"/>
              </w:rPr>
              <w:t xml:space="preserve">21-27 </w:t>
            </w:r>
            <w:proofErr w:type="spellStart"/>
            <w:r w:rsidRPr="001064FC">
              <w:rPr>
                <w:rFonts w:eastAsia="№Е"/>
                <w:kern w:val="2"/>
                <w:sz w:val="22"/>
                <w:lang w:val="en-US"/>
              </w:rPr>
              <w:t>марта</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Batang"/>
                <w:kern w:val="2"/>
                <w:sz w:val="22"/>
                <w:lang w:val="en-US"/>
              </w:rPr>
            </w:pPr>
            <w:r w:rsidRPr="001064FC">
              <w:rPr>
                <w:rFonts w:eastAsia="Batang"/>
                <w:kern w:val="2"/>
                <w:sz w:val="22"/>
                <w:lang w:val="en-US"/>
              </w:rPr>
              <w:t xml:space="preserve">Учитель </w:t>
            </w:r>
            <w:proofErr w:type="spellStart"/>
            <w:r w:rsidRPr="001064FC">
              <w:rPr>
                <w:rFonts w:eastAsia="Batang"/>
                <w:kern w:val="2"/>
                <w:sz w:val="22"/>
                <w:lang w:val="en-US"/>
              </w:rPr>
              <w:t>музыки</w:t>
            </w:r>
            <w:proofErr w:type="spellEnd"/>
            <w:r w:rsidRPr="001064FC">
              <w:rPr>
                <w:rFonts w:eastAsia="Batang"/>
                <w:kern w:val="2"/>
                <w:sz w:val="22"/>
                <w:lang w:val="en-US"/>
              </w:rPr>
              <w:t xml:space="preserve"> </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Пасхальный концерт</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Первая неделя мая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Музыкально-литературная композиция, посвященная Дню Победы</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Вторая неделя мая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Учитель музыки и литературы</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Праздник «Последний звонок»</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rPr>
            </w:pPr>
            <w:r w:rsidRPr="001064FC">
              <w:rPr>
                <w:rFonts w:eastAsia="№Е"/>
              </w:rPr>
              <w:t>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25 мая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Епархиальный Выпускной в КДС</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rPr>
            </w:pPr>
            <w:r w:rsidRPr="001064FC">
              <w:rPr>
                <w:rFonts w:eastAsia="№Е"/>
              </w:rPr>
              <w:t>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Четвертая неделя июня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b/>
                <w:i/>
              </w:rPr>
            </w:pPr>
            <w:r w:rsidRPr="001064FC">
              <w:rPr>
                <w:rFonts w:eastAsia="№Е"/>
                <w:b/>
                <w:i/>
              </w:rPr>
              <w:t>Классное руководство и наставничество</w:t>
            </w:r>
          </w:p>
          <w:p w:rsidR="001064FC" w:rsidRPr="001064FC" w:rsidRDefault="001064FC" w:rsidP="001064FC">
            <w:pPr>
              <w:widowControl w:val="0"/>
              <w:jc w:val="center"/>
              <w:rPr>
                <w:rFonts w:eastAsia="№Е"/>
                <w:i/>
              </w:rPr>
            </w:pPr>
            <w:r w:rsidRPr="001064FC">
              <w:rPr>
                <w:rFonts w:eastAsia="№Е"/>
              </w:rPr>
              <w:t>(согласно планам работы классных руководителей)</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b/>
                <w:i/>
              </w:rPr>
            </w:pPr>
            <w:r w:rsidRPr="001064FC">
              <w:rPr>
                <w:rFonts w:eastAsia="№Е"/>
                <w:b/>
                <w:i/>
              </w:rPr>
              <w:t>Курсы внеурочной деятельности и дополнительного образования</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Название курса</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Классы</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Кол-во часов в неделю</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both"/>
              <w:rPr>
                <w:rFonts w:eastAsia="№Е"/>
              </w:rPr>
            </w:pPr>
            <w:r w:rsidRPr="001064FC">
              <w:rPr>
                <w:rFonts w:eastAsia="№Е"/>
              </w:rPr>
              <w:t>Совершенный английский</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both"/>
              <w:rPr>
                <w:rFonts w:eastAsia="№Е"/>
              </w:rPr>
            </w:pPr>
            <w:r w:rsidRPr="001064FC">
              <w:rPr>
                <w:rFonts w:eastAsia="№Е"/>
              </w:rPr>
              <w:t>Практика познания</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11</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both"/>
              <w:rPr>
                <w:rFonts w:eastAsia="№Е"/>
              </w:rPr>
            </w:pPr>
            <w:r w:rsidRPr="001064FC">
              <w:rPr>
                <w:rFonts w:eastAsia="№Е"/>
              </w:rPr>
              <w:t>Спортивные резервы</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10-11</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both"/>
              <w:rPr>
                <w:rFonts w:eastAsia="№Е"/>
              </w:rPr>
            </w:pPr>
            <w:r w:rsidRPr="001064FC">
              <w:rPr>
                <w:rFonts w:eastAsia="№Е"/>
              </w:rPr>
              <w:t>Историческое и культурное наследие России</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10-11</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both"/>
              <w:rPr>
                <w:rFonts w:eastAsia="№Е"/>
              </w:rPr>
            </w:pPr>
            <w:r w:rsidRPr="001064FC">
              <w:rPr>
                <w:rFonts w:eastAsia="№Е"/>
              </w:rPr>
              <w:t>Церковное пение</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10-11</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tabs>
                <w:tab w:val="left" w:pos="9585"/>
              </w:tabs>
              <w:jc w:val="both"/>
              <w:rPr>
                <w:rFonts w:eastAsia="№Е"/>
                <w:kern w:val="2"/>
                <w:lang w:eastAsia="x-none"/>
              </w:rPr>
            </w:pPr>
            <w:r w:rsidRPr="001064FC">
              <w:rPr>
                <w:rFonts w:eastAsia="№Е"/>
                <w:kern w:val="2"/>
                <w:lang w:eastAsia="x-none"/>
              </w:rPr>
              <w:t>Школа волонтера</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10-11</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Хор «Юность»</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Разновозрастная группа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2</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Детское конструкторское бюро «Кулибины»</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Разновозрастная группа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wordWrap w:val="0"/>
              <w:autoSpaceDE w:val="0"/>
              <w:autoSpaceDN w:val="0"/>
              <w:ind w:right="-1"/>
              <w:jc w:val="center"/>
              <w:rPr>
                <w:rFonts w:eastAsia="№Е"/>
                <w:b/>
                <w:i/>
                <w:kern w:val="2"/>
                <w:lang w:val="en-US"/>
              </w:rPr>
            </w:pPr>
            <w:proofErr w:type="spellStart"/>
            <w:r w:rsidRPr="001064FC">
              <w:rPr>
                <w:rFonts w:eastAsia="№Е"/>
                <w:b/>
                <w:i/>
                <w:kern w:val="2"/>
                <w:lang w:val="en-US"/>
              </w:rPr>
              <w:t>Школьный</w:t>
            </w:r>
            <w:proofErr w:type="spellEnd"/>
            <w:r w:rsidRPr="001064FC">
              <w:rPr>
                <w:rFonts w:eastAsia="№Е"/>
                <w:b/>
                <w:i/>
                <w:kern w:val="2"/>
                <w:lang w:val="en-US"/>
              </w:rPr>
              <w:t xml:space="preserve"> </w:t>
            </w:r>
            <w:proofErr w:type="spellStart"/>
            <w:r w:rsidRPr="001064FC">
              <w:rPr>
                <w:rFonts w:eastAsia="№Е"/>
                <w:b/>
                <w:i/>
                <w:kern w:val="2"/>
                <w:lang w:val="en-US"/>
              </w:rPr>
              <w:t>урок</w:t>
            </w:r>
            <w:proofErr w:type="spellEnd"/>
          </w:p>
          <w:p w:rsidR="001064FC" w:rsidRPr="001064FC" w:rsidRDefault="001064FC" w:rsidP="001064FC">
            <w:pPr>
              <w:widowControl w:val="0"/>
              <w:numPr>
                <w:ilvl w:val="0"/>
                <w:numId w:val="19"/>
              </w:numPr>
              <w:wordWrap w:val="0"/>
              <w:autoSpaceDE w:val="0"/>
              <w:autoSpaceDN w:val="0"/>
              <w:contextualSpacing/>
              <w:jc w:val="both"/>
              <w:rPr>
                <w:rFonts w:eastAsia="№Е"/>
              </w:rPr>
            </w:pPr>
            <w:r w:rsidRPr="001064FC">
              <w:rPr>
                <w:rFonts w:eastAsia="№Е"/>
              </w:rPr>
              <w:t xml:space="preserve">согласно планам работы учителей-предметников </w:t>
            </w:r>
          </w:p>
          <w:p w:rsidR="001064FC" w:rsidRPr="001064FC" w:rsidRDefault="001064FC" w:rsidP="001064FC">
            <w:pPr>
              <w:widowControl w:val="0"/>
              <w:numPr>
                <w:ilvl w:val="0"/>
                <w:numId w:val="19"/>
              </w:numPr>
              <w:wordWrap w:val="0"/>
              <w:autoSpaceDE w:val="0"/>
              <w:autoSpaceDN w:val="0"/>
              <w:contextualSpacing/>
              <w:jc w:val="both"/>
              <w:rPr>
                <w:rFonts w:eastAsia="№Е"/>
              </w:rPr>
            </w:pPr>
            <w:r w:rsidRPr="001064FC">
              <w:rPr>
                <w:rFonts w:eastAsia="№Е"/>
              </w:rPr>
              <w:t>календарю образовательных событий на 2021-22 уч. год</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proofErr w:type="spellStart"/>
            <w:r w:rsidRPr="001064FC">
              <w:rPr>
                <w:rFonts w:eastAsia="№Е"/>
                <w:kern w:val="2"/>
                <w:lang w:val="en-US"/>
              </w:rPr>
              <w:t>Дела</w:t>
            </w:r>
            <w:proofErr w:type="spellEnd"/>
            <w:r w:rsidRPr="001064FC">
              <w:rPr>
                <w:rFonts w:eastAsia="№Е"/>
                <w:kern w:val="2"/>
                <w:lang w:val="en-US"/>
              </w:rPr>
              <w:t xml:space="preserve">, </w:t>
            </w:r>
            <w:proofErr w:type="spellStart"/>
            <w:r w:rsidRPr="001064FC">
              <w:rPr>
                <w:rFonts w:eastAsia="№Е"/>
                <w:kern w:val="2"/>
                <w:lang w:val="en-US"/>
              </w:rPr>
              <w:t>события</w:t>
            </w:r>
            <w:proofErr w:type="spellEnd"/>
            <w:r w:rsidRPr="001064FC">
              <w:rPr>
                <w:rFonts w:eastAsia="№Е"/>
                <w:kern w:val="2"/>
                <w:lang w:val="en-US"/>
              </w:rPr>
              <w:t xml:space="preserve">, </w:t>
            </w:r>
            <w:proofErr w:type="spellStart"/>
            <w:r w:rsidRPr="001064FC">
              <w:rPr>
                <w:rFonts w:eastAsia="№Е"/>
                <w:kern w:val="2"/>
                <w:lang w:val="en-US"/>
              </w:rPr>
              <w:t>мероприятия</w:t>
            </w:r>
            <w:proofErr w:type="spellEnd"/>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proofErr w:type="spellStart"/>
            <w:r w:rsidRPr="001064FC">
              <w:rPr>
                <w:rFonts w:eastAsia="№Е"/>
                <w:kern w:val="2"/>
                <w:lang w:val="en-US"/>
              </w:rPr>
              <w:t>Классы</w:t>
            </w:r>
            <w:proofErr w:type="spellEnd"/>
          </w:p>
        </w:tc>
        <w:tc>
          <w:tcPr>
            <w:tcW w:w="1138"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proofErr w:type="spellStart"/>
            <w:r w:rsidRPr="001064FC">
              <w:rPr>
                <w:rFonts w:eastAsia="№Е"/>
                <w:kern w:val="2"/>
                <w:lang w:val="en-US"/>
              </w:rPr>
              <w:t>Ориентировочное</w:t>
            </w:r>
            <w:proofErr w:type="spellEnd"/>
            <w:r w:rsidRPr="001064FC">
              <w:rPr>
                <w:rFonts w:eastAsia="№Е"/>
                <w:kern w:val="2"/>
                <w:lang w:val="en-US"/>
              </w:rPr>
              <w:t xml:space="preserve"> </w:t>
            </w:r>
          </w:p>
          <w:p w:rsidR="001064FC" w:rsidRPr="001064FC" w:rsidRDefault="001064FC" w:rsidP="001064FC">
            <w:pPr>
              <w:widowControl w:val="0"/>
              <w:wordWrap w:val="0"/>
              <w:autoSpaceDE w:val="0"/>
              <w:autoSpaceDN w:val="0"/>
              <w:jc w:val="center"/>
              <w:rPr>
                <w:rFonts w:eastAsia="№Е"/>
                <w:kern w:val="2"/>
                <w:lang w:val="en-US"/>
              </w:rPr>
            </w:pPr>
            <w:proofErr w:type="spellStart"/>
            <w:r w:rsidRPr="001064FC">
              <w:rPr>
                <w:rFonts w:eastAsia="№Е"/>
                <w:kern w:val="2"/>
                <w:lang w:val="en-US"/>
              </w:rPr>
              <w:t>время</w:t>
            </w:r>
            <w:proofErr w:type="spellEnd"/>
            <w:r w:rsidRPr="001064FC">
              <w:rPr>
                <w:rFonts w:eastAsia="№Е"/>
                <w:kern w:val="2"/>
                <w:lang w:val="en-US"/>
              </w:rPr>
              <w:t xml:space="preserve"> </w:t>
            </w:r>
            <w:proofErr w:type="spellStart"/>
            <w:r w:rsidRPr="001064FC">
              <w:rPr>
                <w:rFonts w:eastAsia="№Е"/>
                <w:kern w:val="2"/>
                <w:lang w:val="en-US"/>
              </w:rPr>
              <w:t>проведения</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proofErr w:type="spellStart"/>
            <w:r w:rsidRPr="001064FC">
              <w:rPr>
                <w:rFonts w:eastAsia="№Е"/>
                <w:kern w:val="2"/>
                <w:lang w:val="en-US"/>
              </w:rPr>
              <w:t>Ответственные</w:t>
            </w:r>
            <w:proofErr w:type="spellEnd"/>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rPr>
                <w:rFonts w:eastAsia="№Е"/>
                <w:kern w:val="2"/>
              </w:rPr>
            </w:pPr>
            <w:r w:rsidRPr="001064FC">
              <w:rPr>
                <w:rFonts w:eastAsia="№Е"/>
                <w:kern w:val="2"/>
              </w:rPr>
              <w:t>Всероссийский открытый урок ОБЖ. Урок подготовки детей к действиям в условиях различного рода чрезвычайных ситуаций</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t>1-4</w:t>
            </w:r>
          </w:p>
        </w:tc>
        <w:tc>
          <w:tcPr>
            <w:tcW w:w="1138"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t xml:space="preserve">1 </w:t>
            </w:r>
            <w:proofErr w:type="spellStart"/>
            <w:r w:rsidRPr="001064FC">
              <w:rPr>
                <w:rFonts w:eastAsia="№Е"/>
                <w:kern w:val="2"/>
                <w:lang w:val="en-US"/>
              </w:rPr>
              <w:t>сентября</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ordWrap w:val="0"/>
              <w:autoSpaceDE w:val="0"/>
              <w:autoSpaceDN w:val="0"/>
              <w:jc w:val="center"/>
              <w:rPr>
                <w:rFonts w:eastAsia="Batang"/>
                <w:kern w:val="2"/>
              </w:rPr>
            </w:pPr>
            <w:r w:rsidRPr="001064FC">
              <w:rPr>
                <w:rFonts w:eastAsia="Batang"/>
                <w:kern w:val="2"/>
              </w:rPr>
              <w:t xml:space="preserve">Учитель </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rPr>
                <w:rFonts w:eastAsia="№Е"/>
                <w:kern w:val="2"/>
              </w:rPr>
            </w:pPr>
            <w:r w:rsidRPr="001064FC">
              <w:rPr>
                <w:rFonts w:eastAsia="№Е"/>
                <w:kern w:val="2"/>
              </w:rPr>
              <w:t xml:space="preserve">Всероссийский урок ОБЖ, </w:t>
            </w:r>
          </w:p>
          <w:p w:rsidR="001064FC" w:rsidRPr="001064FC" w:rsidRDefault="001064FC" w:rsidP="001064FC">
            <w:pPr>
              <w:widowControl w:val="0"/>
              <w:wordWrap w:val="0"/>
              <w:autoSpaceDE w:val="0"/>
              <w:autoSpaceDN w:val="0"/>
              <w:rPr>
                <w:rFonts w:eastAsia="№Е"/>
                <w:kern w:val="2"/>
              </w:rPr>
            </w:pPr>
            <w:r w:rsidRPr="001064FC">
              <w:rPr>
                <w:rFonts w:eastAsia="№Е"/>
                <w:kern w:val="2"/>
              </w:rPr>
              <w:lastRenderedPageBreak/>
              <w:t xml:space="preserve">приуроченный ко Дню гражданской обороны Российской </w:t>
            </w:r>
          </w:p>
          <w:p w:rsidR="001064FC" w:rsidRPr="001064FC" w:rsidRDefault="001064FC" w:rsidP="001064FC">
            <w:pPr>
              <w:widowControl w:val="0"/>
              <w:wordWrap w:val="0"/>
              <w:autoSpaceDE w:val="0"/>
              <w:autoSpaceDN w:val="0"/>
              <w:rPr>
                <w:rFonts w:eastAsia="№Е"/>
                <w:kern w:val="2"/>
              </w:rPr>
            </w:pPr>
            <w:r w:rsidRPr="001064FC">
              <w:rPr>
                <w:rFonts w:eastAsia="№Е"/>
                <w:kern w:val="2"/>
              </w:rPr>
              <w:t>Федерации</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lastRenderedPageBreak/>
              <w:t>1-4</w:t>
            </w:r>
          </w:p>
        </w:tc>
        <w:tc>
          <w:tcPr>
            <w:tcW w:w="1138"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t xml:space="preserve">4 </w:t>
            </w:r>
            <w:proofErr w:type="spellStart"/>
            <w:r w:rsidRPr="001064FC">
              <w:rPr>
                <w:rFonts w:eastAsia="№Е"/>
                <w:kern w:val="2"/>
                <w:lang w:val="en-US"/>
              </w:rPr>
              <w:t>октября</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ordWrap w:val="0"/>
              <w:autoSpaceDE w:val="0"/>
              <w:autoSpaceDN w:val="0"/>
              <w:jc w:val="center"/>
              <w:rPr>
                <w:rFonts w:eastAsia="Batang"/>
                <w:kern w:val="2"/>
              </w:rPr>
            </w:pPr>
            <w:r w:rsidRPr="001064FC">
              <w:rPr>
                <w:rFonts w:eastAsia="Batang"/>
                <w:kern w:val="2"/>
              </w:rPr>
              <w:t xml:space="preserve">Учитель ОБЖ </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rPr>
                <w:rFonts w:eastAsia="№Е"/>
                <w:kern w:val="2"/>
              </w:rPr>
            </w:pPr>
            <w:r w:rsidRPr="001064FC">
              <w:rPr>
                <w:rFonts w:eastAsia="№Е"/>
                <w:kern w:val="2"/>
              </w:rPr>
              <w:lastRenderedPageBreak/>
              <w:t xml:space="preserve">Всероссийский открытый урок ОБЖ, приуроченный к </w:t>
            </w:r>
          </w:p>
          <w:p w:rsidR="001064FC" w:rsidRPr="001064FC" w:rsidRDefault="001064FC" w:rsidP="001064FC">
            <w:pPr>
              <w:widowControl w:val="0"/>
              <w:wordWrap w:val="0"/>
              <w:autoSpaceDE w:val="0"/>
              <w:autoSpaceDN w:val="0"/>
              <w:rPr>
                <w:rFonts w:eastAsia="№Е"/>
                <w:kern w:val="2"/>
              </w:rPr>
            </w:pPr>
            <w:r w:rsidRPr="001064FC">
              <w:rPr>
                <w:rFonts w:eastAsia="№Е"/>
                <w:kern w:val="2"/>
              </w:rPr>
              <w:t>празднованию Всемирного дня гражданской обороны</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t>1-4</w:t>
            </w:r>
          </w:p>
        </w:tc>
        <w:tc>
          <w:tcPr>
            <w:tcW w:w="1138"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t xml:space="preserve">1 </w:t>
            </w:r>
            <w:proofErr w:type="spellStart"/>
            <w:r w:rsidRPr="001064FC">
              <w:rPr>
                <w:rFonts w:eastAsia="№Е"/>
                <w:kern w:val="2"/>
                <w:lang w:val="en-US"/>
              </w:rPr>
              <w:t>марта</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ordWrap w:val="0"/>
              <w:autoSpaceDE w:val="0"/>
              <w:autoSpaceDN w:val="0"/>
              <w:jc w:val="center"/>
              <w:rPr>
                <w:rFonts w:eastAsia="Batang"/>
                <w:kern w:val="2"/>
              </w:rPr>
            </w:pPr>
            <w:r w:rsidRPr="001064FC">
              <w:rPr>
                <w:rFonts w:eastAsia="Batang"/>
                <w:kern w:val="2"/>
              </w:rPr>
              <w:t xml:space="preserve">Учитель ОБЖ </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rPr>
                <w:rFonts w:eastAsia="№Е"/>
                <w:kern w:val="2"/>
              </w:rPr>
            </w:pPr>
            <w:r w:rsidRPr="001064FC">
              <w:rPr>
                <w:rFonts w:eastAsia="№Е"/>
                <w:kern w:val="2"/>
              </w:rPr>
              <w:t xml:space="preserve">Гагаринский урок «Космос – </w:t>
            </w:r>
          </w:p>
          <w:p w:rsidR="001064FC" w:rsidRPr="001064FC" w:rsidRDefault="001064FC" w:rsidP="001064FC">
            <w:pPr>
              <w:widowControl w:val="0"/>
              <w:wordWrap w:val="0"/>
              <w:autoSpaceDE w:val="0"/>
              <w:autoSpaceDN w:val="0"/>
              <w:rPr>
                <w:rFonts w:eastAsia="№Е"/>
                <w:kern w:val="2"/>
              </w:rPr>
            </w:pPr>
            <w:r w:rsidRPr="001064FC">
              <w:rPr>
                <w:rFonts w:eastAsia="№Е"/>
                <w:kern w:val="2"/>
              </w:rPr>
              <w:t>это мы»</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t>1-4</w:t>
            </w:r>
          </w:p>
        </w:tc>
        <w:tc>
          <w:tcPr>
            <w:tcW w:w="1138"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t xml:space="preserve">12 </w:t>
            </w:r>
            <w:proofErr w:type="spellStart"/>
            <w:r w:rsidRPr="001064FC">
              <w:rPr>
                <w:rFonts w:eastAsia="№Е"/>
                <w:kern w:val="2"/>
                <w:lang w:val="en-US"/>
              </w:rPr>
              <w:t>апреля</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Batang"/>
                <w:kern w:val="2"/>
              </w:rPr>
            </w:pPr>
            <w:r w:rsidRPr="001064FC">
              <w:rPr>
                <w:rFonts w:eastAsia="Batang"/>
                <w:kern w:val="2"/>
              </w:rPr>
              <w:t xml:space="preserve">Учитель астрономии </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rPr>
                <w:rFonts w:eastAsia="№Е"/>
                <w:kern w:val="2"/>
              </w:rPr>
            </w:pPr>
            <w:r w:rsidRPr="001064FC">
              <w:rPr>
                <w:rFonts w:eastAsia="№Е"/>
                <w:kern w:val="2"/>
              </w:rPr>
              <w:t>Всероссийский открытый урок ОБЖ в День пожарной охраны</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t>1-4</w:t>
            </w:r>
          </w:p>
        </w:tc>
        <w:tc>
          <w:tcPr>
            <w:tcW w:w="1138"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rFonts w:eastAsia="№Е"/>
                <w:kern w:val="2"/>
                <w:lang w:val="en-US"/>
              </w:rPr>
            </w:pPr>
            <w:r w:rsidRPr="001064FC">
              <w:rPr>
                <w:rFonts w:eastAsia="№Е"/>
                <w:kern w:val="2"/>
                <w:lang w:val="en-US"/>
              </w:rPr>
              <w:t xml:space="preserve">30 </w:t>
            </w:r>
            <w:proofErr w:type="spellStart"/>
            <w:r w:rsidRPr="001064FC">
              <w:rPr>
                <w:rFonts w:eastAsia="№Е"/>
                <w:kern w:val="2"/>
                <w:lang w:val="en-US"/>
              </w:rPr>
              <w:t>апреля</w:t>
            </w:r>
            <w:proofErr w:type="spellEnd"/>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ordWrap w:val="0"/>
              <w:autoSpaceDE w:val="0"/>
              <w:autoSpaceDN w:val="0"/>
              <w:jc w:val="center"/>
              <w:rPr>
                <w:rFonts w:eastAsia="Batang"/>
                <w:kern w:val="2"/>
              </w:rPr>
            </w:pPr>
            <w:r w:rsidRPr="001064FC">
              <w:rPr>
                <w:rFonts w:eastAsia="Batang"/>
                <w:kern w:val="2"/>
              </w:rPr>
              <w:t xml:space="preserve">Учитель ОБЖ </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ind w:right="-1"/>
              <w:jc w:val="center"/>
              <w:rPr>
                <w:rFonts w:eastAsia="№Е"/>
                <w:b/>
                <w:i/>
              </w:rPr>
            </w:pPr>
            <w:r w:rsidRPr="001064FC">
              <w:rPr>
                <w:rFonts w:eastAsia="№Е"/>
                <w:b/>
                <w:i/>
              </w:rPr>
              <w:t>Школьный урок</w:t>
            </w:r>
          </w:p>
          <w:p w:rsidR="001064FC" w:rsidRPr="001064FC" w:rsidRDefault="001064FC" w:rsidP="001064FC">
            <w:pPr>
              <w:widowControl w:val="0"/>
              <w:jc w:val="center"/>
              <w:rPr>
                <w:rFonts w:eastAsia="№Е"/>
              </w:rPr>
            </w:pPr>
            <w:r w:rsidRPr="001064FC">
              <w:rPr>
                <w:rFonts w:eastAsia="№Е"/>
              </w:rPr>
              <w:t>(согласно по планам работы учителей-предметников)</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b/>
                <w:i/>
              </w:rPr>
            </w:pPr>
            <w:r w:rsidRPr="001064FC">
              <w:rPr>
                <w:rFonts w:eastAsia="№Е"/>
                <w:b/>
                <w:i/>
              </w:rPr>
              <w:t>Самоуправление</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Классы</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Ответственные</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Выборы классного актива, распределение зон ответственности</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Первая неделя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Выборы в Совет обучающихся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Вторая неделя сентября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Заседания Совета обучающихся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По мере необходимости, но не реже 1 раза в триместр</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Создание инициативных групп, для подготовки и проведения ключевых школьных дел</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b/>
                <w:i/>
              </w:rPr>
            </w:pPr>
            <w:proofErr w:type="spellStart"/>
            <w:r w:rsidRPr="001064FC">
              <w:rPr>
                <w:rFonts w:eastAsia="№Е"/>
                <w:b/>
                <w:i/>
              </w:rPr>
              <w:t>Волонтерство</w:t>
            </w:r>
            <w:proofErr w:type="spellEnd"/>
            <w:r w:rsidRPr="001064FC">
              <w:rPr>
                <w:rFonts w:eastAsia="№Е"/>
                <w:b/>
                <w:i/>
              </w:rPr>
              <w:t xml:space="preserve"> </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Классы</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Ответственные</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Концерт ко Дню пожилого человека</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Первая неделя октября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Зам. директора по ВР, учитель музыки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Благотворительная акция «Добрые крышечки»</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Помощь в благоустройстве территории Гимназии</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Октябрь, апрель-май</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Классные руководители</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b/>
                <w:i/>
              </w:rPr>
            </w:pPr>
            <w:r w:rsidRPr="001064FC">
              <w:rPr>
                <w:rFonts w:eastAsia="№Е"/>
                <w:b/>
                <w:i/>
              </w:rPr>
              <w:t xml:space="preserve">Экскурсии, паломнические поездки, походы </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Классы</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Ответственные</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 xml:space="preserve">Экскурсии на выставки в Выставочный зал им. </w:t>
            </w:r>
            <w:proofErr w:type="spellStart"/>
            <w:r w:rsidRPr="001064FC">
              <w:rPr>
                <w:rFonts w:eastAsia="№Е"/>
              </w:rPr>
              <w:t>Карапаева</w:t>
            </w:r>
            <w:proofErr w:type="spellEnd"/>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Экскурсии на предприятия города</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 xml:space="preserve">Паломническая поездка в </w:t>
            </w:r>
            <w:proofErr w:type="spellStart"/>
            <w:r w:rsidRPr="001064FC">
              <w:rPr>
                <w:rFonts w:eastAsia="№Е"/>
              </w:rPr>
              <w:t>Спасо</w:t>
            </w:r>
            <w:proofErr w:type="spellEnd"/>
            <w:r w:rsidRPr="001064FC">
              <w:rPr>
                <w:rFonts w:eastAsia="№Е"/>
              </w:rPr>
              <w:t>-Бородинский монастырь</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10</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 xml:space="preserve">Октябрь </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Классный руководитель</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Паломническая поездка в Троице-Сергиеву Лавру</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Третья неделя мая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Классный руководитель</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Тематический велосипедный поход</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Воспитанники ЛОЛ</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 xml:space="preserve">Июнь </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Начальник ЛОЛ</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b/>
                <w:i/>
              </w:rPr>
            </w:pPr>
            <w:r w:rsidRPr="001064FC">
              <w:rPr>
                <w:rFonts w:eastAsia="№Е"/>
                <w:b/>
                <w:i/>
              </w:rPr>
              <w:lastRenderedPageBreak/>
              <w:t>Профориентация</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Классы</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Ответственные</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ind w:right="-1"/>
              <w:rPr>
                <w:rFonts w:eastAsia="№Е"/>
              </w:rPr>
            </w:pPr>
            <w:r w:rsidRPr="001064FC">
              <w:rPr>
                <w:rFonts w:eastAsia="№Е"/>
              </w:rPr>
              <w:t>Организация экскурсий на предприятия города, района</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Е"/>
              </w:rPr>
              <w:t>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 xml:space="preserve">Определение профессионального вектора с помощью Интерактивной сети </w:t>
            </w:r>
            <w:proofErr w:type="spellStart"/>
            <w:r w:rsidRPr="001064FC">
              <w:rPr>
                <w:rFonts w:eastAsia="№Е"/>
              </w:rPr>
              <w:t>Траектория.онлайн</w:t>
            </w:r>
            <w:proofErr w:type="spellEnd"/>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Е"/>
              </w:rPr>
              <w:t>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Проект «Профессии моих родителей»</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Е"/>
              </w:rPr>
              <w:t>Классные руководители</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b/>
                <w:i/>
              </w:rPr>
            </w:pPr>
            <w:r w:rsidRPr="001064FC">
              <w:rPr>
                <w:rFonts w:eastAsia="Calibri"/>
                <w:b/>
                <w:i/>
              </w:rPr>
              <w:t xml:space="preserve">Гимназические </w:t>
            </w:r>
            <w:r w:rsidRPr="001064FC">
              <w:rPr>
                <w:rFonts w:eastAsia="№Е"/>
                <w:b/>
                <w:i/>
              </w:rPr>
              <w:t xml:space="preserve">и социальные медиа </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Классы</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Ответственные</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Создание редакционного совета</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Сентябрь</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Зам. директора по ВР</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Формирование медиа группы</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Сентябрь</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Учитель информатики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Информационно-техническая поддержка мероприятий</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Медиа группа</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Batang"/>
              </w:rPr>
            </w:pPr>
            <w:r w:rsidRPr="001064FC">
              <w:rPr>
                <w:rFonts w:eastAsia="Batang"/>
              </w:rPr>
              <w:t>Учитель информатики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Освещение жизни Гимназии</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Ред. совет</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в течение года</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Зам. директора по ВР</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b/>
                <w:i/>
              </w:rPr>
            </w:pPr>
            <w:r w:rsidRPr="001064FC">
              <w:rPr>
                <w:rFonts w:eastAsia="№Е"/>
                <w:b/>
                <w:i/>
              </w:rPr>
              <w:t>Организация предметно-эстетической среды</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Дела, события, мероприятия</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Классы</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Ответственные</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ind w:right="-1"/>
              <w:rPr>
                <w:rFonts w:eastAsia="№Е"/>
              </w:rPr>
            </w:pPr>
            <w:r w:rsidRPr="001064FC">
              <w:rPr>
                <w:rFonts w:eastAsia="№Е"/>
              </w:rPr>
              <w:t>Выставки детских рисунков</w:t>
            </w:r>
          </w:p>
          <w:p w:rsidR="001064FC" w:rsidRPr="001064FC" w:rsidRDefault="001064FC" w:rsidP="001064FC">
            <w:pPr>
              <w:widowControl w:val="0"/>
              <w:numPr>
                <w:ilvl w:val="1"/>
                <w:numId w:val="18"/>
              </w:numPr>
              <w:tabs>
                <w:tab w:val="num" w:pos="313"/>
              </w:tabs>
              <w:wordWrap w:val="0"/>
              <w:autoSpaceDE w:val="0"/>
              <w:autoSpaceDN w:val="0"/>
              <w:ind w:left="29" w:right="-1" w:firstLine="0"/>
              <w:jc w:val="both"/>
              <w:rPr>
                <w:rFonts w:eastAsia="№Е"/>
              </w:rPr>
            </w:pPr>
            <w:r w:rsidRPr="001064FC">
              <w:rPr>
                <w:rFonts w:eastAsia="№Е"/>
              </w:rPr>
              <w:t>Осенняя пора;</w:t>
            </w:r>
          </w:p>
          <w:p w:rsidR="001064FC" w:rsidRPr="001064FC" w:rsidRDefault="001064FC" w:rsidP="001064FC">
            <w:pPr>
              <w:widowControl w:val="0"/>
              <w:numPr>
                <w:ilvl w:val="1"/>
                <w:numId w:val="18"/>
              </w:numPr>
              <w:tabs>
                <w:tab w:val="num" w:pos="313"/>
              </w:tabs>
              <w:wordWrap w:val="0"/>
              <w:autoSpaceDE w:val="0"/>
              <w:autoSpaceDN w:val="0"/>
              <w:ind w:left="29" w:right="-1" w:firstLine="0"/>
              <w:jc w:val="both"/>
              <w:rPr>
                <w:rFonts w:eastAsia="№Е"/>
              </w:rPr>
            </w:pPr>
            <w:r w:rsidRPr="001064FC">
              <w:rPr>
                <w:rFonts w:eastAsia="№Е"/>
              </w:rPr>
              <w:t>Клин глазами детей;</w:t>
            </w:r>
          </w:p>
          <w:p w:rsidR="001064FC" w:rsidRPr="001064FC" w:rsidRDefault="001064FC" w:rsidP="001064FC">
            <w:pPr>
              <w:widowControl w:val="0"/>
              <w:numPr>
                <w:ilvl w:val="1"/>
                <w:numId w:val="18"/>
              </w:numPr>
              <w:tabs>
                <w:tab w:val="num" w:pos="313"/>
              </w:tabs>
              <w:wordWrap w:val="0"/>
              <w:autoSpaceDE w:val="0"/>
              <w:autoSpaceDN w:val="0"/>
              <w:ind w:left="29" w:right="-1" w:firstLine="0"/>
              <w:jc w:val="both"/>
              <w:rPr>
                <w:rFonts w:eastAsia="№Е"/>
              </w:rPr>
            </w:pPr>
            <w:r w:rsidRPr="001064FC">
              <w:rPr>
                <w:rFonts w:eastAsia="№Е"/>
              </w:rPr>
              <w:t>Свет Христова Рождества;</w:t>
            </w:r>
          </w:p>
          <w:p w:rsidR="001064FC" w:rsidRPr="001064FC" w:rsidRDefault="001064FC" w:rsidP="001064FC">
            <w:pPr>
              <w:widowControl w:val="0"/>
              <w:numPr>
                <w:ilvl w:val="1"/>
                <w:numId w:val="18"/>
              </w:numPr>
              <w:tabs>
                <w:tab w:val="num" w:pos="313"/>
              </w:tabs>
              <w:wordWrap w:val="0"/>
              <w:autoSpaceDE w:val="0"/>
              <w:autoSpaceDN w:val="0"/>
              <w:ind w:left="29" w:right="-1" w:firstLine="0"/>
              <w:jc w:val="both"/>
              <w:rPr>
                <w:rFonts w:eastAsia="№Е"/>
              </w:rPr>
            </w:pPr>
            <w:proofErr w:type="spellStart"/>
            <w:r w:rsidRPr="001064FC">
              <w:rPr>
                <w:rFonts w:eastAsia="№Е"/>
                <w:lang w:val="en-US"/>
              </w:rPr>
              <w:t>Светлая</w:t>
            </w:r>
            <w:proofErr w:type="spellEnd"/>
            <w:r w:rsidRPr="001064FC">
              <w:rPr>
                <w:rFonts w:eastAsia="№Е"/>
                <w:lang w:val="en-US"/>
              </w:rPr>
              <w:t xml:space="preserve"> </w:t>
            </w:r>
            <w:proofErr w:type="spellStart"/>
            <w:r w:rsidRPr="001064FC">
              <w:rPr>
                <w:rFonts w:eastAsia="№Е"/>
                <w:lang w:val="en-US"/>
              </w:rPr>
              <w:t>Пасха</w:t>
            </w:r>
            <w:proofErr w:type="spellEnd"/>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ind w:right="-1"/>
              <w:jc w:val="center"/>
              <w:rPr>
                <w:rFonts w:eastAsia="№Е"/>
              </w:rPr>
            </w:pPr>
          </w:p>
          <w:p w:rsidR="001064FC" w:rsidRPr="001064FC" w:rsidRDefault="001064FC" w:rsidP="001064FC">
            <w:pPr>
              <w:widowControl w:val="0"/>
              <w:wordWrap w:val="0"/>
              <w:ind w:right="-1"/>
              <w:jc w:val="center"/>
              <w:rPr>
                <w:rFonts w:eastAsia="№Е"/>
              </w:rPr>
            </w:pPr>
            <w:r w:rsidRPr="001064FC">
              <w:rPr>
                <w:rFonts w:eastAsia="№Е"/>
              </w:rPr>
              <w:t>Октябрь-ноябрь</w:t>
            </w:r>
          </w:p>
          <w:p w:rsidR="001064FC" w:rsidRPr="001064FC" w:rsidRDefault="001064FC" w:rsidP="001064FC">
            <w:pPr>
              <w:widowControl w:val="0"/>
              <w:wordWrap w:val="0"/>
              <w:ind w:right="-1"/>
              <w:jc w:val="center"/>
              <w:rPr>
                <w:rFonts w:eastAsia="№Е"/>
              </w:rPr>
            </w:pPr>
            <w:r w:rsidRPr="001064FC">
              <w:rPr>
                <w:rFonts w:eastAsia="№Е"/>
              </w:rPr>
              <w:t>Декабрь</w:t>
            </w:r>
          </w:p>
          <w:p w:rsidR="001064FC" w:rsidRPr="001064FC" w:rsidRDefault="001064FC" w:rsidP="001064FC">
            <w:pPr>
              <w:widowControl w:val="0"/>
              <w:wordWrap w:val="0"/>
              <w:ind w:right="-1"/>
              <w:jc w:val="center"/>
              <w:rPr>
                <w:rFonts w:eastAsia="№Е"/>
              </w:rPr>
            </w:pPr>
            <w:r w:rsidRPr="001064FC">
              <w:rPr>
                <w:rFonts w:eastAsia="№Е"/>
              </w:rPr>
              <w:t>Январь</w:t>
            </w:r>
          </w:p>
          <w:p w:rsidR="001064FC" w:rsidRPr="001064FC" w:rsidRDefault="001064FC" w:rsidP="001064FC">
            <w:pPr>
              <w:widowControl w:val="0"/>
              <w:jc w:val="center"/>
              <w:rPr>
                <w:rFonts w:eastAsia="№Е"/>
              </w:rPr>
            </w:pPr>
            <w:r w:rsidRPr="001064FC">
              <w:rPr>
                <w:rFonts w:eastAsia="№Е"/>
              </w:rPr>
              <w:t>Май</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Учитель ИЗО</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 xml:space="preserve">Оформление Гимназии </w:t>
            </w:r>
          </w:p>
          <w:p w:rsidR="001064FC" w:rsidRPr="001064FC" w:rsidRDefault="001064FC" w:rsidP="001064FC">
            <w:pPr>
              <w:widowControl w:val="0"/>
              <w:numPr>
                <w:ilvl w:val="1"/>
                <w:numId w:val="18"/>
              </w:numPr>
              <w:tabs>
                <w:tab w:val="num" w:pos="313"/>
              </w:tabs>
              <w:wordWrap w:val="0"/>
              <w:autoSpaceDE w:val="0"/>
              <w:autoSpaceDN w:val="0"/>
              <w:ind w:left="29" w:right="-1" w:firstLine="0"/>
              <w:jc w:val="both"/>
              <w:rPr>
                <w:rFonts w:eastAsia="№Е"/>
              </w:rPr>
            </w:pPr>
            <w:r w:rsidRPr="001064FC">
              <w:rPr>
                <w:rFonts w:eastAsia="№Е"/>
              </w:rPr>
              <w:t xml:space="preserve"> ко Дню Знаний</w:t>
            </w:r>
          </w:p>
          <w:p w:rsidR="001064FC" w:rsidRPr="001064FC" w:rsidRDefault="001064FC" w:rsidP="001064FC">
            <w:pPr>
              <w:widowControl w:val="0"/>
              <w:numPr>
                <w:ilvl w:val="1"/>
                <w:numId w:val="18"/>
              </w:numPr>
              <w:tabs>
                <w:tab w:val="num" w:pos="313"/>
              </w:tabs>
              <w:wordWrap w:val="0"/>
              <w:autoSpaceDE w:val="0"/>
              <w:autoSpaceDN w:val="0"/>
              <w:ind w:left="29" w:right="-1" w:firstLine="0"/>
              <w:jc w:val="both"/>
              <w:rPr>
                <w:rFonts w:eastAsia="№Е"/>
              </w:rPr>
            </w:pPr>
            <w:r w:rsidRPr="001064FC">
              <w:rPr>
                <w:rFonts w:eastAsia="№Е"/>
              </w:rPr>
              <w:t>к Новому году и Рождеству;</w:t>
            </w:r>
          </w:p>
          <w:p w:rsidR="001064FC" w:rsidRPr="001064FC" w:rsidRDefault="001064FC" w:rsidP="001064FC">
            <w:pPr>
              <w:widowControl w:val="0"/>
              <w:numPr>
                <w:ilvl w:val="1"/>
                <w:numId w:val="18"/>
              </w:numPr>
              <w:tabs>
                <w:tab w:val="num" w:pos="313"/>
              </w:tabs>
              <w:wordWrap w:val="0"/>
              <w:autoSpaceDE w:val="0"/>
              <w:autoSpaceDN w:val="0"/>
              <w:ind w:left="29" w:right="-1" w:firstLine="0"/>
              <w:jc w:val="both"/>
              <w:rPr>
                <w:rFonts w:eastAsia="№Е"/>
              </w:rPr>
            </w:pPr>
            <w:r w:rsidRPr="001064FC">
              <w:rPr>
                <w:rFonts w:eastAsia="№Е"/>
              </w:rPr>
              <w:t>к Пасхе</w:t>
            </w:r>
          </w:p>
          <w:p w:rsidR="001064FC" w:rsidRPr="001064FC" w:rsidRDefault="001064FC" w:rsidP="001064FC">
            <w:pPr>
              <w:widowControl w:val="0"/>
              <w:numPr>
                <w:ilvl w:val="1"/>
                <w:numId w:val="18"/>
              </w:numPr>
              <w:tabs>
                <w:tab w:val="num" w:pos="313"/>
              </w:tabs>
              <w:wordWrap w:val="0"/>
              <w:autoSpaceDE w:val="0"/>
              <w:autoSpaceDN w:val="0"/>
              <w:ind w:left="29" w:right="-1" w:firstLine="0"/>
              <w:jc w:val="both"/>
              <w:rPr>
                <w:rFonts w:eastAsia="№Е"/>
              </w:rPr>
            </w:pPr>
            <w:r w:rsidRPr="001064FC">
              <w:rPr>
                <w:rFonts w:eastAsia="№Е"/>
              </w:rPr>
              <w:t>к Последнему звонку</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rPr>
            </w:pPr>
          </w:p>
          <w:p w:rsidR="001064FC" w:rsidRPr="001064FC" w:rsidRDefault="001064FC" w:rsidP="001064FC">
            <w:pPr>
              <w:widowControl w:val="0"/>
              <w:jc w:val="center"/>
              <w:rPr>
                <w:rFonts w:eastAsia="№Е"/>
              </w:rPr>
            </w:pPr>
            <w:r w:rsidRPr="001064FC">
              <w:rPr>
                <w:rFonts w:eastAsia="№Е"/>
              </w:rPr>
              <w:t>1 сентября</w:t>
            </w:r>
          </w:p>
          <w:p w:rsidR="001064FC" w:rsidRPr="001064FC" w:rsidRDefault="001064FC" w:rsidP="001064FC">
            <w:pPr>
              <w:widowControl w:val="0"/>
              <w:jc w:val="center"/>
              <w:rPr>
                <w:rFonts w:eastAsia="№Е"/>
              </w:rPr>
            </w:pPr>
            <w:r w:rsidRPr="001064FC">
              <w:rPr>
                <w:rFonts w:eastAsia="№Е"/>
              </w:rPr>
              <w:t>Декабрь</w:t>
            </w:r>
          </w:p>
          <w:p w:rsidR="001064FC" w:rsidRPr="001064FC" w:rsidRDefault="001064FC" w:rsidP="001064FC">
            <w:pPr>
              <w:widowControl w:val="0"/>
              <w:jc w:val="center"/>
              <w:rPr>
                <w:rFonts w:eastAsia="№Е"/>
              </w:rPr>
            </w:pPr>
            <w:r w:rsidRPr="001064FC">
              <w:rPr>
                <w:rFonts w:eastAsia="№Е"/>
              </w:rPr>
              <w:t>Май</w:t>
            </w:r>
          </w:p>
          <w:p w:rsidR="001064FC" w:rsidRPr="001064FC" w:rsidRDefault="001064FC" w:rsidP="001064FC">
            <w:pPr>
              <w:widowControl w:val="0"/>
              <w:jc w:val="center"/>
              <w:rPr>
                <w:rFonts w:eastAsia="№Е"/>
              </w:rPr>
            </w:pPr>
            <w:r w:rsidRPr="001064FC">
              <w:rPr>
                <w:rFonts w:eastAsia="№Е"/>
              </w:rPr>
              <w:t>Май</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Е"/>
              </w:rPr>
              <w:t>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Благоустройство территории гимназии</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rPr>
            </w:pPr>
            <w:r w:rsidRPr="001064FC">
              <w:rPr>
                <w:rFonts w:eastAsia="№Е"/>
              </w:rPr>
              <w:t>Октябрь, апрель-май</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Классные руководители</w:t>
            </w:r>
          </w:p>
        </w:tc>
      </w:tr>
      <w:tr w:rsidR="001064FC" w:rsidRPr="001064FC" w:rsidTr="00650578">
        <w:tc>
          <w:tcPr>
            <w:tcW w:w="1892"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rPr>
                <w:rFonts w:eastAsia="№Е"/>
              </w:rPr>
            </w:pPr>
            <w:r w:rsidRPr="001064FC">
              <w:rPr>
                <w:rFonts w:eastAsia="№Е"/>
              </w:rPr>
              <w:t>Акция «Мой класс – самый чистый»</w:t>
            </w:r>
          </w:p>
        </w:tc>
        <w:tc>
          <w:tcPr>
            <w:tcW w:w="606"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wordWrap w:val="0"/>
              <w:autoSpaceDE w:val="0"/>
              <w:autoSpaceDN w:val="0"/>
              <w:jc w:val="center"/>
              <w:rPr>
                <w:kern w:val="2"/>
                <w:sz w:val="20"/>
                <w:lang w:val="en-US" w:eastAsia="ko-KR"/>
              </w:rPr>
            </w:pPr>
            <w:r w:rsidRPr="001064FC">
              <w:rPr>
                <w:rFonts w:eastAsia="№Е"/>
              </w:rPr>
              <w:t>10-11</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jc w:val="center"/>
              <w:rPr>
                <w:rFonts w:eastAsia="№Е"/>
              </w:rPr>
            </w:pPr>
            <w:r w:rsidRPr="001064FC">
              <w:rPr>
                <w:rFonts w:eastAsia="№Е"/>
              </w:rPr>
              <w:t xml:space="preserve">Март </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Классные руководители</w:t>
            </w:r>
          </w:p>
        </w:tc>
      </w:tr>
      <w:tr w:rsidR="001064FC" w:rsidRPr="001064FC" w:rsidTr="00650578">
        <w:tc>
          <w:tcPr>
            <w:tcW w:w="5000" w:type="pct"/>
            <w:gridSpan w:val="4"/>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b/>
                <w:i/>
              </w:rPr>
            </w:pPr>
            <w:r w:rsidRPr="001064FC">
              <w:rPr>
                <w:rFonts w:eastAsia="№Е"/>
                <w:b/>
                <w:i/>
              </w:rPr>
              <w:t>Работа с родителями</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Дела, события, мероприятия</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Ориентировочное время проведения</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Ответственные</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both"/>
              <w:rPr>
                <w:rFonts w:eastAsia="№Е"/>
              </w:rPr>
            </w:pPr>
            <w:r w:rsidRPr="001064FC">
              <w:rPr>
                <w:rFonts w:eastAsia="№Е"/>
              </w:rPr>
              <w:t>Выборы Совета родителей</w:t>
            </w:r>
          </w:p>
        </w:tc>
        <w:tc>
          <w:tcPr>
            <w:tcW w:w="1139"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 xml:space="preserve">Сентябрь </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Администрация</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both"/>
              <w:rPr>
                <w:rFonts w:eastAsia="№Е"/>
              </w:rPr>
            </w:pPr>
            <w:r w:rsidRPr="001064FC">
              <w:rPr>
                <w:rFonts w:eastAsia="№Е"/>
              </w:rPr>
              <w:t>Заседания Совета родителей</w:t>
            </w:r>
          </w:p>
        </w:tc>
        <w:tc>
          <w:tcPr>
            <w:tcW w:w="1139"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rPr>
            </w:pPr>
            <w:r w:rsidRPr="001064FC">
              <w:rPr>
                <w:rFonts w:eastAsia="№Е"/>
              </w:rPr>
              <w:t>1 раз в триместр</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Администрация</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Лекторий для родителей «Школа семейной духовной культуры»</w:t>
            </w:r>
          </w:p>
        </w:tc>
        <w:tc>
          <w:tcPr>
            <w:tcW w:w="1139"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rPr>
            </w:pPr>
            <w:r w:rsidRPr="001064FC">
              <w:rPr>
                <w:rFonts w:eastAsia="№Е"/>
              </w:rPr>
              <w:t>1 раз в месяц</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Зам. директора по ВР</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День открытых дверей для родителей</w:t>
            </w:r>
          </w:p>
        </w:tc>
        <w:tc>
          <w:tcPr>
            <w:tcW w:w="1139"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rPr>
            </w:pPr>
            <w:r w:rsidRPr="001064FC">
              <w:rPr>
                <w:rFonts w:eastAsia="№Е"/>
              </w:rPr>
              <w:t xml:space="preserve">Февраль </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Batang"/>
              </w:rPr>
            </w:pPr>
            <w:r w:rsidRPr="001064FC">
              <w:rPr>
                <w:rFonts w:eastAsia="Batang"/>
              </w:rPr>
              <w:t>Зам. директора по ВР</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Вечер вопросов и ответов для родителей</w:t>
            </w:r>
          </w:p>
        </w:tc>
        <w:tc>
          <w:tcPr>
            <w:tcW w:w="1139"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rPr>
            </w:pPr>
            <w:r w:rsidRPr="001064FC">
              <w:rPr>
                <w:rFonts w:eastAsia="№Е"/>
              </w:rPr>
              <w:t>1 раз в триместр</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Администрация</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Индивидуальная работа с семьей</w:t>
            </w:r>
          </w:p>
        </w:tc>
        <w:tc>
          <w:tcPr>
            <w:tcW w:w="1139"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rPr>
            </w:pPr>
            <w:r w:rsidRPr="001064FC">
              <w:rPr>
                <w:rFonts w:eastAsia="№Е"/>
              </w:rPr>
              <w:t>По необходимости</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Классные руководители</w:t>
            </w:r>
          </w:p>
        </w:tc>
      </w:tr>
      <w:tr w:rsidR="001064FC" w:rsidRPr="001064FC" w:rsidTr="00650578">
        <w:tc>
          <w:tcPr>
            <w:tcW w:w="2498" w:type="pct"/>
            <w:gridSpan w:val="2"/>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rPr>
                <w:rFonts w:eastAsia="№Е"/>
              </w:rPr>
            </w:pPr>
            <w:r w:rsidRPr="001064FC">
              <w:rPr>
                <w:rFonts w:eastAsia="№Е"/>
              </w:rPr>
              <w:t>Общешкольные родительские собрания:</w:t>
            </w:r>
          </w:p>
        </w:tc>
        <w:tc>
          <w:tcPr>
            <w:tcW w:w="1139" w:type="pct"/>
            <w:tcBorders>
              <w:top w:val="single" w:sz="4" w:space="0" w:color="000000"/>
              <w:left w:val="single" w:sz="4" w:space="0" w:color="000000"/>
              <w:bottom w:val="single" w:sz="4" w:space="0" w:color="000000"/>
              <w:right w:val="single" w:sz="4" w:space="0" w:color="000000"/>
            </w:tcBorders>
          </w:tcPr>
          <w:p w:rsidR="001064FC" w:rsidRPr="001064FC" w:rsidRDefault="001064FC" w:rsidP="001064FC">
            <w:pPr>
              <w:widowControl w:val="0"/>
              <w:jc w:val="center"/>
              <w:rPr>
                <w:rFonts w:eastAsia="№Е"/>
              </w:rPr>
            </w:pPr>
            <w:r w:rsidRPr="001064FC">
              <w:rPr>
                <w:rFonts w:eastAsia="№Е"/>
              </w:rPr>
              <w:t>1 раз в триместр</w:t>
            </w:r>
          </w:p>
        </w:tc>
        <w:tc>
          <w:tcPr>
            <w:tcW w:w="1363" w:type="pct"/>
            <w:tcBorders>
              <w:top w:val="single" w:sz="4" w:space="0" w:color="000000"/>
              <w:left w:val="single" w:sz="4" w:space="0" w:color="000000"/>
              <w:bottom w:val="single" w:sz="4" w:space="0" w:color="000000"/>
              <w:right w:val="single" w:sz="4" w:space="0" w:color="000000"/>
            </w:tcBorders>
            <w:vAlign w:val="center"/>
          </w:tcPr>
          <w:p w:rsidR="001064FC" w:rsidRPr="001064FC" w:rsidRDefault="001064FC" w:rsidP="001064FC">
            <w:pPr>
              <w:widowControl w:val="0"/>
              <w:jc w:val="center"/>
              <w:rPr>
                <w:rFonts w:eastAsia="№Е"/>
              </w:rPr>
            </w:pPr>
            <w:r w:rsidRPr="001064FC">
              <w:rPr>
                <w:rFonts w:eastAsia="№Е"/>
              </w:rPr>
              <w:t>Администрация</w:t>
            </w:r>
          </w:p>
        </w:tc>
      </w:tr>
    </w:tbl>
    <w:p w:rsidR="001064FC" w:rsidRDefault="001064FC" w:rsidP="001064FC">
      <w:pPr>
        <w:spacing w:line="276" w:lineRule="auto"/>
        <w:jc w:val="both"/>
        <w:rPr>
          <w:rFonts w:eastAsia="Calibri"/>
          <w:lang w:eastAsia="en-US"/>
        </w:rPr>
      </w:pPr>
    </w:p>
    <w:p w:rsidR="00793547" w:rsidRPr="00E0353E" w:rsidRDefault="001064FC" w:rsidP="001064FC">
      <w:pPr>
        <w:spacing w:line="276" w:lineRule="auto"/>
        <w:jc w:val="right"/>
        <w:rPr>
          <w:rFonts w:eastAsia="Calibri"/>
          <w:lang w:eastAsia="en-US"/>
        </w:rPr>
      </w:pPr>
      <w:r>
        <w:rPr>
          <w:rFonts w:eastAsia="Calibri"/>
          <w:lang w:eastAsia="en-US"/>
        </w:rPr>
        <w:br w:type="page"/>
      </w:r>
      <w:r w:rsidR="003C1A67" w:rsidRPr="00E0353E">
        <w:rPr>
          <w:rFonts w:eastAsia="Calibri"/>
          <w:lang w:eastAsia="en-US"/>
        </w:rPr>
        <w:lastRenderedPageBreak/>
        <w:t xml:space="preserve">Приложение </w:t>
      </w:r>
      <w:r w:rsidR="006517C2">
        <w:rPr>
          <w:rFonts w:eastAsia="Calibri"/>
          <w:lang w:eastAsia="en-US"/>
        </w:rPr>
        <w:t>7</w:t>
      </w:r>
      <w:r w:rsidR="00793547" w:rsidRPr="00E0353E">
        <w:rPr>
          <w:rFonts w:eastAsia="Calibri"/>
          <w:lang w:eastAsia="en-US"/>
        </w:rPr>
        <w:t xml:space="preserve"> к приказу </w:t>
      </w:r>
    </w:p>
    <w:p w:rsidR="00044EF1" w:rsidRPr="00E0353E" w:rsidRDefault="00044EF1" w:rsidP="00044EF1">
      <w:pPr>
        <w:spacing w:line="360" w:lineRule="auto"/>
        <w:jc w:val="right"/>
      </w:pPr>
      <w:r w:rsidRPr="00E0353E">
        <w:rPr>
          <w:rFonts w:eastAsia="Calibri"/>
          <w:lang w:eastAsia="en-US"/>
        </w:rPr>
        <w:t xml:space="preserve">от 30.08.2021 </w:t>
      </w:r>
      <w:r>
        <w:rPr>
          <w:rFonts w:eastAsia="Calibri"/>
        </w:rPr>
        <w:t>№</w:t>
      </w:r>
      <w:r>
        <w:t>46/</w:t>
      </w:r>
      <w:r>
        <w:rPr>
          <w:lang w:val="en-GB"/>
        </w:rPr>
        <w:t>3</w:t>
      </w:r>
      <w:r>
        <w:t>-О</w:t>
      </w:r>
      <w:r w:rsidRPr="00E0353E">
        <w:t xml:space="preserve"> </w:t>
      </w:r>
    </w:p>
    <w:p w:rsidR="00793547" w:rsidRPr="00E0353E" w:rsidRDefault="00793547" w:rsidP="00793547">
      <w:pPr>
        <w:spacing w:line="276" w:lineRule="auto"/>
        <w:jc w:val="center"/>
        <w:rPr>
          <w:rFonts w:eastAsia="Calibri"/>
          <w:b/>
          <w:lang w:eastAsia="en-US"/>
        </w:rPr>
      </w:pPr>
    </w:p>
    <w:p w:rsidR="0070485E" w:rsidRPr="00E0353E" w:rsidRDefault="0070485E" w:rsidP="0070485E">
      <w:pPr>
        <w:spacing w:line="276" w:lineRule="auto"/>
        <w:jc w:val="center"/>
        <w:rPr>
          <w:b/>
          <w:bCs/>
        </w:rPr>
      </w:pPr>
      <w:r w:rsidRPr="00E0353E">
        <w:rPr>
          <w:b/>
          <w:bCs/>
        </w:rPr>
        <w:t xml:space="preserve">Календарный учебный </w:t>
      </w:r>
      <w:proofErr w:type="gramStart"/>
      <w:r w:rsidRPr="00E0353E">
        <w:rPr>
          <w:b/>
          <w:bCs/>
        </w:rPr>
        <w:t>график  для</w:t>
      </w:r>
      <w:proofErr w:type="gramEnd"/>
      <w:r w:rsidRPr="00E0353E">
        <w:rPr>
          <w:b/>
          <w:bCs/>
        </w:rPr>
        <w:t xml:space="preserve"> 10-11 классов</w:t>
      </w:r>
    </w:p>
    <w:p w:rsidR="0070485E" w:rsidRPr="00E0353E" w:rsidRDefault="0070485E" w:rsidP="0070485E">
      <w:pPr>
        <w:spacing w:line="276" w:lineRule="auto"/>
        <w:jc w:val="center"/>
        <w:rPr>
          <w:b/>
          <w:lang w:eastAsia="en-US"/>
        </w:rPr>
      </w:pPr>
      <w:r w:rsidRPr="00E0353E">
        <w:rPr>
          <w:b/>
          <w:bCs/>
        </w:rPr>
        <w:t xml:space="preserve"> (с</w:t>
      </w:r>
      <w:r w:rsidRPr="00E0353E">
        <w:rPr>
          <w:b/>
          <w:lang w:eastAsia="en-US"/>
        </w:rPr>
        <w:t>реднее общее образование)</w:t>
      </w:r>
    </w:p>
    <w:p w:rsidR="0070485E" w:rsidRPr="00E0353E" w:rsidRDefault="0070485E" w:rsidP="0070485E">
      <w:pPr>
        <w:spacing w:line="276" w:lineRule="auto"/>
        <w:jc w:val="center"/>
        <w:rPr>
          <w:b/>
          <w:lang w:eastAsia="en-US"/>
        </w:rPr>
      </w:pPr>
      <w:r w:rsidRPr="00E0353E">
        <w:rPr>
          <w:b/>
          <w:lang w:eastAsia="en-US"/>
        </w:rPr>
        <w:t>ЧОУ «Православная классическая гимназия «София»</w:t>
      </w:r>
    </w:p>
    <w:p w:rsidR="0070485E" w:rsidRPr="00E0353E" w:rsidRDefault="0070485E" w:rsidP="0070485E">
      <w:pPr>
        <w:spacing w:line="360" w:lineRule="auto"/>
        <w:jc w:val="both"/>
        <w:rPr>
          <w:b/>
          <w:lang w:eastAsia="en-US"/>
        </w:rPr>
      </w:pPr>
      <w:r w:rsidRPr="00E0353E">
        <w:rPr>
          <w:b/>
          <w:lang w:eastAsia="en-US"/>
        </w:rPr>
        <w:t>1. Календарные периоды учебного года</w:t>
      </w:r>
    </w:p>
    <w:p w:rsidR="0070485E" w:rsidRPr="00E0353E" w:rsidRDefault="0070485E" w:rsidP="0070485E">
      <w:pPr>
        <w:spacing w:line="360" w:lineRule="auto"/>
        <w:jc w:val="both"/>
        <w:rPr>
          <w:lang w:eastAsia="en-US"/>
        </w:rPr>
      </w:pPr>
      <w:r w:rsidRPr="00E0353E">
        <w:rPr>
          <w:lang w:eastAsia="en-US"/>
        </w:rPr>
        <w:t>1.1.</w:t>
      </w:r>
      <w:r w:rsidRPr="00E0353E">
        <w:rPr>
          <w:b/>
          <w:lang w:eastAsia="en-US"/>
        </w:rPr>
        <w:t xml:space="preserve"> </w:t>
      </w:r>
      <w:r w:rsidRPr="00E0353E">
        <w:rPr>
          <w:lang w:eastAsia="en-US"/>
        </w:rPr>
        <w:t xml:space="preserve">Дата начала учебного </w:t>
      </w:r>
      <w:proofErr w:type="gramStart"/>
      <w:r w:rsidRPr="00E0353E">
        <w:rPr>
          <w:lang w:eastAsia="en-US"/>
        </w:rPr>
        <w:t>года:  01</w:t>
      </w:r>
      <w:proofErr w:type="gramEnd"/>
      <w:r w:rsidRPr="00E0353E">
        <w:rPr>
          <w:lang w:eastAsia="en-US"/>
        </w:rPr>
        <w:t xml:space="preserve"> сентября 2021 года.</w:t>
      </w:r>
    </w:p>
    <w:p w:rsidR="0070485E" w:rsidRPr="00E0353E" w:rsidRDefault="0070485E" w:rsidP="0070485E">
      <w:pPr>
        <w:spacing w:line="360" w:lineRule="auto"/>
        <w:jc w:val="both"/>
        <w:rPr>
          <w:lang w:eastAsia="en-US"/>
        </w:rPr>
      </w:pPr>
      <w:r w:rsidRPr="00E0353E">
        <w:rPr>
          <w:lang w:eastAsia="en-US"/>
        </w:rPr>
        <w:t xml:space="preserve">1.2. Дата окончания учебного года: </w:t>
      </w:r>
    </w:p>
    <w:p w:rsidR="0070485E" w:rsidRPr="00E0353E" w:rsidRDefault="0070485E" w:rsidP="0070485E">
      <w:pPr>
        <w:spacing w:line="360" w:lineRule="auto"/>
        <w:jc w:val="both"/>
        <w:rPr>
          <w:lang w:eastAsia="en-US"/>
        </w:rPr>
      </w:pPr>
      <w:r w:rsidRPr="00E0353E">
        <w:rPr>
          <w:lang w:eastAsia="en-US"/>
        </w:rPr>
        <w:t xml:space="preserve">– </w:t>
      </w:r>
      <w:proofErr w:type="gramStart"/>
      <w:r w:rsidRPr="00E0353E">
        <w:rPr>
          <w:lang w:eastAsia="en-US"/>
        </w:rPr>
        <w:t>10  класс</w:t>
      </w:r>
      <w:proofErr w:type="gramEnd"/>
      <w:r w:rsidRPr="00E0353E">
        <w:rPr>
          <w:lang w:eastAsia="en-US"/>
        </w:rPr>
        <w:t xml:space="preserve"> –31 мая  2022 года;</w:t>
      </w:r>
    </w:p>
    <w:p w:rsidR="0070485E" w:rsidRPr="00E0353E" w:rsidRDefault="0070485E" w:rsidP="0070485E">
      <w:pPr>
        <w:spacing w:line="360" w:lineRule="auto"/>
        <w:jc w:val="both"/>
        <w:rPr>
          <w:lang w:eastAsia="en-US"/>
        </w:rPr>
      </w:pPr>
      <w:r w:rsidRPr="00E0353E">
        <w:rPr>
          <w:lang w:eastAsia="en-US"/>
        </w:rPr>
        <w:t>Учебные сборы с 01 июня по 07 июня 2022г.</w:t>
      </w:r>
    </w:p>
    <w:p w:rsidR="0070485E" w:rsidRPr="00E0353E" w:rsidRDefault="0070485E" w:rsidP="0070485E">
      <w:pPr>
        <w:spacing w:line="360" w:lineRule="auto"/>
        <w:jc w:val="both"/>
        <w:rPr>
          <w:lang w:eastAsia="en-US"/>
        </w:rPr>
      </w:pPr>
      <w:r w:rsidRPr="00E0353E">
        <w:rPr>
          <w:lang w:eastAsia="en-US"/>
        </w:rPr>
        <w:t xml:space="preserve">– 11 класс – 25 мая 2022 года </w:t>
      </w:r>
    </w:p>
    <w:p w:rsidR="0070485E" w:rsidRPr="00E0353E" w:rsidRDefault="0070485E" w:rsidP="0070485E">
      <w:pPr>
        <w:spacing w:line="360" w:lineRule="auto"/>
        <w:jc w:val="both"/>
        <w:rPr>
          <w:lang w:eastAsia="en-US"/>
        </w:rPr>
      </w:pPr>
      <w:r w:rsidRPr="00E0353E">
        <w:rPr>
          <w:lang w:eastAsia="en-US"/>
        </w:rPr>
        <w:t>1.3. Продолжительность учебного года:</w:t>
      </w:r>
    </w:p>
    <w:p w:rsidR="0070485E" w:rsidRPr="00E0353E" w:rsidRDefault="0070485E" w:rsidP="0070485E">
      <w:pPr>
        <w:spacing w:line="360" w:lineRule="auto"/>
        <w:jc w:val="both"/>
        <w:rPr>
          <w:lang w:eastAsia="en-US"/>
        </w:rPr>
      </w:pPr>
      <w:r w:rsidRPr="00E0353E">
        <w:rPr>
          <w:lang w:eastAsia="en-US"/>
        </w:rPr>
        <w:t>– 10-й класс – 35 недель;</w:t>
      </w:r>
    </w:p>
    <w:p w:rsidR="0070485E" w:rsidRPr="00E0353E" w:rsidRDefault="0070485E" w:rsidP="0070485E">
      <w:pPr>
        <w:spacing w:line="360" w:lineRule="auto"/>
        <w:jc w:val="both"/>
        <w:rPr>
          <w:lang w:eastAsia="en-US"/>
        </w:rPr>
      </w:pPr>
      <w:r w:rsidRPr="00E0353E">
        <w:rPr>
          <w:lang w:eastAsia="en-US"/>
        </w:rPr>
        <w:t xml:space="preserve">– 11-й класс – 34 недели без </w:t>
      </w:r>
      <w:proofErr w:type="gramStart"/>
      <w:r w:rsidRPr="00E0353E">
        <w:rPr>
          <w:lang w:eastAsia="en-US"/>
        </w:rPr>
        <w:t>учета  государственной</w:t>
      </w:r>
      <w:proofErr w:type="gramEnd"/>
      <w:r w:rsidRPr="00E0353E">
        <w:rPr>
          <w:lang w:eastAsia="en-US"/>
        </w:rPr>
        <w:t xml:space="preserve"> итоговой аттестации (ГИА). </w:t>
      </w:r>
    </w:p>
    <w:p w:rsidR="0070485E" w:rsidRPr="00E0353E" w:rsidRDefault="0070485E" w:rsidP="0070485E">
      <w:pPr>
        <w:spacing w:line="276" w:lineRule="auto"/>
        <w:contextualSpacing/>
        <w:jc w:val="both"/>
        <w:rPr>
          <w:lang w:eastAsia="en-US"/>
        </w:rPr>
      </w:pPr>
      <w:r w:rsidRPr="00E0353E">
        <w:rPr>
          <w:lang w:eastAsia="en-US"/>
        </w:rPr>
        <w:t xml:space="preserve">*Сроки проведения ГИА обучающихся </w:t>
      </w:r>
      <w:proofErr w:type="gramStart"/>
      <w:r w:rsidRPr="00E0353E">
        <w:rPr>
          <w:lang w:eastAsia="en-US"/>
        </w:rPr>
        <w:t xml:space="preserve">устанавливает  </w:t>
      </w:r>
      <w:proofErr w:type="spellStart"/>
      <w:r w:rsidRPr="00E0353E">
        <w:rPr>
          <w:lang w:eastAsia="en-US"/>
        </w:rPr>
        <w:t>Минпросвещения</w:t>
      </w:r>
      <w:proofErr w:type="spellEnd"/>
      <w:proofErr w:type="gramEnd"/>
      <w:r w:rsidRPr="00E0353E">
        <w:rPr>
          <w:lang w:eastAsia="en-US"/>
        </w:rPr>
        <w:t xml:space="preserve"> и </w:t>
      </w:r>
      <w:proofErr w:type="spellStart"/>
      <w:r w:rsidRPr="00E0353E">
        <w:rPr>
          <w:lang w:eastAsia="en-US"/>
        </w:rPr>
        <w:t>Рособрнадзор</w:t>
      </w:r>
      <w:proofErr w:type="spellEnd"/>
      <w:r w:rsidRPr="00E0353E">
        <w:rPr>
          <w:lang w:eastAsia="en-US"/>
        </w:rPr>
        <w:t>.</w:t>
      </w:r>
    </w:p>
    <w:p w:rsidR="0070485E" w:rsidRPr="00E0353E" w:rsidRDefault="0070485E" w:rsidP="0070485E">
      <w:pPr>
        <w:spacing w:line="360" w:lineRule="auto"/>
        <w:jc w:val="both"/>
        <w:rPr>
          <w:b/>
          <w:lang w:eastAsia="en-US"/>
        </w:rPr>
      </w:pPr>
      <w:r w:rsidRPr="00E0353E">
        <w:rPr>
          <w:b/>
          <w:lang w:eastAsia="en-US"/>
        </w:rPr>
        <w:t>2. Периоды</w:t>
      </w:r>
      <w:r w:rsidRPr="00E0353E">
        <w:rPr>
          <w:lang w:eastAsia="en-US"/>
        </w:rPr>
        <w:t xml:space="preserve"> </w:t>
      </w:r>
      <w:r w:rsidRPr="00E0353E">
        <w:rPr>
          <w:b/>
          <w:lang w:eastAsia="en-US"/>
        </w:rPr>
        <w:t>образовательной деятельности</w:t>
      </w:r>
    </w:p>
    <w:p w:rsidR="0070485E" w:rsidRPr="00E0353E" w:rsidRDefault="0070485E" w:rsidP="0070485E">
      <w:pPr>
        <w:spacing w:line="360" w:lineRule="auto"/>
        <w:jc w:val="both"/>
        <w:rPr>
          <w:b/>
          <w:lang w:eastAsia="en-US"/>
        </w:rPr>
      </w:pPr>
      <w:r w:rsidRPr="00E0353E">
        <w:rPr>
          <w:lang w:eastAsia="en-US"/>
        </w:rPr>
        <w:t>2.1.</w:t>
      </w:r>
      <w:r w:rsidRPr="00E0353E">
        <w:rPr>
          <w:b/>
          <w:lang w:eastAsia="en-US"/>
        </w:rPr>
        <w:t xml:space="preserve"> </w:t>
      </w:r>
      <w:r w:rsidRPr="00E0353E">
        <w:rPr>
          <w:lang w:eastAsia="en-US"/>
        </w:rPr>
        <w:t xml:space="preserve">Продолжительность учебных занятий по триместрам в учебных неделях и рабочих днях </w:t>
      </w:r>
    </w:p>
    <w:p w:rsidR="0070485E" w:rsidRPr="00E0353E" w:rsidRDefault="0070485E" w:rsidP="0070485E">
      <w:pPr>
        <w:spacing w:line="360" w:lineRule="auto"/>
        <w:rPr>
          <w:lang w:eastAsia="en-US"/>
        </w:rPr>
      </w:pPr>
      <w:r w:rsidRPr="00E0353E">
        <w:rPr>
          <w:lang w:eastAsia="en-US"/>
        </w:rPr>
        <w:t>10 класс</w:t>
      </w:r>
    </w:p>
    <w:tbl>
      <w:tblPr>
        <w:tblW w:w="0" w:type="auto"/>
        <w:jc w:val="center"/>
        <w:tblCellMar>
          <w:top w:w="15" w:type="dxa"/>
          <w:left w:w="15" w:type="dxa"/>
          <w:bottom w:w="15" w:type="dxa"/>
          <w:right w:w="15" w:type="dxa"/>
        </w:tblCellMar>
        <w:tblLook w:val="04A0" w:firstRow="1" w:lastRow="0" w:firstColumn="1" w:lastColumn="0" w:noHBand="0" w:noVBand="1"/>
      </w:tblPr>
      <w:tblGrid>
        <w:gridCol w:w="1870"/>
        <w:gridCol w:w="1559"/>
        <w:gridCol w:w="1701"/>
        <w:gridCol w:w="1843"/>
        <w:gridCol w:w="2268"/>
      </w:tblGrid>
      <w:tr w:rsidR="0070485E" w:rsidRPr="00E0353E" w:rsidTr="00814666">
        <w:trPr>
          <w:jc w:val="center"/>
        </w:trPr>
        <w:tc>
          <w:tcPr>
            <w:tcW w:w="1870"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485E" w:rsidRPr="00E0353E" w:rsidRDefault="0070485E" w:rsidP="0070485E">
            <w:pPr>
              <w:spacing w:line="255" w:lineRule="atLeast"/>
              <w:jc w:val="center"/>
            </w:pPr>
            <w:r w:rsidRPr="00E0353E">
              <w:rPr>
                <w:b/>
                <w:bCs/>
              </w:rPr>
              <w:t>Учебный период</w:t>
            </w:r>
          </w:p>
        </w:tc>
        <w:tc>
          <w:tcPr>
            <w:tcW w:w="3260"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485E" w:rsidRPr="00E0353E" w:rsidRDefault="0070485E" w:rsidP="0070485E">
            <w:pPr>
              <w:spacing w:line="255" w:lineRule="atLeast"/>
              <w:jc w:val="center"/>
            </w:pPr>
            <w:r w:rsidRPr="00E0353E">
              <w:rPr>
                <w:b/>
                <w:bCs/>
              </w:rPr>
              <w:t>Дата</w:t>
            </w:r>
          </w:p>
        </w:tc>
        <w:tc>
          <w:tcPr>
            <w:tcW w:w="4111" w:type="dxa"/>
            <w:gridSpan w:val="2"/>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485E" w:rsidRPr="00E0353E" w:rsidRDefault="0070485E" w:rsidP="0070485E">
            <w:pPr>
              <w:spacing w:line="255" w:lineRule="atLeast"/>
              <w:jc w:val="center"/>
            </w:pPr>
            <w:r w:rsidRPr="00E0353E">
              <w:rPr>
                <w:b/>
                <w:bCs/>
              </w:rPr>
              <w:t>Продолжительность</w:t>
            </w:r>
          </w:p>
        </w:tc>
      </w:tr>
      <w:tr w:rsidR="0070485E" w:rsidRPr="00E0353E" w:rsidTr="00814666">
        <w:trPr>
          <w:jc w:val="center"/>
        </w:trPr>
        <w:tc>
          <w:tcPr>
            <w:tcW w:w="1870" w:type="dxa"/>
            <w:vMerge/>
            <w:tcBorders>
              <w:top w:val="single" w:sz="6" w:space="0" w:color="222222"/>
              <w:left w:val="single" w:sz="6" w:space="0" w:color="222222"/>
              <w:bottom w:val="single" w:sz="6" w:space="0" w:color="222222"/>
              <w:right w:val="single" w:sz="6" w:space="0" w:color="222222"/>
            </w:tcBorders>
            <w:vAlign w:val="center"/>
            <w:hideMark/>
          </w:tcPr>
          <w:p w:rsidR="0070485E" w:rsidRPr="00E0353E" w:rsidRDefault="0070485E" w:rsidP="0070485E"/>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485E" w:rsidRPr="00E0353E" w:rsidRDefault="0070485E" w:rsidP="0070485E">
            <w:pPr>
              <w:spacing w:line="255" w:lineRule="atLeast"/>
              <w:jc w:val="center"/>
            </w:pPr>
            <w:r w:rsidRPr="00E0353E">
              <w:rPr>
                <w:b/>
                <w:bCs/>
              </w:rPr>
              <w:t>Начало</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485E" w:rsidRPr="00E0353E" w:rsidRDefault="0070485E" w:rsidP="0070485E">
            <w:pPr>
              <w:spacing w:line="255" w:lineRule="atLeast"/>
              <w:jc w:val="center"/>
            </w:pPr>
            <w:r w:rsidRPr="00E0353E">
              <w:rPr>
                <w:b/>
                <w:bCs/>
              </w:rPr>
              <w:t>Окончание</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485E" w:rsidRPr="00E0353E" w:rsidRDefault="0070485E" w:rsidP="0070485E">
            <w:pPr>
              <w:spacing w:line="255" w:lineRule="atLeast"/>
              <w:jc w:val="center"/>
            </w:pPr>
            <w:r w:rsidRPr="00E0353E">
              <w:rPr>
                <w:b/>
                <w:bCs/>
              </w:rPr>
              <w:t>Количество </w:t>
            </w:r>
            <w:r w:rsidRPr="00E0353E">
              <w:rPr>
                <w:b/>
                <w:bCs/>
              </w:rPr>
              <w:br/>
              <w:t>учебных недель</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70485E" w:rsidRPr="00E0353E" w:rsidRDefault="0070485E" w:rsidP="0070485E">
            <w:pPr>
              <w:spacing w:line="255" w:lineRule="atLeast"/>
              <w:jc w:val="center"/>
            </w:pPr>
            <w:r w:rsidRPr="00E0353E">
              <w:rPr>
                <w:b/>
                <w:bCs/>
              </w:rPr>
              <w:t>Количество </w:t>
            </w:r>
            <w:r w:rsidRPr="00E0353E">
              <w:rPr>
                <w:b/>
                <w:bCs/>
              </w:rPr>
              <w:br/>
              <w:t>рабочих дней</w:t>
            </w:r>
          </w:p>
        </w:tc>
      </w:tr>
      <w:tr w:rsidR="0070485E" w:rsidRPr="00E0353E" w:rsidTr="00814666">
        <w:trPr>
          <w:jc w:val="center"/>
        </w:trPr>
        <w:tc>
          <w:tcPr>
            <w:tcW w:w="1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255" w:lineRule="atLeast"/>
            </w:pP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255" w:lineRule="atLeast"/>
            </w:pP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255" w:lineRule="atLeast"/>
            </w:pP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255" w:lineRule="atLeast"/>
              <w:jc w:val="center"/>
            </w:pP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255" w:lineRule="atLeast"/>
              <w:jc w:val="center"/>
            </w:pPr>
          </w:p>
        </w:tc>
      </w:tr>
      <w:tr w:rsidR="0070485E" w:rsidRPr="00E0353E" w:rsidTr="00814666">
        <w:trPr>
          <w:jc w:val="center"/>
        </w:trPr>
        <w:tc>
          <w:tcPr>
            <w:tcW w:w="1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360" w:lineRule="auto"/>
              <w:contextualSpacing/>
              <w:rPr>
                <w:lang w:eastAsia="en-US"/>
              </w:rPr>
            </w:pPr>
            <w:r w:rsidRPr="00E0353E">
              <w:rPr>
                <w:lang w:val="en-US" w:eastAsia="en-US"/>
              </w:rPr>
              <w:t>I</w:t>
            </w:r>
            <w:r w:rsidRPr="00E0353E">
              <w:rPr>
                <w:lang w:eastAsia="en-US"/>
              </w:rPr>
              <w:t>триместр</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360" w:lineRule="auto"/>
              <w:contextualSpacing/>
              <w:rPr>
                <w:lang w:eastAsia="en-US"/>
              </w:rPr>
            </w:pPr>
            <w:r w:rsidRPr="00E0353E">
              <w:rPr>
                <w:lang w:eastAsia="en-US"/>
              </w:rPr>
              <w:t>01.09.2021</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360" w:lineRule="auto"/>
              <w:contextualSpacing/>
              <w:rPr>
                <w:lang w:eastAsia="en-US"/>
              </w:rPr>
            </w:pPr>
            <w:r w:rsidRPr="00E0353E">
              <w:rPr>
                <w:lang w:eastAsia="en-US"/>
              </w:rPr>
              <w:t>30.11.2021</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360" w:lineRule="auto"/>
              <w:contextualSpacing/>
              <w:rPr>
                <w:lang w:eastAsia="en-US"/>
              </w:rPr>
            </w:pPr>
            <w:r w:rsidRPr="00E0353E">
              <w:rPr>
                <w:lang w:eastAsia="en-US"/>
              </w:rPr>
              <w:t>12</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360" w:lineRule="auto"/>
              <w:contextualSpacing/>
              <w:rPr>
                <w:lang w:eastAsia="en-US"/>
              </w:rPr>
            </w:pPr>
            <w:r w:rsidRPr="00E0353E">
              <w:rPr>
                <w:lang w:eastAsia="en-US"/>
              </w:rPr>
              <w:t>60</w:t>
            </w:r>
          </w:p>
        </w:tc>
      </w:tr>
      <w:tr w:rsidR="0070485E" w:rsidRPr="00E0353E" w:rsidTr="00814666">
        <w:trPr>
          <w:jc w:val="center"/>
        </w:trPr>
        <w:tc>
          <w:tcPr>
            <w:tcW w:w="187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360" w:lineRule="auto"/>
              <w:contextualSpacing/>
              <w:rPr>
                <w:lang w:eastAsia="en-US"/>
              </w:rPr>
            </w:pPr>
            <w:r w:rsidRPr="00E0353E">
              <w:rPr>
                <w:lang w:val="en-US" w:eastAsia="en-US"/>
              </w:rPr>
              <w:t>II</w:t>
            </w:r>
            <w:r w:rsidRPr="00E0353E">
              <w:rPr>
                <w:lang w:eastAsia="en-US"/>
              </w:rPr>
              <w:t xml:space="preserve"> триместр</w:t>
            </w:r>
          </w:p>
        </w:tc>
        <w:tc>
          <w:tcPr>
            <w:tcW w:w="155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360" w:lineRule="auto"/>
              <w:contextualSpacing/>
              <w:rPr>
                <w:lang w:eastAsia="en-US"/>
              </w:rPr>
            </w:pPr>
            <w:r w:rsidRPr="00E0353E">
              <w:rPr>
                <w:lang w:eastAsia="en-US"/>
              </w:rPr>
              <w:t>01.12.2021</w:t>
            </w:r>
          </w:p>
        </w:tc>
        <w:tc>
          <w:tcPr>
            <w:tcW w:w="17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360" w:lineRule="auto"/>
              <w:contextualSpacing/>
              <w:rPr>
                <w:lang w:eastAsia="en-US"/>
              </w:rPr>
            </w:pPr>
            <w:r w:rsidRPr="00E0353E">
              <w:rPr>
                <w:lang w:eastAsia="en-US"/>
              </w:rPr>
              <w:t>28.02.2022</w:t>
            </w:r>
          </w:p>
        </w:tc>
        <w:tc>
          <w:tcPr>
            <w:tcW w:w="1843"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360" w:lineRule="auto"/>
              <w:contextualSpacing/>
              <w:rPr>
                <w:lang w:eastAsia="en-US"/>
              </w:rPr>
            </w:pPr>
            <w:r w:rsidRPr="00E0353E">
              <w:rPr>
                <w:lang w:eastAsia="en-US"/>
              </w:rPr>
              <w:t>11</w:t>
            </w:r>
          </w:p>
        </w:tc>
        <w:tc>
          <w:tcPr>
            <w:tcW w:w="226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70485E" w:rsidRPr="00E0353E" w:rsidRDefault="0070485E" w:rsidP="0070485E">
            <w:pPr>
              <w:spacing w:line="360" w:lineRule="auto"/>
              <w:contextualSpacing/>
              <w:rPr>
                <w:lang w:eastAsia="en-US"/>
              </w:rPr>
            </w:pPr>
            <w:r w:rsidRPr="00E0353E">
              <w:rPr>
                <w:lang w:eastAsia="en-US"/>
              </w:rPr>
              <w:t>56</w:t>
            </w:r>
          </w:p>
        </w:tc>
      </w:tr>
      <w:tr w:rsidR="0070485E" w:rsidRPr="00E0353E" w:rsidTr="00814666">
        <w:trPr>
          <w:trHeight w:val="584"/>
          <w:jc w:val="center"/>
        </w:trPr>
        <w:tc>
          <w:tcPr>
            <w:tcW w:w="1870" w:type="dxa"/>
            <w:tcBorders>
              <w:left w:val="single" w:sz="6" w:space="0" w:color="222222"/>
              <w:bottom w:val="single" w:sz="6" w:space="0" w:color="222222"/>
              <w:right w:val="single" w:sz="6" w:space="0" w:color="222222"/>
            </w:tcBorders>
            <w:tcMar>
              <w:top w:w="75" w:type="dxa"/>
              <w:left w:w="75" w:type="dxa"/>
              <w:bottom w:w="75" w:type="dxa"/>
              <w:right w:w="75" w:type="dxa"/>
            </w:tcMar>
          </w:tcPr>
          <w:p w:rsidR="0070485E" w:rsidRPr="00E0353E" w:rsidRDefault="0070485E" w:rsidP="0070485E">
            <w:pPr>
              <w:spacing w:line="360" w:lineRule="auto"/>
              <w:contextualSpacing/>
              <w:rPr>
                <w:lang w:val="en-US" w:eastAsia="en-US"/>
              </w:rPr>
            </w:pPr>
            <w:r w:rsidRPr="00E0353E">
              <w:rPr>
                <w:lang w:val="en-US" w:eastAsia="en-US"/>
              </w:rPr>
              <w:t>III</w:t>
            </w:r>
            <w:r w:rsidRPr="00E0353E">
              <w:rPr>
                <w:lang w:eastAsia="en-US"/>
              </w:rPr>
              <w:t xml:space="preserve"> триместр</w:t>
            </w:r>
          </w:p>
        </w:tc>
        <w:tc>
          <w:tcPr>
            <w:tcW w:w="1559" w:type="dxa"/>
            <w:tcBorders>
              <w:left w:val="single" w:sz="6" w:space="0" w:color="222222"/>
              <w:bottom w:val="single" w:sz="6" w:space="0" w:color="222222"/>
              <w:right w:val="single" w:sz="6" w:space="0" w:color="222222"/>
            </w:tcBorders>
            <w:tcMar>
              <w:top w:w="75" w:type="dxa"/>
              <w:left w:w="75" w:type="dxa"/>
              <w:bottom w:w="75" w:type="dxa"/>
              <w:right w:w="75" w:type="dxa"/>
            </w:tcMar>
          </w:tcPr>
          <w:p w:rsidR="0070485E" w:rsidRPr="00E0353E" w:rsidRDefault="0070485E" w:rsidP="0070485E">
            <w:pPr>
              <w:spacing w:line="360" w:lineRule="auto"/>
              <w:contextualSpacing/>
              <w:rPr>
                <w:lang w:eastAsia="en-US"/>
              </w:rPr>
            </w:pPr>
            <w:r w:rsidRPr="00E0353E">
              <w:rPr>
                <w:lang w:eastAsia="en-US"/>
              </w:rPr>
              <w:t>01.03.2022</w:t>
            </w:r>
          </w:p>
        </w:tc>
        <w:tc>
          <w:tcPr>
            <w:tcW w:w="1701"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0485E" w:rsidRPr="00E0353E" w:rsidRDefault="0070485E" w:rsidP="0070485E">
            <w:pPr>
              <w:spacing w:line="360" w:lineRule="auto"/>
              <w:contextualSpacing/>
              <w:rPr>
                <w:lang w:eastAsia="en-US"/>
              </w:rPr>
            </w:pPr>
            <w:r w:rsidRPr="00E0353E">
              <w:rPr>
                <w:lang w:eastAsia="en-US"/>
              </w:rPr>
              <w:t xml:space="preserve">07.06.2022 </w:t>
            </w:r>
          </w:p>
        </w:tc>
        <w:tc>
          <w:tcPr>
            <w:tcW w:w="1843"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0485E" w:rsidRPr="00E0353E" w:rsidRDefault="0070485E" w:rsidP="0070485E">
            <w:pPr>
              <w:spacing w:line="360" w:lineRule="auto"/>
              <w:contextualSpacing/>
              <w:rPr>
                <w:lang w:eastAsia="en-US"/>
              </w:rPr>
            </w:pPr>
            <w:r w:rsidRPr="00E0353E">
              <w:rPr>
                <w:lang w:eastAsia="en-US"/>
              </w:rPr>
              <w:t>12</w:t>
            </w:r>
          </w:p>
        </w:tc>
        <w:tc>
          <w:tcPr>
            <w:tcW w:w="2268" w:type="dxa"/>
            <w:tcBorders>
              <w:top w:val="single" w:sz="4" w:space="0" w:color="auto"/>
              <w:left w:val="single" w:sz="6" w:space="0" w:color="222222"/>
              <w:bottom w:val="single" w:sz="6" w:space="0" w:color="222222"/>
              <w:right w:val="single" w:sz="6" w:space="0" w:color="222222"/>
            </w:tcBorders>
            <w:tcMar>
              <w:top w:w="75" w:type="dxa"/>
              <w:left w:w="75" w:type="dxa"/>
              <w:bottom w:w="75" w:type="dxa"/>
              <w:right w:w="75" w:type="dxa"/>
            </w:tcMar>
          </w:tcPr>
          <w:p w:rsidR="0070485E" w:rsidRPr="00E0353E" w:rsidRDefault="0070485E" w:rsidP="0070485E">
            <w:pPr>
              <w:spacing w:line="360" w:lineRule="auto"/>
              <w:contextualSpacing/>
              <w:rPr>
                <w:lang w:eastAsia="en-US"/>
              </w:rPr>
            </w:pPr>
            <w:r w:rsidRPr="00E0353E">
              <w:rPr>
                <w:lang w:eastAsia="en-US"/>
              </w:rPr>
              <w:t>59</w:t>
            </w:r>
          </w:p>
        </w:tc>
      </w:tr>
      <w:tr w:rsidR="0070485E" w:rsidRPr="00E0353E" w:rsidTr="00814666">
        <w:trPr>
          <w:jc w:val="center"/>
        </w:trPr>
        <w:tc>
          <w:tcPr>
            <w:tcW w:w="5130" w:type="dxa"/>
            <w:gridSpan w:val="3"/>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70485E" w:rsidRPr="00E0353E" w:rsidRDefault="0070485E" w:rsidP="0070485E">
            <w:pPr>
              <w:spacing w:line="255" w:lineRule="atLeast"/>
            </w:pPr>
            <w:r w:rsidRPr="00E0353E">
              <w:rPr>
                <w:b/>
                <w:bCs/>
              </w:rPr>
              <w:t>Итого в учебном году</w:t>
            </w:r>
          </w:p>
        </w:tc>
        <w:tc>
          <w:tcPr>
            <w:tcW w:w="1843"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70485E" w:rsidRPr="00E0353E" w:rsidRDefault="0070485E" w:rsidP="0070485E">
            <w:pPr>
              <w:spacing w:after="200" w:line="276" w:lineRule="auto"/>
            </w:pPr>
            <w:r w:rsidRPr="00E0353E">
              <w:t>35</w:t>
            </w:r>
          </w:p>
        </w:tc>
        <w:tc>
          <w:tcPr>
            <w:tcW w:w="2268" w:type="dxa"/>
            <w:tcBorders>
              <w:top w:val="single" w:sz="6" w:space="0" w:color="222222"/>
              <w:left w:val="single" w:sz="6" w:space="0" w:color="222222"/>
              <w:bottom w:val="single" w:sz="6" w:space="0" w:color="222222"/>
              <w:right w:val="single" w:sz="6" w:space="0" w:color="222222"/>
            </w:tcBorders>
            <w:shd w:val="clear" w:color="auto" w:fill="BFBFBF"/>
            <w:tcMar>
              <w:top w:w="75" w:type="dxa"/>
              <w:left w:w="75" w:type="dxa"/>
              <w:bottom w:w="75" w:type="dxa"/>
              <w:right w:w="75" w:type="dxa"/>
            </w:tcMar>
            <w:hideMark/>
          </w:tcPr>
          <w:p w:rsidR="0070485E" w:rsidRPr="00E0353E" w:rsidRDefault="0070485E" w:rsidP="0070485E">
            <w:pPr>
              <w:spacing w:after="200" w:line="276" w:lineRule="auto"/>
            </w:pPr>
            <w:r w:rsidRPr="00E0353E">
              <w:t>175</w:t>
            </w:r>
          </w:p>
        </w:tc>
      </w:tr>
    </w:tbl>
    <w:p w:rsidR="0070485E" w:rsidRPr="00E0353E" w:rsidRDefault="0070485E" w:rsidP="0070485E">
      <w:pPr>
        <w:spacing w:line="360" w:lineRule="auto"/>
        <w:rPr>
          <w:lang w:eastAsia="en-US"/>
        </w:rPr>
      </w:pPr>
      <w:r w:rsidRPr="00E0353E">
        <w:rPr>
          <w:color w:val="222222"/>
        </w:rPr>
        <w:t>11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670"/>
        <w:gridCol w:w="1642"/>
        <w:gridCol w:w="2009"/>
        <w:gridCol w:w="2121"/>
      </w:tblGrid>
      <w:tr w:rsidR="0070485E" w:rsidRPr="00E0353E" w:rsidTr="00814666">
        <w:trPr>
          <w:jc w:val="center"/>
        </w:trPr>
        <w:tc>
          <w:tcPr>
            <w:tcW w:w="1940" w:type="dxa"/>
            <w:vMerge w:val="restart"/>
          </w:tcPr>
          <w:p w:rsidR="0070485E" w:rsidRPr="00E0353E" w:rsidRDefault="0070485E" w:rsidP="0070485E">
            <w:pPr>
              <w:spacing w:line="360" w:lineRule="auto"/>
              <w:contextualSpacing/>
              <w:rPr>
                <w:b/>
                <w:lang w:eastAsia="en-US"/>
              </w:rPr>
            </w:pPr>
            <w:r w:rsidRPr="00E0353E">
              <w:rPr>
                <w:b/>
                <w:lang w:eastAsia="en-US"/>
              </w:rPr>
              <w:t>Учебный период</w:t>
            </w:r>
          </w:p>
        </w:tc>
        <w:tc>
          <w:tcPr>
            <w:tcW w:w="3312" w:type="dxa"/>
            <w:gridSpan w:val="2"/>
            <w:vAlign w:val="center"/>
          </w:tcPr>
          <w:p w:rsidR="0070485E" w:rsidRPr="00E0353E" w:rsidRDefault="0070485E" w:rsidP="0070485E">
            <w:pPr>
              <w:spacing w:line="360" w:lineRule="auto"/>
              <w:contextualSpacing/>
              <w:rPr>
                <w:b/>
                <w:lang w:eastAsia="en-US"/>
              </w:rPr>
            </w:pPr>
            <w:r w:rsidRPr="00E0353E">
              <w:rPr>
                <w:b/>
                <w:lang w:eastAsia="en-US"/>
              </w:rPr>
              <w:t>Дата</w:t>
            </w:r>
          </w:p>
        </w:tc>
        <w:tc>
          <w:tcPr>
            <w:tcW w:w="4130" w:type="dxa"/>
            <w:gridSpan w:val="2"/>
          </w:tcPr>
          <w:p w:rsidR="0070485E" w:rsidRPr="00E0353E" w:rsidRDefault="0070485E" w:rsidP="0070485E">
            <w:pPr>
              <w:spacing w:line="360" w:lineRule="auto"/>
              <w:contextualSpacing/>
              <w:rPr>
                <w:b/>
                <w:lang w:eastAsia="en-US"/>
              </w:rPr>
            </w:pPr>
            <w:r w:rsidRPr="00E0353E">
              <w:rPr>
                <w:b/>
                <w:lang w:eastAsia="en-US"/>
              </w:rPr>
              <w:t>Продолжительность</w:t>
            </w:r>
          </w:p>
        </w:tc>
      </w:tr>
      <w:tr w:rsidR="0070485E" w:rsidRPr="00E0353E" w:rsidTr="00814666">
        <w:trPr>
          <w:jc w:val="center"/>
        </w:trPr>
        <w:tc>
          <w:tcPr>
            <w:tcW w:w="1940" w:type="dxa"/>
            <w:vMerge/>
          </w:tcPr>
          <w:p w:rsidR="0070485E" w:rsidRPr="00E0353E" w:rsidRDefault="0070485E" w:rsidP="0070485E">
            <w:pPr>
              <w:spacing w:line="360" w:lineRule="auto"/>
              <w:contextualSpacing/>
              <w:rPr>
                <w:b/>
                <w:lang w:eastAsia="en-US"/>
              </w:rPr>
            </w:pPr>
          </w:p>
        </w:tc>
        <w:tc>
          <w:tcPr>
            <w:tcW w:w="1670" w:type="dxa"/>
          </w:tcPr>
          <w:p w:rsidR="0070485E" w:rsidRPr="00E0353E" w:rsidRDefault="0070485E" w:rsidP="0070485E">
            <w:pPr>
              <w:spacing w:line="360" w:lineRule="auto"/>
              <w:contextualSpacing/>
              <w:rPr>
                <w:b/>
                <w:lang w:eastAsia="en-US"/>
              </w:rPr>
            </w:pPr>
            <w:r w:rsidRPr="00E0353E">
              <w:rPr>
                <w:b/>
                <w:lang w:eastAsia="en-US"/>
              </w:rPr>
              <w:t xml:space="preserve">Начало </w:t>
            </w:r>
          </w:p>
        </w:tc>
        <w:tc>
          <w:tcPr>
            <w:tcW w:w="1642" w:type="dxa"/>
          </w:tcPr>
          <w:p w:rsidR="0070485E" w:rsidRPr="00E0353E" w:rsidRDefault="0070485E" w:rsidP="0070485E">
            <w:pPr>
              <w:spacing w:line="360" w:lineRule="auto"/>
              <w:contextualSpacing/>
              <w:rPr>
                <w:b/>
                <w:lang w:eastAsia="en-US"/>
              </w:rPr>
            </w:pPr>
            <w:r w:rsidRPr="00E0353E">
              <w:rPr>
                <w:b/>
                <w:lang w:eastAsia="en-US"/>
              </w:rPr>
              <w:t xml:space="preserve">Окончание </w:t>
            </w:r>
          </w:p>
        </w:tc>
        <w:tc>
          <w:tcPr>
            <w:tcW w:w="2009" w:type="dxa"/>
          </w:tcPr>
          <w:p w:rsidR="0070485E" w:rsidRPr="00E0353E" w:rsidRDefault="0070485E" w:rsidP="0070485E">
            <w:pPr>
              <w:spacing w:line="360" w:lineRule="auto"/>
              <w:contextualSpacing/>
              <w:rPr>
                <w:b/>
                <w:lang w:eastAsia="en-US"/>
              </w:rPr>
            </w:pPr>
            <w:r w:rsidRPr="00E0353E">
              <w:rPr>
                <w:b/>
                <w:lang w:eastAsia="en-US"/>
              </w:rPr>
              <w:t xml:space="preserve">Количество учебных недель </w:t>
            </w:r>
          </w:p>
        </w:tc>
        <w:tc>
          <w:tcPr>
            <w:tcW w:w="2121" w:type="dxa"/>
          </w:tcPr>
          <w:p w:rsidR="0070485E" w:rsidRPr="00E0353E" w:rsidRDefault="0070485E" w:rsidP="0070485E">
            <w:pPr>
              <w:spacing w:line="360" w:lineRule="auto"/>
              <w:contextualSpacing/>
              <w:rPr>
                <w:b/>
                <w:lang w:eastAsia="en-US"/>
              </w:rPr>
            </w:pPr>
            <w:r w:rsidRPr="00E0353E">
              <w:rPr>
                <w:b/>
                <w:lang w:eastAsia="en-US"/>
              </w:rPr>
              <w:t>Количество рабочих дней</w:t>
            </w:r>
          </w:p>
        </w:tc>
      </w:tr>
      <w:tr w:rsidR="0070485E" w:rsidRPr="00E0353E" w:rsidTr="00814666">
        <w:trPr>
          <w:jc w:val="center"/>
        </w:trPr>
        <w:tc>
          <w:tcPr>
            <w:tcW w:w="1940" w:type="dxa"/>
          </w:tcPr>
          <w:p w:rsidR="0070485E" w:rsidRPr="00E0353E" w:rsidRDefault="0070485E" w:rsidP="0070485E">
            <w:pPr>
              <w:spacing w:line="360" w:lineRule="auto"/>
              <w:contextualSpacing/>
              <w:rPr>
                <w:lang w:eastAsia="en-US"/>
              </w:rPr>
            </w:pPr>
            <w:r w:rsidRPr="00E0353E">
              <w:rPr>
                <w:lang w:val="en-US" w:eastAsia="en-US"/>
              </w:rPr>
              <w:t>I</w:t>
            </w:r>
            <w:r w:rsidRPr="00E0353E">
              <w:rPr>
                <w:lang w:eastAsia="en-US"/>
              </w:rPr>
              <w:t>триместр</w:t>
            </w:r>
          </w:p>
        </w:tc>
        <w:tc>
          <w:tcPr>
            <w:tcW w:w="1670" w:type="dxa"/>
          </w:tcPr>
          <w:p w:rsidR="0070485E" w:rsidRPr="00E0353E" w:rsidRDefault="0070485E" w:rsidP="0070485E">
            <w:pPr>
              <w:spacing w:line="360" w:lineRule="auto"/>
              <w:contextualSpacing/>
              <w:rPr>
                <w:lang w:eastAsia="en-US"/>
              </w:rPr>
            </w:pPr>
            <w:r w:rsidRPr="00E0353E">
              <w:rPr>
                <w:lang w:eastAsia="en-US"/>
              </w:rPr>
              <w:t>01.09.2021</w:t>
            </w:r>
          </w:p>
        </w:tc>
        <w:tc>
          <w:tcPr>
            <w:tcW w:w="1642" w:type="dxa"/>
          </w:tcPr>
          <w:p w:rsidR="0070485E" w:rsidRPr="00E0353E" w:rsidRDefault="0070485E" w:rsidP="0070485E">
            <w:pPr>
              <w:spacing w:line="360" w:lineRule="auto"/>
              <w:contextualSpacing/>
              <w:rPr>
                <w:lang w:eastAsia="en-US"/>
              </w:rPr>
            </w:pPr>
            <w:r w:rsidRPr="00E0353E">
              <w:rPr>
                <w:lang w:eastAsia="en-US"/>
              </w:rPr>
              <w:t>30.11.2021</w:t>
            </w:r>
          </w:p>
        </w:tc>
        <w:tc>
          <w:tcPr>
            <w:tcW w:w="2009" w:type="dxa"/>
          </w:tcPr>
          <w:p w:rsidR="0070485E" w:rsidRPr="00E0353E" w:rsidRDefault="0070485E" w:rsidP="0070485E">
            <w:pPr>
              <w:spacing w:line="360" w:lineRule="auto"/>
              <w:contextualSpacing/>
              <w:rPr>
                <w:lang w:eastAsia="en-US"/>
              </w:rPr>
            </w:pPr>
            <w:r w:rsidRPr="00E0353E">
              <w:rPr>
                <w:lang w:eastAsia="en-US"/>
              </w:rPr>
              <w:t>12</w:t>
            </w:r>
          </w:p>
        </w:tc>
        <w:tc>
          <w:tcPr>
            <w:tcW w:w="2121" w:type="dxa"/>
          </w:tcPr>
          <w:p w:rsidR="0070485E" w:rsidRPr="00E0353E" w:rsidRDefault="0070485E" w:rsidP="0070485E">
            <w:pPr>
              <w:spacing w:line="360" w:lineRule="auto"/>
              <w:contextualSpacing/>
              <w:rPr>
                <w:lang w:eastAsia="en-US"/>
              </w:rPr>
            </w:pPr>
            <w:r w:rsidRPr="00E0353E">
              <w:rPr>
                <w:lang w:eastAsia="en-US"/>
              </w:rPr>
              <w:t>60</w:t>
            </w:r>
          </w:p>
        </w:tc>
      </w:tr>
      <w:tr w:rsidR="0070485E" w:rsidRPr="00E0353E" w:rsidTr="00814666">
        <w:trPr>
          <w:jc w:val="center"/>
        </w:trPr>
        <w:tc>
          <w:tcPr>
            <w:tcW w:w="1940" w:type="dxa"/>
          </w:tcPr>
          <w:p w:rsidR="0070485E" w:rsidRPr="00E0353E" w:rsidRDefault="0070485E" w:rsidP="0070485E">
            <w:pPr>
              <w:spacing w:line="360" w:lineRule="auto"/>
              <w:contextualSpacing/>
              <w:rPr>
                <w:lang w:eastAsia="en-US"/>
              </w:rPr>
            </w:pPr>
            <w:r w:rsidRPr="00E0353E">
              <w:rPr>
                <w:lang w:val="en-US" w:eastAsia="en-US"/>
              </w:rPr>
              <w:t>II</w:t>
            </w:r>
            <w:r w:rsidRPr="00E0353E">
              <w:rPr>
                <w:lang w:eastAsia="en-US"/>
              </w:rPr>
              <w:t xml:space="preserve"> триместр</w:t>
            </w:r>
          </w:p>
        </w:tc>
        <w:tc>
          <w:tcPr>
            <w:tcW w:w="1670" w:type="dxa"/>
          </w:tcPr>
          <w:p w:rsidR="0070485E" w:rsidRPr="00E0353E" w:rsidRDefault="0070485E" w:rsidP="0070485E">
            <w:pPr>
              <w:spacing w:line="360" w:lineRule="auto"/>
              <w:contextualSpacing/>
              <w:rPr>
                <w:lang w:eastAsia="en-US"/>
              </w:rPr>
            </w:pPr>
            <w:r w:rsidRPr="00E0353E">
              <w:rPr>
                <w:lang w:eastAsia="en-US"/>
              </w:rPr>
              <w:t>01.12.2021</w:t>
            </w:r>
          </w:p>
        </w:tc>
        <w:tc>
          <w:tcPr>
            <w:tcW w:w="1642" w:type="dxa"/>
          </w:tcPr>
          <w:p w:rsidR="0070485E" w:rsidRPr="00E0353E" w:rsidRDefault="0070485E" w:rsidP="0070485E">
            <w:pPr>
              <w:spacing w:line="360" w:lineRule="auto"/>
              <w:contextualSpacing/>
              <w:rPr>
                <w:lang w:eastAsia="en-US"/>
              </w:rPr>
            </w:pPr>
            <w:r w:rsidRPr="00E0353E">
              <w:rPr>
                <w:lang w:eastAsia="en-US"/>
              </w:rPr>
              <w:t>28.02.2022</w:t>
            </w:r>
          </w:p>
        </w:tc>
        <w:tc>
          <w:tcPr>
            <w:tcW w:w="2009" w:type="dxa"/>
          </w:tcPr>
          <w:p w:rsidR="0070485E" w:rsidRPr="00E0353E" w:rsidRDefault="0070485E" w:rsidP="0070485E">
            <w:pPr>
              <w:spacing w:line="360" w:lineRule="auto"/>
              <w:contextualSpacing/>
              <w:rPr>
                <w:lang w:eastAsia="en-US"/>
              </w:rPr>
            </w:pPr>
            <w:r w:rsidRPr="00E0353E">
              <w:rPr>
                <w:lang w:eastAsia="en-US"/>
              </w:rPr>
              <w:t>11</w:t>
            </w:r>
          </w:p>
        </w:tc>
        <w:tc>
          <w:tcPr>
            <w:tcW w:w="2121" w:type="dxa"/>
          </w:tcPr>
          <w:p w:rsidR="0070485E" w:rsidRPr="00E0353E" w:rsidRDefault="0070485E" w:rsidP="0070485E">
            <w:pPr>
              <w:spacing w:line="360" w:lineRule="auto"/>
              <w:contextualSpacing/>
              <w:rPr>
                <w:lang w:eastAsia="en-US"/>
              </w:rPr>
            </w:pPr>
            <w:r w:rsidRPr="00E0353E">
              <w:rPr>
                <w:lang w:eastAsia="en-US"/>
              </w:rPr>
              <w:t>56</w:t>
            </w:r>
          </w:p>
        </w:tc>
      </w:tr>
      <w:tr w:rsidR="0070485E" w:rsidRPr="00E0353E" w:rsidTr="00814666">
        <w:trPr>
          <w:trHeight w:val="292"/>
          <w:jc w:val="center"/>
        </w:trPr>
        <w:tc>
          <w:tcPr>
            <w:tcW w:w="1940" w:type="dxa"/>
          </w:tcPr>
          <w:p w:rsidR="0070485E" w:rsidRPr="00E0353E" w:rsidRDefault="0070485E" w:rsidP="0070485E">
            <w:pPr>
              <w:spacing w:line="360" w:lineRule="auto"/>
              <w:contextualSpacing/>
              <w:rPr>
                <w:lang w:val="en-US" w:eastAsia="en-US"/>
              </w:rPr>
            </w:pPr>
            <w:r w:rsidRPr="00E0353E">
              <w:rPr>
                <w:lang w:val="en-US" w:eastAsia="en-US"/>
              </w:rPr>
              <w:lastRenderedPageBreak/>
              <w:t>III</w:t>
            </w:r>
            <w:r w:rsidRPr="00E0353E">
              <w:rPr>
                <w:lang w:eastAsia="en-US"/>
              </w:rPr>
              <w:t xml:space="preserve"> триместр</w:t>
            </w:r>
          </w:p>
        </w:tc>
        <w:tc>
          <w:tcPr>
            <w:tcW w:w="1670" w:type="dxa"/>
          </w:tcPr>
          <w:p w:rsidR="0070485E" w:rsidRPr="00E0353E" w:rsidRDefault="0070485E" w:rsidP="0070485E">
            <w:pPr>
              <w:spacing w:line="360" w:lineRule="auto"/>
              <w:contextualSpacing/>
              <w:rPr>
                <w:lang w:eastAsia="en-US"/>
              </w:rPr>
            </w:pPr>
            <w:r w:rsidRPr="00E0353E">
              <w:rPr>
                <w:lang w:eastAsia="en-US"/>
              </w:rPr>
              <w:t>01.03.2022</w:t>
            </w:r>
          </w:p>
        </w:tc>
        <w:tc>
          <w:tcPr>
            <w:tcW w:w="1642" w:type="dxa"/>
          </w:tcPr>
          <w:p w:rsidR="0070485E" w:rsidRPr="00E0353E" w:rsidRDefault="0070485E" w:rsidP="0070485E">
            <w:pPr>
              <w:spacing w:line="360" w:lineRule="auto"/>
              <w:contextualSpacing/>
              <w:rPr>
                <w:lang w:eastAsia="en-US"/>
              </w:rPr>
            </w:pPr>
            <w:r w:rsidRPr="00E0353E">
              <w:rPr>
                <w:lang w:eastAsia="en-US"/>
              </w:rPr>
              <w:t xml:space="preserve">25.05.2022 </w:t>
            </w:r>
          </w:p>
        </w:tc>
        <w:tc>
          <w:tcPr>
            <w:tcW w:w="2009" w:type="dxa"/>
          </w:tcPr>
          <w:p w:rsidR="0070485E" w:rsidRPr="00E0353E" w:rsidRDefault="0070485E" w:rsidP="0070485E">
            <w:pPr>
              <w:spacing w:line="360" w:lineRule="auto"/>
              <w:contextualSpacing/>
              <w:rPr>
                <w:lang w:eastAsia="en-US"/>
              </w:rPr>
            </w:pPr>
            <w:r w:rsidRPr="00E0353E">
              <w:rPr>
                <w:lang w:eastAsia="en-US"/>
              </w:rPr>
              <w:t>11</w:t>
            </w:r>
          </w:p>
        </w:tc>
        <w:tc>
          <w:tcPr>
            <w:tcW w:w="2121" w:type="dxa"/>
          </w:tcPr>
          <w:p w:rsidR="0070485E" w:rsidRPr="00E0353E" w:rsidRDefault="0070485E" w:rsidP="0070485E">
            <w:pPr>
              <w:spacing w:line="360" w:lineRule="auto"/>
              <w:contextualSpacing/>
              <w:rPr>
                <w:lang w:eastAsia="en-US"/>
              </w:rPr>
            </w:pPr>
            <w:r w:rsidRPr="00E0353E">
              <w:rPr>
                <w:lang w:eastAsia="en-US"/>
              </w:rPr>
              <w:t>51</w:t>
            </w:r>
          </w:p>
        </w:tc>
      </w:tr>
      <w:tr w:rsidR="0070485E" w:rsidRPr="00E0353E" w:rsidTr="00814666">
        <w:trPr>
          <w:trHeight w:val="386"/>
          <w:jc w:val="center"/>
        </w:trPr>
        <w:tc>
          <w:tcPr>
            <w:tcW w:w="5252" w:type="dxa"/>
            <w:gridSpan w:val="3"/>
          </w:tcPr>
          <w:p w:rsidR="0070485E" w:rsidRPr="00E0353E" w:rsidRDefault="0070485E" w:rsidP="0070485E">
            <w:pPr>
              <w:spacing w:line="360" w:lineRule="auto"/>
              <w:contextualSpacing/>
              <w:rPr>
                <w:lang w:eastAsia="en-US"/>
              </w:rPr>
            </w:pPr>
            <w:r w:rsidRPr="00E0353E">
              <w:rPr>
                <w:b/>
                <w:bCs/>
              </w:rPr>
              <w:t>Итого в учебном году без учета ГИА</w:t>
            </w:r>
          </w:p>
        </w:tc>
        <w:tc>
          <w:tcPr>
            <w:tcW w:w="2009" w:type="dxa"/>
          </w:tcPr>
          <w:p w:rsidR="0070485E" w:rsidRPr="00E0353E" w:rsidRDefault="0070485E" w:rsidP="0070485E">
            <w:pPr>
              <w:spacing w:line="360" w:lineRule="auto"/>
              <w:contextualSpacing/>
              <w:rPr>
                <w:lang w:eastAsia="en-US"/>
              </w:rPr>
            </w:pPr>
            <w:r w:rsidRPr="00E0353E">
              <w:rPr>
                <w:lang w:eastAsia="en-US"/>
              </w:rPr>
              <w:t>34</w:t>
            </w:r>
          </w:p>
        </w:tc>
        <w:tc>
          <w:tcPr>
            <w:tcW w:w="2121" w:type="dxa"/>
          </w:tcPr>
          <w:p w:rsidR="0070485E" w:rsidRPr="00E0353E" w:rsidRDefault="0070485E" w:rsidP="0070485E">
            <w:pPr>
              <w:spacing w:line="360" w:lineRule="auto"/>
              <w:contextualSpacing/>
              <w:rPr>
                <w:lang w:eastAsia="en-US"/>
              </w:rPr>
            </w:pPr>
            <w:r w:rsidRPr="00E0353E">
              <w:rPr>
                <w:lang w:eastAsia="en-US"/>
              </w:rPr>
              <w:t>167</w:t>
            </w:r>
          </w:p>
        </w:tc>
      </w:tr>
    </w:tbl>
    <w:p w:rsidR="0070485E" w:rsidRPr="00E0353E" w:rsidRDefault="0070485E" w:rsidP="00704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55" w:lineRule="atLeast"/>
        <w:rPr>
          <w:lang w:eastAsia="en-US"/>
        </w:rPr>
      </w:pPr>
      <w:r w:rsidRPr="00E0353E">
        <w:rPr>
          <w:color w:val="222222"/>
        </w:rPr>
        <w:t xml:space="preserve">Сроки проведения ГИА обучающихся устанавливает </w:t>
      </w:r>
      <w:proofErr w:type="spellStart"/>
      <w:r w:rsidRPr="00E0353E">
        <w:rPr>
          <w:color w:val="222222"/>
        </w:rPr>
        <w:t>Минпросвещения</w:t>
      </w:r>
      <w:proofErr w:type="spellEnd"/>
      <w:r w:rsidRPr="00E0353E">
        <w:rPr>
          <w:color w:val="222222"/>
        </w:rPr>
        <w:t xml:space="preserve"> </w:t>
      </w:r>
      <w:proofErr w:type="gramStart"/>
      <w:r w:rsidRPr="00E0353E">
        <w:rPr>
          <w:color w:val="222222"/>
        </w:rPr>
        <w:t>и  Федеральная</w:t>
      </w:r>
      <w:proofErr w:type="gramEnd"/>
      <w:r w:rsidRPr="00E0353E">
        <w:rPr>
          <w:color w:val="222222"/>
        </w:rPr>
        <w:t xml:space="preserve"> служба по надзору в сфере образования и науки (</w:t>
      </w:r>
      <w:proofErr w:type="spellStart"/>
      <w:r w:rsidRPr="00E0353E">
        <w:rPr>
          <w:color w:val="222222"/>
        </w:rPr>
        <w:t>Рособрнадзор</w:t>
      </w:r>
      <w:proofErr w:type="spellEnd"/>
      <w:r w:rsidRPr="00E0353E">
        <w:rPr>
          <w:color w:val="222222"/>
        </w:rPr>
        <w:t xml:space="preserve">). </w:t>
      </w:r>
      <w:r w:rsidRPr="00E0353E">
        <w:rPr>
          <w:lang w:eastAsia="en-US"/>
        </w:rPr>
        <w:t xml:space="preserve">Продолжительность каникул. </w:t>
      </w:r>
    </w:p>
    <w:p w:rsidR="0070485E" w:rsidRPr="00E0353E" w:rsidRDefault="0070485E" w:rsidP="0070485E">
      <w:pPr>
        <w:spacing w:line="276" w:lineRule="auto"/>
        <w:ind w:left="360"/>
        <w:rPr>
          <w:lang w:eastAsia="en-US"/>
        </w:rPr>
      </w:pPr>
      <w:r w:rsidRPr="00E0353E">
        <w:rPr>
          <w:lang w:eastAsia="en-US"/>
        </w:rPr>
        <w:t>10-11-е классы</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849"/>
        <w:gridCol w:w="1921"/>
        <w:gridCol w:w="2834"/>
      </w:tblGrid>
      <w:tr w:rsidR="0070485E" w:rsidRPr="00E0353E" w:rsidTr="00814666">
        <w:tc>
          <w:tcPr>
            <w:tcW w:w="2610" w:type="dxa"/>
            <w:vMerge w:val="restart"/>
          </w:tcPr>
          <w:p w:rsidR="0070485E" w:rsidRPr="00E0353E" w:rsidRDefault="0070485E" w:rsidP="0070485E">
            <w:pPr>
              <w:spacing w:line="360" w:lineRule="auto"/>
              <w:contextualSpacing/>
              <w:rPr>
                <w:b/>
                <w:lang w:eastAsia="en-US"/>
              </w:rPr>
            </w:pPr>
            <w:r w:rsidRPr="00E0353E">
              <w:rPr>
                <w:b/>
                <w:lang w:eastAsia="en-US"/>
              </w:rPr>
              <w:t>Каникулярный период</w:t>
            </w:r>
          </w:p>
        </w:tc>
        <w:tc>
          <w:tcPr>
            <w:tcW w:w="3770" w:type="dxa"/>
            <w:gridSpan w:val="2"/>
          </w:tcPr>
          <w:p w:rsidR="0070485E" w:rsidRPr="00E0353E" w:rsidRDefault="0070485E" w:rsidP="0070485E">
            <w:pPr>
              <w:spacing w:line="360" w:lineRule="auto"/>
              <w:contextualSpacing/>
              <w:rPr>
                <w:b/>
                <w:lang w:eastAsia="en-US"/>
              </w:rPr>
            </w:pPr>
            <w:r w:rsidRPr="00E0353E">
              <w:rPr>
                <w:b/>
                <w:lang w:eastAsia="en-US"/>
              </w:rPr>
              <w:t>Дата</w:t>
            </w:r>
          </w:p>
        </w:tc>
        <w:tc>
          <w:tcPr>
            <w:tcW w:w="2834" w:type="dxa"/>
            <w:vMerge w:val="restart"/>
          </w:tcPr>
          <w:p w:rsidR="0070485E" w:rsidRPr="00E0353E" w:rsidRDefault="0070485E" w:rsidP="0070485E">
            <w:pPr>
              <w:spacing w:line="360" w:lineRule="auto"/>
              <w:contextualSpacing/>
              <w:rPr>
                <w:b/>
                <w:lang w:eastAsia="en-US"/>
              </w:rPr>
            </w:pPr>
            <w:r w:rsidRPr="00E0353E">
              <w:rPr>
                <w:b/>
                <w:lang w:eastAsia="en-US"/>
              </w:rPr>
              <w:t>Продолжительность (календарные дни)</w:t>
            </w:r>
          </w:p>
        </w:tc>
      </w:tr>
      <w:tr w:rsidR="0070485E" w:rsidRPr="00E0353E" w:rsidTr="00814666">
        <w:tc>
          <w:tcPr>
            <w:tcW w:w="2610" w:type="dxa"/>
            <w:vMerge/>
          </w:tcPr>
          <w:p w:rsidR="0070485E" w:rsidRPr="00E0353E" w:rsidRDefault="0070485E" w:rsidP="0070485E">
            <w:pPr>
              <w:spacing w:line="360" w:lineRule="auto"/>
              <w:contextualSpacing/>
              <w:rPr>
                <w:b/>
                <w:lang w:eastAsia="en-US"/>
              </w:rPr>
            </w:pPr>
          </w:p>
        </w:tc>
        <w:tc>
          <w:tcPr>
            <w:tcW w:w="1849" w:type="dxa"/>
          </w:tcPr>
          <w:p w:rsidR="0070485E" w:rsidRPr="00E0353E" w:rsidRDefault="0070485E" w:rsidP="0070485E">
            <w:pPr>
              <w:spacing w:line="360" w:lineRule="auto"/>
              <w:contextualSpacing/>
              <w:rPr>
                <w:b/>
                <w:lang w:eastAsia="en-US"/>
              </w:rPr>
            </w:pPr>
            <w:r w:rsidRPr="00E0353E">
              <w:rPr>
                <w:b/>
                <w:lang w:eastAsia="en-US"/>
              </w:rPr>
              <w:t xml:space="preserve">Начало </w:t>
            </w:r>
          </w:p>
        </w:tc>
        <w:tc>
          <w:tcPr>
            <w:tcW w:w="1921" w:type="dxa"/>
          </w:tcPr>
          <w:p w:rsidR="0070485E" w:rsidRPr="00E0353E" w:rsidRDefault="0070485E" w:rsidP="0070485E">
            <w:pPr>
              <w:spacing w:line="360" w:lineRule="auto"/>
              <w:contextualSpacing/>
              <w:rPr>
                <w:b/>
                <w:lang w:eastAsia="en-US"/>
              </w:rPr>
            </w:pPr>
            <w:r w:rsidRPr="00E0353E">
              <w:rPr>
                <w:b/>
                <w:lang w:eastAsia="en-US"/>
              </w:rPr>
              <w:t xml:space="preserve">Окончание </w:t>
            </w:r>
          </w:p>
        </w:tc>
        <w:tc>
          <w:tcPr>
            <w:tcW w:w="2834" w:type="dxa"/>
            <w:vMerge/>
          </w:tcPr>
          <w:p w:rsidR="0070485E" w:rsidRPr="00E0353E" w:rsidRDefault="0070485E" w:rsidP="0070485E">
            <w:pPr>
              <w:spacing w:line="360" w:lineRule="auto"/>
              <w:contextualSpacing/>
              <w:rPr>
                <w:b/>
                <w:lang w:eastAsia="en-US"/>
              </w:rPr>
            </w:pPr>
          </w:p>
        </w:tc>
      </w:tr>
      <w:tr w:rsidR="0070485E" w:rsidRPr="00E0353E" w:rsidTr="00814666">
        <w:tc>
          <w:tcPr>
            <w:tcW w:w="2610" w:type="dxa"/>
          </w:tcPr>
          <w:p w:rsidR="0070485E" w:rsidRPr="00E0353E" w:rsidRDefault="0070485E" w:rsidP="0070485E">
            <w:pPr>
              <w:spacing w:line="360" w:lineRule="auto"/>
              <w:contextualSpacing/>
              <w:rPr>
                <w:lang w:eastAsia="en-US"/>
              </w:rPr>
            </w:pPr>
            <w:r w:rsidRPr="00E0353E">
              <w:rPr>
                <w:lang w:eastAsia="en-US"/>
              </w:rPr>
              <w:t>Осенние каникулы</w:t>
            </w:r>
          </w:p>
        </w:tc>
        <w:tc>
          <w:tcPr>
            <w:tcW w:w="1849" w:type="dxa"/>
          </w:tcPr>
          <w:p w:rsidR="0070485E" w:rsidRPr="00E0353E" w:rsidRDefault="0070485E" w:rsidP="0070485E">
            <w:pPr>
              <w:spacing w:line="360" w:lineRule="auto"/>
              <w:contextualSpacing/>
              <w:rPr>
                <w:lang w:eastAsia="en-US"/>
              </w:rPr>
            </w:pPr>
            <w:r w:rsidRPr="00E0353E">
              <w:rPr>
                <w:lang w:eastAsia="en-US"/>
              </w:rPr>
              <w:t>30.10.2021</w:t>
            </w:r>
          </w:p>
        </w:tc>
        <w:tc>
          <w:tcPr>
            <w:tcW w:w="1921" w:type="dxa"/>
          </w:tcPr>
          <w:p w:rsidR="0070485E" w:rsidRPr="00E0353E" w:rsidRDefault="0070485E" w:rsidP="0070485E">
            <w:pPr>
              <w:spacing w:line="360" w:lineRule="auto"/>
              <w:contextualSpacing/>
              <w:rPr>
                <w:lang w:eastAsia="en-US"/>
              </w:rPr>
            </w:pPr>
            <w:r w:rsidRPr="00E0353E">
              <w:rPr>
                <w:lang w:eastAsia="en-US"/>
              </w:rPr>
              <w:t>07.11.2021</w:t>
            </w:r>
          </w:p>
        </w:tc>
        <w:tc>
          <w:tcPr>
            <w:tcW w:w="2834" w:type="dxa"/>
          </w:tcPr>
          <w:p w:rsidR="0070485E" w:rsidRPr="00E0353E" w:rsidRDefault="0070485E" w:rsidP="0070485E">
            <w:pPr>
              <w:spacing w:line="360" w:lineRule="auto"/>
              <w:contextualSpacing/>
              <w:rPr>
                <w:lang w:eastAsia="en-US"/>
              </w:rPr>
            </w:pPr>
            <w:r w:rsidRPr="00E0353E">
              <w:rPr>
                <w:lang w:eastAsia="en-US"/>
              </w:rPr>
              <w:t>9</w:t>
            </w:r>
          </w:p>
        </w:tc>
      </w:tr>
      <w:tr w:rsidR="0070485E" w:rsidRPr="00E0353E" w:rsidTr="00814666">
        <w:tc>
          <w:tcPr>
            <w:tcW w:w="2610" w:type="dxa"/>
          </w:tcPr>
          <w:p w:rsidR="0070485E" w:rsidRPr="00E0353E" w:rsidRDefault="0070485E" w:rsidP="0070485E">
            <w:pPr>
              <w:spacing w:line="360" w:lineRule="auto"/>
              <w:contextualSpacing/>
              <w:rPr>
                <w:lang w:eastAsia="en-US"/>
              </w:rPr>
            </w:pPr>
            <w:r w:rsidRPr="00E0353E">
              <w:rPr>
                <w:lang w:eastAsia="en-US"/>
              </w:rPr>
              <w:t>Зимние каникулы</w:t>
            </w:r>
          </w:p>
        </w:tc>
        <w:tc>
          <w:tcPr>
            <w:tcW w:w="1849" w:type="dxa"/>
          </w:tcPr>
          <w:p w:rsidR="0070485E" w:rsidRPr="00E0353E" w:rsidRDefault="0070485E" w:rsidP="0070485E">
            <w:pPr>
              <w:spacing w:line="360" w:lineRule="auto"/>
              <w:contextualSpacing/>
              <w:rPr>
                <w:lang w:eastAsia="en-US"/>
              </w:rPr>
            </w:pPr>
            <w:r w:rsidRPr="00E0353E">
              <w:rPr>
                <w:lang w:eastAsia="en-US"/>
              </w:rPr>
              <w:t>31.12.2021</w:t>
            </w:r>
          </w:p>
        </w:tc>
        <w:tc>
          <w:tcPr>
            <w:tcW w:w="1921" w:type="dxa"/>
          </w:tcPr>
          <w:p w:rsidR="0070485E" w:rsidRPr="00E0353E" w:rsidRDefault="0070485E" w:rsidP="0070485E">
            <w:pPr>
              <w:spacing w:line="360" w:lineRule="auto"/>
              <w:contextualSpacing/>
              <w:rPr>
                <w:lang w:eastAsia="en-US"/>
              </w:rPr>
            </w:pPr>
            <w:r w:rsidRPr="00E0353E">
              <w:rPr>
                <w:lang w:eastAsia="en-US"/>
              </w:rPr>
              <w:t>9.01.2022</w:t>
            </w:r>
          </w:p>
        </w:tc>
        <w:tc>
          <w:tcPr>
            <w:tcW w:w="2834" w:type="dxa"/>
          </w:tcPr>
          <w:p w:rsidR="0070485E" w:rsidRPr="00E0353E" w:rsidRDefault="0070485E" w:rsidP="0070485E">
            <w:pPr>
              <w:spacing w:line="360" w:lineRule="auto"/>
              <w:contextualSpacing/>
              <w:rPr>
                <w:lang w:eastAsia="en-US"/>
              </w:rPr>
            </w:pPr>
            <w:r w:rsidRPr="00E0353E">
              <w:rPr>
                <w:lang w:eastAsia="en-US"/>
              </w:rPr>
              <w:t>10</w:t>
            </w:r>
          </w:p>
        </w:tc>
      </w:tr>
      <w:tr w:rsidR="0070485E" w:rsidRPr="00E0353E" w:rsidTr="00814666">
        <w:trPr>
          <w:trHeight w:val="870"/>
        </w:trPr>
        <w:tc>
          <w:tcPr>
            <w:tcW w:w="2610" w:type="dxa"/>
          </w:tcPr>
          <w:p w:rsidR="0070485E" w:rsidRPr="00E0353E" w:rsidRDefault="0070485E" w:rsidP="0070485E">
            <w:pPr>
              <w:spacing w:line="360" w:lineRule="auto"/>
              <w:contextualSpacing/>
              <w:rPr>
                <w:lang w:eastAsia="en-US"/>
              </w:rPr>
            </w:pPr>
            <w:r w:rsidRPr="00E0353E">
              <w:rPr>
                <w:lang w:eastAsia="en-US"/>
              </w:rPr>
              <w:t>Масленичные каникулы</w:t>
            </w:r>
          </w:p>
        </w:tc>
        <w:tc>
          <w:tcPr>
            <w:tcW w:w="1849" w:type="dxa"/>
          </w:tcPr>
          <w:p w:rsidR="0070485E" w:rsidRPr="00E0353E" w:rsidRDefault="0070485E" w:rsidP="0070485E">
            <w:pPr>
              <w:spacing w:line="360" w:lineRule="auto"/>
              <w:contextualSpacing/>
              <w:rPr>
                <w:lang w:eastAsia="en-US"/>
              </w:rPr>
            </w:pPr>
            <w:r w:rsidRPr="00E0353E">
              <w:rPr>
                <w:lang w:eastAsia="en-US"/>
              </w:rPr>
              <w:t>28.02.2022</w:t>
            </w:r>
          </w:p>
        </w:tc>
        <w:tc>
          <w:tcPr>
            <w:tcW w:w="1921" w:type="dxa"/>
          </w:tcPr>
          <w:p w:rsidR="0070485E" w:rsidRPr="00E0353E" w:rsidRDefault="0070485E" w:rsidP="0070485E">
            <w:pPr>
              <w:spacing w:line="360" w:lineRule="auto"/>
              <w:contextualSpacing/>
              <w:rPr>
                <w:lang w:eastAsia="en-US"/>
              </w:rPr>
            </w:pPr>
            <w:r w:rsidRPr="00E0353E">
              <w:rPr>
                <w:lang w:eastAsia="en-US"/>
              </w:rPr>
              <w:t>06.03.2022</w:t>
            </w:r>
          </w:p>
        </w:tc>
        <w:tc>
          <w:tcPr>
            <w:tcW w:w="2834" w:type="dxa"/>
          </w:tcPr>
          <w:p w:rsidR="0070485E" w:rsidRPr="00E0353E" w:rsidRDefault="0070485E" w:rsidP="0070485E">
            <w:pPr>
              <w:spacing w:line="360" w:lineRule="auto"/>
              <w:contextualSpacing/>
              <w:rPr>
                <w:lang w:eastAsia="en-US"/>
              </w:rPr>
            </w:pPr>
            <w:r w:rsidRPr="00E0353E">
              <w:rPr>
                <w:lang w:eastAsia="en-US"/>
              </w:rPr>
              <w:t>7</w:t>
            </w:r>
          </w:p>
        </w:tc>
      </w:tr>
      <w:tr w:rsidR="0070485E" w:rsidRPr="00E0353E" w:rsidTr="00814666">
        <w:trPr>
          <w:trHeight w:val="780"/>
        </w:trPr>
        <w:tc>
          <w:tcPr>
            <w:tcW w:w="2610" w:type="dxa"/>
          </w:tcPr>
          <w:p w:rsidR="0070485E" w:rsidRPr="00E0353E" w:rsidRDefault="0070485E" w:rsidP="0070485E">
            <w:pPr>
              <w:spacing w:line="360" w:lineRule="auto"/>
              <w:contextualSpacing/>
              <w:rPr>
                <w:lang w:eastAsia="en-US"/>
              </w:rPr>
            </w:pPr>
            <w:r w:rsidRPr="00E0353E">
              <w:rPr>
                <w:lang w:eastAsia="en-US"/>
              </w:rPr>
              <w:t>Пасхальные каникулы</w:t>
            </w:r>
          </w:p>
        </w:tc>
        <w:tc>
          <w:tcPr>
            <w:tcW w:w="1849" w:type="dxa"/>
          </w:tcPr>
          <w:p w:rsidR="0070485E" w:rsidRPr="00E0353E" w:rsidRDefault="0070485E" w:rsidP="0070485E">
            <w:pPr>
              <w:spacing w:line="360" w:lineRule="auto"/>
              <w:contextualSpacing/>
              <w:rPr>
                <w:lang w:eastAsia="en-US"/>
              </w:rPr>
            </w:pPr>
            <w:r w:rsidRPr="00E0353E">
              <w:rPr>
                <w:lang w:eastAsia="en-US"/>
              </w:rPr>
              <w:t>23.04.2022</w:t>
            </w:r>
          </w:p>
        </w:tc>
        <w:tc>
          <w:tcPr>
            <w:tcW w:w="1921" w:type="dxa"/>
          </w:tcPr>
          <w:p w:rsidR="0070485E" w:rsidRPr="00E0353E" w:rsidRDefault="0070485E" w:rsidP="0070485E">
            <w:pPr>
              <w:spacing w:line="360" w:lineRule="auto"/>
              <w:contextualSpacing/>
              <w:rPr>
                <w:lang w:eastAsia="en-US"/>
              </w:rPr>
            </w:pPr>
            <w:r w:rsidRPr="00E0353E">
              <w:rPr>
                <w:lang w:eastAsia="en-US"/>
              </w:rPr>
              <w:t>02.05.2022</w:t>
            </w:r>
          </w:p>
        </w:tc>
        <w:tc>
          <w:tcPr>
            <w:tcW w:w="2834" w:type="dxa"/>
          </w:tcPr>
          <w:p w:rsidR="0070485E" w:rsidRPr="00E0353E" w:rsidRDefault="0070485E" w:rsidP="0070485E">
            <w:pPr>
              <w:spacing w:line="360" w:lineRule="auto"/>
              <w:contextualSpacing/>
              <w:rPr>
                <w:lang w:eastAsia="en-US"/>
              </w:rPr>
            </w:pPr>
            <w:r w:rsidRPr="00E0353E">
              <w:rPr>
                <w:lang w:eastAsia="en-US"/>
              </w:rPr>
              <w:t xml:space="preserve">10 </w:t>
            </w:r>
          </w:p>
        </w:tc>
      </w:tr>
      <w:tr w:rsidR="0070485E" w:rsidRPr="00E0353E" w:rsidTr="00814666">
        <w:trPr>
          <w:trHeight w:val="171"/>
        </w:trPr>
        <w:tc>
          <w:tcPr>
            <w:tcW w:w="2610" w:type="dxa"/>
          </w:tcPr>
          <w:p w:rsidR="0070485E" w:rsidRPr="00E0353E" w:rsidRDefault="0070485E" w:rsidP="0070485E">
            <w:pPr>
              <w:spacing w:line="360" w:lineRule="auto"/>
              <w:contextualSpacing/>
              <w:rPr>
                <w:lang w:eastAsia="en-US"/>
              </w:rPr>
            </w:pPr>
          </w:p>
        </w:tc>
        <w:tc>
          <w:tcPr>
            <w:tcW w:w="1849" w:type="dxa"/>
          </w:tcPr>
          <w:p w:rsidR="0070485E" w:rsidRPr="00E0353E" w:rsidRDefault="0070485E" w:rsidP="0070485E">
            <w:pPr>
              <w:spacing w:line="360" w:lineRule="auto"/>
              <w:contextualSpacing/>
              <w:rPr>
                <w:lang w:eastAsia="en-US"/>
              </w:rPr>
            </w:pPr>
          </w:p>
        </w:tc>
        <w:tc>
          <w:tcPr>
            <w:tcW w:w="1921" w:type="dxa"/>
          </w:tcPr>
          <w:p w:rsidR="0070485E" w:rsidRPr="00E0353E" w:rsidRDefault="0070485E" w:rsidP="0070485E">
            <w:pPr>
              <w:spacing w:line="360" w:lineRule="auto"/>
              <w:contextualSpacing/>
              <w:rPr>
                <w:lang w:eastAsia="en-US"/>
              </w:rPr>
            </w:pPr>
            <w:r w:rsidRPr="00E0353E">
              <w:rPr>
                <w:lang w:eastAsia="en-US"/>
              </w:rPr>
              <w:t>Итого</w:t>
            </w:r>
          </w:p>
        </w:tc>
        <w:tc>
          <w:tcPr>
            <w:tcW w:w="2834" w:type="dxa"/>
          </w:tcPr>
          <w:p w:rsidR="0070485E" w:rsidRPr="00E0353E" w:rsidRDefault="0070485E" w:rsidP="0070485E">
            <w:pPr>
              <w:spacing w:line="360" w:lineRule="auto"/>
              <w:contextualSpacing/>
              <w:rPr>
                <w:lang w:eastAsia="en-US"/>
              </w:rPr>
            </w:pPr>
            <w:r w:rsidRPr="00E0353E">
              <w:rPr>
                <w:lang w:eastAsia="en-US"/>
              </w:rPr>
              <w:t>36</w:t>
            </w:r>
          </w:p>
        </w:tc>
      </w:tr>
    </w:tbl>
    <w:p w:rsidR="0070485E" w:rsidRPr="00E0353E" w:rsidRDefault="0070485E" w:rsidP="0070485E">
      <w:pPr>
        <w:jc w:val="both"/>
        <w:rPr>
          <w:lang w:eastAsia="en-US"/>
        </w:rPr>
      </w:pPr>
    </w:p>
    <w:p w:rsidR="0070485E" w:rsidRPr="00E0353E" w:rsidRDefault="0070485E" w:rsidP="0070485E">
      <w:pPr>
        <w:spacing w:line="360" w:lineRule="auto"/>
        <w:contextualSpacing/>
        <w:jc w:val="both"/>
        <w:rPr>
          <w:b/>
          <w:lang w:eastAsia="en-US"/>
        </w:rPr>
      </w:pPr>
      <w:r w:rsidRPr="00E0353E">
        <w:rPr>
          <w:b/>
          <w:lang w:eastAsia="en-US"/>
        </w:rPr>
        <w:t>3. Режим работы образовательной организации</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835"/>
      </w:tblGrid>
      <w:tr w:rsidR="0070485E" w:rsidRPr="00E0353E" w:rsidTr="00814666">
        <w:tc>
          <w:tcPr>
            <w:tcW w:w="6379" w:type="dxa"/>
          </w:tcPr>
          <w:p w:rsidR="0070485E" w:rsidRPr="00E0353E" w:rsidRDefault="0070485E" w:rsidP="0070485E">
            <w:pPr>
              <w:spacing w:line="360" w:lineRule="auto"/>
              <w:rPr>
                <w:b/>
                <w:lang w:eastAsia="en-US"/>
              </w:rPr>
            </w:pPr>
            <w:r w:rsidRPr="00E0353E">
              <w:rPr>
                <w:b/>
                <w:lang w:eastAsia="en-US"/>
              </w:rPr>
              <w:t>Период учебной деятельности</w:t>
            </w:r>
          </w:p>
        </w:tc>
        <w:tc>
          <w:tcPr>
            <w:tcW w:w="2835" w:type="dxa"/>
          </w:tcPr>
          <w:p w:rsidR="0070485E" w:rsidRPr="00E0353E" w:rsidRDefault="0070485E" w:rsidP="0070485E">
            <w:pPr>
              <w:spacing w:line="360" w:lineRule="auto"/>
              <w:rPr>
                <w:b/>
                <w:lang w:eastAsia="en-US"/>
              </w:rPr>
            </w:pPr>
            <w:r w:rsidRPr="00E0353E">
              <w:rPr>
                <w:b/>
                <w:lang w:eastAsia="en-US"/>
              </w:rPr>
              <w:t>10–11-е классы</w:t>
            </w:r>
          </w:p>
        </w:tc>
      </w:tr>
      <w:tr w:rsidR="0070485E" w:rsidRPr="00E0353E" w:rsidTr="00814666">
        <w:tc>
          <w:tcPr>
            <w:tcW w:w="6379" w:type="dxa"/>
          </w:tcPr>
          <w:p w:rsidR="0070485E" w:rsidRPr="00E0353E" w:rsidRDefault="0070485E" w:rsidP="0070485E">
            <w:pPr>
              <w:spacing w:line="360" w:lineRule="auto"/>
              <w:rPr>
                <w:lang w:eastAsia="en-US"/>
              </w:rPr>
            </w:pPr>
            <w:r w:rsidRPr="00E0353E">
              <w:rPr>
                <w:lang w:eastAsia="en-US"/>
              </w:rPr>
              <w:t xml:space="preserve">Учебная неделя </w:t>
            </w:r>
          </w:p>
        </w:tc>
        <w:tc>
          <w:tcPr>
            <w:tcW w:w="2835" w:type="dxa"/>
            <w:vAlign w:val="center"/>
          </w:tcPr>
          <w:p w:rsidR="0070485E" w:rsidRPr="00E0353E" w:rsidRDefault="0070485E" w:rsidP="0070485E">
            <w:pPr>
              <w:spacing w:line="360" w:lineRule="auto"/>
              <w:rPr>
                <w:lang w:eastAsia="en-US"/>
              </w:rPr>
            </w:pPr>
            <w:r w:rsidRPr="00E0353E">
              <w:rPr>
                <w:lang w:eastAsia="en-US"/>
              </w:rPr>
              <w:t>5 дней</w:t>
            </w:r>
          </w:p>
        </w:tc>
      </w:tr>
      <w:tr w:rsidR="0070485E" w:rsidRPr="00E0353E" w:rsidTr="00814666">
        <w:tc>
          <w:tcPr>
            <w:tcW w:w="6379" w:type="dxa"/>
          </w:tcPr>
          <w:p w:rsidR="0070485E" w:rsidRPr="00E0353E" w:rsidRDefault="0070485E" w:rsidP="0070485E">
            <w:pPr>
              <w:spacing w:line="360" w:lineRule="auto"/>
              <w:rPr>
                <w:lang w:eastAsia="en-US"/>
              </w:rPr>
            </w:pPr>
            <w:r w:rsidRPr="00E0353E">
              <w:rPr>
                <w:lang w:eastAsia="en-US"/>
              </w:rPr>
              <w:t xml:space="preserve">Урок </w:t>
            </w:r>
          </w:p>
        </w:tc>
        <w:tc>
          <w:tcPr>
            <w:tcW w:w="2835" w:type="dxa"/>
            <w:vAlign w:val="center"/>
          </w:tcPr>
          <w:p w:rsidR="0070485E" w:rsidRPr="00E0353E" w:rsidRDefault="0070485E" w:rsidP="0070485E">
            <w:pPr>
              <w:spacing w:line="360" w:lineRule="auto"/>
              <w:rPr>
                <w:lang w:eastAsia="en-US"/>
              </w:rPr>
            </w:pPr>
            <w:r w:rsidRPr="00E0353E">
              <w:rPr>
                <w:lang w:eastAsia="en-US"/>
              </w:rPr>
              <w:t>45 минут</w:t>
            </w:r>
          </w:p>
        </w:tc>
      </w:tr>
      <w:tr w:rsidR="0070485E" w:rsidRPr="00E0353E" w:rsidTr="00814666">
        <w:tc>
          <w:tcPr>
            <w:tcW w:w="6379" w:type="dxa"/>
          </w:tcPr>
          <w:p w:rsidR="0070485E" w:rsidRPr="00E0353E" w:rsidRDefault="0070485E" w:rsidP="0070485E">
            <w:pPr>
              <w:spacing w:line="360" w:lineRule="auto"/>
              <w:rPr>
                <w:lang w:eastAsia="en-US"/>
              </w:rPr>
            </w:pPr>
            <w:r w:rsidRPr="00E0353E">
              <w:rPr>
                <w:lang w:eastAsia="en-US"/>
              </w:rPr>
              <w:t xml:space="preserve">Перерыв </w:t>
            </w:r>
          </w:p>
        </w:tc>
        <w:tc>
          <w:tcPr>
            <w:tcW w:w="2835" w:type="dxa"/>
            <w:vAlign w:val="center"/>
          </w:tcPr>
          <w:p w:rsidR="0070485E" w:rsidRPr="00E0353E" w:rsidRDefault="0070485E" w:rsidP="0070485E">
            <w:pPr>
              <w:spacing w:line="360" w:lineRule="auto"/>
              <w:rPr>
                <w:lang w:eastAsia="en-US"/>
              </w:rPr>
            </w:pPr>
            <w:r w:rsidRPr="00E0353E">
              <w:rPr>
                <w:lang w:eastAsia="en-US"/>
              </w:rPr>
              <w:t>10–20 минут</w:t>
            </w:r>
          </w:p>
        </w:tc>
      </w:tr>
    </w:tbl>
    <w:p w:rsidR="0070485E" w:rsidRPr="00E0353E" w:rsidRDefault="0070485E" w:rsidP="0070485E">
      <w:pPr>
        <w:spacing w:line="360" w:lineRule="auto"/>
        <w:jc w:val="both"/>
        <w:rPr>
          <w:b/>
          <w:lang w:eastAsia="en-US"/>
        </w:rPr>
      </w:pPr>
    </w:p>
    <w:p w:rsidR="0070485E" w:rsidRPr="00E0353E" w:rsidRDefault="0070485E" w:rsidP="0070485E">
      <w:pPr>
        <w:spacing w:line="360" w:lineRule="auto"/>
        <w:rPr>
          <w:b/>
          <w:lang w:eastAsia="en-US"/>
        </w:rPr>
      </w:pPr>
      <w:r w:rsidRPr="00E0353E">
        <w:rPr>
          <w:b/>
          <w:lang w:eastAsia="en-US"/>
        </w:rPr>
        <w:t>4. Распределение образовательной недельной нагрузки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9"/>
        <w:gridCol w:w="2022"/>
        <w:gridCol w:w="2243"/>
      </w:tblGrid>
      <w:tr w:rsidR="0070485E" w:rsidRPr="00E0353E" w:rsidTr="00814666">
        <w:trPr>
          <w:trHeight w:val="432"/>
        </w:trPr>
        <w:tc>
          <w:tcPr>
            <w:tcW w:w="4949" w:type="dxa"/>
            <w:vMerge w:val="restart"/>
          </w:tcPr>
          <w:p w:rsidR="0070485E" w:rsidRPr="00E0353E" w:rsidRDefault="0070485E" w:rsidP="0070485E">
            <w:pPr>
              <w:spacing w:line="360" w:lineRule="auto"/>
              <w:rPr>
                <w:b/>
                <w:lang w:eastAsia="en-US"/>
              </w:rPr>
            </w:pPr>
            <w:r w:rsidRPr="00E0353E">
              <w:rPr>
                <w:b/>
                <w:lang w:eastAsia="en-US"/>
              </w:rPr>
              <w:t>Образовательная деятельность</w:t>
            </w:r>
          </w:p>
        </w:tc>
        <w:tc>
          <w:tcPr>
            <w:tcW w:w="4265" w:type="dxa"/>
            <w:gridSpan w:val="2"/>
          </w:tcPr>
          <w:p w:rsidR="0070485E" w:rsidRPr="00E0353E" w:rsidRDefault="0070485E" w:rsidP="0070485E">
            <w:pPr>
              <w:spacing w:line="360" w:lineRule="auto"/>
              <w:rPr>
                <w:b/>
                <w:lang w:eastAsia="en-US"/>
              </w:rPr>
            </w:pPr>
            <w:r w:rsidRPr="00E0353E">
              <w:rPr>
                <w:b/>
                <w:lang w:eastAsia="en-US"/>
              </w:rPr>
              <w:t>Недельная нагрузка (5-дневная) в часах</w:t>
            </w:r>
          </w:p>
        </w:tc>
      </w:tr>
      <w:tr w:rsidR="0070485E" w:rsidRPr="00E0353E" w:rsidTr="00814666">
        <w:trPr>
          <w:trHeight w:val="148"/>
        </w:trPr>
        <w:tc>
          <w:tcPr>
            <w:tcW w:w="4949" w:type="dxa"/>
            <w:vMerge/>
          </w:tcPr>
          <w:p w:rsidR="0070485E" w:rsidRPr="00E0353E" w:rsidRDefault="0070485E" w:rsidP="0070485E">
            <w:pPr>
              <w:spacing w:line="360" w:lineRule="auto"/>
              <w:rPr>
                <w:b/>
                <w:lang w:eastAsia="en-US"/>
              </w:rPr>
            </w:pPr>
          </w:p>
        </w:tc>
        <w:tc>
          <w:tcPr>
            <w:tcW w:w="2022" w:type="dxa"/>
          </w:tcPr>
          <w:p w:rsidR="0070485E" w:rsidRPr="00E0353E" w:rsidRDefault="0070485E" w:rsidP="0070485E">
            <w:pPr>
              <w:spacing w:line="360" w:lineRule="auto"/>
              <w:rPr>
                <w:b/>
                <w:lang w:eastAsia="en-US"/>
              </w:rPr>
            </w:pPr>
            <w:r w:rsidRPr="00E0353E">
              <w:rPr>
                <w:b/>
                <w:lang w:eastAsia="en-US"/>
              </w:rPr>
              <w:t>10-й класс</w:t>
            </w:r>
          </w:p>
        </w:tc>
        <w:tc>
          <w:tcPr>
            <w:tcW w:w="2243" w:type="dxa"/>
          </w:tcPr>
          <w:p w:rsidR="0070485E" w:rsidRPr="00E0353E" w:rsidRDefault="0070485E" w:rsidP="0070485E">
            <w:pPr>
              <w:spacing w:line="360" w:lineRule="auto"/>
              <w:rPr>
                <w:b/>
                <w:lang w:eastAsia="en-US"/>
              </w:rPr>
            </w:pPr>
            <w:r w:rsidRPr="00E0353E">
              <w:rPr>
                <w:b/>
                <w:lang w:eastAsia="en-US"/>
              </w:rPr>
              <w:t>11-й класс</w:t>
            </w:r>
          </w:p>
        </w:tc>
      </w:tr>
      <w:tr w:rsidR="0070485E" w:rsidRPr="00E0353E" w:rsidTr="00814666">
        <w:trPr>
          <w:trHeight w:val="435"/>
        </w:trPr>
        <w:tc>
          <w:tcPr>
            <w:tcW w:w="4949" w:type="dxa"/>
          </w:tcPr>
          <w:p w:rsidR="0070485E" w:rsidRPr="00E0353E" w:rsidRDefault="0070485E" w:rsidP="0070485E">
            <w:pPr>
              <w:spacing w:line="360" w:lineRule="auto"/>
              <w:rPr>
                <w:lang w:eastAsia="en-US"/>
              </w:rPr>
            </w:pPr>
            <w:r w:rsidRPr="00E0353E">
              <w:rPr>
                <w:lang w:eastAsia="en-US"/>
              </w:rPr>
              <w:t xml:space="preserve">Учебная </w:t>
            </w:r>
          </w:p>
        </w:tc>
        <w:tc>
          <w:tcPr>
            <w:tcW w:w="2022" w:type="dxa"/>
            <w:vAlign w:val="center"/>
          </w:tcPr>
          <w:p w:rsidR="0070485E" w:rsidRPr="00E0353E" w:rsidRDefault="0070485E" w:rsidP="0070485E">
            <w:pPr>
              <w:spacing w:line="360" w:lineRule="auto"/>
              <w:rPr>
                <w:lang w:eastAsia="en-US"/>
              </w:rPr>
            </w:pPr>
            <w:r w:rsidRPr="00E0353E">
              <w:rPr>
                <w:lang w:eastAsia="en-US"/>
              </w:rPr>
              <w:t>34</w:t>
            </w:r>
          </w:p>
        </w:tc>
        <w:tc>
          <w:tcPr>
            <w:tcW w:w="2243" w:type="dxa"/>
            <w:vAlign w:val="center"/>
          </w:tcPr>
          <w:p w:rsidR="0070485E" w:rsidRPr="00E0353E" w:rsidRDefault="0070485E" w:rsidP="0070485E">
            <w:pPr>
              <w:spacing w:line="360" w:lineRule="auto"/>
              <w:rPr>
                <w:lang w:eastAsia="en-US"/>
              </w:rPr>
            </w:pPr>
            <w:r w:rsidRPr="00E0353E">
              <w:rPr>
                <w:lang w:eastAsia="en-US"/>
              </w:rPr>
              <w:t>34</w:t>
            </w:r>
          </w:p>
        </w:tc>
      </w:tr>
      <w:tr w:rsidR="0070485E" w:rsidRPr="00E0353E" w:rsidTr="00814666">
        <w:trPr>
          <w:trHeight w:val="378"/>
        </w:trPr>
        <w:tc>
          <w:tcPr>
            <w:tcW w:w="4949" w:type="dxa"/>
          </w:tcPr>
          <w:p w:rsidR="0070485E" w:rsidRPr="00E0353E" w:rsidRDefault="0070485E" w:rsidP="0070485E">
            <w:pPr>
              <w:spacing w:line="360" w:lineRule="auto"/>
              <w:rPr>
                <w:lang w:eastAsia="en-US"/>
              </w:rPr>
            </w:pPr>
            <w:r w:rsidRPr="00E0353E">
              <w:rPr>
                <w:lang w:eastAsia="en-US"/>
              </w:rPr>
              <w:t>Внеурочная</w:t>
            </w:r>
          </w:p>
        </w:tc>
        <w:tc>
          <w:tcPr>
            <w:tcW w:w="2022" w:type="dxa"/>
            <w:vAlign w:val="center"/>
          </w:tcPr>
          <w:p w:rsidR="0070485E" w:rsidRPr="00E0353E" w:rsidRDefault="0070485E" w:rsidP="0070485E">
            <w:pPr>
              <w:spacing w:line="360" w:lineRule="auto"/>
              <w:rPr>
                <w:lang w:eastAsia="en-US"/>
              </w:rPr>
            </w:pPr>
            <w:r w:rsidRPr="00E0353E">
              <w:rPr>
                <w:lang w:eastAsia="en-US"/>
              </w:rPr>
              <w:t>5</w:t>
            </w:r>
          </w:p>
        </w:tc>
        <w:tc>
          <w:tcPr>
            <w:tcW w:w="2243" w:type="dxa"/>
            <w:vAlign w:val="center"/>
          </w:tcPr>
          <w:p w:rsidR="0070485E" w:rsidRPr="00E0353E" w:rsidRDefault="0070485E" w:rsidP="0070485E">
            <w:pPr>
              <w:spacing w:line="360" w:lineRule="auto"/>
              <w:rPr>
                <w:lang w:eastAsia="en-US"/>
              </w:rPr>
            </w:pPr>
            <w:r w:rsidRPr="00E0353E">
              <w:rPr>
                <w:lang w:eastAsia="en-US"/>
              </w:rPr>
              <w:t>5</w:t>
            </w:r>
          </w:p>
        </w:tc>
      </w:tr>
    </w:tbl>
    <w:p w:rsidR="0070485E" w:rsidRPr="00E0353E" w:rsidRDefault="0070485E" w:rsidP="0070485E">
      <w:pPr>
        <w:spacing w:line="360" w:lineRule="auto"/>
        <w:jc w:val="both"/>
        <w:rPr>
          <w:b/>
          <w:lang w:eastAsia="en-US"/>
        </w:rPr>
      </w:pPr>
    </w:p>
    <w:p w:rsidR="0070485E" w:rsidRPr="00E0353E" w:rsidRDefault="0070485E" w:rsidP="0070485E">
      <w:pPr>
        <w:rPr>
          <w:b/>
          <w:lang w:eastAsia="en-US"/>
        </w:rPr>
      </w:pPr>
      <w:r w:rsidRPr="00E0353E">
        <w:rPr>
          <w:lang w:eastAsia="en-US"/>
        </w:rPr>
        <w:t>5.</w:t>
      </w:r>
      <w:r w:rsidRPr="00E0353E">
        <w:rPr>
          <w:b/>
          <w:lang w:eastAsia="en-US"/>
        </w:rPr>
        <w:t xml:space="preserve"> Организация промежуточной аттестации </w:t>
      </w:r>
    </w:p>
    <w:p w:rsidR="00756F05" w:rsidRPr="00756F05" w:rsidRDefault="00756F05" w:rsidP="00756F05">
      <w:pPr>
        <w:spacing w:after="225"/>
        <w:rPr>
          <w:rFonts w:eastAsia="Calibri"/>
          <w:sz w:val="22"/>
          <w:szCs w:val="22"/>
          <w:lang w:eastAsia="en-US"/>
        </w:rPr>
      </w:pPr>
      <w:r w:rsidRPr="00756F05">
        <w:rPr>
          <w:lang w:eastAsia="en-US"/>
        </w:rPr>
        <w:t xml:space="preserve">Промежуточная аттестация </w:t>
      </w:r>
      <w:proofErr w:type="gramStart"/>
      <w:r w:rsidRPr="00756F05">
        <w:rPr>
          <w:lang w:eastAsia="en-US"/>
        </w:rPr>
        <w:t>проводится  в</w:t>
      </w:r>
      <w:proofErr w:type="gramEnd"/>
      <w:r w:rsidRPr="00756F05">
        <w:rPr>
          <w:lang w:eastAsia="en-US"/>
        </w:rPr>
        <w:t xml:space="preserve"> конце учебного года. Сроки проведения промежуточной аттестации</w:t>
      </w:r>
      <w:r w:rsidRPr="00756F05">
        <w:rPr>
          <w:rFonts w:ascii="Arial" w:hAnsi="Arial" w:cs="Arial"/>
          <w:sz w:val="25"/>
          <w:szCs w:val="25"/>
        </w:rPr>
        <w:t> </w:t>
      </w:r>
      <w:r w:rsidRPr="00756F05">
        <w:rPr>
          <w:rFonts w:eastAsia="Calibri"/>
          <w:sz w:val="22"/>
          <w:szCs w:val="22"/>
          <w:lang w:eastAsia="en-US"/>
        </w:rPr>
        <w:t xml:space="preserve">с 11 апреля 2022 года по 27 </w:t>
      </w:r>
      <w:proofErr w:type="gramStart"/>
      <w:r w:rsidRPr="00756F05">
        <w:rPr>
          <w:rFonts w:eastAsia="Calibri"/>
          <w:sz w:val="22"/>
          <w:szCs w:val="22"/>
          <w:lang w:eastAsia="en-US"/>
        </w:rPr>
        <w:t>мая  2022</w:t>
      </w:r>
      <w:proofErr w:type="gramEnd"/>
      <w:r w:rsidRPr="00756F05">
        <w:rPr>
          <w:rFonts w:eastAsia="Calibri"/>
          <w:sz w:val="22"/>
          <w:szCs w:val="22"/>
          <w:lang w:eastAsia="en-US"/>
        </w:rPr>
        <w:t> года без прекращения образовательной деятельности  в формах, определенных учебным планом ЧОУ «Православная классическая гимназия «София»</w:t>
      </w:r>
    </w:p>
    <w:p w:rsidR="0070485E" w:rsidRPr="00E0353E" w:rsidRDefault="0070485E" w:rsidP="0070485E">
      <w:pPr>
        <w:spacing w:line="360" w:lineRule="auto"/>
        <w:jc w:val="both"/>
        <w:rPr>
          <w:lang w:eastAsia="en-US"/>
        </w:rPr>
      </w:pPr>
    </w:p>
    <w:sectPr w:rsidR="0070485E" w:rsidRPr="00E0353E" w:rsidSect="002D37DF">
      <w:headerReference w:type="default" r:id="rId13"/>
      <w:pgSz w:w="11906" w:h="16838"/>
      <w:pgMar w:top="1134" w:right="851"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D3" w:rsidRDefault="008D1CD3" w:rsidP="00845B30">
      <w:r>
        <w:separator/>
      </w:r>
    </w:p>
  </w:endnote>
  <w:endnote w:type="continuationSeparator" w:id="0">
    <w:p w:rsidR="008D1CD3" w:rsidRDefault="008D1CD3" w:rsidP="00845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SchlbkCyr">
    <w:altName w:val="Bell MT"/>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Е">
    <w:altName w:val="Calibr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D3" w:rsidRDefault="008D1CD3" w:rsidP="00845B30">
      <w:r>
        <w:separator/>
      </w:r>
    </w:p>
  </w:footnote>
  <w:footnote w:type="continuationSeparator" w:id="0">
    <w:p w:rsidR="008D1CD3" w:rsidRDefault="008D1CD3" w:rsidP="00845B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03F" w:rsidRDefault="0036203F">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1BB"/>
    <w:multiLevelType w:val="hybridMultilevel"/>
    <w:tmpl w:val="AA9CB99E"/>
    <w:lvl w:ilvl="0" w:tplc="7980AF5A">
      <w:start w:val="1"/>
      <w:numFmt w:val="bullet"/>
      <w:lvlText w:val="В"/>
      <w:lvlJc w:val="left"/>
      <w:pPr>
        <w:ind w:left="0" w:firstLine="0"/>
      </w:pPr>
    </w:lvl>
    <w:lvl w:ilvl="1" w:tplc="90AA61FA">
      <w:numFmt w:val="decimal"/>
      <w:lvlText w:val=""/>
      <w:lvlJc w:val="left"/>
      <w:pPr>
        <w:ind w:left="0" w:firstLine="0"/>
      </w:pPr>
    </w:lvl>
    <w:lvl w:ilvl="2" w:tplc="4568FBEC">
      <w:numFmt w:val="decimal"/>
      <w:lvlText w:val=""/>
      <w:lvlJc w:val="left"/>
      <w:pPr>
        <w:ind w:left="0" w:firstLine="0"/>
      </w:pPr>
    </w:lvl>
    <w:lvl w:ilvl="3" w:tplc="2374709C">
      <w:numFmt w:val="decimal"/>
      <w:lvlText w:val=""/>
      <w:lvlJc w:val="left"/>
      <w:pPr>
        <w:ind w:left="0" w:firstLine="0"/>
      </w:pPr>
    </w:lvl>
    <w:lvl w:ilvl="4" w:tplc="91D4040E">
      <w:numFmt w:val="decimal"/>
      <w:lvlText w:val=""/>
      <w:lvlJc w:val="left"/>
      <w:pPr>
        <w:ind w:left="0" w:firstLine="0"/>
      </w:pPr>
    </w:lvl>
    <w:lvl w:ilvl="5" w:tplc="EC0C05DE">
      <w:numFmt w:val="decimal"/>
      <w:lvlText w:val=""/>
      <w:lvlJc w:val="left"/>
      <w:pPr>
        <w:ind w:left="0" w:firstLine="0"/>
      </w:pPr>
    </w:lvl>
    <w:lvl w:ilvl="6" w:tplc="6C6E30D4">
      <w:numFmt w:val="decimal"/>
      <w:lvlText w:val=""/>
      <w:lvlJc w:val="left"/>
      <w:pPr>
        <w:ind w:left="0" w:firstLine="0"/>
      </w:pPr>
    </w:lvl>
    <w:lvl w:ilvl="7" w:tplc="B98EFC1E">
      <w:numFmt w:val="decimal"/>
      <w:lvlText w:val=""/>
      <w:lvlJc w:val="left"/>
      <w:pPr>
        <w:ind w:left="0" w:firstLine="0"/>
      </w:pPr>
    </w:lvl>
    <w:lvl w:ilvl="8" w:tplc="94D8BFE2">
      <w:numFmt w:val="decimal"/>
      <w:lvlText w:val=""/>
      <w:lvlJc w:val="left"/>
      <w:pPr>
        <w:ind w:left="0" w:firstLine="0"/>
      </w:pPr>
    </w:lvl>
  </w:abstractNum>
  <w:abstractNum w:abstractNumId="1" w15:restartNumberingAfterBreak="0">
    <w:nsid w:val="083C257A"/>
    <w:multiLevelType w:val="hybridMultilevel"/>
    <w:tmpl w:val="7B6C4D1A"/>
    <w:lvl w:ilvl="0" w:tplc="04190001">
      <w:start w:val="1"/>
      <w:numFmt w:val="bullet"/>
      <w:lvlText w:val=""/>
      <w:lvlJc w:val="left"/>
      <w:pPr>
        <w:tabs>
          <w:tab w:val="num" w:pos="1176"/>
        </w:tabs>
        <w:ind w:left="1176" w:hanging="360"/>
      </w:pPr>
      <w:rPr>
        <w:rFonts w:ascii="Symbol" w:hAnsi="Symbol" w:hint="default"/>
      </w:rPr>
    </w:lvl>
    <w:lvl w:ilvl="1" w:tplc="38568F48">
      <w:start w:val="1"/>
      <w:numFmt w:val="bullet"/>
      <w:lvlText w:val=""/>
      <w:lvlJc w:val="left"/>
      <w:pPr>
        <w:tabs>
          <w:tab w:val="num" w:pos="1896"/>
        </w:tabs>
        <w:ind w:left="1896" w:hanging="360"/>
      </w:pPr>
      <w:rPr>
        <w:rFonts w:ascii="Symbol" w:hAnsi="Symbol" w:hint="default"/>
        <w:sz w:val="16"/>
        <w:szCs w:val="12"/>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A8A62C2"/>
    <w:multiLevelType w:val="hybridMultilevel"/>
    <w:tmpl w:val="52C244D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5" w15:restartNumberingAfterBreak="0">
    <w:nsid w:val="33A75A6E"/>
    <w:multiLevelType w:val="hybridMultilevel"/>
    <w:tmpl w:val="1BCE19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FA96A86"/>
    <w:multiLevelType w:val="hybridMultilevel"/>
    <w:tmpl w:val="BEA203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460607D5"/>
    <w:multiLevelType w:val="hybridMultilevel"/>
    <w:tmpl w:val="52C244D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5C626254"/>
    <w:multiLevelType w:val="hybridMultilevel"/>
    <w:tmpl w:val="D26ABC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5E331D6C"/>
    <w:multiLevelType w:val="hybridMultilevel"/>
    <w:tmpl w:val="62FAAF14"/>
    <w:lvl w:ilvl="0" w:tplc="7F9292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60F313DD"/>
    <w:multiLevelType w:val="hybridMultilevel"/>
    <w:tmpl w:val="4E0C7782"/>
    <w:lvl w:ilvl="0" w:tplc="0419000F">
      <w:start w:val="1"/>
      <w:numFmt w:val="decimal"/>
      <w:lvlText w:val="%1."/>
      <w:lvlJc w:val="left"/>
      <w:pPr>
        <w:tabs>
          <w:tab w:val="num" w:pos="720"/>
        </w:tabs>
        <w:ind w:left="720" w:hanging="360"/>
      </w:pPr>
    </w:lvl>
    <w:lvl w:ilvl="1" w:tplc="4E0A661E">
      <w:start w:val="1"/>
      <w:numFmt w:val="bullet"/>
      <w:lvlText w:val=""/>
      <w:lvlJc w:val="left"/>
      <w:pPr>
        <w:tabs>
          <w:tab w:val="num" w:pos="907"/>
        </w:tabs>
        <w:ind w:left="907"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217533C"/>
    <w:multiLevelType w:val="hybridMultilevel"/>
    <w:tmpl w:val="FD5AEEEA"/>
    <w:lvl w:ilvl="0" w:tplc="A5CAD0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6"/>
  </w:num>
  <w:num w:numId="6">
    <w:abstractNumId w:val="6"/>
  </w:num>
  <w:num w:numId="7">
    <w:abstractNumId w:val="0"/>
  </w:num>
  <w:num w:numId="8">
    <w:abstractNumId w:val="0"/>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0"/>
  </w:num>
  <w:num w:numId="13">
    <w:abstractNumId w:val="5"/>
  </w:num>
  <w:num w:numId="14">
    <w:abstractNumId w:val="15"/>
  </w:num>
  <w:num w:numId="15">
    <w:abstractNumId w:val="13"/>
  </w:num>
  <w:num w:numId="16">
    <w:abstractNumId w:val="14"/>
  </w:num>
  <w:num w:numId="17">
    <w:abstractNumId w:val="9"/>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26"/>
    <w:rsid w:val="000016F1"/>
    <w:rsid w:val="00001996"/>
    <w:rsid w:val="0000206B"/>
    <w:rsid w:val="000035F5"/>
    <w:rsid w:val="00003F48"/>
    <w:rsid w:val="00004198"/>
    <w:rsid w:val="000045A7"/>
    <w:rsid w:val="00004B4D"/>
    <w:rsid w:val="00005568"/>
    <w:rsid w:val="00005A92"/>
    <w:rsid w:val="00005DD6"/>
    <w:rsid w:val="00005ED2"/>
    <w:rsid w:val="00006851"/>
    <w:rsid w:val="00006C31"/>
    <w:rsid w:val="00007648"/>
    <w:rsid w:val="00007ECE"/>
    <w:rsid w:val="0001031E"/>
    <w:rsid w:val="0001058C"/>
    <w:rsid w:val="00011FB3"/>
    <w:rsid w:val="00012BFD"/>
    <w:rsid w:val="000137AE"/>
    <w:rsid w:val="0001511D"/>
    <w:rsid w:val="00015F5E"/>
    <w:rsid w:val="000167DD"/>
    <w:rsid w:val="00016C39"/>
    <w:rsid w:val="000205D1"/>
    <w:rsid w:val="000207CE"/>
    <w:rsid w:val="00020C47"/>
    <w:rsid w:val="00020CFC"/>
    <w:rsid w:val="0002132E"/>
    <w:rsid w:val="000213FE"/>
    <w:rsid w:val="00023080"/>
    <w:rsid w:val="00023790"/>
    <w:rsid w:val="00024712"/>
    <w:rsid w:val="00024CF9"/>
    <w:rsid w:val="00024DD4"/>
    <w:rsid w:val="000253F6"/>
    <w:rsid w:val="00025AB4"/>
    <w:rsid w:val="0002629E"/>
    <w:rsid w:val="00026FAD"/>
    <w:rsid w:val="0002705A"/>
    <w:rsid w:val="0002739A"/>
    <w:rsid w:val="00027427"/>
    <w:rsid w:val="00030188"/>
    <w:rsid w:val="000302A4"/>
    <w:rsid w:val="00030552"/>
    <w:rsid w:val="00030904"/>
    <w:rsid w:val="0003093A"/>
    <w:rsid w:val="000309F6"/>
    <w:rsid w:val="00030BB6"/>
    <w:rsid w:val="00030D8D"/>
    <w:rsid w:val="00031D48"/>
    <w:rsid w:val="000323F7"/>
    <w:rsid w:val="0003315D"/>
    <w:rsid w:val="00035399"/>
    <w:rsid w:val="00036A51"/>
    <w:rsid w:val="000370A2"/>
    <w:rsid w:val="00040812"/>
    <w:rsid w:val="00041886"/>
    <w:rsid w:val="00041B46"/>
    <w:rsid w:val="00041C5E"/>
    <w:rsid w:val="00042BD8"/>
    <w:rsid w:val="00042DC4"/>
    <w:rsid w:val="00043024"/>
    <w:rsid w:val="000438E2"/>
    <w:rsid w:val="00044EF1"/>
    <w:rsid w:val="0004556A"/>
    <w:rsid w:val="000461C4"/>
    <w:rsid w:val="000475D7"/>
    <w:rsid w:val="00047D36"/>
    <w:rsid w:val="00050297"/>
    <w:rsid w:val="00050C12"/>
    <w:rsid w:val="000513AB"/>
    <w:rsid w:val="00052230"/>
    <w:rsid w:val="0005249B"/>
    <w:rsid w:val="00052BAB"/>
    <w:rsid w:val="00052F4A"/>
    <w:rsid w:val="00053C6E"/>
    <w:rsid w:val="00053C87"/>
    <w:rsid w:val="000542CA"/>
    <w:rsid w:val="00054E95"/>
    <w:rsid w:val="00055165"/>
    <w:rsid w:val="000554C3"/>
    <w:rsid w:val="000554D0"/>
    <w:rsid w:val="000566CA"/>
    <w:rsid w:val="0005672D"/>
    <w:rsid w:val="00057CE7"/>
    <w:rsid w:val="00061247"/>
    <w:rsid w:val="00061E66"/>
    <w:rsid w:val="0006266D"/>
    <w:rsid w:val="00062C40"/>
    <w:rsid w:val="00062F26"/>
    <w:rsid w:val="00063A99"/>
    <w:rsid w:val="00063B47"/>
    <w:rsid w:val="00064476"/>
    <w:rsid w:val="00064B58"/>
    <w:rsid w:val="0006639D"/>
    <w:rsid w:val="000664D0"/>
    <w:rsid w:val="00067750"/>
    <w:rsid w:val="0007020E"/>
    <w:rsid w:val="000711AB"/>
    <w:rsid w:val="0007134A"/>
    <w:rsid w:val="000714C3"/>
    <w:rsid w:val="000714D6"/>
    <w:rsid w:val="000717F4"/>
    <w:rsid w:val="000722EC"/>
    <w:rsid w:val="00072668"/>
    <w:rsid w:val="000726B2"/>
    <w:rsid w:val="0007325F"/>
    <w:rsid w:val="00073681"/>
    <w:rsid w:val="0007490D"/>
    <w:rsid w:val="000758B0"/>
    <w:rsid w:val="0007658F"/>
    <w:rsid w:val="000775C0"/>
    <w:rsid w:val="00077D2B"/>
    <w:rsid w:val="000801AD"/>
    <w:rsid w:val="00080372"/>
    <w:rsid w:val="00080BE3"/>
    <w:rsid w:val="000812CD"/>
    <w:rsid w:val="000819B3"/>
    <w:rsid w:val="00082125"/>
    <w:rsid w:val="00082251"/>
    <w:rsid w:val="000830D9"/>
    <w:rsid w:val="000847C6"/>
    <w:rsid w:val="000849BD"/>
    <w:rsid w:val="00085278"/>
    <w:rsid w:val="000862BD"/>
    <w:rsid w:val="0008713A"/>
    <w:rsid w:val="000903A5"/>
    <w:rsid w:val="00090854"/>
    <w:rsid w:val="00090E02"/>
    <w:rsid w:val="00091F4A"/>
    <w:rsid w:val="00091FA6"/>
    <w:rsid w:val="00092054"/>
    <w:rsid w:val="00096021"/>
    <w:rsid w:val="000960E2"/>
    <w:rsid w:val="00096589"/>
    <w:rsid w:val="00097654"/>
    <w:rsid w:val="00097F7D"/>
    <w:rsid w:val="000A001D"/>
    <w:rsid w:val="000A0389"/>
    <w:rsid w:val="000A1122"/>
    <w:rsid w:val="000A17DD"/>
    <w:rsid w:val="000A1953"/>
    <w:rsid w:val="000A1C8E"/>
    <w:rsid w:val="000A2550"/>
    <w:rsid w:val="000A2A52"/>
    <w:rsid w:val="000A2E5C"/>
    <w:rsid w:val="000A36EC"/>
    <w:rsid w:val="000A3CB5"/>
    <w:rsid w:val="000A4DB9"/>
    <w:rsid w:val="000A57E5"/>
    <w:rsid w:val="000A5F02"/>
    <w:rsid w:val="000A6799"/>
    <w:rsid w:val="000A7C3E"/>
    <w:rsid w:val="000B178B"/>
    <w:rsid w:val="000B26E5"/>
    <w:rsid w:val="000B3C80"/>
    <w:rsid w:val="000B4696"/>
    <w:rsid w:val="000B4728"/>
    <w:rsid w:val="000B4FE0"/>
    <w:rsid w:val="000B5151"/>
    <w:rsid w:val="000B51D5"/>
    <w:rsid w:val="000B5C85"/>
    <w:rsid w:val="000B6058"/>
    <w:rsid w:val="000B65ED"/>
    <w:rsid w:val="000B6F94"/>
    <w:rsid w:val="000B7DB6"/>
    <w:rsid w:val="000C021D"/>
    <w:rsid w:val="000C0814"/>
    <w:rsid w:val="000C08A2"/>
    <w:rsid w:val="000C0972"/>
    <w:rsid w:val="000C0D2C"/>
    <w:rsid w:val="000C25FF"/>
    <w:rsid w:val="000C318D"/>
    <w:rsid w:val="000C398C"/>
    <w:rsid w:val="000C39E3"/>
    <w:rsid w:val="000C4B6A"/>
    <w:rsid w:val="000C54BD"/>
    <w:rsid w:val="000C654D"/>
    <w:rsid w:val="000C6EE4"/>
    <w:rsid w:val="000C7AD4"/>
    <w:rsid w:val="000C7B07"/>
    <w:rsid w:val="000D0BE0"/>
    <w:rsid w:val="000D1383"/>
    <w:rsid w:val="000D2874"/>
    <w:rsid w:val="000D2F86"/>
    <w:rsid w:val="000D306D"/>
    <w:rsid w:val="000D341F"/>
    <w:rsid w:val="000D5DA7"/>
    <w:rsid w:val="000D6454"/>
    <w:rsid w:val="000D74E1"/>
    <w:rsid w:val="000E00F8"/>
    <w:rsid w:val="000E01D3"/>
    <w:rsid w:val="000E0269"/>
    <w:rsid w:val="000E08C2"/>
    <w:rsid w:val="000E0D83"/>
    <w:rsid w:val="000E0F2B"/>
    <w:rsid w:val="000E117D"/>
    <w:rsid w:val="000E13C5"/>
    <w:rsid w:val="000E162A"/>
    <w:rsid w:val="000E1B6B"/>
    <w:rsid w:val="000E1C73"/>
    <w:rsid w:val="000E1E2A"/>
    <w:rsid w:val="000E1F0C"/>
    <w:rsid w:val="000E290F"/>
    <w:rsid w:val="000E3393"/>
    <w:rsid w:val="000E43B2"/>
    <w:rsid w:val="000E587C"/>
    <w:rsid w:val="000E58E1"/>
    <w:rsid w:val="000E598E"/>
    <w:rsid w:val="000E5A2A"/>
    <w:rsid w:val="000E5CE9"/>
    <w:rsid w:val="000E639C"/>
    <w:rsid w:val="000F0C6B"/>
    <w:rsid w:val="000F11E9"/>
    <w:rsid w:val="000F1207"/>
    <w:rsid w:val="000F16B5"/>
    <w:rsid w:val="000F28D8"/>
    <w:rsid w:val="000F2E27"/>
    <w:rsid w:val="000F31BE"/>
    <w:rsid w:val="000F4113"/>
    <w:rsid w:val="000F5B2A"/>
    <w:rsid w:val="000F5D31"/>
    <w:rsid w:val="000F6FE1"/>
    <w:rsid w:val="000F7DDA"/>
    <w:rsid w:val="001012A4"/>
    <w:rsid w:val="0010140F"/>
    <w:rsid w:val="00101E37"/>
    <w:rsid w:val="00102726"/>
    <w:rsid w:val="001029B7"/>
    <w:rsid w:val="00102FC6"/>
    <w:rsid w:val="00103005"/>
    <w:rsid w:val="001030DE"/>
    <w:rsid w:val="001033D7"/>
    <w:rsid w:val="001036D0"/>
    <w:rsid w:val="00104378"/>
    <w:rsid w:val="001045A2"/>
    <w:rsid w:val="00105134"/>
    <w:rsid w:val="001061AE"/>
    <w:rsid w:val="001064FC"/>
    <w:rsid w:val="001068A8"/>
    <w:rsid w:val="001069B8"/>
    <w:rsid w:val="00106D35"/>
    <w:rsid w:val="00107415"/>
    <w:rsid w:val="0010767A"/>
    <w:rsid w:val="00110171"/>
    <w:rsid w:val="001109E4"/>
    <w:rsid w:val="00110B5F"/>
    <w:rsid w:val="0011162C"/>
    <w:rsid w:val="001120EE"/>
    <w:rsid w:val="0011281D"/>
    <w:rsid w:val="00112FA0"/>
    <w:rsid w:val="00114B88"/>
    <w:rsid w:val="00115068"/>
    <w:rsid w:val="001156CF"/>
    <w:rsid w:val="00115B2C"/>
    <w:rsid w:val="00115D03"/>
    <w:rsid w:val="00115EE1"/>
    <w:rsid w:val="00116279"/>
    <w:rsid w:val="0011679A"/>
    <w:rsid w:val="00116969"/>
    <w:rsid w:val="00117BB1"/>
    <w:rsid w:val="00117E53"/>
    <w:rsid w:val="00120577"/>
    <w:rsid w:val="00121288"/>
    <w:rsid w:val="00121B58"/>
    <w:rsid w:val="0012281F"/>
    <w:rsid w:val="00123351"/>
    <w:rsid w:val="00123600"/>
    <w:rsid w:val="00123C2B"/>
    <w:rsid w:val="00125802"/>
    <w:rsid w:val="001266BC"/>
    <w:rsid w:val="00126E69"/>
    <w:rsid w:val="00126FD7"/>
    <w:rsid w:val="001273E8"/>
    <w:rsid w:val="001274A3"/>
    <w:rsid w:val="0012797A"/>
    <w:rsid w:val="00130F61"/>
    <w:rsid w:val="0013137F"/>
    <w:rsid w:val="001314D6"/>
    <w:rsid w:val="0013181A"/>
    <w:rsid w:val="0013400A"/>
    <w:rsid w:val="00134763"/>
    <w:rsid w:val="00134C3C"/>
    <w:rsid w:val="001354CD"/>
    <w:rsid w:val="001371E5"/>
    <w:rsid w:val="0013757F"/>
    <w:rsid w:val="00137598"/>
    <w:rsid w:val="00137EEF"/>
    <w:rsid w:val="00140B29"/>
    <w:rsid w:val="001419E2"/>
    <w:rsid w:val="00141E0F"/>
    <w:rsid w:val="0014244E"/>
    <w:rsid w:val="0014282E"/>
    <w:rsid w:val="0014292E"/>
    <w:rsid w:val="00142A3F"/>
    <w:rsid w:val="00142E10"/>
    <w:rsid w:val="001445C1"/>
    <w:rsid w:val="0014488E"/>
    <w:rsid w:val="00144DF7"/>
    <w:rsid w:val="001459AB"/>
    <w:rsid w:val="00146114"/>
    <w:rsid w:val="00146789"/>
    <w:rsid w:val="00147839"/>
    <w:rsid w:val="001479DF"/>
    <w:rsid w:val="00147D32"/>
    <w:rsid w:val="001506B1"/>
    <w:rsid w:val="001508A4"/>
    <w:rsid w:val="00151492"/>
    <w:rsid w:val="00151581"/>
    <w:rsid w:val="00151DFD"/>
    <w:rsid w:val="00153952"/>
    <w:rsid w:val="00154ADB"/>
    <w:rsid w:val="00154B04"/>
    <w:rsid w:val="00154E41"/>
    <w:rsid w:val="00155E13"/>
    <w:rsid w:val="00156FAC"/>
    <w:rsid w:val="00157D27"/>
    <w:rsid w:val="0016019D"/>
    <w:rsid w:val="0016059D"/>
    <w:rsid w:val="0016140B"/>
    <w:rsid w:val="001618C2"/>
    <w:rsid w:val="001620EC"/>
    <w:rsid w:val="00162184"/>
    <w:rsid w:val="0016319C"/>
    <w:rsid w:val="0016353B"/>
    <w:rsid w:val="00163A4F"/>
    <w:rsid w:val="00163BAE"/>
    <w:rsid w:val="00163C08"/>
    <w:rsid w:val="00163D61"/>
    <w:rsid w:val="001647E8"/>
    <w:rsid w:val="00165D08"/>
    <w:rsid w:val="00167214"/>
    <w:rsid w:val="00167E5E"/>
    <w:rsid w:val="0017090F"/>
    <w:rsid w:val="00170D3D"/>
    <w:rsid w:val="00170EC3"/>
    <w:rsid w:val="0017184D"/>
    <w:rsid w:val="00171E93"/>
    <w:rsid w:val="00172C49"/>
    <w:rsid w:val="00172F13"/>
    <w:rsid w:val="0017360D"/>
    <w:rsid w:val="00173C24"/>
    <w:rsid w:val="001753DF"/>
    <w:rsid w:val="00175936"/>
    <w:rsid w:val="00175C2E"/>
    <w:rsid w:val="001762C3"/>
    <w:rsid w:val="001764D9"/>
    <w:rsid w:val="00176AFB"/>
    <w:rsid w:val="0017745F"/>
    <w:rsid w:val="00177ABF"/>
    <w:rsid w:val="00177FCF"/>
    <w:rsid w:val="001806F3"/>
    <w:rsid w:val="00180BED"/>
    <w:rsid w:val="00182CF4"/>
    <w:rsid w:val="001836A0"/>
    <w:rsid w:val="001837FE"/>
    <w:rsid w:val="001844C7"/>
    <w:rsid w:val="001858D9"/>
    <w:rsid w:val="00185F82"/>
    <w:rsid w:val="00186472"/>
    <w:rsid w:val="001901B0"/>
    <w:rsid w:val="00190F36"/>
    <w:rsid w:val="001911AD"/>
    <w:rsid w:val="001912AF"/>
    <w:rsid w:val="0019189F"/>
    <w:rsid w:val="0019198E"/>
    <w:rsid w:val="00191C26"/>
    <w:rsid w:val="00191DF9"/>
    <w:rsid w:val="001922B0"/>
    <w:rsid w:val="0019296A"/>
    <w:rsid w:val="00192A2E"/>
    <w:rsid w:val="00193B55"/>
    <w:rsid w:val="0019405D"/>
    <w:rsid w:val="00194817"/>
    <w:rsid w:val="00194B2A"/>
    <w:rsid w:val="00195330"/>
    <w:rsid w:val="00195566"/>
    <w:rsid w:val="00196E1B"/>
    <w:rsid w:val="00196E45"/>
    <w:rsid w:val="001A01ED"/>
    <w:rsid w:val="001A093F"/>
    <w:rsid w:val="001A0BAA"/>
    <w:rsid w:val="001A107B"/>
    <w:rsid w:val="001A1873"/>
    <w:rsid w:val="001A22F8"/>
    <w:rsid w:val="001A24E4"/>
    <w:rsid w:val="001A322D"/>
    <w:rsid w:val="001A3314"/>
    <w:rsid w:val="001A46ED"/>
    <w:rsid w:val="001A4BDA"/>
    <w:rsid w:val="001A4F1F"/>
    <w:rsid w:val="001A5199"/>
    <w:rsid w:val="001A5907"/>
    <w:rsid w:val="001A6ABA"/>
    <w:rsid w:val="001A6F11"/>
    <w:rsid w:val="001A741D"/>
    <w:rsid w:val="001B00CA"/>
    <w:rsid w:val="001B03A5"/>
    <w:rsid w:val="001B0A45"/>
    <w:rsid w:val="001B0F9F"/>
    <w:rsid w:val="001B173F"/>
    <w:rsid w:val="001B1D34"/>
    <w:rsid w:val="001B2703"/>
    <w:rsid w:val="001B2FA7"/>
    <w:rsid w:val="001B459E"/>
    <w:rsid w:val="001B5A68"/>
    <w:rsid w:val="001B6201"/>
    <w:rsid w:val="001B62F2"/>
    <w:rsid w:val="001B6518"/>
    <w:rsid w:val="001B692F"/>
    <w:rsid w:val="001B70BF"/>
    <w:rsid w:val="001B7820"/>
    <w:rsid w:val="001B79DC"/>
    <w:rsid w:val="001B7B3A"/>
    <w:rsid w:val="001C031C"/>
    <w:rsid w:val="001C0873"/>
    <w:rsid w:val="001C1700"/>
    <w:rsid w:val="001C19CE"/>
    <w:rsid w:val="001C1D14"/>
    <w:rsid w:val="001C24DC"/>
    <w:rsid w:val="001C2FA5"/>
    <w:rsid w:val="001C39A2"/>
    <w:rsid w:val="001C44A7"/>
    <w:rsid w:val="001C44E4"/>
    <w:rsid w:val="001C5134"/>
    <w:rsid w:val="001C5694"/>
    <w:rsid w:val="001C5933"/>
    <w:rsid w:val="001C61F7"/>
    <w:rsid w:val="001C7868"/>
    <w:rsid w:val="001C7ADD"/>
    <w:rsid w:val="001D0B0D"/>
    <w:rsid w:val="001D0E38"/>
    <w:rsid w:val="001D1AE5"/>
    <w:rsid w:val="001D1F72"/>
    <w:rsid w:val="001D28D6"/>
    <w:rsid w:val="001D2935"/>
    <w:rsid w:val="001D3E87"/>
    <w:rsid w:val="001D46C3"/>
    <w:rsid w:val="001D5A25"/>
    <w:rsid w:val="001D6B88"/>
    <w:rsid w:val="001D6F90"/>
    <w:rsid w:val="001D6F9B"/>
    <w:rsid w:val="001D7281"/>
    <w:rsid w:val="001D7B75"/>
    <w:rsid w:val="001E143B"/>
    <w:rsid w:val="001E18DC"/>
    <w:rsid w:val="001E2161"/>
    <w:rsid w:val="001E6035"/>
    <w:rsid w:val="001E673F"/>
    <w:rsid w:val="001E705E"/>
    <w:rsid w:val="001E740E"/>
    <w:rsid w:val="001E79AD"/>
    <w:rsid w:val="001E7A84"/>
    <w:rsid w:val="001E7E56"/>
    <w:rsid w:val="001F044A"/>
    <w:rsid w:val="001F0521"/>
    <w:rsid w:val="001F1317"/>
    <w:rsid w:val="001F171C"/>
    <w:rsid w:val="001F2EE0"/>
    <w:rsid w:val="001F3056"/>
    <w:rsid w:val="001F31FD"/>
    <w:rsid w:val="001F4388"/>
    <w:rsid w:val="001F5D0D"/>
    <w:rsid w:val="001F5E2D"/>
    <w:rsid w:val="001F6AFE"/>
    <w:rsid w:val="001F79DA"/>
    <w:rsid w:val="001F7BFE"/>
    <w:rsid w:val="001F7EC5"/>
    <w:rsid w:val="002000F4"/>
    <w:rsid w:val="0020018C"/>
    <w:rsid w:val="002003AF"/>
    <w:rsid w:val="002008C7"/>
    <w:rsid w:val="00200B06"/>
    <w:rsid w:val="00200D6D"/>
    <w:rsid w:val="00201FF6"/>
    <w:rsid w:val="00202058"/>
    <w:rsid w:val="002022A7"/>
    <w:rsid w:val="00202DEF"/>
    <w:rsid w:val="00202EFA"/>
    <w:rsid w:val="00204126"/>
    <w:rsid w:val="00204268"/>
    <w:rsid w:val="00204C5E"/>
    <w:rsid w:val="00205CA2"/>
    <w:rsid w:val="00205EEA"/>
    <w:rsid w:val="002061A6"/>
    <w:rsid w:val="0020631D"/>
    <w:rsid w:val="00206BE4"/>
    <w:rsid w:val="00206E7C"/>
    <w:rsid w:val="00207A61"/>
    <w:rsid w:val="00207F61"/>
    <w:rsid w:val="00210290"/>
    <w:rsid w:val="00210A60"/>
    <w:rsid w:val="00210E42"/>
    <w:rsid w:val="00210F26"/>
    <w:rsid w:val="0021219A"/>
    <w:rsid w:val="00212683"/>
    <w:rsid w:val="00212B79"/>
    <w:rsid w:val="00212D17"/>
    <w:rsid w:val="00212FDB"/>
    <w:rsid w:val="002138DE"/>
    <w:rsid w:val="00214A9B"/>
    <w:rsid w:val="00214CD9"/>
    <w:rsid w:val="0021502F"/>
    <w:rsid w:val="00215053"/>
    <w:rsid w:val="002153BA"/>
    <w:rsid w:val="002157DD"/>
    <w:rsid w:val="0021641D"/>
    <w:rsid w:val="00217A6E"/>
    <w:rsid w:val="00220745"/>
    <w:rsid w:val="002212C9"/>
    <w:rsid w:val="00222051"/>
    <w:rsid w:val="00222DCD"/>
    <w:rsid w:val="00222F4E"/>
    <w:rsid w:val="002233EE"/>
    <w:rsid w:val="002235F3"/>
    <w:rsid w:val="00225228"/>
    <w:rsid w:val="002253B4"/>
    <w:rsid w:val="00225747"/>
    <w:rsid w:val="00225A01"/>
    <w:rsid w:val="00226DB2"/>
    <w:rsid w:val="00226F63"/>
    <w:rsid w:val="00227AAC"/>
    <w:rsid w:val="00227EC6"/>
    <w:rsid w:val="002306C9"/>
    <w:rsid w:val="0023132A"/>
    <w:rsid w:val="0023161B"/>
    <w:rsid w:val="002319DF"/>
    <w:rsid w:val="00231DD2"/>
    <w:rsid w:val="00232526"/>
    <w:rsid w:val="002357F2"/>
    <w:rsid w:val="00236F95"/>
    <w:rsid w:val="002375E4"/>
    <w:rsid w:val="00237E0E"/>
    <w:rsid w:val="0024088D"/>
    <w:rsid w:val="00240EE9"/>
    <w:rsid w:val="00241895"/>
    <w:rsid w:val="0024254A"/>
    <w:rsid w:val="002428F6"/>
    <w:rsid w:val="00242AC7"/>
    <w:rsid w:val="00242B1E"/>
    <w:rsid w:val="00242B92"/>
    <w:rsid w:val="00242C1D"/>
    <w:rsid w:val="00243603"/>
    <w:rsid w:val="0024384F"/>
    <w:rsid w:val="0024396F"/>
    <w:rsid w:val="00243D4C"/>
    <w:rsid w:val="00244292"/>
    <w:rsid w:val="002452F8"/>
    <w:rsid w:val="00245DB8"/>
    <w:rsid w:val="00245DB9"/>
    <w:rsid w:val="002465C1"/>
    <w:rsid w:val="0025092A"/>
    <w:rsid w:val="00250AD1"/>
    <w:rsid w:val="00250B11"/>
    <w:rsid w:val="00250E97"/>
    <w:rsid w:val="002519B2"/>
    <w:rsid w:val="00251B0B"/>
    <w:rsid w:val="00252071"/>
    <w:rsid w:val="0025300B"/>
    <w:rsid w:val="00253550"/>
    <w:rsid w:val="002535E5"/>
    <w:rsid w:val="00253984"/>
    <w:rsid w:val="002548A4"/>
    <w:rsid w:val="00255525"/>
    <w:rsid w:val="00256429"/>
    <w:rsid w:val="0025676C"/>
    <w:rsid w:val="002568C8"/>
    <w:rsid w:val="00257F2A"/>
    <w:rsid w:val="00260019"/>
    <w:rsid w:val="0026040D"/>
    <w:rsid w:val="00260A1E"/>
    <w:rsid w:val="00260D9E"/>
    <w:rsid w:val="00261645"/>
    <w:rsid w:val="00261866"/>
    <w:rsid w:val="00261A6B"/>
    <w:rsid w:val="00261C8E"/>
    <w:rsid w:val="00263DA7"/>
    <w:rsid w:val="00264644"/>
    <w:rsid w:val="00264B51"/>
    <w:rsid w:val="00264CF0"/>
    <w:rsid w:val="00264DA2"/>
    <w:rsid w:val="0026617B"/>
    <w:rsid w:val="002663FA"/>
    <w:rsid w:val="0026662B"/>
    <w:rsid w:val="00266C15"/>
    <w:rsid w:val="00266F34"/>
    <w:rsid w:val="00267755"/>
    <w:rsid w:val="00267DEC"/>
    <w:rsid w:val="002709F5"/>
    <w:rsid w:val="00270C24"/>
    <w:rsid w:val="002713BF"/>
    <w:rsid w:val="002715F9"/>
    <w:rsid w:val="00271B22"/>
    <w:rsid w:val="002728B0"/>
    <w:rsid w:val="0027329A"/>
    <w:rsid w:val="0027336B"/>
    <w:rsid w:val="00273609"/>
    <w:rsid w:val="002737BF"/>
    <w:rsid w:val="002737F3"/>
    <w:rsid w:val="0027466E"/>
    <w:rsid w:val="00274880"/>
    <w:rsid w:val="002752A9"/>
    <w:rsid w:val="00275EAE"/>
    <w:rsid w:val="002760C1"/>
    <w:rsid w:val="00277225"/>
    <w:rsid w:val="00277869"/>
    <w:rsid w:val="00277AB8"/>
    <w:rsid w:val="00280FE5"/>
    <w:rsid w:val="0028243A"/>
    <w:rsid w:val="002824E1"/>
    <w:rsid w:val="0028536D"/>
    <w:rsid w:val="00285D52"/>
    <w:rsid w:val="0028693B"/>
    <w:rsid w:val="002876E1"/>
    <w:rsid w:val="00287D68"/>
    <w:rsid w:val="002906F0"/>
    <w:rsid w:val="00290CCA"/>
    <w:rsid w:val="00290CDE"/>
    <w:rsid w:val="00291045"/>
    <w:rsid w:val="00292915"/>
    <w:rsid w:val="00293286"/>
    <w:rsid w:val="00293918"/>
    <w:rsid w:val="00293CE0"/>
    <w:rsid w:val="0029486F"/>
    <w:rsid w:val="00294B78"/>
    <w:rsid w:val="00294C4C"/>
    <w:rsid w:val="00294D68"/>
    <w:rsid w:val="002956FD"/>
    <w:rsid w:val="0029656E"/>
    <w:rsid w:val="00296D1E"/>
    <w:rsid w:val="00297C17"/>
    <w:rsid w:val="002A15F3"/>
    <w:rsid w:val="002A23D3"/>
    <w:rsid w:val="002A3003"/>
    <w:rsid w:val="002A34C4"/>
    <w:rsid w:val="002A3947"/>
    <w:rsid w:val="002A4027"/>
    <w:rsid w:val="002A4D32"/>
    <w:rsid w:val="002A59D8"/>
    <w:rsid w:val="002A6EFF"/>
    <w:rsid w:val="002A7E3C"/>
    <w:rsid w:val="002B0AE7"/>
    <w:rsid w:val="002B0B96"/>
    <w:rsid w:val="002B0F46"/>
    <w:rsid w:val="002B1535"/>
    <w:rsid w:val="002B169A"/>
    <w:rsid w:val="002B19D0"/>
    <w:rsid w:val="002B1E01"/>
    <w:rsid w:val="002B1FC7"/>
    <w:rsid w:val="002B21B5"/>
    <w:rsid w:val="002B26E6"/>
    <w:rsid w:val="002B3AD0"/>
    <w:rsid w:val="002B401B"/>
    <w:rsid w:val="002B43CB"/>
    <w:rsid w:val="002B453C"/>
    <w:rsid w:val="002B50D0"/>
    <w:rsid w:val="002B5153"/>
    <w:rsid w:val="002B55A2"/>
    <w:rsid w:val="002B6326"/>
    <w:rsid w:val="002B6A29"/>
    <w:rsid w:val="002B7BBA"/>
    <w:rsid w:val="002C0FAF"/>
    <w:rsid w:val="002C32FB"/>
    <w:rsid w:val="002C4767"/>
    <w:rsid w:val="002C5209"/>
    <w:rsid w:val="002C52D3"/>
    <w:rsid w:val="002C577B"/>
    <w:rsid w:val="002C57D6"/>
    <w:rsid w:val="002C5AFD"/>
    <w:rsid w:val="002C6C5F"/>
    <w:rsid w:val="002D06C1"/>
    <w:rsid w:val="002D168B"/>
    <w:rsid w:val="002D181D"/>
    <w:rsid w:val="002D2454"/>
    <w:rsid w:val="002D2896"/>
    <w:rsid w:val="002D37DF"/>
    <w:rsid w:val="002D3F74"/>
    <w:rsid w:val="002D473A"/>
    <w:rsid w:val="002D476D"/>
    <w:rsid w:val="002D4A44"/>
    <w:rsid w:val="002D5629"/>
    <w:rsid w:val="002D5971"/>
    <w:rsid w:val="002D63E6"/>
    <w:rsid w:val="002D6F75"/>
    <w:rsid w:val="002D6FFD"/>
    <w:rsid w:val="002D7060"/>
    <w:rsid w:val="002D7517"/>
    <w:rsid w:val="002D7AC5"/>
    <w:rsid w:val="002D7B19"/>
    <w:rsid w:val="002D7C42"/>
    <w:rsid w:val="002E10C2"/>
    <w:rsid w:val="002E1272"/>
    <w:rsid w:val="002E19BC"/>
    <w:rsid w:val="002E1AF9"/>
    <w:rsid w:val="002E251C"/>
    <w:rsid w:val="002E30A5"/>
    <w:rsid w:val="002E3755"/>
    <w:rsid w:val="002E378E"/>
    <w:rsid w:val="002E44FE"/>
    <w:rsid w:val="002E5051"/>
    <w:rsid w:val="002E5A92"/>
    <w:rsid w:val="002E5D59"/>
    <w:rsid w:val="002E5FB8"/>
    <w:rsid w:val="002E60FD"/>
    <w:rsid w:val="002E7552"/>
    <w:rsid w:val="002E783F"/>
    <w:rsid w:val="002E7980"/>
    <w:rsid w:val="002F1B20"/>
    <w:rsid w:val="002F1B5C"/>
    <w:rsid w:val="002F2289"/>
    <w:rsid w:val="002F2394"/>
    <w:rsid w:val="002F2A93"/>
    <w:rsid w:val="002F49E0"/>
    <w:rsid w:val="002F5FEC"/>
    <w:rsid w:val="002F63A6"/>
    <w:rsid w:val="002F6549"/>
    <w:rsid w:val="002F68DF"/>
    <w:rsid w:val="00300449"/>
    <w:rsid w:val="0030063D"/>
    <w:rsid w:val="00300D5C"/>
    <w:rsid w:val="00301DB6"/>
    <w:rsid w:val="0030401F"/>
    <w:rsid w:val="0030430D"/>
    <w:rsid w:val="00304CA9"/>
    <w:rsid w:val="00305487"/>
    <w:rsid w:val="003061F4"/>
    <w:rsid w:val="003065E7"/>
    <w:rsid w:val="00306E2E"/>
    <w:rsid w:val="003071E6"/>
    <w:rsid w:val="00307A75"/>
    <w:rsid w:val="00310241"/>
    <w:rsid w:val="003109CB"/>
    <w:rsid w:val="00310D83"/>
    <w:rsid w:val="00311014"/>
    <w:rsid w:val="00311469"/>
    <w:rsid w:val="003119AF"/>
    <w:rsid w:val="00312B01"/>
    <w:rsid w:val="003136F3"/>
    <w:rsid w:val="0031412B"/>
    <w:rsid w:val="00315C70"/>
    <w:rsid w:val="0031742C"/>
    <w:rsid w:val="00320947"/>
    <w:rsid w:val="003214F6"/>
    <w:rsid w:val="00323026"/>
    <w:rsid w:val="00323BFF"/>
    <w:rsid w:val="00323C8A"/>
    <w:rsid w:val="003245CA"/>
    <w:rsid w:val="00324FB7"/>
    <w:rsid w:val="00325F6C"/>
    <w:rsid w:val="00326523"/>
    <w:rsid w:val="003266C8"/>
    <w:rsid w:val="00326746"/>
    <w:rsid w:val="003267FF"/>
    <w:rsid w:val="00330238"/>
    <w:rsid w:val="0033042C"/>
    <w:rsid w:val="00331182"/>
    <w:rsid w:val="003312A5"/>
    <w:rsid w:val="0033157B"/>
    <w:rsid w:val="00331C37"/>
    <w:rsid w:val="00331DC8"/>
    <w:rsid w:val="00332016"/>
    <w:rsid w:val="00332A6A"/>
    <w:rsid w:val="00332DE7"/>
    <w:rsid w:val="003340C8"/>
    <w:rsid w:val="00334172"/>
    <w:rsid w:val="00334BBA"/>
    <w:rsid w:val="00334D1B"/>
    <w:rsid w:val="00335977"/>
    <w:rsid w:val="00335B46"/>
    <w:rsid w:val="0033616A"/>
    <w:rsid w:val="00336346"/>
    <w:rsid w:val="00336F53"/>
    <w:rsid w:val="0034074B"/>
    <w:rsid w:val="00341B11"/>
    <w:rsid w:val="00341C6E"/>
    <w:rsid w:val="00342038"/>
    <w:rsid w:val="00343940"/>
    <w:rsid w:val="00344532"/>
    <w:rsid w:val="00345A4C"/>
    <w:rsid w:val="00345E0F"/>
    <w:rsid w:val="00346397"/>
    <w:rsid w:val="00347BB0"/>
    <w:rsid w:val="00347DF7"/>
    <w:rsid w:val="00350203"/>
    <w:rsid w:val="00353833"/>
    <w:rsid w:val="0035484B"/>
    <w:rsid w:val="00354DFC"/>
    <w:rsid w:val="00354E00"/>
    <w:rsid w:val="00355087"/>
    <w:rsid w:val="003553AD"/>
    <w:rsid w:val="003557F1"/>
    <w:rsid w:val="00355EAB"/>
    <w:rsid w:val="00356AFC"/>
    <w:rsid w:val="00356D19"/>
    <w:rsid w:val="00356D3E"/>
    <w:rsid w:val="0035708C"/>
    <w:rsid w:val="003579DA"/>
    <w:rsid w:val="0036035D"/>
    <w:rsid w:val="0036040D"/>
    <w:rsid w:val="003605B4"/>
    <w:rsid w:val="003607DF"/>
    <w:rsid w:val="00361024"/>
    <w:rsid w:val="00361251"/>
    <w:rsid w:val="00361F66"/>
    <w:rsid w:val="0036203F"/>
    <w:rsid w:val="0036209F"/>
    <w:rsid w:val="003632FD"/>
    <w:rsid w:val="003636CA"/>
    <w:rsid w:val="0036547E"/>
    <w:rsid w:val="003656F3"/>
    <w:rsid w:val="00365A37"/>
    <w:rsid w:val="00365A81"/>
    <w:rsid w:val="00367242"/>
    <w:rsid w:val="00367F4C"/>
    <w:rsid w:val="003719A5"/>
    <w:rsid w:val="00371A4F"/>
    <w:rsid w:val="00371AD9"/>
    <w:rsid w:val="00372171"/>
    <w:rsid w:val="0037249F"/>
    <w:rsid w:val="003728DB"/>
    <w:rsid w:val="0037362A"/>
    <w:rsid w:val="00374195"/>
    <w:rsid w:val="0037456B"/>
    <w:rsid w:val="00374A60"/>
    <w:rsid w:val="003752CE"/>
    <w:rsid w:val="00375511"/>
    <w:rsid w:val="00375C33"/>
    <w:rsid w:val="00375F01"/>
    <w:rsid w:val="00376214"/>
    <w:rsid w:val="003762FF"/>
    <w:rsid w:val="0037660D"/>
    <w:rsid w:val="003768A0"/>
    <w:rsid w:val="00377827"/>
    <w:rsid w:val="00377F15"/>
    <w:rsid w:val="00380043"/>
    <w:rsid w:val="00380A46"/>
    <w:rsid w:val="00380E6C"/>
    <w:rsid w:val="00381A3E"/>
    <w:rsid w:val="00381AAC"/>
    <w:rsid w:val="003823D5"/>
    <w:rsid w:val="003824A0"/>
    <w:rsid w:val="00383256"/>
    <w:rsid w:val="00383478"/>
    <w:rsid w:val="003836D2"/>
    <w:rsid w:val="003840EB"/>
    <w:rsid w:val="0038533A"/>
    <w:rsid w:val="003856A2"/>
    <w:rsid w:val="00385E5B"/>
    <w:rsid w:val="003865D8"/>
    <w:rsid w:val="0038690F"/>
    <w:rsid w:val="0038797B"/>
    <w:rsid w:val="00390B12"/>
    <w:rsid w:val="003917FC"/>
    <w:rsid w:val="00391BC2"/>
    <w:rsid w:val="00391E84"/>
    <w:rsid w:val="00392ABD"/>
    <w:rsid w:val="003937D1"/>
    <w:rsid w:val="0039443F"/>
    <w:rsid w:val="00394C03"/>
    <w:rsid w:val="00395537"/>
    <w:rsid w:val="0039582F"/>
    <w:rsid w:val="00395863"/>
    <w:rsid w:val="00395C33"/>
    <w:rsid w:val="00397228"/>
    <w:rsid w:val="00397C7E"/>
    <w:rsid w:val="003A048B"/>
    <w:rsid w:val="003A292C"/>
    <w:rsid w:val="003A3A3A"/>
    <w:rsid w:val="003A4DA4"/>
    <w:rsid w:val="003A5B22"/>
    <w:rsid w:val="003A6893"/>
    <w:rsid w:val="003A72EB"/>
    <w:rsid w:val="003B01A1"/>
    <w:rsid w:val="003B0377"/>
    <w:rsid w:val="003B0A65"/>
    <w:rsid w:val="003B0FCB"/>
    <w:rsid w:val="003B173E"/>
    <w:rsid w:val="003B229E"/>
    <w:rsid w:val="003B273A"/>
    <w:rsid w:val="003B2C76"/>
    <w:rsid w:val="003B345B"/>
    <w:rsid w:val="003B43F5"/>
    <w:rsid w:val="003B588F"/>
    <w:rsid w:val="003B7505"/>
    <w:rsid w:val="003C016E"/>
    <w:rsid w:val="003C02CB"/>
    <w:rsid w:val="003C06D9"/>
    <w:rsid w:val="003C175A"/>
    <w:rsid w:val="003C1A67"/>
    <w:rsid w:val="003C1FB7"/>
    <w:rsid w:val="003C26C6"/>
    <w:rsid w:val="003C3218"/>
    <w:rsid w:val="003C3CF0"/>
    <w:rsid w:val="003C5180"/>
    <w:rsid w:val="003C552E"/>
    <w:rsid w:val="003C55A6"/>
    <w:rsid w:val="003C6F2B"/>
    <w:rsid w:val="003C7921"/>
    <w:rsid w:val="003C798C"/>
    <w:rsid w:val="003C7BDE"/>
    <w:rsid w:val="003D09E8"/>
    <w:rsid w:val="003D0FDD"/>
    <w:rsid w:val="003D1989"/>
    <w:rsid w:val="003D2CD2"/>
    <w:rsid w:val="003D39E2"/>
    <w:rsid w:val="003D3C0F"/>
    <w:rsid w:val="003D4230"/>
    <w:rsid w:val="003D63B4"/>
    <w:rsid w:val="003D65B4"/>
    <w:rsid w:val="003D73E9"/>
    <w:rsid w:val="003E0048"/>
    <w:rsid w:val="003E00BA"/>
    <w:rsid w:val="003E1875"/>
    <w:rsid w:val="003E34C1"/>
    <w:rsid w:val="003E41EC"/>
    <w:rsid w:val="003E4444"/>
    <w:rsid w:val="003E5662"/>
    <w:rsid w:val="003E57E4"/>
    <w:rsid w:val="003E58D7"/>
    <w:rsid w:val="003E5F70"/>
    <w:rsid w:val="003E6288"/>
    <w:rsid w:val="003E6989"/>
    <w:rsid w:val="003E75C3"/>
    <w:rsid w:val="003E77C5"/>
    <w:rsid w:val="003E791E"/>
    <w:rsid w:val="003F00C3"/>
    <w:rsid w:val="003F04DA"/>
    <w:rsid w:val="003F0F3D"/>
    <w:rsid w:val="003F164A"/>
    <w:rsid w:val="003F197F"/>
    <w:rsid w:val="003F1C9F"/>
    <w:rsid w:val="003F4BAC"/>
    <w:rsid w:val="003F4C06"/>
    <w:rsid w:val="003F5A81"/>
    <w:rsid w:val="003F797F"/>
    <w:rsid w:val="004020C4"/>
    <w:rsid w:val="00403BF6"/>
    <w:rsid w:val="004055D9"/>
    <w:rsid w:val="00405A4D"/>
    <w:rsid w:val="0040638F"/>
    <w:rsid w:val="0040798F"/>
    <w:rsid w:val="004079AE"/>
    <w:rsid w:val="004079F0"/>
    <w:rsid w:val="00407A31"/>
    <w:rsid w:val="004109F9"/>
    <w:rsid w:val="00410E1D"/>
    <w:rsid w:val="004119F7"/>
    <w:rsid w:val="00412AC1"/>
    <w:rsid w:val="004140AA"/>
    <w:rsid w:val="00414C0D"/>
    <w:rsid w:val="00414F03"/>
    <w:rsid w:val="00416472"/>
    <w:rsid w:val="00416BA7"/>
    <w:rsid w:val="00416D81"/>
    <w:rsid w:val="00417363"/>
    <w:rsid w:val="0041738F"/>
    <w:rsid w:val="00417DC1"/>
    <w:rsid w:val="00420BB2"/>
    <w:rsid w:val="00420BF5"/>
    <w:rsid w:val="00421195"/>
    <w:rsid w:val="0042306D"/>
    <w:rsid w:val="00423762"/>
    <w:rsid w:val="00424610"/>
    <w:rsid w:val="00424ABB"/>
    <w:rsid w:val="004252F6"/>
    <w:rsid w:val="00425B56"/>
    <w:rsid w:val="00427B32"/>
    <w:rsid w:val="00430B01"/>
    <w:rsid w:val="00430E7F"/>
    <w:rsid w:val="00430FC4"/>
    <w:rsid w:val="00432001"/>
    <w:rsid w:val="004320AD"/>
    <w:rsid w:val="00432521"/>
    <w:rsid w:val="00433A82"/>
    <w:rsid w:val="00436006"/>
    <w:rsid w:val="0043655F"/>
    <w:rsid w:val="00437DD1"/>
    <w:rsid w:val="004404DC"/>
    <w:rsid w:val="00440927"/>
    <w:rsid w:val="00441294"/>
    <w:rsid w:val="004418BF"/>
    <w:rsid w:val="00442631"/>
    <w:rsid w:val="00442871"/>
    <w:rsid w:val="0044320D"/>
    <w:rsid w:val="00444046"/>
    <w:rsid w:val="004440A6"/>
    <w:rsid w:val="004444C3"/>
    <w:rsid w:val="004446A6"/>
    <w:rsid w:val="004446E2"/>
    <w:rsid w:val="00444F0C"/>
    <w:rsid w:val="00445AEE"/>
    <w:rsid w:val="0044613E"/>
    <w:rsid w:val="00446F50"/>
    <w:rsid w:val="00450316"/>
    <w:rsid w:val="00450D7B"/>
    <w:rsid w:val="004518F7"/>
    <w:rsid w:val="00451B94"/>
    <w:rsid w:val="004525C8"/>
    <w:rsid w:val="00452CA6"/>
    <w:rsid w:val="004531D5"/>
    <w:rsid w:val="00453394"/>
    <w:rsid w:val="004538C7"/>
    <w:rsid w:val="00454178"/>
    <w:rsid w:val="0045438C"/>
    <w:rsid w:val="0045528E"/>
    <w:rsid w:val="00455494"/>
    <w:rsid w:val="00456399"/>
    <w:rsid w:val="00457410"/>
    <w:rsid w:val="004574FE"/>
    <w:rsid w:val="00460250"/>
    <w:rsid w:val="004609FC"/>
    <w:rsid w:val="00460EA5"/>
    <w:rsid w:val="00461230"/>
    <w:rsid w:val="00461328"/>
    <w:rsid w:val="00461BE8"/>
    <w:rsid w:val="00462927"/>
    <w:rsid w:val="00464818"/>
    <w:rsid w:val="00465657"/>
    <w:rsid w:val="00465991"/>
    <w:rsid w:val="00465C7D"/>
    <w:rsid w:val="00467695"/>
    <w:rsid w:val="004700CF"/>
    <w:rsid w:val="00470199"/>
    <w:rsid w:val="0047096C"/>
    <w:rsid w:val="00470AD8"/>
    <w:rsid w:val="00470F05"/>
    <w:rsid w:val="00471054"/>
    <w:rsid w:val="00471404"/>
    <w:rsid w:val="00471761"/>
    <w:rsid w:val="00471C58"/>
    <w:rsid w:val="00472421"/>
    <w:rsid w:val="00472793"/>
    <w:rsid w:val="00472B40"/>
    <w:rsid w:val="00472BB3"/>
    <w:rsid w:val="00475CAF"/>
    <w:rsid w:val="00475F4A"/>
    <w:rsid w:val="00476D2F"/>
    <w:rsid w:val="004775CC"/>
    <w:rsid w:val="004807BB"/>
    <w:rsid w:val="00482486"/>
    <w:rsid w:val="004826D5"/>
    <w:rsid w:val="00483214"/>
    <w:rsid w:val="00485240"/>
    <w:rsid w:val="00485A9D"/>
    <w:rsid w:val="00485BC0"/>
    <w:rsid w:val="00485FBA"/>
    <w:rsid w:val="00486323"/>
    <w:rsid w:val="0048637E"/>
    <w:rsid w:val="004872A0"/>
    <w:rsid w:val="004876BD"/>
    <w:rsid w:val="00487827"/>
    <w:rsid w:val="00490F77"/>
    <w:rsid w:val="004912A4"/>
    <w:rsid w:val="004921B7"/>
    <w:rsid w:val="004923E6"/>
    <w:rsid w:val="004925BE"/>
    <w:rsid w:val="00492CF9"/>
    <w:rsid w:val="00493E59"/>
    <w:rsid w:val="004941BE"/>
    <w:rsid w:val="00494306"/>
    <w:rsid w:val="0049449B"/>
    <w:rsid w:val="00494705"/>
    <w:rsid w:val="00494D1F"/>
    <w:rsid w:val="004951DD"/>
    <w:rsid w:val="00495AD5"/>
    <w:rsid w:val="00495F1F"/>
    <w:rsid w:val="00496271"/>
    <w:rsid w:val="00496828"/>
    <w:rsid w:val="00496CDE"/>
    <w:rsid w:val="004974A5"/>
    <w:rsid w:val="004A0BF8"/>
    <w:rsid w:val="004A1F5D"/>
    <w:rsid w:val="004A2501"/>
    <w:rsid w:val="004A278F"/>
    <w:rsid w:val="004A3EAA"/>
    <w:rsid w:val="004A4A33"/>
    <w:rsid w:val="004A52FA"/>
    <w:rsid w:val="004A589A"/>
    <w:rsid w:val="004A5FB7"/>
    <w:rsid w:val="004A6110"/>
    <w:rsid w:val="004A6630"/>
    <w:rsid w:val="004A7CF8"/>
    <w:rsid w:val="004B02E4"/>
    <w:rsid w:val="004B1505"/>
    <w:rsid w:val="004B1F81"/>
    <w:rsid w:val="004B3023"/>
    <w:rsid w:val="004B31EA"/>
    <w:rsid w:val="004B354F"/>
    <w:rsid w:val="004B475F"/>
    <w:rsid w:val="004B49E1"/>
    <w:rsid w:val="004B4E39"/>
    <w:rsid w:val="004B5897"/>
    <w:rsid w:val="004B6DC2"/>
    <w:rsid w:val="004B726B"/>
    <w:rsid w:val="004B771E"/>
    <w:rsid w:val="004B7A44"/>
    <w:rsid w:val="004C08C9"/>
    <w:rsid w:val="004C15E2"/>
    <w:rsid w:val="004C236D"/>
    <w:rsid w:val="004C264D"/>
    <w:rsid w:val="004C2E3D"/>
    <w:rsid w:val="004C3218"/>
    <w:rsid w:val="004C3F00"/>
    <w:rsid w:val="004C5BB2"/>
    <w:rsid w:val="004C5DEA"/>
    <w:rsid w:val="004C5E09"/>
    <w:rsid w:val="004C6EB2"/>
    <w:rsid w:val="004C7A0E"/>
    <w:rsid w:val="004D0FCE"/>
    <w:rsid w:val="004D10CA"/>
    <w:rsid w:val="004D13D8"/>
    <w:rsid w:val="004D1650"/>
    <w:rsid w:val="004D176A"/>
    <w:rsid w:val="004D1CE5"/>
    <w:rsid w:val="004D1D94"/>
    <w:rsid w:val="004D30BA"/>
    <w:rsid w:val="004D606E"/>
    <w:rsid w:val="004E1B70"/>
    <w:rsid w:val="004E2172"/>
    <w:rsid w:val="004E2951"/>
    <w:rsid w:val="004E3484"/>
    <w:rsid w:val="004E3735"/>
    <w:rsid w:val="004E3A9A"/>
    <w:rsid w:val="004E3C93"/>
    <w:rsid w:val="004E3CE6"/>
    <w:rsid w:val="004E3E11"/>
    <w:rsid w:val="004E3FFB"/>
    <w:rsid w:val="004E4CA0"/>
    <w:rsid w:val="004E6637"/>
    <w:rsid w:val="004E6F95"/>
    <w:rsid w:val="004E7F16"/>
    <w:rsid w:val="004F0B8F"/>
    <w:rsid w:val="004F0F79"/>
    <w:rsid w:val="004F17E5"/>
    <w:rsid w:val="004F269B"/>
    <w:rsid w:val="004F2702"/>
    <w:rsid w:val="004F2E2A"/>
    <w:rsid w:val="004F3010"/>
    <w:rsid w:val="004F3E5E"/>
    <w:rsid w:val="004F4121"/>
    <w:rsid w:val="004F4711"/>
    <w:rsid w:val="004F4B4D"/>
    <w:rsid w:val="004F58B3"/>
    <w:rsid w:val="004F5E98"/>
    <w:rsid w:val="004F76EE"/>
    <w:rsid w:val="005018A3"/>
    <w:rsid w:val="00501A29"/>
    <w:rsid w:val="0050220E"/>
    <w:rsid w:val="00502A02"/>
    <w:rsid w:val="00503A11"/>
    <w:rsid w:val="0050417A"/>
    <w:rsid w:val="00504198"/>
    <w:rsid w:val="00504C51"/>
    <w:rsid w:val="005077A6"/>
    <w:rsid w:val="00507842"/>
    <w:rsid w:val="005103D1"/>
    <w:rsid w:val="00510679"/>
    <w:rsid w:val="00511840"/>
    <w:rsid w:val="00512144"/>
    <w:rsid w:val="00512E36"/>
    <w:rsid w:val="00513F55"/>
    <w:rsid w:val="00514EB4"/>
    <w:rsid w:val="0051538B"/>
    <w:rsid w:val="0051562B"/>
    <w:rsid w:val="00515AE9"/>
    <w:rsid w:val="00516232"/>
    <w:rsid w:val="005166AC"/>
    <w:rsid w:val="00517713"/>
    <w:rsid w:val="00520323"/>
    <w:rsid w:val="005204E8"/>
    <w:rsid w:val="00521873"/>
    <w:rsid w:val="00524BF3"/>
    <w:rsid w:val="00524E85"/>
    <w:rsid w:val="005253AB"/>
    <w:rsid w:val="005253CF"/>
    <w:rsid w:val="005254DC"/>
    <w:rsid w:val="00526D7F"/>
    <w:rsid w:val="00526E39"/>
    <w:rsid w:val="005279B5"/>
    <w:rsid w:val="00527B1D"/>
    <w:rsid w:val="0053060F"/>
    <w:rsid w:val="00531CAB"/>
    <w:rsid w:val="00531DAB"/>
    <w:rsid w:val="00533557"/>
    <w:rsid w:val="005339D3"/>
    <w:rsid w:val="00533E07"/>
    <w:rsid w:val="0053635A"/>
    <w:rsid w:val="00536C57"/>
    <w:rsid w:val="005378EA"/>
    <w:rsid w:val="00537970"/>
    <w:rsid w:val="005379AA"/>
    <w:rsid w:val="0054014B"/>
    <w:rsid w:val="00540293"/>
    <w:rsid w:val="005421F4"/>
    <w:rsid w:val="005426BE"/>
    <w:rsid w:val="00542DDB"/>
    <w:rsid w:val="00543063"/>
    <w:rsid w:val="00543235"/>
    <w:rsid w:val="00543E8F"/>
    <w:rsid w:val="0054425A"/>
    <w:rsid w:val="005442B4"/>
    <w:rsid w:val="00544C9C"/>
    <w:rsid w:val="00544F1A"/>
    <w:rsid w:val="005450E8"/>
    <w:rsid w:val="00545395"/>
    <w:rsid w:val="00545ED1"/>
    <w:rsid w:val="00546559"/>
    <w:rsid w:val="00547401"/>
    <w:rsid w:val="00550024"/>
    <w:rsid w:val="0055079E"/>
    <w:rsid w:val="005507F0"/>
    <w:rsid w:val="00551234"/>
    <w:rsid w:val="00551369"/>
    <w:rsid w:val="00551E7C"/>
    <w:rsid w:val="00553CC0"/>
    <w:rsid w:val="00554082"/>
    <w:rsid w:val="0055491A"/>
    <w:rsid w:val="00554FA4"/>
    <w:rsid w:val="00555534"/>
    <w:rsid w:val="00556B07"/>
    <w:rsid w:val="00556E1F"/>
    <w:rsid w:val="0056126D"/>
    <w:rsid w:val="00561B8B"/>
    <w:rsid w:val="0056303F"/>
    <w:rsid w:val="0056388C"/>
    <w:rsid w:val="00564067"/>
    <w:rsid w:val="0056407E"/>
    <w:rsid w:val="00564BB1"/>
    <w:rsid w:val="00564D30"/>
    <w:rsid w:val="0056501F"/>
    <w:rsid w:val="00565334"/>
    <w:rsid w:val="00565BF4"/>
    <w:rsid w:val="0056602C"/>
    <w:rsid w:val="00570039"/>
    <w:rsid w:val="00570142"/>
    <w:rsid w:val="005707B9"/>
    <w:rsid w:val="0057088C"/>
    <w:rsid w:val="00570AD5"/>
    <w:rsid w:val="00570B72"/>
    <w:rsid w:val="00570DAD"/>
    <w:rsid w:val="00572A6F"/>
    <w:rsid w:val="00573134"/>
    <w:rsid w:val="0057366C"/>
    <w:rsid w:val="00573A7C"/>
    <w:rsid w:val="00573F61"/>
    <w:rsid w:val="00573F67"/>
    <w:rsid w:val="00574146"/>
    <w:rsid w:val="005748EE"/>
    <w:rsid w:val="00574EDB"/>
    <w:rsid w:val="005750DB"/>
    <w:rsid w:val="00576508"/>
    <w:rsid w:val="00576CF5"/>
    <w:rsid w:val="00577697"/>
    <w:rsid w:val="005805EA"/>
    <w:rsid w:val="00580642"/>
    <w:rsid w:val="00580903"/>
    <w:rsid w:val="00580E69"/>
    <w:rsid w:val="005816B8"/>
    <w:rsid w:val="00581835"/>
    <w:rsid w:val="00581A8B"/>
    <w:rsid w:val="0058335C"/>
    <w:rsid w:val="00583D2B"/>
    <w:rsid w:val="00584223"/>
    <w:rsid w:val="00584CCA"/>
    <w:rsid w:val="00584CFA"/>
    <w:rsid w:val="0058504A"/>
    <w:rsid w:val="0058566B"/>
    <w:rsid w:val="005859F9"/>
    <w:rsid w:val="00586C18"/>
    <w:rsid w:val="00587B27"/>
    <w:rsid w:val="00590715"/>
    <w:rsid w:val="005909A7"/>
    <w:rsid w:val="005909F2"/>
    <w:rsid w:val="00590AD1"/>
    <w:rsid w:val="0059186C"/>
    <w:rsid w:val="005925DD"/>
    <w:rsid w:val="00592B01"/>
    <w:rsid w:val="0059502D"/>
    <w:rsid w:val="00595D36"/>
    <w:rsid w:val="00596731"/>
    <w:rsid w:val="005970B8"/>
    <w:rsid w:val="00597556"/>
    <w:rsid w:val="00597B7B"/>
    <w:rsid w:val="00597FA3"/>
    <w:rsid w:val="005A096F"/>
    <w:rsid w:val="005A13FB"/>
    <w:rsid w:val="005A1FE7"/>
    <w:rsid w:val="005A27FA"/>
    <w:rsid w:val="005A542C"/>
    <w:rsid w:val="005A5F0D"/>
    <w:rsid w:val="005A62F2"/>
    <w:rsid w:val="005A79D5"/>
    <w:rsid w:val="005B00B6"/>
    <w:rsid w:val="005B028F"/>
    <w:rsid w:val="005B0858"/>
    <w:rsid w:val="005B0915"/>
    <w:rsid w:val="005B0CAB"/>
    <w:rsid w:val="005B1050"/>
    <w:rsid w:val="005B654F"/>
    <w:rsid w:val="005B7181"/>
    <w:rsid w:val="005B7445"/>
    <w:rsid w:val="005B7DD8"/>
    <w:rsid w:val="005C0DCE"/>
    <w:rsid w:val="005C1427"/>
    <w:rsid w:val="005C1CA0"/>
    <w:rsid w:val="005C21A4"/>
    <w:rsid w:val="005C2471"/>
    <w:rsid w:val="005C2D43"/>
    <w:rsid w:val="005C3EA3"/>
    <w:rsid w:val="005C3F72"/>
    <w:rsid w:val="005C43A8"/>
    <w:rsid w:val="005C45DB"/>
    <w:rsid w:val="005C5499"/>
    <w:rsid w:val="005C5BC2"/>
    <w:rsid w:val="005C62D1"/>
    <w:rsid w:val="005C6D6F"/>
    <w:rsid w:val="005C718A"/>
    <w:rsid w:val="005C76B7"/>
    <w:rsid w:val="005C7734"/>
    <w:rsid w:val="005C77D6"/>
    <w:rsid w:val="005D064E"/>
    <w:rsid w:val="005D0671"/>
    <w:rsid w:val="005D1E9B"/>
    <w:rsid w:val="005D320A"/>
    <w:rsid w:val="005D3DA4"/>
    <w:rsid w:val="005D4E05"/>
    <w:rsid w:val="005D519C"/>
    <w:rsid w:val="005D55A3"/>
    <w:rsid w:val="005D5DED"/>
    <w:rsid w:val="005D6BE8"/>
    <w:rsid w:val="005E04D8"/>
    <w:rsid w:val="005E0C0F"/>
    <w:rsid w:val="005E0FF3"/>
    <w:rsid w:val="005E1AC6"/>
    <w:rsid w:val="005E1F2E"/>
    <w:rsid w:val="005E29E5"/>
    <w:rsid w:val="005E4150"/>
    <w:rsid w:val="005E49F5"/>
    <w:rsid w:val="005E5718"/>
    <w:rsid w:val="005E574E"/>
    <w:rsid w:val="005E5BD8"/>
    <w:rsid w:val="005E5CA5"/>
    <w:rsid w:val="005E6A75"/>
    <w:rsid w:val="005E79F8"/>
    <w:rsid w:val="005E7A75"/>
    <w:rsid w:val="005E7BC6"/>
    <w:rsid w:val="005F0C6E"/>
    <w:rsid w:val="005F16E2"/>
    <w:rsid w:val="005F179F"/>
    <w:rsid w:val="005F250E"/>
    <w:rsid w:val="005F303F"/>
    <w:rsid w:val="005F426B"/>
    <w:rsid w:val="005F451B"/>
    <w:rsid w:val="005F5510"/>
    <w:rsid w:val="005F6957"/>
    <w:rsid w:val="005F69B3"/>
    <w:rsid w:val="005F6A39"/>
    <w:rsid w:val="005F74BC"/>
    <w:rsid w:val="005F75D1"/>
    <w:rsid w:val="00600F2B"/>
    <w:rsid w:val="00601B7E"/>
    <w:rsid w:val="00601C8B"/>
    <w:rsid w:val="00601DCC"/>
    <w:rsid w:val="0060224F"/>
    <w:rsid w:val="00602A6A"/>
    <w:rsid w:val="006033AE"/>
    <w:rsid w:val="006036FF"/>
    <w:rsid w:val="00603E42"/>
    <w:rsid w:val="00603F3E"/>
    <w:rsid w:val="00604912"/>
    <w:rsid w:val="00605DCE"/>
    <w:rsid w:val="00605F96"/>
    <w:rsid w:val="00606FC2"/>
    <w:rsid w:val="00606FF3"/>
    <w:rsid w:val="006074E9"/>
    <w:rsid w:val="006076AD"/>
    <w:rsid w:val="006077B0"/>
    <w:rsid w:val="0060795E"/>
    <w:rsid w:val="00610B94"/>
    <w:rsid w:val="00611EC6"/>
    <w:rsid w:val="006125B5"/>
    <w:rsid w:val="006128BA"/>
    <w:rsid w:val="006134A1"/>
    <w:rsid w:val="00613B2F"/>
    <w:rsid w:val="0061430E"/>
    <w:rsid w:val="00614691"/>
    <w:rsid w:val="00614A6F"/>
    <w:rsid w:val="006157BF"/>
    <w:rsid w:val="006158E4"/>
    <w:rsid w:val="00615ADF"/>
    <w:rsid w:val="00616176"/>
    <w:rsid w:val="0061622D"/>
    <w:rsid w:val="00616A75"/>
    <w:rsid w:val="00617D80"/>
    <w:rsid w:val="00617D92"/>
    <w:rsid w:val="00617F2A"/>
    <w:rsid w:val="006203F0"/>
    <w:rsid w:val="0062136E"/>
    <w:rsid w:val="00621CA9"/>
    <w:rsid w:val="00621F0B"/>
    <w:rsid w:val="00622A03"/>
    <w:rsid w:val="0062345F"/>
    <w:rsid w:val="006252EA"/>
    <w:rsid w:val="006262EB"/>
    <w:rsid w:val="00626759"/>
    <w:rsid w:val="006274A7"/>
    <w:rsid w:val="006308DF"/>
    <w:rsid w:val="00630A0A"/>
    <w:rsid w:val="00630C1E"/>
    <w:rsid w:val="00631131"/>
    <w:rsid w:val="006317BC"/>
    <w:rsid w:val="00631AF4"/>
    <w:rsid w:val="00631DD1"/>
    <w:rsid w:val="006327CA"/>
    <w:rsid w:val="00632B34"/>
    <w:rsid w:val="0063384E"/>
    <w:rsid w:val="00634EFD"/>
    <w:rsid w:val="00635AD6"/>
    <w:rsid w:val="00635B11"/>
    <w:rsid w:val="00635DA8"/>
    <w:rsid w:val="006361B8"/>
    <w:rsid w:val="006364CC"/>
    <w:rsid w:val="00636E8E"/>
    <w:rsid w:val="00637681"/>
    <w:rsid w:val="00637B28"/>
    <w:rsid w:val="00637C57"/>
    <w:rsid w:val="00640401"/>
    <w:rsid w:val="00640665"/>
    <w:rsid w:val="00640728"/>
    <w:rsid w:val="006409AF"/>
    <w:rsid w:val="00641030"/>
    <w:rsid w:val="0064154A"/>
    <w:rsid w:val="006425C2"/>
    <w:rsid w:val="006432CC"/>
    <w:rsid w:val="00643AD4"/>
    <w:rsid w:val="00644DA0"/>
    <w:rsid w:val="00646CF3"/>
    <w:rsid w:val="00646D8B"/>
    <w:rsid w:val="00647112"/>
    <w:rsid w:val="0064731E"/>
    <w:rsid w:val="00647704"/>
    <w:rsid w:val="00650578"/>
    <w:rsid w:val="00650AA3"/>
    <w:rsid w:val="006517C2"/>
    <w:rsid w:val="00651D13"/>
    <w:rsid w:val="0065226A"/>
    <w:rsid w:val="006540AB"/>
    <w:rsid w:val="0065481A"/>
    <w:rsid w:val="006551F0"/>
    <w:rsid w:val="006552D5"/>
    <w:rsid w:val="00655BE7"/>
    <w:rsid w:val="006564AF"/>
    <w:rsid w:val="00656F31"/>
    <w:rsid w:val="00657589"/>
    <w:rsid w:val="00657973"/>
    <w:rsid w:val="00660520"/>
    <w:rsid w:val="00660AE0"/>
    <w:rsid w:val="00660BEB"/>
    <w:rsid w:val="00662E31"/>
    <w:rsid w:val="00663693"/>
    <w:rsid w:val="006639F1"/>
    <w:rsid w:val="00663E2C"/>
    <w:rsid w:val="00663E60"/>
    <w:rsid w:val="00664B19"/>
    <w:rsid w:val="006654F0"/>
    <w:rsid w:val="00666248"/>
    <w:rsid w:val="00666742"/>
    <w:rsid w:val="0066758E"/>
    <w:rsid w:val="00667C3F"/>
    <w:rsid w:val="00667F07"/>
    <w:rsid w:val="00670A81"/>
    <w:rsid w:val="00670F59"/>
    <w:rsid w:val="006719BB"/>
    <w:rsid w:val="00671B0B"/>
    <w:rsid w:val="00671BF7"/>
    <w:rsid w:val="00672546"/>
    <w:rsid w:val="00672608"/>
    <w:rsid w:val="006730C4"/>
    <w:rsid w:val="006734DE"/>
    <w:rsid w:val="006734E0"/>
    <w:rsid w:val="00673E0C"/>
    <w:rsid w:val="00674CF5"/>
    <w:rsid w:val="00675537"/>
    <w:rsid w:val="0067596E"/>
    <w:rsid w:val="00675C69"/>
    <w:rsid w:val="00676108"/>
    <w:rsid w:val="00676D86"/>
    <w:rsid w:val="00677383"/>
    <w:rsid w:val="00677ABA"/>
    <w:rsid w:val="006803D2"/>
    <w:rsid w:val="006804A8"/>
    <w:rsid w:val="00681279"/>
    <w:rsid w:val="006826F5"/>
    <w:rsid w:val="0068328D"/>
    <w:rsid w:val="006834A1"/>
    <w:rsid w:val="00683922"/>
    <w:rsid w:val="006841B6"/>
    <w:rsid w:val="006846ED"/>
    <w:rsid w:val="006850BF"/>
    <w:rsid w:val="00685856"/>
    <w:rsid w:val="00685C91"/>
    <w:rsid w:val="006866F8"/>
    <w:rsid w:val="006878B7"/>
    <w:rsid w:val="00687ABE"/>
    <w:rsid w:val="006902A5"/>
    <w:rsid w:val="0069066D"/>
    <w:rsid w:val="006909A1"/>
    <w:rsid w:val="006921A5"/>
    <w:rsid w:val="006938A4"/>
    <w:rsid w:val="0069450D"/>
    <w:rsid w:val="00694559"/>
    <w:rsid w:val="006956E4"/>
    <w:rsid w:val="0069760B"/>
    <w:rsid w:val="006976F5"/>
    <w:rsid w:val="006A00F7"/>
    <w:rsid w:val="006A01F9"/>
    <w:rsid w:val="006A0B17"/>
    <w:rsid w:val="006A0E0E"/>
    <w:rsid w:val="006A1E8B"/>
    <w:rsid w:val="006A28E4"/>
    <w:rsid w:val="006A2C4F"/>
    <w:rsid w:val="006A2E56"/>
    <w:rsid w:val="006A3BC2"/>
    <w:rsid w:val="006A4259"/>
    <w:rsid w:val="006A4731"/>
    <w:rsid w:val="006A47E0"/>
    <w:rsid w:val="006A4934"/>
    <w:rsid w:val="006A5788"/>
    <w:rsid w:val="006A59DD"/>
    <w:rsid w:val="006A6A0A"/>
    <w:rsid w:val="006A7C32"/>
    <w:rsid w:val="006A7F4D"/>
    <w:rsid w:val="006B0BF1"/>
    <w:rsid w:val="006B1158"/>
    <w:rsid w:val="006B169C"/>
    <w:rsid w:val="006B19DB"/>
    <w:rsid w:val="006B1DCB"/>
    <w:rsid w:val="006B3354"/>
    <w:rsid w:val="006B346F"/>
    <w:rsid w:val="006B349A"/>
    <w:rsid w:val="006B4AB9"/>
    <w:rsid w:val="006B4F45"/>
    <w:rsid w:val="006B541D"/>
    <w:rsid w:val="006B59B7"/>
    <w:rsid w:val="006B5B02"/>
    <w:rsid w:val="006B5C18"/>
    <w:rsid w:val="006B5F12"/>
    <w:rsid w:val="006B6EDD"/>
    <w:rsid w:val="006B7426"/>
    <w:rsid w:val="006B7BE4"/>
    <w:rsid w:val="006C05BB"/>
    <w:rsid w:val="006C0648"/>
    <w:rsid w:val="006C0A2C"/>
    <w:rsid w:val="006C131A"/>
    <w:rsid w:val="006C198A"/>
    <w:rsid w:val="006C1E22"/>
    <w:rsid w:val="006C1F17"/>
    <w:rsid w:val="006C2A25"/>
    <w:rsid w:val="006C2D71"/>
    <w:rsid w:val="006C3788"/>
    <w:rsid w:val="006C48BC"/>
    <w:rsid w:val="006C4AEC"/>
    <w:rsid w:val="006C5F1A"/>
    <w:rsid w:val="006C6479"/>
    <w:rsid w:val="006C7634"/>
    <w:rsid w:val="006C7A22"/>
    <w:rsid w:val="006C7F1D"/>
    <w:rsid w:val="006D0662"/>
    <w:rsid w:val="006D06A6"/>
    <w:rsid w:val="006D08A9"/>
    <w:rsid w:val="006D0AFD"/>
    <w:rsid w:val="006D0C5E"/>
    <w:rsid w:val="006D0CC4"/>
    <w:rsid w:val="006D0DF5"/>
    <w:rsid w:val="006D1B82"/>
    <w:rsid w:val="006D1BEF"/>
    <w:rsid w:val="006D1C83"/>
    <w:rsid w:val="006D218E"/>
    <w:rsid w:val="006D231F"/>
    <w:rsid w:val="006D28E4"/>
    <w:rsid w:val="006D37A6"/>
    <w:rsid w:val="006D3870"/>
    <w:rsid w:val="006D3BB5"/>
    <w:rsid w:val="006D3F45"/>
    <w:rsid w:val="006D459C"/>
    <w:rsid w:val="006D4E73"/>
    <w:rsid w:val="006D6354"/>
    <w:rsid w:val="006D7986"/>
    <w:rsid w:val="006D7D41"/>
    <w:rsid w:val="006E0296"/>
    <w:rsid w:val="006E0500"/>
    <w:rsid w:val="006E43D1"/>
    <w:rsid w:val="006E47D5"/>
    <w:rsid w:val="006E52A4"/>
    <w:rsid w:val="006E5894"/>
    <w:rsid w:val="006E618D"/>
    <w:rsid w:val="006E7128"/>
    <w:rsid w:val="006F0EC4"/>
    <w:rsid w:val="006F210A"/>
    <w:rsid w:val="006F2F36"/>
    <w:rsid w:val="006F42C6"/>
    <w:rsid w:val="006F56B5"/>
    <w:rsid w:val="006F7B5E"/>
    <w:rsid w:val="007010E5"/>
    <w:rsid w:val="00701CAD"/>
    <w:rsid w:val="00702327"/>
    <w:rsid w:val="00702883"/>
    <w:rsid w:val="007036CD"/>
    <w:rsid w:val="00703B92"/>
    <w:rsid w:val="0070485E"/>
    <w:rsid w:val="00705305"/>
    <w:rsid w:val="00706098"/>
    <w:rsid w:val="00707AD3"/>
    <w:rsid w:val="00707D73"/>
    <w:rsid w:val="00710191"/>
    <w:rsid w:val="00710473"/>
    <w:rsid w:val="007117ED"/>
    <w:rsid w:val="00712BD9"/>
    <w:rsid w:val="00712C34"/>
    <w:rsid w:val="007130DD"/>
    <w:rsid w:val="00715374"/>
    <w:rsid w:val="00715AA4"/>
    <w:rsid w:val="007166E3"/>
    <w:rsid w:val="00716A08"/>
    <w:rsid w:val="00716CD4"/>
    <w:rsid w:val="0071742D"/>
    <w:rsid w:val="007177C2"/>
    <w:rsid w:val="00717861"/>
    <w:rsid w:val="007200DE"/>
    <w:rsid w:val="00721479"/>
    <w:rsid w:val="007218A5"/>
    <w:rsid w:val="00722F4B"/>
    <w:rsid w:val="00722F5A"/>
    <w:rsid w:val="007236A9"/>
    <w:rsid w:val="00723C0F"/>
    <w:rsid w:val="00726322"/>
    <w:rsid w:val="007268FB"/>
    <w:rsid w:val="0072713E"/>
    <w:rsid w:val="00727BA6"/>
    <w:rsid w:val="00727D08"/>
    <w:rsid w:val="00727F8D"/>
    <w:rsid w:val="00730A3E"/>
    <w:rsid w:val="007312A6"/>
    <w:rsid w:val="007322C6"/>
    <w:rsid w:val="007328FE"/>
    <w:rsid w:val="00734719"/>
    <w:rsid w:val="0073575E"/>
    <w:rsid w:val="007361A6"/>
    <w:rsid w:val="007361E8"/>
    <w:rsid w:val="0073658C"/>
    <w:rsid w:val="00736720"/>
    <w:rsid w:val="0073685E"/>
    <w:rsid w:val="0073697D"/>
    <w:rsid w:val="00736BEE"/>
    <w:rsid w:val="00736FDF"/>
    <w:rsid w:val="00737633"/>
    <w:rsid w:val="00741428"/>
    <w:rsid w:val="00741F14"/>
    <w:rsid w:val="00742D09"/>
    <w:rsid w:val="0074376A"/>
    <w:rsid w:val="007450C3"/>
    <w:rsid w:val="00745945"/>
    <w:rsid w:val="0074595B"/>
    <w:rsid w:val="00745AFF"/>
    <w:rsid w:val="00747A8C"/>
    <w:rsid w:val="00747BD1"/>
    <w:rsid w:val="00747DFB"/>
    <w:rsid w:val="00747EA8"/>
    <w:rsid w:val="007501C1"/>
    <w:rsid w:val="0075033A"/>
    <w:rsid w:val="00750AE4"/>
    <w:rsid w:val="00750B8C"/>
    <w:rsid w:val="007512C0"/>
    <w:rsid w:val="007515DE"/>
    <w:rsid w:val="007519F9"/>
    <w:rsid w:val="007522EB"/>
    <w:rsid w:val="00752F56"/>
    <w:rsid w:val="007548AE"/>
    <w:rsid w:val="00754970"/>
    <w:rsid w:val="00756F05"/>
    <w:rsid w:val="00756FDD"/>
    <w:rsid w:val="00757393"/>
    <w:rsid w:val="00757618"/>
    <w:rsid w:val="007579B8"/>
    <w:rsid w:val="00760698"/>
    <w:rsid w:val="00760DF7"/>
    <w:rsid w:val="00761434"/>
    <w:rsid w:val="007629D0"/>
    <w:rsid w:val="007630F3"/>
    <w:rsid w:val="00764570"/>
    <w:rsid w:val="00764A43"/>
    <w:rsid w:val="00764FD0"/>
    <w:rsid w:val="0076513C"/>
    <w:rsid w:val="00765902"/>
    <w:rsid w:val="00765A84"/>
    <w:rsid w:val="00765DBA"/>
    <w:rsid w:val="007674A0"/>
    <w:rsid w:val="007677BD"/>
    <w:rsid w:val="00770D3E"/>
    <w:rsid w:val="007710AD"/>
    <w:rsid w:val="0077137B"/>
    <w:rsid w:val="0077170C"/>
    <w:rsid w:val="00771917"/>
    <w:rsid w:val="00771CC0"/>
    <w:rsid w:val="00773445"/>
    <w:rsid w:val="007739BE"/>
    <w:rsid w:val="00773A7A"/>
    <w:rsid w:val="007748FD"/>
    <w:rsid w:val="00774F4D"/>
    <w:rsid w:val="007763B7"/>
    <w:rsid w:val="00776616"/>
    <w:rsid w:val="007804A2"/>
    <w:rsid w:val="00780801"/>
    <w:rsid w:val="007836FA"/>
    <w:rsid w:val="00783742"/>
    <w:rsid w:val="00783B4D"/>
    <w:rsid w:val="00784BF2"/>
    <w:rsid w:val="007866AE"/>
    <w:rsid w:val="00786CC4"/>
    <w:rsid w:val="00787435"/>
    <w:rsid w:val="00790284"/>
    <w:rsid w:val="00790C11"/>
    <w:rsid w:val="00790F1F"/>
    <w:rsid w:val="007919C8"/>
    <w:rsid w:val="00792C1E"/>
    <w:rsid w:val="007930A5"/>
    <w:rsid w:val="0079352B"/>
    <w:rsid w:val="00793547"/>
    <w:rsid w:val="00793EEA"/>
    <w:rsid w:val="00794135"/>
    <w:rsid w:val="007942D4"/>
    <w:rsid w:val="007947B2"/>
    <w:rsid w:val="00795411"/>
    <w:rsid w:val="007964EE"/>
    <w:rsid w:val="00796B5B"/>
    <w:rsid w:val="00797F49"/>
    <w:rsid w:val="007A0211"/>
    <w:rsid w:val="007A17DA"/>
    <w:rsid w:val="007A24C5"/>
    <w:rsid w:val="007A2FA5"/>
    <w:rsid w:val="007A3E35"/>
    <w:rsid w:val="007A411B"/>
    <w:rsid w:val="007A5051"/>
    <w:rsid w:val="007A53AA"/>
    <w:rsid w:val="007A5B50"/>
    <w:rsid w:val="007A653C"/>
    <w:rsid w:val="007A665A"/>
    <w:rsid w:val="007A7CF9"/>
    <w:rsid w:val="007B0490"/>
    <w:rsid w:val="007B14CA"/>
    <w:rsid w:val="007B18AE"/>
    <w:rsid w:val="007B1BDB"/>
    <w:rsid w:val="007B1CE2"/>
    <w:rsid w:val="007B2A56"/>
    <w:rsid w:val="007B3358"/>
    <w:rsid w:val="007B35F2"/>
    <w:rsid w:val="007B41F8"/>
    <w:rsid w:val="007B5058"/>
    <w:rsid w:val="007B524C"/>
    <w:rsid w:val="007B7210"/>
    <w:rsid w:val="007B72E3"/>
    <w:rsid w:val="007B7AE8"/>
    <w:rsid w:val="007B7E44"/>
    <w:rsid w:val="007C0CB7"/>
    <w:rsid w:val="007C26FC"/>
    <w:rsid w:val="007C2782"/>
    <w:rsid w:val="007C2995"/>
    <w:rsid w:val="007C2BB3"/>
    <w:rsid w:val="007C30AA"/>
    <w:rsid w:val="007C3361"/>
    <w:rsid w:val="007C3A42"/>
    <w:rsid w:val="007C485D"/>
    <w:rsid w:val="007C6C81"/>
    <w:rsid w:val="007C7EB7"/>
    <w:rsid w:val="007C7FB8"/>
    <w:rsid w:val="007D06C0"/>
    <w:rsid w:val="007D06DB"/>
    <w:rsid w:val="007D1F45"/>
    <w:rsid w:val="007D26E0"/>
    <w:rsid w:val="007D2706"/>
    <w:rsid w:val="007D334C"/>
    <w:rsid w:val="007D354D"/>
    <w:rsid w:val="007D3B6F"/>
    <w:rsid w:val="007D4217"/>
    <w:rsid w:val="007D522C"/>
    <w:rsid w:val="007D55E9"/>
    <w:rsid w:val="007D6342"/>
    <w:rsid w:val="007D662C"/>
    <w:rsid w:val="007D6794"/>
    <w:rsid w:val="007D7E96"/>
    <w:rsid w:val="007E087F"/>
    <w:rsid w:val="007E0A61"/>
    <w:rsid w:val="007E11F0"/>
    <w:rsid w:val="007E152D"/>
    <w:rsid w:val="007E18EF"/>
    <w:rsid w:val="007E2B17"/>
    <w:rsid w:val="007E33B1"/>
    <w:rsid w:val="007E38C2"/>
    <w:rsid w:val="007E4097"/>
    <w:rsid w:val="007E48B5"/>
    <w:rsid w:val="007E4BAB"/>
    <w:rsid w:val="007E546A"/>
    <w:rsid w:val="007E5EB5"/>
    <w:rsid w:val="007E61DD"/>
    <w:rsid w:val="007E68E7"/>
    <w:rsid w:val="007E6ACF"/>
    <w:rsid w:val="007E6AFB"/>
    <w:rsid w:val="007E70D3"/>
    <w:rsid w:val="007E7135"/>
    <w:rsid w:val="007E7392"/>
    <w:rsid w:val="007E7979"/>
    <w:rsid w:val="007F07A1"/>
    <w:rsid w:val="007F0F8C"/>
    <w:rsid w:val="007F26B7"/>
    <w:rsid w:val="007F2E72"/>
    <w:rsid w:val="007F3499"/>
    <w:rsid w:val="007F3CA0"/>
    <w:rsid w:val="007F44EF"/>
    <w:rsid w:val="007F4872"/>
    <w:rsid w:val="007F4CC2"/>
    <w:rsid w:val="007F6065"/>
    <w:rsid w:val="007F6609"/>
    <w:rsid w:val="007F6B8D"/>
    <w:rsid w:val="007F7CB6"/>
    <w:rsid w:val="0080000B"/>
    <w:rsid w:val="0080056D"/>
    <w:rsid w:val="00800E92"/>
    <w:rsid w:val="00801045"/>
    <w:rsid w:val="0080110E"/>
    <w:rsid w:val="0080198B"/>
    <w:rsid w:val="008023B8"/>
    <w:rsid w:val="00802408"/>
    <w:rsid w:val="008026C0"/>
    <w:rsid w:val="00802B3B"/>
    <w:rsid w:val="008039DF"/>
    <w:rsid w:val="008042FE"/>
    <w:rsid w:val="00804E89"/>
    <w:rsid w:val="00805379"/>
    <w:rsid w:val="0080687F"/>
    <w:rsid w:val="00806EA1"/>
    <w:rsid w:val="008070B3"/>
    <w:rsid w:val="0080766D"/>
    <w:rsid w:val="008077B1"/>
    <w:rsid w:val="00807F8C"/>
    <w:rsid w:val="008108BF"/>
    <w:rsid w:val="00810CFE"/>
    <w:rsid w:val="00811AA0"/>
    <w:rsid w:val="0081207B"/>
    <w:rsid w:val="0081263C"/>
    <w:rsid w:val="00812656"/>
    <w:rsid w:val="00812BB4"/>
    <w:rsid w:val="00813403"/>
    <w:rsid w:val="008141C5"/>
    <w:rsid w:val="00814666"/>
    <w:rsid w:val="00814BA8"/>
    <w:rsid w:val="0081543C"/>
    <w:rsid w:val="00815EF4"/>
    <w:rsid w:val="008162A5"/>
    <w:rsid w:val="00816450"/>
    <w:rsid w:val="00817791"/>
    <w:rsid w:val="00821D1D"/>
    <w:rsid w:val="00821FA2"/>
    <w:rsid w:val="00822030"/>
    <w:rsid w:val="0082264A"/>
    <w:rsid w:val="0082353D"/>
    <w:rsid w:val="00824787"/>
    <w:rsid w:val="008251A2"/>
    <w:rsid w:val="008259A4"/>
    <w:rsid w:val="00825B39"/>
    <w:rsid w:val="00825C83"/>
    <w:rsid w:val="0082624A"/>
    <w:rsid w:val="00826EA4"/>
    <w:rsid w:val="00827206"/>
    <w:rsid w:val="008276C9"/>
    <w:rsid w:val="00830DB4"/>
    <w:rsid w:val="0083101A"/>
    <w:rsid w:val="008311D9"/>
    <w:rsid w:val="0083193B"/>
    <w:rsid w:val="00831FF7"/>
    <w:rsid w:val="0083253A"/>
    <w:rsid w:val="00833595"/>
    <w:rsid w:val="00833725"/>
    <w:rsid w:val="00833993"/>
    <w:rsid w:val="008346C1"/>
    <w:rsid w:val="00834B8A"/>
    <w:rsid w:val="008352AE"/>
    <w:rsid w:val="00836C0B"/>
    <w:rsid w:val="00836EE1"/>
    <w:rsid w:val="00836F94"/>
    <w:rsid w:val="008378AC"/>
    <w:rsid w:val="00840E43"/>
    <w:rsid w:val="008424DA"/>
    <w:rsid w:val="00842C80"/>
    <w:rsid w:val="00843F6E"/>
    <w:rsid w:val="008442BB"/>
    <w:rsid w:val="008454B1"/>
    <w:rsid w:val="00845B30"/>
    <w:rsid w:val="00846669"/>
    <w:rsid w:val="00846944"/>
    <w:rsid w:val="00846EFC"/>
    <w:rsid w:val="00847F1C"/>
    <w:rsid w:val="00850214"/>
    <w:rsid w:val="00851200"/>
    <w:rsid w:val="00851621"/>
    <w:rsid w:val="00851B24"/>
    <w:rsid w:val="00851CE3"/>
    <w:rsid w:val="00852C86"/>
    <w:rsid w:val="008531E8"/>
    <w:rsid w:val="00853446"/>
    <w:rsid w:val="00854869"/>
    <w:rsid w:val="00854E6B"/>
    <w:rsid w:val="00855EEC"/>
    <w:rsid w:val="00856254"/>
    <w:rsid w:val="00856B4A"/>
    <w:rsid w:val="00857288"/>
    <w:rsid w:val="00860370"/>
    <w:rsid w:val="00861D1E"/>
    <w:rsid w:val="00861EBE"/>
    <w:rsid w:val="0086356B"/>
    <w:rsid w:val="00863802"/>
    <w:rsid w:val="008638B4"/>
    <w:rsid w:val="00863ED6"/>
    <w:rsid w:val="00864BE0"/>
    <w:rsid w:val="00864FF0"/>
    <w:rsid w:val="00865E2A"/>
    <w:rsid w:val="00866041"/>
    <w:rsid w:val="008662EE"/>
    <w:rsid w:val="00866FEE"/>
    <w:rsid w:val="00867045"/>
    <w:rsid w:val="008670C4"/>
    <w:rsid w:val="00867246"/>
    <w:rsid w:val="008674F5"/>
    <w:rsid w:val="00867C80"/>
    <w:rsid w:val="00870ED4"/>
    <w:rsid w:val="00871738"/>
    <w:rsid w:val="00871FA9"/>
    <w:rsid w:val="008724E1"/>
    <w:rsid w:val="008725C8"/>
    <w:rsid w:val="00872F15"/>
    <w:rsid w:val="008735AD"/>
    <w:rsid w:val="0087373A"/>
    <w:rsid w:val="0087379C"/>
    <w:rsid w:val="00874513"/>
    <w:rsid w:val="00875383"/>
    <w:rsid w:val="00875B6A"/>
    <w:rsid w:val="0087761B"/>
    <w:rsid w:val="0087797E"/>
    <w:rsid w:val="00880CF8"/>
    <w:rsid w:val="00880FB9"/>
    <w:rsid w:val="008812F1"/>
    <w:rsid w:val="00882B29"/>
    <w:rsid w:val="00882E2C"/>
    <w:rsid w:val="00883DC0"/>
    <w:rsid w:val="00884B4F"/>
    <w:rsid w:val="00885AD3"/>
    <w:rsid w:val="00886EA8"/>
    <w:rsid w:val="00887670"/>
    <w:rsid w:val="0089004E"/>
    <w:rsid w:val="00890F55"/>
    <w:rsid w:val="00891F8D"/>
    <w:rsid w:val="00892466"/>
    <w:rsid w:val="0089267E"/>
    <w:rsid w:val="0089354C"/>
    <w:rsid w:val="0089366D"/>
    <w:rsid w:val="00893DA8"/>
    <w:rsid w:val="00893F63"/>
    <w:rsid w:val="008944DF"/>
    <w:rsid w:val="00894E4B"/>
    <w:rsid w:val="00895677"/>
    <w:rsid w:val="00895893"/>
    <w:rsid w:val="00895CD7"/>
    <w:rsid w:val="0089664C"/>
    <w:rsid w:val="00896FC9"/>
    <w:rsid w:val="00897735"/>
    <w:rsid w:val="008A0054"/>
    <w:rsid w:val="008A063E"/>
    <w:rsid w:val="008A07DE"/>
    <w:rsid w:val="008A081D"/>
    <w:rsid w:val="008A089A"/>
    <w:rsid w:val="008A1895"/>
    <w:rsid w:val="008A2327"/>
    <w:rsid w:val="008A2794"/>
    <w:rsid w:val="008A33AD"/>
    <w:rsid w:val="008A5511"/>
    <w:rsid w:val="008A5D9F"/>
    <w:rsid w:val="008A65D0"/>
    <w:rsid w:val="008A6C33"/>
    <w:rsid w:val="008A74C6"/>
    <w:rsid w:val="008B0238"/>
    <w:rsid w:val="008B1036"/>
    <w:rsid w:val="008B112F"/>
    <w:rsid w:val="008B1453"/>
    <w:rsid w:val="008B1783"/>
    <w:rsid w:val="008B187E"/>
    <w:rsid w:val="008B2F33"/>
    <w:rsid w:val="008B31BA"/>
    <w:rsid w:val="008B32AB"/>
    <w:rsid w:val="008B5594"/>
    <w:rsid w:val="008B6519"/>
    <w:rsid w:val="008B6F5F"/>
    <w:rsid w:val="008C09E9"/>
    <w:rsid w:val="008C18F1"/>
    <w:rsid w:val="008C1A21"/>
    <w:rsid w:val="008C1E12"/>
    <w:rsid w:val="008C1EF0"/>
    <w:rsid w:val="008C2050"/>
    <w:rsid w:val="008C2184"/>
    <w:rsid w:val="008C2EB6"/>
    <w:rsid w:val="008C2FE2"/>
    <w:rsid w:val="008C3A75"/>
    <w:rsid w:val="008C4789"/>
    <w:rsid w:val="008C594A"/>
    <w:rsid w:val="008C5F41"/>
    <w:rsid w:val="008C5FFD"/>
    <w:rsid w:val="008C630E"/>
    <w:rsid w:val="008C651E"/>
    <w:rsid w:val="008C6C58"/>
    <w:rsid w:val="008C7052"/>
    <w:rsid w:val="008D02AE"/>
    <w:rsid w:val="008D1CD3"/>
    <w:rsid w:val="008D1D39"/>
    <w:rsid w:val="008D29EA"/>
    <w:rsid w:val="008D2C02"/>
    <w:rsid w:val="008D4745"/>
    <w:rsid w:val="008D513F"/>
    <w:rsid w:val="008D61E9"/>
    <w:rsid w:val="008D62FC"/>
    <w:rsid w:val="008D7099"/>
    <w:rsid w:val="008D7989"/>
    <w:rsid w:val="008D7ABD"/>
    <w:rsid w:val="008E0CE4"/>
    <w:rsid w:val="008E0F08"/>
    <w:rsid w:val="008E143A"/>
    <w:rsid w:val="008E179D"/>
    <w:rsid w:val="008E2368"/>
    <w:rsid w:val="008E2C01"/>
    <w:rsid w:val="008E50ED"/>
    <w:rsid w:val="008E7E0C"/>
    <w:rsid w:val="008E7ED2"/>
    <w:rsid w:val="008F0AED"/>
    <w:rsid w:val="008F0CF8"/>
    <w:rsid w:val="008F1137"/>
    <w:rsid w:val="008F164C"/>
    <w:rsid w:val="008F1A3B"/>
    <w:rsid w:val="008F22EA"/>
    <w:rsid w:val="008F2D6C"/>
    <w:rsid w:val="008F3379"/>
    <w:rsid w:val="008F3C39"/>
    <w:rsid w:val="008F3CB2"/>
    <w:rsid w:val="008F3CB7"/>
    <w:rsid w:val="008F3CF5"/>
    <w:rsid w:val="008F4DB1"/>
    <w:rsid w:val="008F56B9"/>
    <w:rsid w:val="008F5749"/>
    <w:rsid w:val="008F59BB"/>
    <w:rsid w:val="008F5C0C"/>
    <w:rsid w:val="008F6E64"/>
    <w:rsid w:val="008F7C2E"/>
    <w:rsid w:val="009011B7"/>
    <w:rsid w:val="0090161E"/>
    <w:rsid w:val="009018EB"/>
    <w:rsid w:val="009019AE"/>
    <w:rsid w:val="00901FB6"/>
    <w:rsid w:val="0090364A"/>
    <w:rsid w:val="00903E58"/>
    <w:rsid w:val="00903F45"/>
    <w:rsid w:val="00904042"/>
    <w:rsid w:val="0090416B"/>
    <w:rsid w:val="00904660"/>
    <w:rsid w:val="009046A6"/>
    <w:rsid w:val="00905699"/>
    <w:rsid w:val="00906606"/>
    <w:rsid w:val="009069D9"/>
    <w:rsid w:val="00906BE3"/>
    <w:rsid w:val="00906C8A"/>
    <w:rsid w:val="00907697"/>
    <w:rsid w:val="00910ABD"/>
    <w:rsid w:val="00911259"/>
    <w:rsid w:val="00911CC4"/>
    <w:rsid w:val="00912079"/>
    <w:rsid w:val="00912DFE"/>
    <w:rsid w:val="00913171"/>
    <w:rsid w:val="00914563"/>
    <w:rsid w:val="00914DDA"/>
    <w:rsid w:val="00914E3B"/>
    <w:rsid w:val="0091516A"/>
    <w:rsid w:val="009169F1"/>
    <w:rsid w:val="00916F14"/>
    <w:rsid w:val="00917DF3"/>
    <w:rsid w:val="00920E93"/>
    <w:rsid w:val="009218F0"/>
    <w:rsid w:val="0092227A"/>
    <w:rsid w:val="00924051"/>
    <w:rsid w:val="00925505"/>
    <w:rsid w:val="00926A3A"/>
    <w:rsid w:val="00926ADB"/>
    <w:rsid w:val="00926E0D"/>
    <w:rsid w:val="00927560"/>
    <w:rsid w:val="00930034"/>
    <w:rsid w:val="00930547"/>
    <w:rsid w:val="009305D2"/>
    <w:rsid w:val="0093092C"/>
    <w:rsid w:val="009309C5"/>
    <w:rsid w:val="00931618"/>
    <w:rsid w:val="00931B2B"/>
    <w:rsid w:val="00932EA8"/>
    <w:rsid w:val="0093406A"/>
    <w:rsid w:val="009345FC"/>
    <w:rsid w:val="00935214"/>
    <w:rsid w:val="009357AA"/>
    <w:rsid w:val="009366C3"/>
    <w:rsid w:val="00936728"/>
    <w:rsid w:val="00936814"/>
    <w:rsid w:val="00936A61"/>
    <w:rsid w:val="00937C1C"/>
    <w:rsid w:val="009406A6"/>
    <w:rsid w:val="009406F7"/>
    <w:rsid w:val="0094159F"/>
    <w:rsid w:val="00941E8D"/>
    <w:rsid w:val="00943757"/>
    <w:rsid w:val="0094449F"/>
    <w:rsid w:val="00944A64"/>
    <w:rsid w:val="009453E8"/>
    <w:rsid w:val="00946FEE"/>
    <w:rsid w:val="00947703"/>
    <w:rsid w:val="00947BD6"/>
    <w:rsid w:val="0095081F"/>
    <w:rsid w:val="00951E09"/>
    <w:rsid w:val="00952D9C"/>
    <w:rsid w:val="00953553"/>
    <w:rsid w:val="009547A5"/>
    <w:rsid w:val="00954821"/>
    <w:rsid w:val="0095492D"/>
    <w:rsid w:val="00956002"/>
    <w:rsid w:val="009566E6"/>
    <w:rsid w:val="00956FD5"/>
    <w:rsid w:val="00957486"/>
    <w:rsid w:val="009575EA"/>
    <w:rsid w:val="00957BD8"/>
    <w:rsid w:val="00960BD3"/>
    <w:rsid w:val="00961429"/>
    <w:rsid w:val="009617FF"/>
    <w:rsid w:val="00963500"/>
    <w:rsid w:val="00963D00"/>
    <w:rsid w:val="00964522"/>
    <w:rsid w:val="00964E98"/>
    <w:rsid w:val="0096566F"/>
    <w:rsid w:val="0096620A"/>
    <w:rsid w:val="009705EE"/>
    <w:rsid w:val="00970C74"/>
    <w:rsid w:val="00971B1A"/>
    <w:rsid w:val="00971B5B"/>
    <w:rsid w:val="009721F6"/>
    <w:rsid w:val="00972B71"/>
    <w:rsid w:val="009730E3"/>
    <w:rsid w:val="00974936"/>
    <w:rsid w:val="009758D1"/>
    <w:rsid w:val="00975EB3"/>
    <w:rsid w:val="00976B7E"/>
    <w:rsid w:val="00976E06"/>
    <w:rsid w:val="009776CE"/>
    <w:rsid w:val="009778BD"/>
    <w:rsid w:val="00980427"/>
    <w:rsid w:val="00981443"/>
    <w:rsid w:val="009814AC"/>
    <w:rsid w:val="00981F88"/>
    <w:rsid w:val="00982393"/>
    <w:rsid w:val="009829F7"/>
    <w:rsid w:val="00983CFB"/>
    <w:rsid w:val="00985030"/>
    <w:rsid w:val="00985624"/>
    <w:rsid w:val="00985E91"/>
    <w:rsid w:val="00987675"/>
    <w:rsid w:val="00990C7D"/>
    <w:rsid w:val="00991D7B"/>
    <w:rsid w:val="00991E5F"/>
    <w:rsid w:val="0099268B"/>
    <w:rsid w:val="00993C3F"/>
    <w:rsid w:val="00994451"/>
    <w:rsid w:val="00994792"/>
    <w:rsid w:val="00994B7B"/>
    <w:rsid w:val="00995584"/>
    <w:rsid w:val="00995F16"/>
    <w:rsid w:val="00996397"/>
    <w:rsid w:val="0099641D"/>
    <w:rsid w:val="009965C2"/>
    <w:rsid w:val="00996BC0"/>
    <w:rsid w:val="00997BDC"/>
    <w:rsid w:val="009A03F3"/>
    <w:rsid w:val="009A0866"/>
    <w:rsid w:val="009A28A1"/>
    <w:rsid w:val="009A2B34"/>
    <w:rsid w:val="009A30E7"/>
    <w:rsid w:val="009A3F70"/>
    <w:rsid w:val="009A41A7"/>
    <w:rsid w:val="009A478C"/>
    <w:rsid w:val="009A6168"/>
    <w:rsid w:val="009A61E9"/>
    <w:rsid w:val="009A6AB9"/>
    <w:rsid w:val="009A6D81"/>
    <w:rsid w:val="009A7126"/>
    <w:rsid w:val="009A7348"/>
    <w:rsid w:val="009A7AB3"/>
    <w:rsid w:val="009A7C43"/>
    <w:rsid w:val="009B07F0"/>
    <w:rsid w:val="009B13C9"/>
    <w:rsid w:val="009B2D6C"/>
    <w:rsid w:val="009B2F94"/>
    <w:rsid w:val="009B366F"/>
    <w:rsid w:val="009B3923"/>
    <w:rsid w:val="009B3931"/>
    <w:rsid w:val="009B429F"/>
    <w:rsid w:val="009B4A9D"/>
    <w:rsid w:val="009B6485"/>
    <w:rsid w:val="009B6943"/>
    <w:rsid w:val="009B704C"/>
    <w:rsid w:val="009B7E68"/>
    <w:rsid w:val="009B7F54"/>
    <w:rsid w:val="009C0D96"/>
    <w:rsid w:val="009C0DBE"/>
    <w:rsid w:val="009C1BD6"/>
    <w:rsid w:val="009C2112"/>
    <w:rsid w:val="009C3277"/>
    <w:rsid w:val="009C3824"/>
    <w:rsid w:val="009C38BD"/>
    <w:rsid w:val="009C3D7F"/>
    <w:rsid w:val="009C3F1A"/>
    <w:rsid w:val="009C486C"/>
    <w:rsid w:val="009C6979"/>
    <w:rsid w:val="009C7707"/>
    <w:rsid w:val="009D0E33"/>
    <w:rsid w:val="009D1639"/>
    <w:rsid w:val="009D1BBE"/>
    <w:rsid w:val="009D1D3D"/>
    <w:rsid w:val="009D1DB3"/>
    <w:rsid w:val="009D20AB"/>
    <w:rsid w:val="009D3ADD"/>
    <w:rsid w:val="009D3F97"/>
    <w:rsid w:val="009D41F7"/>
    <w:rsid w:val="009D5644"/>
    <w:rsid w:val="009D5F64"/>
    <w:rsid w:val="009D6119"/>
    <w:rsid w:val="009D6400"/>
    <w:rsid w:val="009D68EC"/>
    <w:rsid w:val="009D7458"/>
    <w:rsid w:val="009D772B"/>
    <w:rsid w:val="009D77D2"/>
    <w:rsid w:val="009E0356"/>
    <w:rsid w:val="009E0406"/>
    <w:rsid w:val="009E0572"/>
    <w:rsid w:val="009E1244"/>
    <w:rsid w:val="009E1D31"/>
    <w:rsid w:val="009E1D42"/>
    <w:rsid w:val="009E336D"/>
    <w:rsid w:val="009E3580"/>
    <w:rsid w:val="009E3A6D"/>
    <w:rsid w:val="009E3F3C"/>
    <w:rsid w:val="009E4A59"/>
    <w:rsid w:val="009E4E83"/>
    <w:rsid w:val="009E52E4"/>
    <w:rsid w:val="009E5425"/>
    <w:rsid w:val="009E5A78"/>
    <w:rsid w:val="009E63E3"/>
    <w:rsid w:val="009E7901"/>
    <w:rsid w:val="009F0EFB"/>
    <w:rsid w:val="009F1185"/>
    <w:rsid w:val="009F1228"/>
    <w:rsid w:val="009F1CF8"/>
    <w:rsid w:val="009F1FDF"/>
    <w:rsid w:val="009F1FF8"/>
    <w:rsid w:val="009F2B18"/>
    <w:rsid w:val="009F2F33"/>
    <w:rsid w:val="009F2F63"/>
    <w:rsid w:val="009F33F2"/>
    <w:rsid w:val="009F3975"/>
    <w:rsid w:val="009F43A6"/>
    <w:rsid w:val="009F45B6"/>
    <w:rsid w:val="009F48E4"/>
    <w:rsid w:val="009F48ED"/>
    <w:rsid w:val="009F4A1C"/>
    <w:rsid w:val="009F5FF5"/>
    <w:rsid w:val="009F6073"/>
    <w:rsid w:val="009F6376"/>
    <w:rsid w:val="009F6E67"/>
    <w:rsid w:val="009F7033"/>
    <w:rsid w:val="009F7B19"/>
    <w:rsid w:val="00A01F56"/>
    <w:rsid w:val="00A02D16"/>
    <w:rsid w:val="00A04039"/>
    <w:rsid w:val="00A043FA"/>
    <w:rsid w:val="00A04B71"/>
    <w:rsid w:val="00A05559"/>
    <w:rsid w:val="00A055AD"/>
    <w:rsid w:val="00A06A82"/>
    <w:rsid w:val="00A078EF"/>
    <w:rsid w:val="00A1132D"/>
    <w:rsid w:val="00A12967"/>
    <w:rsid w:val="00A1374B"/>
    <w:rsid w:val="00A14763"/>
    <w:rsid w:val="00A14CC3"/>
    <w:rsid w:val="00A15BEE"/>
    <w:rsid w:val="00A15ECE"/>
    <w:rsid w:val="00A17778"/>
    <w:rsid w:val="00A17908"/>
    <w:rsid w:val="00A20970"/>
    <w:rsid w:val="00A20A43"/>
    <w:rsid w:val="00A223DE"/>
    <w:rsid w:val="00A22649"/>
    <w:rsid w:val="00A22B85"/>
    <w:rsid w:val="00A236AB"/>
    <w:rsid w:val="00A23CAD"/>
    <w:rsid w:val="00A2453D"/>
    <w:rsid w:val="00A24991"/>
    <w:rsid w:val="00A24DF2"/>
    <w:rsid w:val="00A253FD"/>
    <w:rsid w:val="00A26D62"/>
    <w:rsid w:val="00A26E47"/>
    <w:rsid w:val="00A272A3"/>
    <w:rsid w:val="00A2759E"/>
    <w:rsid w:val="00A27BF5"/>
    <w:rsid w:val="00A306AA"/>
    <w:rsid w:val="00A30EDB"/>
    <w:rsid w:val="00A347EE"/>
    <w:rsid w:val="00A34936"/>
    <w:rsid w:val="00A3505A"/>
    <w:rsid w:val="00A3641F"/>
    <w:rsid w:val="00A376D8"/>
    <w:rsid w:val="00A37B0A"/>
    <w:rsid w:val="00A40528"/>
    <w:rsid w:val="00A40683"/>
    <w:rsid w:val="00A42F5F"/>
    <w:rsid w:val="00A4331C"/>
    <w:rsid w:val="00A436B2"/>
    <w:rsid w:val="00A43D4E"/>
    <w:rsid w:val="00A44E06"/>
    <w:rsid w:val="00A452E3"/>
    <w:rsid w:val="00A45880"/>
    <w:rsid w:val="00A46044"/>
    <w:rsid w:val="00A4644C"/>
    <w:rsid w:val="00A46543"/>
    <w:rsid w:val="00A466BB"/>
    <w:rsid w:val="00A467AC"/>
    <w:rsid w:val="00A47CF3"/>
    <w:rsid w:val="00A501C5"/>
    <w:rsid w:val="00A51012"/>
    <w:rsid w:val="00A51612"/>
    <w:rsid w:val="00A52D0E"/>
    <w:rsid w:val="00A53951"/>
    <w:rsid w:val="00A545C0"/>
    <w:rsid w:val="00A54ACB"/>
    <w:rsid w:val="00A54D1B"/>
    <w:rsid w:val="00A56614"/>
    <w:rsid w:val="00A56CF2"/>
    <w:rsid w:val="00A57A91"/>
    <w:rsid w:val="00A57A99"/>
    <w:rsid w:val="00A60EA2"/>
    <w:rsid w:val="00A622BF"/>
    <w:rsid w:val="00A623D3"/>
    <w:rsid w:val="00A62A5B"/>
    <w:rsid w:val="00A62B65"/>
    <w:rsid w:val="00A63128"/>
    <w:rsid w:val="00A634AB"/>
    <w:rsid w:val="00A636A7"/>
    <w:rsid w:val="00A6397C"/>
    <w:rsid w:val="00A639DD"/>
    <w:rsid w:val="00A639E8"/>
    <w:rsid w:val="00A651A6"/>
    <w:rsid w:val="00A667C7"/>
    <w:rsid w:val="00A66AED"/>
    <w:rsid w:val="00A700F8"/>
    <w:rsid w:val="00A70A3F"/>
    <w:rsid w:val="00A72AC6"/>
    <w:rsid w:val="00A73739"/>
    <w:rsid w:val="00A74312"/>
    <w:rsid w:val="00A74CBF"/>
    <w:rsid w:val="00A75545"/>
    <w:rsid w:val="00A763F7"/>
    <w:rsid w:val="00A768CA"/>
    <w:rsid w:val="00A769A1"/>
    <w:rsid w:val="00A76F33"/>
    <w:rsid w:val="00A77EC5"/>
    <w:rsid w:val="00A8045D"/>
    <w:rsid w:val="00A804F7"/>
    <w:rsid w:val="00A81CA2"/>
    <w:rsid w:val="00A81D98"/>
    <w:rsid w:val="00A83C67"/>
    <w:rsid w:val="00A83FC8"/>
    <w:rsid w:val="00A8420A"/>
    <w:rsid w:val="00A86B5B"/>
    <w:rsid w:val="00A86ED3"/>
    <w:rsid w:val="00A8732E"/>
    <w:rsid w:val="00A87506"/>
    <w:rsid w:val="00A905DD"/>
    <w:rsid w:val="00A9075C"/>
    <w:rsid w:val="00A91B7B"/>
    <w:rsid w:val="00A91F3F"/>
    <w:rsid w:val="00A9233B"/>
    <w:rsid w:val="00A9255F"/>
    <w:rsid w:val="00A928EC"/>
    <w:rsid w:val="00A92B70"/>
    <w:rsid w:val="00A92CAE"/>
    <w:rsid w:val="00A9473D"/>
    <w:rsid w:val="00A94A5C"/>
    <w:rsid w:val="00A94AA6"/>
    <w:rsid w:val="00A94CCC"/>
    <w:rsid w:val="00A95A3F"/>
    <w:rsid w:val="00A95CF1"/>
    <w:rsid w:val="00A961B1"/>
    <w:rsid w:val="00A96749"/>
    <w:rsid w:val="00A968AF"/>
    <w:rsid w:val="00A96C39"/>
    <w:rsid w:val="00A97145"/>
    <w:rsid w:val="00A97758"/>
    <w:rsid w:val="00A97DEB"/>
    <w:rsid w:val="00AA09F2"/>
    <w:rsid w:val="00AA0B8C"/>
    <w:rsid w:val="00AA1695"/>
    <w:rsid w:val="00AA18B5"/>
    <w:rsid w:val="00AA1A9A"/>
    <w:rsid w:val="00AA1C79"/>
    <w:rsid w:val="00AA2CB1"/>
    <w:rsid w:val="00AA2E56"/>
    <w:rsid w:val="00AA44A1"/>
    <w:rsid w:val="00AA4B3B"/>
    <w:rsid w:val="00AA53A8"/>
    <w:rsid w:val="00AA579E"/>
    <w:rsid w:val="00AA5878"/>
    <w:rsid w:val="00AA5FF5"/>
    <w:rsid w:val="00AA7983"/>
    <w:rsid w:val="00AA7D56"/>
    <w:rsid w:val="00AB0673"/>
    <w:rsid w:val="00AB098A"/>
    <w:rsid w:val="00AB13DD"/>
    <w:rsid w:val="00AB165B"/>
    <w:rsid w:val="00AB18B6"/>
    <w:rsid w:val="00AB1D67"/>
    <w:rsid w:val="00AB3538"/>
    <w:rsid w:val="00AB3D7B"/>
    <w:rsid w:val="00AB4841"/>
    <w:rsid w:val="00AB4FDD"/>
    <w:rsid w:val="00AB5DB5"/>
    <w:rsid w:val="00AB78E7"/>
    <w:rsid w:val="00AB7E47"/>
    <w:rsid w:val="00AC0D86"/>
    <w:rsid w:val="00AC1548"/>
    <w:rsid w:val="00AC1871"/>
    <w:rsid w:val="00AC1876"/>
    <w:rsid w:val="00AC19AD"/>
    <w:rsid w:val="00AC2261"/>
    <w:rsid w:val="00AC396C"/>
    <w:rsid w:val="00AC4B6E"/>
    <w:rsid w:val="00AC5855"/>
    <w:rsid w:val="00AC6746"/>
    <w:rsid w:val="00AC689B"/>
    <w:rsid w:val="00AC71C1"/>
    <w:rsid w:val="00AC7C22"/>
    <w:rsid w:val="00AD013E"/>
    <w:rsid w:val="00AD05DB"/>
    <w:rsid w:val="00AD0FF7"/>
    <w:rsid w:val="00AD123D"/>
    <w:rsid w:val="00AD1544"/>
    <w:rsid w:val="00AD186E"/>
    <w:rsid w:val="00AD2D04"/>
    <w:rsid w:val="00AD433C"/>
    <w:rsid w:val="00AD462E"/>
    <w:rsid w:val="00AD48AA"/>
    <w:rsid w:val="00AD5500"/>
    <w:rsid w:val="00AD5570"/>
    <w:rsid w:val="00AD58C4"/>
    <w:rsid w:val="00AD63A3"/>
    <w:rsid w:val="00AD7384"/>
    <w:rsid w:val="00AE0BCB"/>
    <w:rsid w:val="00AE102B"/>
    <w:rsid w:val="00AE1573"/>
    <w:rsid w:val="00AE2EAA"/>
    <w:rsid w:val="00AE324F"/>
    <w:rsid w:val="00AE3728"/>
    <w:rsid w:val="00AE3B1D"/>
    <w:rsid w:val="00AE3B41"/>
    <w:rsid w:val="00AE3D6A"/>
    <w:rsid w:val="00AE440F"/>
    <w:rsid w:val="00AE4777"/>
    <w:rsid w:val="00AE5144"/>
    <w:rsid w:val="00AE5368"/>
    <w:rsid w:val="00AE5F9D"/>
    <w:rsid w:val="00AE706F"/>
    <w:rsid w:val="00AE71EF"/>
    <w:rsid w:val="00AE724A"/>
    <w:rsid w:val="00AE779C"/>
    <w:rsid w:val="00AF0BD6"/>
    <w:rsid w:val="00AF2665"/>
    <w:rsid w:val="00AF3407"/>
    <w:rsid w:val="00AF3F2E"/>
    <w:rsid w:val="00AF56E4"/>
    <w:rsid w:val="00AF5E2F"/>
    <w:rsid w:val="00AF6398"/>
    <w:rsid w:val="00AF699D"/>
    <w:rsid w:val="00AF6E67"/>
    <w:rsid w:val="00AF6F6F"/>
    <w:rsid w:val="00AF6FE9"/>
    <w:rsid w:val="00AF7D13"/>
    <w:rsid w:val="00B000E4"/>
    <w:rsid w:val="00B00BD5"/>
    <w:rsid w:val="00B0161C"/>
    <w:rsid w:val="00B0165C"/>
    <w:rsid w:val="00B03631"/>
    <w:rsid w:val="00B03CC9"/>
    <w:rsid w:val="00B04C38"/>
    <w:rsid w:val="00B04DCB"/>
    <w:rsid w:val="00B04EE2"/>
    <w:rsid w:val="00B052BE"/>
    <w:rsid w:val="00B058F6"/>
    <w:rsid w:val="00B06723"/>
    <w:rsid w:val="00B06819"/>
    <w:rsid w:val="00B07841"/>
    <w:rsid w:val="00B07A87"/>
    <w:rsid w:val="00B10FB9"/>
    <w:rsid w:val="00B112D5"/>
    <w:rsid w:val="00B12052"/>
    <w:rsid w:val="00B12217"/>
    <w:rsid w:val="00B12806"/>
    <w:rsid w:val="00B12BFE"/>
    <w:rsid w:val="00B13312"/>
    <w:rsid w:val="00B13613"/>
    <w:rsid w:val="00B137FC"/>
    <w:rsid w:val="00B13B9E"/>
    <w:rsid w:val="00B151BE"/>
    <w:rsid w:val="00B15564"/>
    <w:rsid w:val="00B16C22"/>
    <w:rsid w:val="00B16CE2"/>
    <w:rsid w:val="00B16DA2"/>
    <w:rsid w:val="00B172AA"/>
    <w:rsid w:val="00B174AA"/>
    <w:rsid w:val="00B17793"/>
    <w:rsid w:val="00B17E0D"/>
    <w:rsid w:val="00B2033A"/>
    <w:rsid w:val="00B2160D"/>
    <w:rsid w:val="00B21802"/>
    <w:rsid w:val="00B230AF"/>
    <w:rsid w:val="00B233A0"/>
    <w:rsid w:val="00B234BD"/>
    <w:rsid w:val="00B2534C"/>
    <w:rsid w:val="00B25991"/>
    <w:rsid w:val="00B25DB2"/>
    <w:rsid w:val="00B26ADC"/>
    <w:rsid w:val="00B27153"/>
    <w:rsid w:val="00B27B21"/>
    <w:rsid w:val="00B27C89"/>
    <w:rsid w:val="00B321A4"/>
    <w:rsid w:val="00B326B4"/>
    <w:rsid w:val="00B328E7"/>
    <w:rsid w:val="00B328E9"/>
    <w:rsid w:val="00B329DF"/>
    <w:rsid w:val="00B336DB"/>
    <w:rsid w:val="00B33AD3"/>
    <w:rsid w:val="00B365D5"/>
    <w:rsid w:val="00B36668"/>
    <w:rsid w:val="00B376CE"/>
    <w:rsid w:val="00B37787"/>
    <w:rsid w:val="00B37843"/>
    <w:rsid w:val="00B4044C"/>
    <w:rsid w:val="00B40660"/>
    <w:rsid w:val="00B40DB1"/>
    <w:rsid w:val="00B40F09"/>
    <w:rsid w:val="00B41019"/>
    <w:rsid w:val="00B41C60"/>
    <w:rsid w:val="00B41D0C"/>
    <w:rsid w:val="00B424DC"/>
    <w:rsid w:val="00B44856"/>
    <w:rsid w:val="00B44FFF"/>
    <w:rsid w:val="00B4535C"/>
    <w:rsid w:val="00B4625C"/>
    <w:rsid w:val="00B46FC2"/>
    <w:rsid w:val="00B475DF"/>
    <w:rsid w:val="00B47ADE"/>
    <w:rsid w:val="00B5066C"/>
    <w:rsid w:val="00B50C5A"/>
    <w:rsid w:val="00B50EB9"/>
    <w:rsid w:val="00B50F12"/>
    <w:rsid w:val="00B525CB"/>
    <w:rsid w:val="00B5304D"/>
    <w:rsid w:val="00B5320C"/>
    <w:rsid w:val="00B54F4D"/>
    <w:rsid w:val="00B554D3"/>
    <w:rsid w:val="00B558C9"/>
    <w:rsid w:val="00B566EE"/>
    <w:rsid w:val="00B57316"/>
    <w:rsid w:val="00B6005B"/>
    <w:rsid w:val="00B60DD4"/>
    <w:rsid w:val="00B61332"/>
    <w:rsid w:val="00B615FA"/>
    <w:rsid w:val="00B62075"/>
    <w:rsid w:val="00B6224A"/>
    <w:rsid w:val="00B63500"/>
    <w:rsid w:val="00B63929"/>
    <w:rsid w:val="00B63B73"/>
    <w:rsid w:val="00B64749"/>
    <w:rsid w:val="00B64BED"/>
    <w:rsid w:val="00B65D8D"/>
    <w:rsid w:val="00B66086"/>
    <w:rsid w:val="00B66E05"/>
    <w:rsid w:val="00B66E95"/>
    <w:rsid w:val="00B70B05"/>
    <w:rsid w:val="00B71373"/>
    <w:rsid w:val="00B71571"/>
    <w:rsid w:val="00B71C5D"/>
    <w:rsid w:val="00B72AA8"/>
    <w:rsid w:val="00B73230"/>
    <w:rsid w:val="00B73DE3"/>
    <w:rsid w:val="00B75145"/>
    <w:rsid w:val="00B75BEC"/>
    <w:rsid w:val="00B766B1"/>
    <w:rsid w:val="00B76C38"/>
    <w:rsid w:val="00B77955"/>
    <w:rsid w:val="00B77D37"/>
    <w:rsid w:val="00B802B1"/>
    <w:rsid w:val="00B80B35"/>
    <w:rsid w:val="00B81F4E"/>
    <w:rsid w:val="00B824C0"/>
    <w:rsid w:val="00B82918"/>
    <w:rsid w:val="00B82FB2"/>
    <w:rsid w:val="00B82FD3"/>
    <w:rsid w:val="00B83EDE"/>
    <w:rsid w:val="00B847E6"/>
    <w:rsid w:val="00B84BB9"/>
    <w:rsid w:val="00B87389"/>
    <w:rsid w:val="00B87C0B"/>
    <w:rsid w:val="00B904BF"/>
    <w:rsid w:val="00B918D1"/>
    <w:rsid w:val="00B91900"/>
    <w:rsid w:val="00B92663"/>
    <w:rsid w:val="00B927E1"/>
    <w:rsid w:val="00B93D92"/>
    <w:rsid w:val="00B94287"/>
    <w:rsid w:val="00B95297"/>
    <w:rsid w:val="00B957E9"/>
    <w:rsid w:val="00B96063"/>
    <w:rsid w:val="00B97AC7"/>
    <w:rsid w:val="00BA0014"/>
    <w:rsid w:val="00BA018C"/>
    <w:rsid w:val="00BA038E"/>
    <w:rsid w:val="00BA18FC"/>
    <w:rsid w:val="00BA1E07"/>
    <w:rsid w:val="00BA2249"/>
    <w:rsid w:val="00BA27EA"/>
    <w:rsid w:val="00BA2FA2"/>
    <w:rsid w:val="00BA5156"/>
    <w:rsid w:val="00BA5277"/>
    <w:rsid w:val="00BA531D"/>
    <w:rsid w:val="00BA5536"/>
    <w:rsid w:val="00BA591E"/>
    <w:rsid w:val="00BA5933"/>
    <w:rsid w:val="00BA637B"/>
    <w:rsid w:val="00BA6C82"/>
    <w:rsid w:val="00BB0085"/>
    <w:rsid w:val="00BB00E2"/>
    <w:rsid w:val="00BB1141"/>
    <w:rsid w:val="00BB19AA"/>
    <w:rsid w:val="00BB1BD7"/>
    <w:rsid w:val="00BB2D56"/>
    <w:rsid w:val="00BB3295"/>
    <w:rsid w:val="00BB5640"/>
    <w:rsid w:val="00BB5747"/>
    <w:rsid w:val="00BB5839"/>
    <w:rsid w:val="00BB65F8"/>
    <w:rsid w:val="00BB6795"/>
    <w:rsid w:val="00BB7475"/>
    <w:rsid w:val="00BC04F7"/>
    <w:rsid w:val="00BC0FA7"/>
    <w:rsid w:val="00BC123A"/>
    <w:rsid w:val="00BC1259"/>
    <w:rsid w:val="00BC1C28"/>
    <w:rsid w:val="00BC1C46"/>
    <w:rsid w:val="00BC33B2"/>
    <w:rsid w:val="00BC3C32"/>
    <w:rsid w:val="00BC4E3C"/>
    <w:rsid w:val="00BC4F7A"/>
    <w:rsid w:val="00BC6350"/>
    <w:rsid w:val="00BC6750"/>
    <w:rsid w:val="00BC6F77"/>
    <w:rsid w:val="00BD1C40"/>
    <w:rsid w:val="00BD2A60"/>
    <w:rsid w:val="00BD3333"/>
    <w:rsid w:val="00BD3E4D"/>
    <w:rsid w:val="00BD458C"/>
    <w:rsid w:val="00BD4BB2"/>
    <w:rsid w:val="00BD5ACB"/>
    <w:rsid w:val="00BD61E8"/>
    <w:rsid w:val="00BD655D"/>
    <w:rsid w:val="00BD6E5C"/>
    <w:rsid w:val="00BD7436"/>
    <w:rsid w:val="00BE019E"/>
    <w:rsid w:val="00BE0F46"/>
    <w:rsid w:val="00BE0FDF"/>
    <w:rsid w:val="00BE1330"/>
    <w:rsid w:val="00BE2BA0"/>
    <w:rsid w:val="00BE3EBD"/>
    <w:rsid w:val="00BE4176"/>
    <w:rsid w:val="00BE466D"/>
    <w:rsid w:val="00BE48C3"/>
    <w:rsid w:val="00BE4BE8"/>
    <w:rsid w:val="00BE5E33"/>
    <w:rsid w:val="00BE5E5A"/>
    <w:rsid w:val="00BE5F18"/>
    <w:rsid w:val="00BE6575"/>
    <w:rsid w:val="00BE73A0"/>
    <w:rsid w:val="00BE75DC"/>
    <w:rsid w:val="00BE7AFD"/>
    <w:rsid w:val="00BF0E4E"/>
    <w:rsid w:val="00BF22F0"/>
    <w:rsid w:val="00BF299C"/>
    <w:rsid w:val="00BF2AC8"/>
    <w:rsid w:val="00BF3AE7"/>
    <w:rsid w:val="00BF3B2D"/>
    <w:rsid w:val="00BF40F4"/>
    <w:rsid w:val="00BF52D3"/>
    <w:rsid w:val="00BF6704"/>
    <w:rsid w:val="00BF7DF5"/>
    <w:rsid w:val="00C00189"/>
    <w:rsid w:val="00C00F40"/>
    <w:rsid w:val="00C01E1F"/>
    <w:rsid w:val="00C025CF"/>
    <w:rsid w:val="00C034EE"/>
    <w:rsid w:val="00C040FA"/>
    <w:rsid w:val="00C047EA"/>
    <w:rsid w:val="00C048A5"/>
    <w:rsid w:val="00C04FBC"/>
    <w:rsid w:val="00C05270"/>
    <w:rsid w:val="00C05510"/>
    <w:rsid w:val="00C05EAC"/>
    <w:rsid w:val="00C061A2"/>
    <w:rsid w:val="00C06988"/>
    <w:rsid w:val="00C06D8F"/>
    <w:rsid w:val="00C06E42"/>
    <w:rsid w:val="00C071DD"/>
    <w:rsid w:val="00C07639"/>
    <w:rsid w:val="00C07DCC"/>
    <w:rsid w:val="00C10F96"/>
    <w:rsid w:val="00C12921"/>
    <w:rsid w:val="00C1293F"/>
    <w:rsid w:val="00C13259"/>
    <w:rsid w:val="00C13A28"/>
    <w:rsid w:val="00C146FA"/>
    <w:rsid w:val="00C147F6"/>
    <w:rsid w:val="00C1527D"/>
    <w:rsid w:val="00C153C2"/>
    <w:rsid w:val="00C16137"/>
    <w:rsid w:val="00C16189"/>
    <w:rsid w:val="00C17105"/>
    <w:rsid w:val="00C17643"/>
    <w:rsid w:val="00C2009D"/>
    <w:rsid w:val="00C22A44"/>
    <w:rsid w:val="00C22B55"/>
    <w:rsid w:val="00C22BAA"/>
    <w:rsid w:val="00C233B7"/>
    <w:rsid w:val="00C23903"/>
    <w:rsid w:val="00C243BC"/>
    <w:rsid w:val="00C2479E"/>
    <w:rsid w:val="00C256A6"/>
    <w:rsid w:val="00C25E17"/>
    <w:rsid w:val="00C3043D"/>
    <w:rsid w:val="00C3099F"/>
    <w:rsid w:val="00C318A0"/>
    <w:rsid w:val="00C332C9"/>
    <w:rsid w:val="00C33493"/>
    <w:rsid w:val="00C33F62"/>
    <w:rsid w:val="00C34165"/>
    <w:rsid w:val="00C3432C"/>
    <w:rsid w:val="00C3447E"/>
    <w:rsid w:val="00C3500B"/>
    <w:rsid w:val="00C35599"/>
    <w:rsid w:val="00C36CCA"/>
    <w:rsid w:val="00C36EB5"/>
    <w:rsid w:val="00C40EB0"/>
    <w:rsid w:val="00C41362"/>
    <w:rsid w:val="00C418AC"/>
    <w:rsid w:val="00C4223D"/>
    <w:rsid w:val="00C42BB9"/>
    <w:rsid w:val="00C43888"/>
    <w:rsid w:val="00C4403D"/>
    <w:rsid w:val="00C448F2"/>
    <w:rsid w:val="00C44D97"/>
    <w:rsid w:val="00C44EB5"/>
    <w:rsid w:val="00C45230"/>
    <w:rsid w:val="00C45584"/>
    <w:rsid w:val="00C45DE4"/>
    <w:rsid w:val="00C45ED3"/>
    <w:rsid w:val="00C4608C"/>
    <w:rsid w:val="00C46D6D"/>
    <w:rsid w:val="00C46E09"/>
    <w:rsid w:val="00C472EF"/>
    <w:rsid w:val="00C47388"/>
    <w:rsid w:val="00C4745B"/>
    <w:rsid w:val="00C4768D"/>
    <w:rsid w:val="00C50200"/>
    <w:rsid w:val="00C511D2"/>
    <w:rsid w:val="00C516C2"/>
    <w:rsid w:val="00C51B95"/>
    <w:rsid w:val="00C51DBF"/>
    <w:rsid w:val="00C52421"/>
    <w:rsid w:val="00C52AE0"/>
    <w:rsid w:val="00C5352D"/>
    <w:rsid w:val="00C5397B"/>
    <w:rsid w:val="00C53A44"/>
    <w:rsid w:val="00C53DF8"/>
    <w:rsid w:val="00C543EF"/>
    <w:rsid w:val="00C55BF4"/>
    <w:rsid w:val="00C56910"/>
    <w:rsid w:val="00C60FDF"/>
    <w:rsid w:val="00C61E33"/>
    <w:rsid w:val="00C61F7E"/>
    <w:rsid w:val="00C621FA"/>
    <w:rsid w:val="00C626C0"/>
    <w:rsid w:val="00C62A48"/>
    <w:rsid w:val="00C62FCF"/>
    <w:rsid w:val="00C63B4B"/>
    <w:rsid w:val="00C6450F"/>
    <w:rsid w:val="00C65AAF"/>
    <w:rsid w:val="00C65D68"/>
    <w:rsid w:val="00C6600D"/>
    <w:rsid w:val="00C660A6"/>
    <w:rsid w:val="00C660E4"/>
    <w:rsid w:val="00C6618A"/>
    <w:rsid w:val="00C675F6"/>
    <w:rsid w:val="00C67ACA"/>
    <w:rsid w:val="00C67CD4"/>
    <w:rsid w:val="00C705EC"/>
    <w:rsid w:val="00C713DE"/>
    <w:rsid w:val="00C71CDA"/>
    <w:rsid w:val="00C71CE0"/>
    <w:rsid w:val="00C7229A"/>
    <w:rsid w:val="00C72439"/>
    <w:rsid w:val="00C73686"/>
    <w:rsid w:val="00C73CB2"/>
    <w:rsid w:val="00C75D22"/>
    <w:rsid w:val="00C75F5F"/>
    <w:rsid w:val="00C7713E"/>
    <w:rsid w:val="00C775D0"/>
    <w:rsid w:val="00C77996"/>
    <w:rsid w:val="00C77DAC"/>
    <w:rsid w:val="00C812A0"/>
    <w:rsid w:val="00C81EAF"/>
    <w:rsid w:val="00C82815"/>
    <w:rsid w:val="00C845EC"/>
    <w:rsid w:val="00C85C6E"/>
    <w:rsid w:val="00C85E95"/>
    <w:rsid w:val="00C86791"/>
    <w:rsid w:val="00C87752"/>
    <w:rsid w:val="00C904F6"/>
    <w:rsid w:val="00C9137B"/>
    <w:rsid w:val="00C91576"/>
    <w:rsid w:val="00C917B8"/>
    <w:rsid w:val="00C925BA"/>
    <w:rsid w:val="00C9285A"/>
    <w:rsid w:val="00C92A18"/>
    <w:rsid w:val="00C92B82"/>
    <w:rsid w:val="00C93005"/>
    <w:rsid w:val="00C934F0"/>
    <w:rsid w:val="00C9389A"/>
    <w:rsid w:val="00C938FA"/>
    <w:rsid w:val="00C93C6C"/>
    <w:rsid w:val="00C94427"/>
    <w:rsid w:val="00C94696"/>
    <w:rsid w:val="00C948F2"/>
    <w:rsid w:val="00C96ACC"/>
    <w:rsid w:val="00C9720B"/>
    <w:rsid w:val="00CA209F"/>
    <w:rsid w:val="00CA3741"/>
    <w:rsid w:val="00CA39EB"/>
    <w:rsid w:val="00CA3B11"/>
    <w:rsid w:val="00CA457A"/>
    <w:rsid w:val="00CA46D0"/>
    <w:rsid w:val="00CA46D9"/>
    <w:rsid w:val="00CA47FF"/>
    <w:rsid w:val="00CA4B47"/>
    <w:rsid w:val="00CA5FAA"/>
    <w:rsid w:val="00CB0049"/>
    <w:rsid w:val="00CB044B"/>
    <w:rsid w:val="00CB1232"/>
    <w:rsid w:val="00CB1F10"/>
    <w:rsid w:val="00CB1FB8"/>
    <w:rsid w:val="00CB2017"/>
    <w:rsid w:val="00CB35E5"/>
    <w:rsid w:val="00CB3F06"/>
    <w:rsid w:val="00CB4160"/>
    <w:rsid w:val="00CB4469"/>
    <w:rsid w:val="00CB49B2"/>
    <w:rsid w:val="00CB50C5"/>
    <w:rsid w:val="00CB510E"/>
    <w:rsid w:val="00CB6AB8"/>
    <w:rsid w:val="00CB79C9"/>
    <w:rsid w:val="00CC052D"/>
    <w:rsid w:val="00CC0972"/>
    <w:rsid w:val="00CC2084"/>
    <w:rsid w:val="00CC2527"/>
    <w:rsid w:val="00CC3088"/>
    <w:rsid w:val="00CC4F13"/>
    <w:rsid w:val="00CC653C"/>
    <w:rsid w:val="00CC6571"/>
    <w:rsid w:val="00CC6724"/>
    <w:rsid w:val="00CC69D0"/>
    <w:rsid w:val="00CC6AC6"/>
    <w:rsid w:val="00CC7259"/>
    <w:rsid w:val="00CD2427"/>
    <w:rsid w:val="00CD24B2"/>
    <w:rsid w:val="00CD3B51"/>
    <w:rsid w:val="00CD3CA8"/>
    <w:rsid w:val="00CD3CD4"/>
    <w:rsid w:val="00CD3DD2"/>
    <w:rsid w:val="00CD457F"/>
    <w:rsid w:val="00CD47EB"/>
    <w:rsid w:val="00CD59C5"/>
    <w:rsid w:val="00CD59CA"/>
    <w:rsid w:val="00CD5B36"/>
    <w:rsid w:val="00CD60AE"/>
    <w:rsid w:val="00CD6577"/>
    <w:rsid w:val="00CD66A4"/>
    <w:rsid w:val="00CD6A70"/>
    <w:rsid w:val="00CD74E8"/>
    <w:rsid w:val="00CD7681"/>
    <w:rsid w:val="00CE144A"/>
    <w:rsid w:val="00CE3729"/>
    <w:rsid w:val="00CE3D4E"/>
    <w:rsid w:val="00CE4CFA"/>
    <w:rsid w:val="00CE55E4"/>
    <w:rsid w:val="00CE58AE"/>
    <w:rsid w:val="00CE597B"/>
    <w:rsid w:val="00CF0947"/>
    <w:rsid w:val="00CF17F7"/>
    <w:rsid w:val="00CF190B"/>
    <w:rsid w:val="00CF3B51"/>
    <w:rsid w:val="00CF55A1"/>
    <w:rsid w:val="00CF5BE0"/>
    <w:rsid w:val="00CF6C30"/>
    <w:rsid w:val="00CF75E6"/>
    <w:rsid w:val="00D00B49"/>
    <w:rsid w:val="00D01745"/>
    <w:rsid w:val="00D01E5B"/>
    <w:rsid w:val="00D01EE0"/>
    <w:rsid w:val="00D02EBB"/>
    <w:rsid w:val="00D02F0B"/>
    <w:rsid w:val="00D03CDC"/>
    <w:rsid w:val="00D04853"/>
    <w:rsid w:val="00D04914"/>
    <w:rsid w:val="00D04E2B"/>
    <w:rsid w:val="00D05B17"/>
    <w:rsid w:val="00D0617E"/>
    <w:rsid w:val="00D075E1"/>
    <w:rsid w:val="00D1025B"/>
    <w:rsid w:val="00D10792"/>
    <w:rsid w:val="00D10994"/>
    <w:rsid w:val="00D10B81"/>
    <w:rsid w:val="00D12134"/>
    <w:rsid w:val="00D126D0"/>
    <w:rsid w:val="00D12F93"/>
    <w:rsid w:val="00D139E7"/>
    <w:rsid w:val="00D13A80"/>
    <w:rsid w:val="00D14291"/>
    <w:rsid w:val="00D149E5"/>
    <w:rsid w:val="00D14B99"/>
    <w:rsid w:val="00D151C4"/>
    <w:rsid w:val="00D162EA"/>
    <w:rsid w:val="00D16580"/>
    <w:rsid w:val="00D16602"/>
    <w:rsid w:val="00D16ABF"/>
    <w:rsid w:val="00D1777B"/>
    <w:rsid w:val="00D20758"/>
    <w:rsid w:val="00D20CCF"/>
    <w:rsid w:val="00D220FA"/>
    <w:rsid w:val="00D229FE"/>
    <w:rsid w:val="00D23116"/>
    <w:rsid w:val="00D23601"/>
    <w:rsid w:val="00D25E4E"/>
    <w:rsid w:val="00D2648C"/>
    <w:rsid w:val="00D268AE"/>
    <w:rsid w:val="00D26FEE"/>
    <w:rsid w:val="00D30042"/>
    <w:rsid w:val="00D30152"/>
    <w:rsid w:val="00D313A6"/>
    <w:rsid w:val="00D31904"/>
    <w:rsid w:val="00D31AAF"/>
    <w:rsid w:val="00D31BB0"/>
    <w:rsid w:val="00D31E16"/>
    <w:rsid w:val="00D3256F"/>
    <w:rsid w:val="00D32776"/>
    <w:rsid w:val="00D33F0A"/>
    <w:rsid w:val="00D3403F"/>
    <w:rsid w:val="00D34DF9"/>
    <w:rsid w:val="00D362DA"/>
    <w:rsid w:val="00D37122"/>
    <w:rsid w:val="00D40033"/>
    <w:rsid w:val="00D4019E"/>
    <w:rsid w:val="00D40869"/>
    <w:rsid w:val="00D41494"/>
    <w:rsid w:val="00D417C8"/>
    <w:rsid w:val="00D41CA6"/>
    <w:rsid w:val="00D42F1D"/>
    <w:rsid w:val="00D42F47"/>
    <w:rsid w:val="00D4312D"/>
    <w:rsid w:val="00D432C5"/>
    <w:rsid w:val="00D4336A"/>
    <w:rsid w:val="00D4418E"/>
    <w:rsid w:val="00D4448B"/>
    <w:rsid w:val="00D44A1A"/>
    <w:rsid w:val="00D44D66"/>
    <w:rsid w:val="00D450BF"/>
    <w:rsid w:val="00D450DF"/>
    <w:rsid w:val="00D46182"/>
    <w:rsid w:val="00D46332"/>
    <w:rsid w:val="00D46A6C"/>
    <w:rsid w:val="00D46D3E"/>
    <w:rsid w:val="00D479D7"/>
    <w:rsid w:val="00D47F0A"/>
    <w:rsid w:val="00D507B9"/>
    <w:rsid w:val="00D50B09"/>
    <w:rsid w:val="00D5169E"/>
    <w:rsid w:val="00D527C5"/>
    <w:rsid w:val="00D52EFE"/>
    <w:rsid w:val="00D53C45"/>
    <w:rsid w:val="00D54037"/>
    <w:rsid w:val="00D543EF"/>
    <w:rsid w:val="00D54A89"/>
    <w:rsid w:val="00D55D12"/>
    <w:rsid w:val="00D57CE4"/>
    <w:rsid w:val="00D60069"/>
    <w:rsid w:val="00D6034B"/>
    <w:rsid w:val="00D605BE"/>
    <w:rsid w:val="00D6100C"/>
    <w:rsid w:val="00D616CD"/>
    <w:rsid w:val="00D61FF4"/>
    <w:rsid w:val="00D62C81"/>
    <w:rsid w:val="00D62E4B"/>
    <w:rsid w:val="00D638CA"/>
    <w:rsid w:val="00D6461F"/>
    <w:rsid w:val="00D6491D"/>
    <w:rsid w:val="00D65DB7"/>
    <w:rsid w:val="00D66995"/>
    <w:rsid w:val="00D66C4D"/>
    <w:rsid w:val="00D671DE"/>
    <w:rsid w:val="00D67380"/>
    <w:rsid w:val="00D67AD4"/>
    <w:rsid w:val="00D70243"/>
    <w:rsid w:val="00D7142B"/>
    <w:rsid w:val="00D72288"/>
    <w:rsid w:val="00D7348D"/>
    <w:rsid w:val="00D73DDC"/>
    <w:rsid w:val="00D74AA9"/>
    <w:rsid w:val="00D75B5E"/>
    <w:rsid w:val="00D7601D"/>
    <w:rsid w:val="00D76480"/>
    <w:rsid w:val="00D7760F"/>
    <w:rsid w:val="00D779B2"/>
    <w:rsid w:val="00D80216"/>
    <w:rsid w:val="00D81BB3"/>
    <w:rsid w:val="00D81F5B"/>
    <w:rsid w:val="00D823EC"/>
    <w:rsid w:val="00D8276B"/>
    <w:rsid w:val="00D83662"/>
    <w:rsid w:val="00D839A5"/>
    <w:rsid w:val="00D83AE3"/>
    <w:rsid w:val="00D84189"/>
    <w:rsid w:val="00D84449"/>
    <w:rsid w:val="00D85D90"/>
    <w:rsid w:val="00D860AF"/>
    <w:rsid w:val="00D86680"/>
    <w:rsid w:val="00D868D6"/>
    <w:rsid w:val="00D87C09"/>
    <w:rsid w:val="00D900FF"/>
    <w:rsid w:val="00D90EDA"/>
    <w:rsid w:val="00D917F7"/>
    <w:rsid w:val="00D945B5"/>
    <w:rsid w:val="00D952B5"/>
    <w:rsid w:val="00D95829"/>
    <w:rsid w:val="00D9587E"/>
    <w:rsid w:val="00D96193"/>
    <w:rsid w:val="00D96E56"/>
    <w:rsid w:val="00D97809"/>
    <w:rsid w:val="00DA157C"/>
    <w:rsid w:val="00DA1DFE"/>
    <w:rsid w:val="00DA1EE0"/>
    <w:rsid w:val="00DA26FA"/>
    <w:rsid w:val="00DA35F4"/>
    <w:rsid w:val="00DA388B"/>
    <w:rsid w:val="00DA3C89"/>
    <w:rsid w:val="00DA3F21"/>
    <w:rsid w:val="00DA3F6A"/>
    <w:rsid w:val="00DA55DA"/>
    <w:rsid w:val="00DA5F75"/>
    <w:rsid w:val="00DA6531"/>
    <w:rsid w:val="00DA71E9"/>
    <w:rsid w:val="00DA780A"/>
    <w:rsid w:val="00DA795F"/>
    <w:rsid w:val="00DA7A06"/>
    <w:rsid w:val="00DA7E19"/>
    <w:rsid w:val="00DA7F08"/>
    <w:rsid w:val="00DB00CF"/>
    <w:rsid w:val="00DB12F4"/>
    <w:rsid w:val="00DB2037"/>
    <w:rsid w:val="00DB29C6"/>
    <w:rsid w:val="00DB2E64"/>
    <w:rsid w:val="00DB2F6F"/>
    <w:rsid w:val="00DB3F6E"/>
    <w:rsid w:val="00DB446B"/>
    <w:rsid w:val="00DB44E0"/>
    <w:rsid w:val="00DB455C"/>
    <w:rsid w:val="00DB5CF3"/>
    <w:rsid w:val="00DB686B"/>
    <w:rsid w:val="00DB7F7F"/>
    <w:rsid w:val="00DC006B"/>
    <w:rsid w:val="00DC056A"/>
    <w:rsid w:val="00DC1C50"/>
    <w:rsid w:val="00DC1F54"/>
    <w:rsid w:val="00DC2075"/>
    <w:rsid w:val="00DC28B6"/>
    <w:rsid w:val="00DC2BBD"/>
    <w:rsid w:val="00DC3676"/>
    <w:rsid w:val="00DC3C35"/>
    <w:rsid w:val="00DC4AC1"/>
    <w:rsid w:val="00DC5DC7"/>
    <w:rsid w:val="00DC68F7"/>
    <w:rsid w:val="00DC6F94"/>
    <w:rsid w:val="00DC7C01"/>
    <w:rsid w:val="00DD00E0"/>
    <w:rsid w:val="00DD0972"/>
    <w:rsid w:val="00DD123E"/>
    <w:rsid w:val="00DD168B"/>
    <w:rsid w:val="00DD1B0D"/>
    <w:rsid w:val="00DD2126"/>
    <w:rsid w:val="00DD2C36"/>
    <w:rsid w:val="00DD31D8"/>
    <w:rsid w:val="00DD3486"/>
    <w:rsid w:val="00DD4489"/>
    <w:rsid w:val="00DD44D7"/>
    <w:rsid w:val="00DD4961"/>
    <w:rsid w:val="00DD4E72"/>
    <w:rsid w:val="00DD4EC6"/>
    <w:rsid w:val="00DD5D26"/>
    <w:rsid w:val="00DD5E55"/>
    <w:rsid w:val="00DD62FB"/>
    <w:rsid w:val="00DD6A15"/>
    <w:rsid w:val="00DD6B7E"/>
    <w:rsid w:val="00DD71CA"/>
    <w:rsid w:val="00DE0113"/>
    <w:rsid w:val="00DE0506"/>
    <w:rsid w:val="00DE0DCB"/>
    <w:rsid w:val="00DE0E48"/>
    <w:rsid w:val="00DE23C9"/>
    <w:rsid w:val="00DE2CAA"/>
    <w:rsid w:val="00DE2E3D"/>
    <w:rsid w:val="00DE3516"/>
    <w:rsid w:val="00DE367F"/>
    <w:rsid w:val="00DE40AE"/>
    <w:rsid w:val="00DE420C"/>
    <w:rsid w:val="00DE63BB"/>
    <w:rsid w:val="00DE697F"/>
    <w:rsid w:val="00DE770A"/>
    <w:rsid w:val="00DF09D9"/>
    <w:rsid w:val="00DF448F"/>
    <w:rsid w:val="00DF4B7E"/>
    <w:rsid w:val="00DF4F19"/>
    <w:rsid w:val="00DF5303"/>
    <w:rsid w:val="00DF5F7A"/>
    <w:rsid w:val="00E00362"/>
    <w:rsid w:val="00E00E5A"/>
    <w:rsid w:val="00E01393"/>
    <w:rsid w:val="00E0150C"/>
    <w:rsid w:val="00E016AD"/>
    <w:rsid w:val="00E01927"/>
    <w:rsid w:val="00E021F8"/>
    <w:rsid w:val="00E02EDA"/>
    <w:rsid w:val="00E0353E"/>
    <w:rsid w:val="00E041E4"/>
    <w:rsid w:val="00E0493B"/>
    <w:rsid w:val="00E05354"/>
    <w:rsid w:val="00E05FCB"/>
    <w:rsid w:val="00E07814"/>
    <w:rsid w:val="00E07A75"/>
    <w:rsid w:val="00E114B2"/>
    <w:rsid w:val="00E133FA"/>
    <w:rsid w:val="00E134E8"/>
    <w:rsid w:val="00E13734"/>
    <w:rsid w:val="00E156BA"/>
    <w:rsid w:val="00E1589C"/>
    <w:rsid w:val="00E15A28"/>
    <w:rsid w:val="00E15FA9"/>
    <w:rsid w:val="00E16C61"/>
    <w:rsid w:val="00E170B4"/>
    <w:rsid w:val="00E170EC"/>
    <w:rsid w:val="00E17774"/>
    <w:rsid w:val="00E17E74"/>
    <w:rsid w:val="00E2026D"/>
    <w:rsid w:val="00E2029F"/>
    <w:rsid w:val="00E20A14"/>
    <w:rsid w:val="00E21E77"/>
    <w:rsid w:val="00E22963"/>
    <w:rsid w:val="00E2392B"/>
    <w:rsid w:val="00E23DA3"/>
    <w:rsid w:val="00E23E78"/>
    <w:rsid w:val="00E23F3C"/>
    <w:rsid w:val="00E2563F"/>
    <w:rsid w:val="00E25E16"/>
    <w:rsid w:val="00E2737C"/>
    <w:rsid w:val="00E30207"/>
    <w:rsid w:val="00E30219"/>
    <w:rsid w:val="00E30BC4"/>
    <w:rsid w:val="00E31104"/>
    <w:rsid w:val="00E31BF2"/>
    <w:rsid w:val="00E32021"/>
    <w:rsid w:val="00E32880"/>
    <w:rsid w:val="00E330B9"/>
    <w:rsid w:val="00E33AB6"/>
    <w:rsid w:val="00E34548"/>
    <w:rsid w:val="00E34A05"/>
    <w:rsid w:val="00E34D69"/>
    <w:rsid w:val="00E35697"/>
    <w:rsid w:val="00E35942"/>
    <w:rsid w:val="00E35A2E"/>
    <w:rsid w:val="00E35A32"/>
    <w:rsid w:val="00E36A96"/>
    <w:rsid w:val="00E37F86"/>
    <w:rsid w:val="00E40EC8"/>
    <w:rsid w:val="00E41650"/>
    <w:rsid w:val="00E41D55"/>
    <w:rsid w:val="00E421FA"/>
    <w:rsid w:val="00E4222B"/>
    <w:rsid w:val="00E427D9"/>
    <w:rsid w:val="00E42869"/>
    <w:rsid w:val="00E42EFF"/>
    <w:rsid w:val="00E43238"/>
    <w:rsid w:val="00E439E0"/>
    <w:rsid w:val="00E44209"/>
    <w:rsid w:val="00E4521F"/>
    <w:rsid w:val="00E45BB8"/>
    <w:rsid w:val="00E45C43"/>
    <w:rsid w:val="00E45FFB"/>
    <w:rsid w:val="00E465DF"/>
    <w:rsid w:val="00E47554"/>
    <w:rsid w:val="00E47E8F"/>
    <w:rsid w:val="00E50A47"/>
    <w:rsid w:val="00E510CB"/>
    <w:rsid w:val="00E514ED"/>
    <w:rsid w:val="00E541B7"/>
    <w:rsid w:val="00E54477"/>
    <w:rsid w:val="00E54A4E"/>
    <w:rsid w:val="00E566C0"/>
    <w:rsid w:val="00E56CF1"/>
    <w:rsid w:val="00E57B08"/>
    <w:rsid w:val="00E60B17"/>
    <w:rsid w:val="00E611B9"/>
    <w:rsid w:val="00E6206C"/>
    <w:rsid w:val="00E62278"/>
    <w:rsid w:val="00E625AE"/>
    <w:rsid w:val="00E629E2"/>
    <w:rsid w:val="00E62B7E"/>
    <w:rsid w:val="00E632A1"/>
    <w:rsid w:val="00E651AE"/>
    <w:rsid w:val="00E664FF"/>
    <w:rsid w:val="00E66625"/>
    <w:rsid w:val="00E66BED"/>
    <w:rsid w:val="00E67067"/>
    <w:rsid w:val="00E700EE"/>
    <w:rsid w:val="00E7097B"/>
    <w:rsid w:val="00E709EF"/>
    <w:rsid w:val="00E70BCE"/>
    <w:rsid w:val="00E70C63"/>
    <w:rsid w:val="00E71AA6"/>
    <w:rsid w:val="00E72012"/>
    <w:rsid w:val="00E72298"/>
    <w:rsid w:val="00E724D7"/>
    <w:rsid w:val="00E74C6F"/>
    <w:rsid w:val="00E75C31"/>
    <w:rsid w:val="00E76590"/>
    <w:rsid w:val="00E80B4C"/>
    <w:rsid w:val="00E80FB5"/>
    <w:rsid w:val="00E81D23"/>
    <w:rsid w:val="00E81EBA"/>
    <w:rsid w:val="00E83876"/>
    <w:rsid w:val="00E84707"/>
    <w:rsid w:val="00E84B89"/>
    <w:rsid w:val="00E8552A"/>
    <w:rsid w:val="00E85BDA"/>
    <w:rsid w:val="00E85FD6"/>
    <w:rsid w:val="00E8614D"/>
    <w:rsid w:val="00E8651F"/>
    <w:rsid w:val="00E87F49"/>
    <w:rsid w:val="00E900CF"/>
    <w:rsid w:val="00E901DB"/>
    <w:rsid w:val="00E90D9B"/>
    <w:rsid w:val="00E9160E"/>
    <w:rsid w:val="00E91B09"/>
    <w:rsid w:val="00E921DA"/>
    <w:rsid w:val="00E9316E"/>
    <w:rsid w:val="00E932BA"/>
    <w:rsid w:val="00E96046"/>
    <w:rsid w:val="00E965D8"/>
    <w:rsid w:val="00E96CCC"/>
    <w:rsid w:val="00E97682"/>
    <w:rsid w:val="00E978C2"/>
    <w:rsid w:val="00E97BFD"/>
    <w:rsid w:val="00E97CEB"/>
    <w:rsid w:val="00EA0014"/>
    <w:rsid w:val="00EA0C8F"/>
    <w:rsid w:val="00EA14A3"/>
    <w:rsid w:val="00EA187D"/>
    <w:rsid w:val="00EA187E"/>
    <w:rsid w:val="00EA23D9"/>
    <w:rsid w:val="00EA2E7B"/>
    <w:rsid w:val="00EA2E7E"/>
    <w:rsid w:val="00EA4549"/>
    <w:rsid w:val="00EA5B39"/>
    <w:rsid w:val="00EA63F9"/>
    <w:rsid w:val="00EA651F"/>
    <w:rsid w:val="00EA67DB"/>
    <w:rsid w:val="00EA6DFB"/>
    <w:rsid w:val="00EA7A80"/>
    <w:rsid w:val="00EA7C1E"/>
    <w:rsid w:val="00EB0867"/>
    <w:rsid w:val="00EB0D12"/>
    <w:rsid w:val="00EB2CE0"/>
    <w:rsid w:val="00EB2F6A"/>
    <w:rsid w:val="00EB30AA"/>
    <w:rsid w:val="00EB36B5"/>
    <w:rsid w:val="00EB39D1"/>
    <w:rsid w:val="00EB3B30"/>
    <w:rsid w:val="00EB4365"/>
    <w:rsid w:val="00EB45DA"/>
    <w:rsid w:val="00EB4C2B"/>
    <w:rsid w:val="00EB56BA"/>
    <w:rsid w:val="00EB58B2"/>
    <w:rsid w:val="00EB7018"/>
    <w:rsid w:val="00EB7283"/>
    <w:rsid w:val="00EC12E6"/>
    <w:rsid w:val="00EC225B"/>
    <w:rsid w:val="00EC4294"/>
    <w:rsid w:val="00EC4422"/>
    <w:rsid w:val="00EC6B58"/>
    <w:rsid w:val="00EC6F52"/>
    <w:rsid w:val="00ED1AE2"/>
    <w:rsid w:val="00ED2121"/>
    <w:rsid w:val="00ED25E8"/>
    <w:rsid w:val="00ED2933"/>
    <w:rsid w:val="00ED2B5B"/>
    <w:rsid w:val="00ED2DE7"/>
    <w:rsid w:val="00ED33CA"/>
    <w:rsid w:val="00ED39ED"/>
    <w:rsid w:val="00ED4EF4"/>
    <w:rsid w:val="00ED4FAA"/>
    <w:rsid w:val="00ED5254"/>
    <w:rsid w:val="00ED5390"/>
    <w:rsid w:val="00ED5FA4"/>
    <w:rsid w:val="00ED6A66"/>
    <w:rsid w:val="00ED6AFB"/>
    <w:rsid w:val="00ED6FC6"/>
    <w:rsid w:val="00EE0009"/>
    <w:rsid w:val="00EE000E"/>
    <w:rsid w:val="00EE1F8C"/>
    <w:rsid w:val="00EE21B2"/>
    <w:rsid w:val="00EE3601"/>
    <w:rsid w:val="00EE5094"/>
    <w:rsid w:val="00EE509F"/>
    <w:rsid w:val="00EE546F"/>
    <w:rsid w:val="00EE6561"/>
    <w:rsid w:val="00EE68CA"/>
    <w:rsid w:val="00EE72C6"/>
    <w:rsid w:val="00EF0711"/>
    <w:rsid w:val="00EF0807"/>
    <w:rsid w:val="00EF0BC6"/>
    <w:rsid w:val="00EF0EBB"/>
    <w:rsid w:val="00EF1CB1"/>
    <w:rsid w:val="00EF2E3C"/>
    <w:rsid w:val="00EF38EC"/>
    <w:rsid w:val="00EF3EC8"/>
    <w:rsid w:val="00EF4540"/>
    <w:rsid w:val="00EF468A"/>
    <w:rsid w:val="00EF4AC9"/>
    <w:rsid w:val="00EF6812"/>
    <w:rsid w:val="00EF7362"/>
    <w:rsid w:val="00EF7DB9"/>
    <w:rsid w:val="00F00990"/>
    <w:rsid w:val="00F026A4"/>
    <w:rsid w:val="00F026FD"/>
    <w:rsid w:val="00F0294A"/>
    <w:rsid w:val="00F0355E"/>
    <w:rsid w:val="00F03724"/>
    <w:rsid w:val="00F04435"/>
    <w:rsid w:val="00F045D9"/>
    <w:rsid w:val="00F04E3B"/>
    <w:rsid w:val="00F053BE"/>
    <w:rsid w:val="00F05DA6"/>
    <w:rsid w:val="00F06449"/>
    <w:rsid w:val="00F06694"/>
    <w:rsid w:val="00F0707E"/>
    <w:rsid w:val="00F07170"/>
    <w:rsid w:val="00F07A31"/>
    <w:rsid w:val="00F1038C"/>
    <w:rsid w:val="00F11336"/>
    <w:rsid w:val="00F1285B"/>
    <w:rsid w:val="00F139DF"/>
    <w:rsid w:val="00F139FE"/>
    <w:rsid w:val="00F13ACF"/>
    <w:rsid w:val="00F13B26"/>
    <w:rsid w:val="00F14568"/>
    <w:rsid w:val="00F1480A"/>
    <w:rsid w:val="00F14D56"/>
    <w:rsid w:val="00F14D8F"/>
    <w:rsid w:val="00F14EBA"/>
    <w:rsid w:val="00F15548"/>
    <w:rsid w:val="00F1558F"/>
    <w:rsid w:val="00F157F5"/>
    <w:rsid w:val="00F1736F"/>
    <w:rsid w:val="00F17F4C"/>
    <w:rsid w:val="00F21F7A"/>
    <w:rsid w:val="00F22127"/>
    <w:rsid w:val="00F22C35"/>
    <w:rsid w:val="00F23008"/>
    <w:rsid w:val="00F230E7"/>
    <w:rsid w:val="00F233E1"/>
    <w:rsid w:val="00F23D84"/>
    <w:rsid w:val="00F243C3"/>
    <w:rsid w:val="00F24BF2"/>
    <w:rsid w:val="00F25072"/>
    <w:rsid w:val="00F260AA"/>
    <w:rsid w:val="00F26D2B"/>
    <w:rsid w:val="00F2733D"/>
    <w:rsid w:val="00F31B61"/>
    <w:rsid w:val="00F31FB4"/>
    <w:rsid w:val="00F32135"/>
    <w:rsid w:val="00F329AA"/>
    <w:rsid w:val="00F337AE"/>
    <w:rsid w:val="00F34181"/>
    <w:rsid w:val="00F34432"/>
    <w:rsid w:val="00F34537"/>
    <w:rsid w:val="00F350C3"/>
    <w:rsid w:val="00F35996"/>
    <w:rsid w:val="00F35DB0"/>
    <w:rsid w:val="00F361A1"/>
    <w:rsid w:val="00F3740D"/>
    <w:rsid w:val="00F37C24"/>
    <w:rsid w:val="00F40771"/>
    <w:rsid w:val="00F40C83"/>
    <w:rsid w:val="00F41CB5"/>
    <w:rsid w:val="00F42451"/>
    <w:rsid w:val="00F42D47"/>
    <w:rsid w:val="00F43019"/>
    <w:rsid w:val="00F43137"/>
    <w:rsid w:val="00F4590F"/>
    <w:rsid w:val="00F45D0C"/>
    <w:rsid w:val="00F46993"/>
    <w:rsid w:val="00F47EB9"/>
    <w:rsid w:val="00F5100D"/>
    <w:rsid w:val="00F514AE"/>
    <w:rsid w:val="00F51851"/>
    <w:rsid w:val="00F53486"/>
    <w:rsid w:val="00F538B4"/>
    <w:rsid w:val="00F53B1B"/>
    <w:rsid w:val="00F54448"/>
    <w:rsid w:val="00F54D65"/>
    <w:rsid w:val="00F54F43"/>
    <w:rsid w:val="00F55081"/>
    <w:rsid w:val="00F5512E"/>
    <w:rsid w:val="00F554BB"/>
    <w:rsid w:val="00F55C91"/>
    <w:rsid w:val="00F561ED"/>
    <w:rsid w:val="00F568AF"/>
    <w:rsid w:val="00F56CBF"/>
    <w:rsid w:val="00F57C29"/>
    <w:rsid w:val="00F57F31"/>
    <w:rsid w:val="00F57F3C"/>
    <w:rsid w:val="00F62414"/>
    <w:rsid w:val="00F62AF4"/>
    <w:rsid w:val="00F63AB4"/>
    <w:rsid w:val="00F63D50"/>
    <w:rsid w:val="00F641B7"/>
    <w:rsid w:val="00F64E20"/>
    <w:rsid w:val="00F66375"/>
    <w:rsid w:val="00F665D2"/>
    <w:rsid w:val="00F666BA"/>
    <w:rsid w:val="00F674D8"/>
    <w:rsid w:val="00F6790F"/>
    <w:rsid w:val="00F70F6A"/>
    <w:rsid w:val="00F735B2"/>
    <w:rsid w:val="00F736AA"/>
    <w:rsid w:val="00F747DB"/>
    <w:rsid w:val="00F74B63"/>
    <w:rsid w:val="00F74C78"/>
    <w:rsid w:val="00F75341"/>
    <w:rsid w:val="00F758D6"/>
    <w:rsid w:val="00F75F84"/>
    <w:rsid w:val="00F7783F"/>
    <w:rsid w:val="00F77949"/>
    <w:rsid w:val="00F80193"/>
    <w:rsid w:val="00F802DB"/>
    <w:rsid w:val="00F80582"/>
    <w:rsid w:val="00F80B18"/>
    <w:rsid w:val="00F80BA8"/>
    <w:rsid w:val="00F81437"/>
    <w:rsid w:val="00F8144E"/>
    <w:rsid w:val="00F818D3"/>
    <w:rsid w:val="00F81E9A"/>
    <w:rsid w:val="00F82291"/>
    <w:rsid w:val="00F82F5F"/>
    <w:rsid w:val="00F836BE"/>
    <w:rsid w:val="00F83830"/>
    <w:rsid w:val="00F8487D"/>
    <w:rsid w:val="00F848E1"/>
    <w:rsid w:val="00F8526C"/>
    <w:rsid w:val="00F8565E"/>
    <w:rsid w:val="00F86130"/>
    <w:rsid w:val="00F862CD"/>
    <w:rsid w:val="00F868A7"/>
    <w:rsid w:val="00F86C6A"/>
    <w:rsid w:val="00F86DA1"/>
    <w:rsid w:val="00F877BE"/>
    <w:rsid w:val="00F87F53"/>
    <w:rsid w:val="00F91D7B"/>
    <w:rsid w:val="00F924B9"/>
    <w:rsid w:val="00F92813"/>
    <w:rsid w:val="00F93576"/>
    <w:rsid w:val="00F94B4E"/>
    <w:rsid w:val="00F95920"/>
    <w:rsid w:val="00F95CCD"/>
    <w:rsid w:val="00F965CA"/>
    <w:rsid w:val="00F966C7"/>
    <w:rsid w:val="00F969F0"/>
    <w:rsid w:val="00F97071"/>
    <w:rsid w:val="00FA034D"/>
    <w:rsid w:val="00FA0450"/>
    <w:rsid w:val="00FA22AD"/>
    <w:rsid w:val="00FA2333"/>
    <w:rsid w:val="00FA35A9"/>
    <w:rsid w:val="00FA444E"/>
    <w:rsid w:val="00FA489C"/>
    <w:rsid w:val="00FA54BC"/>
    <w:rsid w:val="00FA5572"/>
    <w:rsid w:val="00FA5856"/>
    <w:rsid w:val="00FA5B28"/>
    <w:rsid w:val="00FA6A64"/>
    <w:rsid w:val="00FA6AF4"/>
    <w:rsid w:val="00FA6D0D"/>
    <w:rsid w:val="00FA7E70"/>
    <w:rsid w:val="00FB103A"/>
    <w:rsid w:val="00FB17FA"/>
    <w:rsid w:val="00FB191F"/>
    <w:rsid w:val="00FB1D33"/>
    <w:rsid w:val="00FB3BB2"/>
    <w:rsid w:val="00FB3FF3"/>
    <w:rsid w:val="00FB59BB"/>
    <w:rsid w:val="00FB5C97"/>
    <w:rsid w:val="00FB6215"/>
    <w:rsid w:val="00FB630A"/>
    <w:rsid w:val="00FB632C"/>
    <w:rsid w:val="00FB6390"/>
    <w:rsid w:val="00FB67D5"/>
    <w:rsid w:val="00FC02B6"/>
    <w:rsid w:val="00FC1599"/>
    <w:rsid w:val="00FC186F"/>
    <w:rsid w:val="00FC2C2D"/>
    <w:rsid w:val="00FC34AE"/>
    <w:rsid w:val="00FC3CEC"/>
    <w:rsid w:val="00FC4D5B"/>
    <w:rsid w:val="00FC56E0"/>
    <w:rsid w:val="00FC6DA9"/>
    <w:rsid w:val="00FC79C9"/>
    <w:rsid w:val="00FD108E"/>
    <w:rsid w:val="00FD14C0"/>
    <w:rsid w:val="00FD3251"/>
    <w:rsid w:val="00FD343D"/>
    <w:rsid w:val="00FD3533"/>
    <w:rsid w:val="00FD37FF"/>
    <w:rsid w:val="00FD389E"/>
    <w:rsid w:val="00FD4002"/>
    <w:rsid w:val="00FD40A8"/>
    <w:rsid w:val="00FD42AE"/>
    <w:rsid w:val="00FD43CF"/>
    <w:rsid w:val="00FD45E3"/>
    <w:rsid w:val="00FD4676"/>
    <w:rsid w:val="00FD48CD"/>
    <w:rsid w:val="00FD5A4B"/>
    <w:rsid w:val="00FD723D"/>
    <w:rsid w:val="00FD7649"/>
    <w:rsid w:val="00FD7AFD"/>
    <w:rsid w:val="00FE0352"/>
    <w:rsid w:val="00FE121F"/>
    <w:rsid w:val="00FE1966"/>
    <w:rsid w:val="00FE1A08"/>
    <w:rsid w:val="00FE1B11"/>
    <w:rsid w:val="00FE1E96"/>
    <w:rsid w:val="00FE2746"/>
    <w:rsid w:val="00FE37F9"/>
    <w:rsid w:val="00FE637B"/>
    <w:rsid w:val="00FE6535"/>
    <w:rsid w:val="00FE7DE4"/>
    <w:rsid w:val="00FE7F14"/>
    <w:rsid w:val="00FF01E4"/>
    <w:rsid w:val="00FF032F"/>
    <w:rsid w:val="00FF07C1"/>
    <w:rsid w:val="00FF1A9F"/>
    <w:rsid w:val="00FF2211"/>
    <w:rsid w:val="00FF227B"/>
    <w:rsid w:val="00FF2E0C"/>
    <w:rsid w:val="00FF3CB2"/>
    <w:rsid w:val="00FF3CB6"/>
    <w:rsid w:val="00FF6C4E"/>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7510"/>
  <w15:chartTrackingRefBased/>
  <w15:docId w15:val="{36877219-A784-4520-89AA-0E77086E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32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приказа"/>
    <w:basedOn w:val="a"/>
    <w:qFormat/>
    <w:rsid w:val="0034074B"/>
    <w:pPr>
      <w:spacing w:line="360" w:lineRule="auto"/>
      <w:ind w:firstLine="709"/>
      <w:jc w:val="both"/>
    </w:pPr>
  </w:style>
  <w:style w:type="paragraph" w:styleId="a4">
    <w:name w:val="footnote text"/>
    <w:basedOn w:val="a"/>
    <w:link w:val="a5"/>
    <w:uiPriority w:val="99"/>
    <w:semiHidden/>
    <w:unhideWhenUsed/>
    <w:rsid w:val="00845B30"/>
    <w:rPr>
      <w:sz w:val="20"/>
      <w:szCs w:val="20"/>
      <w:lang w:val="x-none" w:eastAsia="x-none"/>
    </w:rPr>
  </w:style>
  <w:style w:type="character" w:customStyle="1" w:styleId="a5">
    <w:name w:val="Текст сноски Знак"/>
    <w:link w:val="a4"/>
    <w:uiPriority w:val="99"/>
    <w:semiHidden/>
    <w:rsid w:val="00845B30"/>
    <w:rPr>
      <w:rFonts w:ascii="Times New Roman" w:eastAsia="Times New Roman" w:hAnsi="Times New Roman"/>
    </w:rPr>
  </w:style>
  <w:style w:type="character" w:styleId="a6">
    <w:name w:val="footnote reference"/>
    <w:uiPriority w:val="99"/>
    <w:semiHidden/>
    <w:unhideWhenUsed/>
    <w:rsid w:val="00845B30"/>
    <w:rPr>
      <w:vertAlign w:val="superscript"/>
    </w:rPr>
  </w:style>
  <w:style w:type="paragraph" w:styleId="a7">
    <w:name w:val="Balloon Text"/>
    <w:basedOn w:val="a"/>
    <w:link w:val="a8"/>
    <w:uiPriority w:val="99"/>
    <w:semiHidden/>
    <w:unhideWhenUsed/>
    <w:rsid w:val="002F49E0"/>
    <w:rPr>
      <w:rFonts w:ascii="Segoe UI" w:hAnsi="Segoe UI"/>
      <w:sz w:val="18"/>
      <w:szCs w:val="18"/>
      <w:lang w:val="x-none" w:eastAsia="x-none"/>
    </w:rPr>
  </w:style>
  <w:style w:type="character" w:customStyle="1" w:styleId="a8">
    <w:name w:val="Текст выноски Знак"/>
    <w:link w:val="a7"/>
    <w:uiPriority w:val="99"/>
    <w:semiHidden/>
    <w:rsid w:val="002F49E0"/>
    <w:rPr>
      <w:rFonts w:ascii="Segoe UI" w:eastAsia="Times New Roman" w:hAnsi="Segoe UI" w:cs="Segoe UI"/>
      <w:sz w:val="18"/>
      <w:szCs w:val="18"/>
    </w:rPr>
  </w:style>
  <w:style w:type="character" w:customStyle="1" w:styleId="2">
    <w:name w:val="Основной текст (2)_"/>
    <w:link w:val="20"/>
    <w:rsid w:val="00170D3D"/>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170D3D"/>
    <w:pPr>
      <w:widowControl w:val="0"/>
      <w:shd w:val="clear" w:color="auto" w:fill="FFFFFF"/>
      <w:spacing w:after="2400" w:line="480" w:lineRule="exact"/>
    </w:pPr>
    <w:rPr>
      <w:sz w:val="28"/>
      <w:szCs w:val="28"/>
      <w:lang w:val="x-none" w:eastAsia="x-none"/>
    </w:rPr>
  </w:style>
  <w:style w:type="character" w:customStyle="1" w:styleId="21">
    <w:name w:val="Основной текст (2) + Полужирный"/>
    <w:rsid w:val="00783742"/>
    <w:rPr>
      <w:rFonts w:ascii="Times New Roman" w:eastAsia="Times New Roman" w:hAnsi="Times New Roman" w:cs="Times New Roman"/>
      <w:b/>
      <w:bCs/>
      <w:color w:val="000000"/>
      <w:spacing w:val="0"/>
      <w:w w:val="100"/>
      <w:position w:val="0"/>
      <w:sz w:val="28"/>
      <w:szCs w:val="28"/>
      <w:u w:val="none"/>
      <w:shd w:val="clear" w:color="auto" w:fill="FFFFFF"/>
      <w:lang w:val="ru-RU" w:eastAsia="ru-RU"/>
    </w:rPr>
  </w:style>
  <w:style w:type="paragraph" w:styleId="a9">
    <w:name w:val="Normal (Web)"/>
    <w:basedOn w:val="a"/>
    <w:uiPriority w:val="99"/>
    <w:unhideWhenUsed/>
    <w:rsid w:val="00783742"/>
    <w:pPr>
      <w:spacing w:before="100" w:beforeAutospacing="1" w:after="100" w:afterAutospacing="1"/>
    </w:pPr>
  </w:style>
  <w:style w:type="paragraph" w:styleId="aa">
    <w:name w:val="List Paragraph"/>
    <w:basedOn w:val="a"/>
    <w:uiPriority w:val="34"/>
    <w:qFormat/>
    <w:rsid w:val="00783742"/>
    <w:pPr>
      <w:spacing w:after="160" w:line="259" w:lineRule="auto"/>
      <w:ind w:left="720"/>
      <w:contextualSpacing/>
    </w:pPr>
    <w:rPr>
      <w:rFonts w:ascii="Calibri" w:hAnsi="Calibri"/>
      <w:sz w:val="22"/>
      <w:szCs w:val="22"/>
      <w:lang w:eastAsia="en-US"/>
    </w:rPr>
  </w:style>
  <w:style w:type="character" w:styleId="ab">
    <w:name w:val="annotation reference"/>
    <w:uiPriority w:val="99"/>
    <w:semiHidden/>
    <w:unhideWhenUsed/>
    <w:rsid w:val="00964E98"/>
    <w:rPr>
      <w:sz w:val="16"/>
      <w:szCs w:val="16"/>
    </w:rPr>
  </w:style>
  <w:style w:type="paragraph" w:styleId="ac">
    <w:name w:val="annotation text"/>
    <w:basedOn w:val="a"/>
    <w:link w:val="ad"/>
    <w:uiPriority w:val="99"/>
    <w:semiHidden/>
    <w:unhideWhenUsed/>
    <w:rsid w:val="00964E98"/>
    <w:rPr>
      <w:sz w:val="20"/>
      <w:szCs w:val="20"/>
      <w:lang w:val="x-none" w:eastAsia="x-none"/>
    </w:rPr>
  </w:style>
  <w:style w:type="character" w:customStyle="1" w:styleId="ad">
    <w:name w:val="Текст примечания Знак"/>
    <w:link w:val="ac"/>
    <w:uiPriority w:val="99"/>
    <w:semiHidden/>
    <w:rsid w:val="00964E98"/>
    <w:rPr>
      <w:rFonts w:ascii="Times New Roman" w:eastAsia="Times New Roman" w:hAnsi="Times New Roman"/>
    </w:rPr>
  </w:style>
  <w:style w:type="paragraph" w:styleId="ae">
    <w:name w:val="annotation subject"/>
    <w:basedOn w:val="ac"/>
    <w:next w:val="ac"/>
    <w:link w:val="af"/>
    <w:uiPriority w:val="99"/>
    <w:semiHidden/>
    <w:unhideWhenUsed/>
    <w:rsid w:val="00964E98"/>
    <w:rPr>
      <w:b/>
      <w:bCs/>
    </w:rPr>
  </w:style>
  <w:style w:type="character" w:customStyle="1" w:styleId="af">
    <w:name w:val="Тема примечания Знак"/>
    <w:link w:val="ae"/>
    <w:uiPriority w:val="99"/>
    <w:semiHidden/>
    <w:rsid w:val="00964E98"/>
    <w:rPr>
      <w:rFonts w:ascii="Times New Roman" w:eastAsia="Times New Roman" w:hAnsi="Times New Roman"/>
      <w:b/>
      <w:bCs/>
    </w:rPr>
  </w:style>
  <w:style w:type="paragraph" w:styleId="af0">
    <w:name w:val="Revision"/>
    <w:hidden/>
    <w:uiPriority w:val="99"/>
    <w:semiHidden/>
    <w:rsid w:val="00964E98"/>
    <w:rPr>
      <w:rFonts w:ascii="Times New Roman" w:eastAsia="Times New Roman" w:hAnsi="Times New Roman"/>
      <w:sz w:val="24"/>
      <w:szCs w:val="24"/>
    </w:rPr>
  </w:style>
  <w:style w:type="paragraph" w:styleId="af1">
    <w:name w:val="header"/>
    <w:basedOn w:val="a"/>
    <w:link w:val="af2"/>
    <w:uiPriority w:val="99"/>
    <w:unhideWhenUsed/>
    <w:rsid w:val="00110B5F"/>
    <w:pPr>
      <w:tabs>
        <w:tab w:val="center" w:pos="4677"/>
        <w:tab w:val="right" w:pos="9355"/>
      </w:tabs>
    </w:pPr>
  </w:style>
  <w:style w:type="character" w:customStyle="1" w:styleId="af2">
    <w:name w:val="Верхний колонтитул Знак"/>
    <w:link w:val="af1"/>
    <w:uiPriority w:val="99"/>
    <w:rsid w:val="00110B5F"/>
    <w:rPr>
      <w:rFonts w:ascii="Times New Roman" w:eastAsia="Times New Roman" w:hAnsi="Times New Roman"/>
      <w:sz w:val="24"/>
      <w:szCs w:val="24"/>
    </w:rPr>
  </w:style>
  <w:style w:type="paragraph" w:styleId="af3">
    <w:name w:val="footer"/>
    <w:basedOn w:val="a"/>
    <w:link w:val="af4"/>
    <w:uiPriority w:val="99"/>
    <w:unhideWhenUsed/>
    <w:rsid w:val="00110B5F"/>
    <w:pPr>
      <w:tabs>
        <w:tab w:val="center" w:pos="4677"/>
        <w:tab w:val="right" w:pos="9355"/>
      </w:tabs>
    </w:pPr>
  </w:style>
  <w:style w:type="character" w:customStyle="1" w:styleId="af4">
    <w:name w:val="Нижний колонтитул Знак"/>
    <w:link w:val="af3"/>
    <w:uiPriority w:val="99"/>
    <w:rsid w:val="00110B5F"/>
    <w:rPr>
      <w:rFonts w:ascii="Times New Roman" w:eastAsia="Times New Roman" w:hAnsi="Times New Roman"/>
      <w:sz w:val="24"/>
      <w:szCs w:val="24"/>
    </w:rPr>
  </w:style>
  <w:style w:type="table" w:customStyle="1" w:styleId="1">
    <w:name w:val="Сетка таблицы1"/>
    <w:basedOn w:val="a1"/>
    <w:next w:val="af5"/>
    <w:uiPriority w:val="59"/>
    <w:rsid w:val="007F44E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7F4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1D0B0D"/>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Hyperlink"/>
    <w:uiPriority w:val="99"/>
    <w:unhideWhenUsed/>
    <w:rsid w:val="00326523"/>
    <w:rPr>
      <w:color w:val="0000FF"/>
      <w:u w:val="single"/>
    </w:rPr>
  </w:style>
  <w:style w:type="numbering" w:customStyle="1" w:styleId="10">
    <w:name w:val="Нет списка1"/>
    <w:next w:val="a2"/>
    <w:uiPriority w:val="99"/>
    <w:semiHidden/>
    <w:unhideWhenUsed/>
    <w:rsid w:val="00E0353E"/>
  </w:style>
  <w:style w:type="character" w:styleId="af7">
    <w:name w:val="FollowedHyperlink"/>
    <w:uiPriority w:val="99"/>
    <w:semiHidden/>
    <w:unhideWhenUsed/>
    <w:rsid w:val="00E0353E"/>
    <w:rPr>
      <w:color w:val="800080"/>
      <w:u w:val="single"/>
    </w:rPr>
  </w:style>
  <w:style w:type="paragraph" w:customStyle="1" w:styleId="17PRIL-header">
    <w:name w:val="17PRIL-header"/>
    <w:basedOn w:val="a"/>
    <w:uiPriority w:val="99"/>
    <w:semiHidden/>
    <w:rsid w:val="00E0353E"/>
    <w:pPr>
      <w:pageBreakBefore/>
      <w:pBdr>
        <w:top w:val="single" w:sz="48" w:space="0" w:color="000000"/>
        <w:bottom w:val="single" w:sz="48" w:space="0" w:color="000000"/>
      </w:pBdr>
      <w:suppressAutoHyphens/>
      <w:autoSpaceDE w:val="0"/>
      <w:autoSpaceDN w:val="0"/>
      <w:adjustRightInd w:val="0"/>
      <w:spacing w:after="567" w:line="280" w:lineRule="atLeast"/>
    </w:pPr>
    <w:rPr>
      <w:rFonts w:ascii="CenturySchlbkCyr" w:hAnsi="CenturySchlbkCyr" w:cs="CenturySchlbkCyr"/>
      <w:b/>
      <w:bCs/>
      <w:color w:val="000000"/>
      <w:spacing w:val="-2"/>
      <w:lang w:eastAsia="en-US"/>
    </w:rPr>
  </w:style>
  <w:style w:type="paragraph" w:customStyle="1" w:styleId="headertext">
    <w:name w:val="headertext"/>
    <w:basedOn w:val="a"/>
    <w:uiPriority w:val="99"/>
    <w:semiHidden/>
    <w:rsid w:val="00E0353E"/>
    <w:pPr>
      <w:spacing w:before="100" w:beforeAutospacing="1" w:after="100" w:afterAutospacing="1"/>
    </w:pPr>
  </w:style>
  <w:style w:type="table" w:customStyle="1" w:styleId="22">
    <w:name w:val="Сетка таблицы2"/>
    <w:basedOn w:val="a1"/>
    <w:next w:val="af5"/>
    <w:uiPriority w:val="59"/>
    <w:rsid w:val="00E0353E"/>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E0353E"/>
    <w:rPr>
      <w:rFonts w:eastAsia="Times New Roman"/>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Сетка таблицы7"/>
    <w:basedOn w:val="a1"/>
    <w:uiPriority w:val="59"/>
    <w:rsid w:val="00E0353E"/>
    <w:rPr>
      <w:rFonts w:eastAsia="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12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zavuch.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zavu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zavuc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zavuch.ru/" TargetMode="External"/><Relationship Id="rId4" Type="http://schemas.openxmlformats.org/officeDocument/2006/relationships/settings" Target="settings.xml"/><Relationship Id="rId9" Type="http://schemas.openxmlformats.org/officeDocument/2006/relationships/hyperlink" Target="https://1zavu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R7bhGUHhorWgb03KivnPAEWemaNm4SBmiEwBXb/8hSk=</DigestValue>
    </Reference>
    <Reference Type="http://www.w3.org/2000/09/xmldsig#Object" URI="#idOfficeObject">
      <DigestMethod Algorithm="urn:ietf:params:xml:ns:cpxmlsec:algorithms:gostr34112012-256"/>
      <DigestValue>qqAoKp5jk8U4rsf9zH5JyUAfJwAJbAj6Okp4CbApy/E=</DigestValue>
    </Reference>
    <Reference Type="http://uri.etsi.org/01903#SignedProperties" URI="#idSignedProperties">
      <Transforms>
        <Transform Algorithm="http://www.w3.org/TR/2001/REC-xml-c14n-20010315"/>
      </Transforms>
      <DigestMethod Algorithm="urn:ietf:params:xml:ns:cpxmlsec:algorithms:gostr34112012-256"/>
      <DigestValue>iQsz8zHbNXjTIOzuW3DjgrJLLc6ZgQb94AAl6sR7GRE=</DigestValue>
    </Reference>
  </SignedInfo>
  <SignatureValue>3kvyfhAidVU8h1dypye89hVefIxY+V1gqAFBqL6xiWcvEYHf0Yu9w5qL3p7HAe9Q
YhA7d7eD0apGdbqe+UXzIA==</SignatureValue>
  <KeyInfo>
    <X509Data>
      <X509Certificate>MIIJojCCCU+gAwIBAgIRBhnubQD2rTmJRNhcwEDdCdwwCgYIKoUDBwEBAwIwggE5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mtCQ0JvQo9CT0JAg0JDQodCi0KDQkNCbIjAeFw0yMTEyMDYwNjMwMTVaFw0yMzAz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0/09/xmldsig#sha1"/>
        <DigestValue>axLk7D5iLzjMvRs37oamyMRDBGI=</DigestValue>
      </Reference>
      <Reference URI="/word/document.xml?ContentType=application/vnd.openxmlformats-officedocument.wordprocessingml.document.main+xml">
        <DigestMethod Algorithm="http://www.w3.org/2000/09/xmldsig#sha1"/>
        <DigestValue>q0wWo8FDNwVkJnwGMiQs03Hr/GU=</DigestValue>
      </Reference>
      <Reference URI="/word/endnotes.xml?ContentType=application/vnd.openxmlformats-officedocument.wordprocessingml.endnotes+xml">
        <DigestMethod Algorithm="http://www.w3.org/2000/09/xmldsig#sha1"/>
        <DigestValue>GpX1tTOaYf41k8evUuEd8YlWk0w=</DigestValue>
      </Reference>
      <Reference URI="/word/fontTable.xml?ContentType=application/vnd.openxmlformats-officedocument.wordprocessingml.fontTable+xml">
        <DigestMethod Algorithm="http://www.w3.org/2000/09/xmldsig#sha1"/>
        <DigestValue>3ZIgWyYVCNy85D3Ud5m6d1haxqE=</DigestValue>
      </Reference>
      <Reference URI="/word/footnotes.xml?ContentType=application/vnd.openxmlformats-officedocument.wordprocessingml.footnotes+xml">
        <DigestMethod Algorithm="http://www.w3.org/2000/09/xmldsig#sha1"/>
        <DigestValue>X34AVAz6kkGWlkAFSAbl0nqpZ6c=</DigestValue>
      </Reference>
      <Reference URI="/word/header1.xml?ContentType=application/vnd.openxmlformats-officedocument.wordprocessingml.header+xml">
        <DigestMethod Algorithm="http://www.w3.org/2000/09/xmldsig#sha1"/>
        <DigestValue>403WZpgiHiNXGCk1KP74jlLqwH0=</DigestValue>
      </Reference>
      <Reference URI="/word/numbering.xml?ContentType=application/vnd.openxmlformats-officedocument.wordprocessingml.numbering+xml">
        <DigestMethod Algorithm="http://www.w3.org/2000/09/xmldsig#sha1"/>
        <DigestValue>xv9Ytl3DrFKKRwIrjnEP7pzTpbI=</DigestValue>
      </Reference>
      <Reference URI="/word/settings.xml?ContentType=application/vnd.openxmlformats-officedocument.wordprocessingml.settings+xml">
        <DigestMethod Algorithm="http://www.w3.org/2000/09/xmldsig#sha1"/>
        <DigestValue>mKAMXIf0LlXMK7DMEl8ZnJDFUIc=</DigestValue>
      </Reference>
      <Reference URI="/word/styles.xml?ContentType=application/vnd.openxmlformats-officedocument.wordprocessingml.styles+xml">
        <DigestMethod Algorithm="http://www.w3.org/2000/09/xmldsig#sha1"/>
        <DigestValue>eyBLA9HDUrCQBWm1byLoMdrEMHU=</DigestValue>
      </Reference>
      <Reference URI="/word/theme/theme1.xml?ContentType=application/vnd.openxmlformats-officedocument.theme+xml">
        <DigestMethod Algorithm="http://www.w3.org/2000/09/xmldsig#sha1"/>
        <DigestValue>Q05P+QLuRDbOFgtorIq3rJbYGhk=</DigestValue>
      </Reference>
      <Reference URI="/word/webSettings.xml?ContentType=application/vnd.openxmlformats-officedocument.wordprocessingml.webSettings+xml">
        <DigestMethod Algorithm="http://www.w3.org/2000/09/xmldsig#sha1"/>
        <DigestValue>/wblFj63f/RBQ4vdYHEWLZtdxNk=</DigestValue>
      </Reference>
    </Manifest>
    <SignatureProperties>
      <SignatureProperty Id="idSignatureTime" Target="#idPackageSignature">
        <mdssi:SignatureTime xmlns:mdssi="http://schemas.openxmlformats.org/package/2006/digital-signature">
          <mdssi:Format>YYYY-MM-DDThh:mm:ssTZD</mdssi:Format>
          <mdssi:Value>2022-09-02T10:32:03Z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InfoV2 xmlns="http://schemas.microsoft.com/office/2006/digsig">
          <Address1>ул. Мира, д. 7А</Address1>
          <Address2/>
        </SignatureInfoV2>
      </SignatureProperty>
    </SignatureProperties>
  </Object>
  <Object>
    <xd:QualifyingProperties xmlns:xd="http://uri.etsi.org/01903/v1.3.2#" Target="#idPackageSignature">
      <xd:SignedProperties Id="idSignedProperties">
        <xd:SignedSignatureProperties>
          <xd:SigningTime>2022-09-02T10:32:03Z</xd:SigningTime>
          <xd:SigningCertificate>
            <xd:Cert>
              <xd:CertDigest>
                <DigestMethod Algorithm="http://www.w3.org/2000/09/xmldsig#sha1"/>
                <DigestValue>A1mZDMw4tzHqV6nzw9c1Zo7t/uo=</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2076162878931574492900407785866208807388</X509SerialNumber>
              </xd:IssuerSerial>
            </xd:Cert>
          </xd:SigningCertificate>
          <xd:SignaturePolicyIdentifier>
            <xd:SignaturePolicyImplied/>
          </xd:SignaturePolicyIdentifier>
          <xd:SignatureProductionPlace>
            <xd:City>г. Клин</xd:City>
            <xd:StateOrProvince>Московская область</xd:StateOrProvince>
            <xd:PostalCode>141600</xd:PostalCode>
            <xd:CountryName>РФ</xd:CountryName>
          </xd:SignatureProductionPlace>
          <xd:SignerRole>
            <xd:ClaimedRoles>
              <xd:ClaimedRole>директор гимназии</xd:ClaimedRole>
            </xd:ClaimedRoles>
          </xd:SignerRole>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B5C7-F98F-4327-8147-3464EE6F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14122</Words>
  <Characters>80499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94433</CharactersWithSpaces>
  <SharedDoc>false</SharedDoc>
  <HLinks>
    <vt:vector size="30" baseType="variant">
      <vt:variant>
        <vt:i4>131136</vt:i4>
      </vt:variant>
      <vt:variant>
        <vt:i4>12</vt:i4>
      </vt:variant>
      <vt:variant>
        <vt:i4>0</vt:i4>
      </vt:variant>
      <vt:variant>
        <vt:i4>5</vt:i4>
      </vt:variant>
      <vt:variant>
        <vt:lpwstr>https://1zavuch.ru/</vt:lpwstr>
      </vt:variant>
      <vt:variant>
        <vt:lpwstr>/document/99/565911135/</vt:lpwstr>
      </vt:variant>
      <vt:variant>
        <vt:i4>5505030</vt:i4>
      </vt:variant>
      <vt:variant>
        <vt:i4>9</vt:i4>
      </vt:variant>
      <vt:variant>
        <vt:i4>0</vt:i4>
      </vt:variant>
      <vt:variant>
        <vt:i4>5</vt:i4>
      </vt:variant>
      <vt:variant>
        <vt:lpwstr>https://1zavuch.ru/</vt:lpwstr>
      </vt:variant>
      <vt:variant>
        <vt:lpwstr>/document/99/565911135/XA00M922N3/</vt:lpwstr>
      </vt:variant>
      <vt:variant>
        <vt:i4>327753</vt:i4>
      </vt:variant>
      <vt:variant>
        <vt:i4>6</vt:i4>
      </vt:variant>
      <vt:variant>
        <vt:i4>0</vt:i4>
      </vt:variant>
      <vt:variant>
        <vt:i4>5</vt:i4>
      </vt:variant>
      <vt:variant>
        <vt:lpwstr>https://1zavuch.ru/</vt:lpwstr>
      </vt:variant>
      <vt:variant>
        <vt:lpwstr>/document/99/902350579/</vt:lpwstr>
      </vt:variant>
      <vt:variant>
        <vt:i4>589913</vt:i4>
      </vt:variant>
      <vt:variant>
        <vt:i4>3</vt:i4>
      </vt:variant>
      <vt:variant>
        <vt:i4>0</vt:i4>
      </vt:variant>
      <vt:variant>
        <vt:i4>5</vt:i4>
      </vt:variant>
      <vt:variant>
        <vt:lpwstr>https://1zavuch.ru/</vt:lpwstr>
      </vt:variant>
      <vt:variant>
        <vt:lpwstr>/document/99/902389617/XA00M6K2ME/</vt:lpwstr>
      </vt:variant>
      <vt:variant>
        <vt:i4>5373967</vt:i4>
      </vt:variant>
      <vt:variant>
        <vt:i4>0</vt:i4>
      </vt:variant>
      <vt:variant>
        <vt:i4>0</vt:i4>
      </vt:variant>
      <vt:variant>
        <vt:i4>5</vt:i4>
      </vt:variant>
      <vt:variant>
        <vt:lpwstr>https://1zavuch.ru/</vt:lpwstr>
      </vt:variant>
      <vt:variant>
        <vt:lpwstr>/document/99/902389617/XA00MG22OB/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yskvortsova</dc:creator>
  <cp:keywords/>
  <cp:lastModifiedBy>Учитель</cp:lastModifiedBy>
  <cp:revision>6</cp:revision>
  <cp:lastPrinted>2018-05-12T19:56:00Z</cp:lastPrinted>
  <dcterms:created xsi:type="dcterms:W3CDTF">2021-09-15T06:44:00Z</dcterms:created>
  <dcterms:modified xsi:type="dcterms:W3CDTF">2021-09-15T11:51:00Z</dcterms:modified>
</cp:coreProperties>
</file>