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0" w:rsidRPr="00EB65AA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ЧОУ Православная классическая гимназия «София»</w:t>
      </w:r>
    </w:p>
    <w:p w:rsidR="00C849C0" w:rsidRPr="00EB65AA" w:rsidRDefault="00C849C0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6D9" w:rsidRPr="00EB65AA" w:rsidRDefault="007416D9" w:rsidP="00FB23B3">
      <w:pPr>
        <w:rPr>
          <w:rFonts w:ascii="Times New Roman" w:hAnsi="Times New Roman" w:cs="Times New Roman"/>
          <w:sz w:val="24"/>
          <w:szCs w:val="24"/>
        </w:rPr>
      </w:pPr>
    </w:p>
    <w:p w:rsidR="00215886" w:rsidRPr="00EB65AA" w:rsidRDefault="00215886" w:rsidP="00FB23B3">
      <w:pPr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3B3" w:rsidRPr="00EB65AA" w:rsidRDefault="00FB23B3" w:rsidP="00FB23B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EB65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FB23B3" w:rsidRPr="00EB65AA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FB23B3" w:rsidRPr="00EB65AA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FB23B3" w:rsidRPr="00EB65AA" w:rsidRDefault="00A34DEF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от 30</w:t>
      </w:r>
      <w:r w:rsidR="00AF5025" w:rsidRPr="00EB65AA">
        <w:rPr>
          <w:rFonts w:ascii="Times New Roman" w:hAnsi="Times New Roman" w:cs="Times New Roman"/>
          <w:sz w:val="24"/>
          <w:szCs w:val="24"/>
        </w:rPr>
        <w:t>.08.21</w:t>
      </w:r>
      <w:r w:rsidR="00FB23B3" w:rsidRPr="00EB65AA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215886" w:rsidRPr="00EB65AA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886" w:rsidRPr="00EB65AA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886" w:rsidRPr="00EB65AA" w:rsidRDefault="00215886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16D9" w:rsidRPr="00EB65AA" w:rsidRDefault="007416D9" w:rsidP="00FB23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9C0" w:rsidRPr="00EB65AA" w:rsidRDefault="007409DC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caps/>
          <w:sz w:val="24"/>
          <w:szCs w:val="24"/>
        </w:rPr>
        <w:t>РАБОЧАЯ</w:t>
      </w:r>
      <w:r w:rsidR="00C849C0" w:rsidRPr="00EB65AA">
        <w:rPr>
          <w:rFonts w:ascii="Times New Roman" w:hAnsi="Times New Roman" w:cs="Times New Roman"/>
          <w:caps/>
          <w:sz w:val="24"/>
          <w:szCs w:val="24"/>
        </w:rPr>
        <w:t>программа</w:t>
      </w:r>
    </w:p>
    <w:p w:rsidR="00C849C0" w:rsidRPr="00EB65AA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65AA">
        <w:rPr>
          <w:rFonts w:ascii="Times New Roman" w:hAnsi="Times New Roman" w:cs="Times New Roman"/>
          <w:caps/>
          <w:sz w:val="24"/>
          <w:szCs w:val="24"/>
        </w:rPr>
        <w:t xml:space="preserve">по физической культуре </w:t>
      </w:r>
      <w:r w:rsidR="00215886" w:rsidRPr="00EB65AA">
        <w:rPr>
          <w:rFonts w:ascii="Times New Roman" w:hAnsi="Times New Roman" w:cs="Times New Roman"/>
          <w:caps/>
          <w:sz w:val="24"/>
          <w:szCs w:val="24"/>
        </w:rPr>
        <w:t>для</w:t>
      </w:r>
    </w:p>
    <w:p w:rsidR="00C849C0" w:rsidRPr="00EB65AA" w:rsidRDefault="00B37C10" w:rsidP="00FB23B3">
      <w:pPr>
        <w:tabs>
          <w:tab w:val="left" w:pos="35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65AA">
        <w:rPr>
          <w:rFonts w:ascii="Times New Roman" w:hAnsi="Times New Roman" w:cs="Times New Roman"/>
          <w:caps/>
          <w:sz w:val="24"/>
          <w:szCs w:val="24"/>
        </w:rPr>
        <w:t>5</w:t>
      </w:r>
      <w:r w:rsidR="00A34DEF" w:rsidRPr="00EB65AA">
        <w:rPr>
          <w:rFonts w:ascii="Times New Roman" w:hAnsi="Times New Roman" w:cs="Times New Roman"/>
          <w:caps/>
          <w:sz w:val="24"/>
          <w:szCs w:val="24"/>
        </w:rPr>
        <w:t>-9</w:t>
      </w:r>
      <w:r w:rsidR="00215886" w:rsidRPr="00EB65AA">
        <w:rPr>
          <w:rFonts w:ascii="Times New Roman" w:hAnsi="Times New Roman" w:cs="Times New Roman"/>
          <w:caps/>
          <w:sz w:val="24"/>
          <w:szCs w:val="24"/>
        </w:rPr>
        <w:t xml:space="preserve"> класса</w:t>
      </w: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15886" w:rsidRPr="00EB65AA" w:rsidRDefault="00AF5025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Учитель: Колотян Полина Павловна</w:t>
      </w: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B3" w:rsidRPr="00EB65AA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EB65AA" w:rsidRDefault="00FB23B3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 xml:space="preserve">Клин, </w:t>
      </w:r>
      <w:r w:rsidR="00B7756C" w:rsidRPr="00EB65AA">
        <w:rPr>
          <w:rFonts w:ascii="Times New Roman" w:hAnsi="Times New Roman" w:cs="Times New Roman"/>
          <w:sz w:val="24"/>
          <w:szCs w:val="24"/>
        </w:rPr>
        <w:t>2021</w:t>
      </w:r>
    </w:p>
    <w:p w:rsidR="00B66E64" w:rsidRPr="00EB65AA" w:rsidRDefault="00B66E64" w:rsidP="00FB23B3">
      <w:pPr>
        <w:shd w:val="clear" w:color="auto" w:fill="FFFFFF"/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886" w:rsidRPr="00EB65AA" w:rsidRDefault="00215886" w:rsidP="00FB23B3">
      <w:pPr>
        <w:shd w:val="clear" w:color="auto" w:fill="FFFFFF"/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5886" w:rsidRPr="00EB65AA" w:rsidRDefault="00126518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215886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рограмма</w:t>
      </w:r>
      <w:r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физической культуре</w:t>
      </w:r>
      <w:r w:rsidR="00215886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="008A201A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основного общего образования</w:t>
      </w:r>
      <w:r w:rsidR="00215886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, примерной программы по физической культуре, авторской программы Лях</w:t>
      </w:r>
      <w:r w:rsidR="00B37C10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а В.И. «Физическая культура 5</w:t>
      </w:r>
      <w:r w:rsidR="00B66E64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-9 </w:t>
      </w:r>
      <w:r w:rsidR="00215886" w:rsidRPr="00EB65AA">
        <w:rPr>
          <w:rFonts w:ascii="Times New Roman" w:eastAsia="Times New Roman" w:hAnsi="Times New Roman" w:cs="Times New Roman"/>
          <w:spacing w:val="-5"/>
          <w:sz w:val="24"/>
          <w:szCs w:val="24"/>
        </w:rPr>
        <w:t>класс»,</w:t>
      </w:r>
      <w:r w:rsidR="00A34DEF" w:rsidRPr="00EB65AA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2019</w:t>
      </w:r>
      <w:r w:rsidR="00215886" w:rsidRPr="00EB65AA">
        <w:rPr>
          <w:rFonts w:ascii="Times New Roman" w:eastAsia="Times New Roman" w:hAnsi="Times New Roman" w:cs="Times New Roman"/>
          <w:bCs/>
          <w:sz w:val="24"/>
          <w:szCs w:val="24"/>
        </w:rPr>
        <w:t>г. Программа реализуется на основе у</w:t>
      </w:r>
      <w:r w:rsidR="00A34DEF" w:rsidRPr="00EB65AA">
        <w:rPr>
          <w:rFonts w:ascii="Times New Roman" w:eastAsia="Times New Roman" w:hAnsi="Times New Roman" w:cs="Times New Roman"/>
          <w:bCs/>
          <w:sz w:val="24"/>
          <w:szCs w:val="24"/>
        </w:rPr>
        <w:t>чебников</w:t>
      </w:r>
      <w:r w:rsidR="00B66E64" w:rsidRPr="00EB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«Физическая культура 5-7 класс</w:t>
      </w:r>
      <w:r w:rsidR="00215886" w:rsidRPr="00EB65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66E64" w:rsidRPr="00EB65AA">
        <w:rPr>
          <w:rFonts w:ascii="Times New Roman" w:eastAsia="Times New Roman" w:hAnsi="Times New Roman" w:cs="Times New Roman"/>
          <w:bCs/>
          <w:sz w:val="24"/>
          <w:szCs w:val="24"/>
        </w:rPr>
        <w:t xml:space="preserve">, «Физическая культура 8-9 класс» </w:t>
      </w:r>
      <w:r w:rsidR="007E1EEA" w:rsidRPr="00EB65AA">
        <w:rPr>
          <w:rFonts w:ascii="Times New Roman" w:hAnsi="Times New Roman" w:cs="Times New Roman"/>
        </w:rPr>
        <w:t>Виленский М.Я., Туревский И.М.,Торочкова Т.Ю. и др. под редакцией Виленского М.Я. 2017 г.</w:t>
      </w:r>
      <w:r w:rsidRPr="00EB65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F5685" w:rsidRPr="00EB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886" w:rsidRPr="00EB65AA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«Просвещения», 2017г</w:t>
      </w:r>
      <w:r w:rsidRPr="00EB65AA">
        <w:rPr>
          <w:rFonts w:ascii="Times New Roman" w:eastAsia="Times New Roman" w:hAnsi="Times New Roman" w:cs="Times New Roman"/>
          <w:bCs/>
          <w:sz w:val="24"/>
          <w:szCs w:val="24"/>
        </w:rPr>
        <w:t>. На учебный предмет «Физическая культура» отводится по 2 часа внеделю</w:t>
      </w:r>
      <w:r w:rsidR="008C7CAE" w:rsidRPr="00EB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авторской программе.</w:t>
      </w:r>
      <w:r w:rsidR="00CF5685" w:rsidRPr="00EB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7CAE" w:rsidRPr="00EB65AA">
        <w:rPr>
          <w:rFonts w:ascii="Times New Roman" w:eastAsia="Times New Roman" w:hAnsi="Times New Roman" w:cs="Times New Roman"/>
          <w:bCs/>
          <w:sz w:val="24"/>
          <w:szCs w:val="24"/>
        </w:rPr>
        <w:t>В учебном плане гимназии выделено по 2 часа в неделю.</w:t>
      </w:r>
    </w:p>
    <w:p w:rsidR="000606FD" w:rsidRPr="00EB65AA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6FD" w:rsidRPr="00EB65AA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6FD" w:rsidRPr="00EB65AA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6FD" w:rsidRPr="00EB65AA" w:rsidRDefault="000606FD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71C91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C91" w:rsidRPr="00EB65AA" w:rsidRDefault="00CF5685" w:rsidP="00C71C91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lastRenderedPageBreak/>
        <w:t>Обучающиеся, отнесенные к основной</w:t>
      </w:r>
      <w:r w:rsidR="007E1ADB" w:rsidRPr="00EB65AA">
        <w:rPr>
          <w:rFonts w:ascii="Times New Roman" w:hAnsi="Times New Roman" w:cs="Times New Roman"/>
          <w:b/>
        </w:rPr>
        <w:t xml:space="preserve"> меди</w:t>
      </w:r>
      <w:r w:rsidRPr="00EB65AA">
        <w:rPr>
          <w:rFonts w:ascii="Times New Roman" w:hAnsi="Times New Roman" w:cs="Times New Roman"/>
          <w:b/>
        </w:rPr>
        <w:t>цинской группе</w:t>
      </w:r>
      <w:r w:rsidR="00C71C91" w:rsidRPr="00EB65AA">
        <w:rPr>
          <w:rFonts w:ascii="Times New Roman" w:hAnsi="Times New Roman" w:cs="Times New Roman"/>
          <w:b/>
        </w:rPr>
        <w:t>.</w:t>
      </w:r>
    </w:p>
    <w:p w:rsidR="00C71C91" w:rsidRPr="00EB65AA" w:rsidRDefault="00C71C91" w:rsidP="00C71C91">
      <w:pPr>
        <w:ind w:firstLine="567"/>
        <w:jc w:val="center"/>
        <w:rPr>
          <w:rFonts w:ascii="Times New Roman" w:hAnsi="Times New Roman" w:cs="Times New Roman"/>
          <w:b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Учебные занятия проводятся в соответствии с рабочей программой по учебному предмету «Физическая культура», для  обучающихся имеющих основную медицинскую группу для</w:t>
      </w:r>
      <w:r w:rsidR="007E1ADB" w:rsidRPr="00EB65AA">
        <w:rPr>
          <w:rFonts w:ascii="Times New Roman" w:hAnsi="Times New Roman" w:cs="Times New Roman"/>
        </w:rPr>
        <w:t xml:space="preserve"> занятий физической культуры</w:t>
      </w:r>
      <w:r w:rsidRPr="00EB65AA">
        <w:rPr>
          <w:rFonts w:ascii="Times New Roman" w:hAnsi="Times New Roman" w:cs="Times New Roman"/>
        </w:rPr>
        <w:t>,тестирование индивидуальной физической подготовленности(Приложение 1)</w:t>
      </w: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F5685" w:rsidP="00C71C91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 xml:space="preserve"> Обучающиеся, отнесенные к подготовительной медицинской группе</w:t>
      </w:r>
      <w:r w:rsidR="00C71C91" w:rsidRPr="00EB65AA">
        <w:rPr>
          <w:rFonts w:ascii="Times New Roman" w:hAnsi="Times New Roman" w:cs="Times New Roman"/>
          <w:b/>
        </w:rPr>
        <w:t>.</w:t>
      </w: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Учебные занятия проводятся по программе учебного предмета «Физическая культура»для обучающихся</w:t>
      </w:r>
      <w:r w:rsidR="007E1ADB" w:rsidRPr="00EB65AA">
        <w:rPr>
          <w:rFonts w:ascii="Times New Roman" w:hAnsi="Times New Roman" w:cs="Times New Roman"/>
        </w:rPr>
        <w:t xml:space="preserve">, </w:t>
      </w:r>
      <w:r w:rsidRPr="00EB65AA">
        <w:rPr>
          <w:rFonts w:ascii="Times New Roman" w:hAnsi="Times New Roman" w:cs="Times New Roman"/>
        </w:rPr>
        <w:t xml:space="preserve"> имеющих основную медицинскую группу для занятий </w:t>
      </w:r>
    </w:p>
    <w:p w:rsidR="00C71C91" w:rsidRPr="00EB65AA" w:rsidRDefault="007E1ADB" w:rsidP="00C71C91">
      <w:pPr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 xml:space="preserve">физической культурой </w:t>
      </w:r>
      <w:r w:rsidR="00C71C91" w:rsidRPr="00EB65AA">
        <w:rPr>
          <w:rFonts w:ascii="Times New Roman" w:hAnsi="Times New Roman" w:cs="Times New Roman"/>
        </w:rPr>
        <w:t>с организацией более постепенного освоения, комплекса  двигательных навыков  и умений ,более осторожное дозирование физической нагрузки и исключение противопоказан</w:t>
      </w:r>
      <w:r w:rsidRPr="00EB65AA">
        <w:rPr>
          <w:rFonts w:ascii="Times New Roman" w:hAnsi="Times New Roman" w:cs="Times New Roman"/>
        </w:rPr>
        <w:t>ных движений ,установленных меди</w:t>
      </w:r>
      <w:r w:rsidR="00C71C91" w:rsidRPr="00EB65AA">
        <w:rPr>
          <w:rFonts w:ascii="Times New Roman" w:hAnsi="Times New Roman" w:cs="Times New Roman"/>
        </w:rPr>
        <w:t>цинским работником. (Приложение 2)</w:t>
      </w:r>
    </w:p>
    <w:p w:rsidR="00C71C91" w:rsidRPr="00EB65AA" w:rsidRDefault="00C71C91" w:rsidP="00C71C91">
      <w:pPr>
        <w:rPr>
          <w:rFonts w:ascii="Times New Roman" w:hAnsi="Times New Roman" w:cs="Times New Roman"/>
        </w:rPr>
      </w:pPr>
    </w:p>
    <w:p w:rsidR="00C71C91" w:rsidRPr="00EB65AA" w:rsidRDefault="00C71C91" w:rsidP="00C71C91">
      <w:pPr>
        <w:rPr>
          <w:rFonts w:ascii="Times New Roman" w:hAnsi="Times New Roman" w:cs="Times New Roman"/>
        </w:rPr>
      </w:pPr>
    </w:p>
    <w:p w:rsidR="00C71C91" w:rsidRPr="00EB65AA" w:rsidRDefault="00CF5685" w:rsidP="00C71C91">
      <w:pPr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 xml:space="preserve"> Обучающиеся, отнесенные к специальной</w:t>
      </w:r>
      <w:r w:rsidR="007E1ADB" w:rsidRPr="00EB65AA">
        <w:rPr>
          <w:rFonts w:ascii="Times New Roman" w:hAnsi="Times New Roman" w:cs="Times New Roman"/>
          <w:b/>
        </w:rPr>
        <w:t xml:space="preserve"> меди</w:t>
      </w:r>
      <w:r w:rsidRPr="00EB65AA">
        <w:rPr>
          <w:rFonts w:ascii="Times New Roman" w:hAnsi="Times New Roman" w:cs="Times New Roman"/>
          <w:b/>
        </w:rPr>
        <w:t>цинской группе</w:t>
      </w:r>
      <w:r w:rsidR="00C71C91" w:rsidRPr="00EB65AA">
        <w:rPr>
          <w:rFonts w:ascii="Times New Roman" w:hAnsi="Times New Roman" w:cs="Times New Roman"/>
          <w:b/>
        </w:rPr>
        <w:t>.</w:t>
      </w:r>
    </w:p>
    <w:p w:rsidR="00C71C91" w:rsidRPr="00EB65AA" w:rsidRDefault="007E1ADB" w:rsidP="00C71C91">
      <w:pPr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Обучающихся со специальной меди</w:t>
      </w:r>
      <w:r w:rsidR="00C71C91" w:rsidRPr="00EB65AA">
        <w:rPr>
          <w:rFonts w:ascii="Times New Roman" w:hAnsi="Times New Roman" w:cs="Times New Roman"/>
        </w:rPr>
        <w:t>цинской группой для занятий физической культурой</w:t>
      </w:r>
      <w:r w:rsidR="004A1BC4" w:rsidRPr="00EB65AA">
        <w:rPr>
          <w:rFonts w:ascii="Times New Roman" w:hAnsi="Times New Roman" w:cs="Times New Roman"/>
        </w:rPr>
        <w:t xml:space="preserve"> </w:t>
      </w:r>
      <w:r w:rsidR="00C71C91" w:rsidRPr="00EB65AA">
        <w:rPr>
          <w:rFonts w:ascii="Times New Roman" w:hAnsi="Times New Roman" w:cs="Times New Roman"/>
        </w:rPr>
        <w:t>нет.</w:t>
      </w: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C71C91" w:rsidRPr="00EB65AA" w:rsidRDefault="00C71C91" w:rsidP="00C71C91">
      <w:pPr>
        <w:ind w:firstLine="567"/>
        <w:rPr>
          <w:rFonts w:ascii="Times New Roman" w:hAnsi="Times New Roman" w:cs="Times New Roman"/>
        </w:rPr>
      </w:pPr>
    </w:p>
    <w:p w:rsidR="004A1BC4" w:rsidRPr="00EB65AA" w:rsidRDefault="004A1BC4" w:rsidP="004A1BC4">
      <w:pPr>
        <w:jc w:val="right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lastRenderedPageBreak/>
        <w:t>Приложение 1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5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3330"/>
        <w:gridCol w:w="3283"/>
        <w:gridCol w:w="3323"/>
      </w:tblGrid>
      <w:tr w:rsidR="004A1BC4" w:rsidRPr="00EB65AA" w:rsidTr="00EA7333">
        <w:trPr>
          <w:trHeight w:val="424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1.Корнилова Елизавета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2.Максимова Анастасия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3.Мальков Николай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4. Марченко Мария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5.Мотин Валерий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6.Набиев Максим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3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7.Пригоровский Илья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8.Терентьева Елизавета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9.Толстая София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192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10.Федорова Лидия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11.Федотова Елизавета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12.Цапенко Марк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6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3330"/>
        <w:gridCol w:w="3283"/>
        <w:gridCol w:w="3323"/>
      </w:tblGrid>
      <w:tr w:rsidR="004A1BC4" w:rsidRPr="00EB65AA" w:rsidTr="00EA7333">
        <w:trPr>
          <w:trHeight w:val="424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1.Александрова Дарья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2.Варламова Виктория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3.Вожов Никита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4.Захарова Дарья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5.Ковалева Елизавета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6.Козин Сергей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3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7.Костин Алексей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8.Корнилова Мария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9.Круквич Анастасия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192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10.Матвеева Анна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11.Панченко Семен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12.Стемплевская Варя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9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13. Шульжик Таисия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7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3330"/>
        <w:gridCol w:w="3283"/>
        <w:gridCol w:w="3323"/>
      </w:tblGrid>
      <w:tr w:rsidR="004A1BC4" w:rsidRPr="00EB65AA" w:rsidTr="00EA7333">
        <w:trPr>
          <w:trHeight w:val="424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1.Безкровный Я.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2.Бурлаченко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3.Горбунова В.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4. Зотова Е.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5.Иванова Е.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6.Котлова У.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3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7.Круглова Е.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8.Лемахина М.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9.Мальков Т.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192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10. Орехов Д.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11. Павлеева О.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12.Псакина П.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9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13.Самогин С.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4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14.Смирнов Д.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78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15.Таволжанская В.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16.Фудоров Я.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17.Филимонов .А.В.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8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3330"/>
        <w:gridCol w:w="3283"/>
        <w:gridCol w:w="3323"/>
      </w:tblGrid>
      <w:tr w:rsidR="004A1BC4" w:rsidRPr="00EB65AA" w:rsidTr="00EA7333">
        <w:trPr>
          <w:trHeight w:val="424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1.Ананьева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 Бродецкий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3.ГоровскийА.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4. Денисюк С.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5. Дидычук К.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6.Ильченко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3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7.Ковалев С.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8. Костин К.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9. Макарова Г.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192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10. Москвичев И.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11.Сорокоус О.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12.Склифасовская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9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13.Стемплевский И.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4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14.Таволжанский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78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15. Тихонова А.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16. Угарова У.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17. Филиппова В.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60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18.Хренова  О.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lastRenderedPageBreak/>
        <w:t>9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3330"/>
        <w:gridCol w:w="3283"/>
        <w:gridCol w:w="3323"/>
      </w:tblGrid>
      <w:tr w:rsidR="004A1BC4" w:rsidRPr="00EB65AA" w:rsidTr="00EA7333">
        <w:trPr>
          <w:trHeight w:val="424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1.Алтухова Мария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2.Грязнов Арсений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3.Кононыхин Ярослав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4.Макаренко Егор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5.Малькова Александра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6.Матвеев Андрей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3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7.Патрина Ирина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8.Смирнов Глеб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3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9.Шульжик Арсений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192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10.Шунько Архип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330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11.Яковлева Кристина</w:t>
            </w:r>
          </w:p>
        </w:tc>
        <w:tc>
          <w:tcPr>
            <w:tcW w:w="328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323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AA" w:rsidRPr="00EB65AA" w:rsidRDefault="00EB65AA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5AA" w:rsidRPr="00EB65AA" w:rsidRDefault="00EB65AA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right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lastRenderedPageBreak/>
        <w:t>Приложение 2</w:t>
      </w:r>
    </w:p>
    <w:p w:rsidR="004A1BC4" w:rsidRPr="00EB65AA" w:rsidRDefault="004A1BC4" w:rsidP="004A1BC4">
      <w:pPr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5 класс</w:t>
      </w: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4A1BC4" w:rsidRPr="00EB65AA" w:rsidTr="00EA7333">
        <w:trPr>
          <w:trHeight w:val="424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1.Неклюдова Елизавета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2.Бодренко Дарья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</w:p>
    <w:p w:rsidR="004A1BC4" w:rsidRPr="00EB65AA" w:rsidRDefault="004A1BC4" w:rsidP="004A1BC4">
      <w:pPr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6 класс</w:t>
      </w:r>
    </w:p>
    <w:p w:rsidR="004A1BC4" w:rsidRPr="00EB65AA" w:rsidRDefault="004A1BC4" w:rsidP="004A1BC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4A1BC4" w:rsidRPr="00EB65AA" w:rsidTr="00EA7333">
        <w:trPr>
          <w:trHeight w:val="424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1.Двинин Иаков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2.Сироткин Иван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3.Меднов Валерий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4A1BC4" w:rsidRPr="00EB65AA" w:rsidTr="00EA7333">
        <w:trPr>
          <w:trHeight w:val="424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1.Головенко А.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4A1BC4" w:rsidRPr="00EB65AA" w:rsidTr="00EA7333">
        <w:trPr>
          <w:trHeight w:val="424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BC4" w:rsidRPr="00EB65AA" w:rsidRDefault="004A1BC4" w:rsidP="004A1BC4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4A1BC4" w:rsidRPr="00EB65AA" w:rsidTr="00EA7333">
        <w:trPr>
          <w:trHeight w:val="424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Медицинская группа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Медицинские рекомендации</w:t>
            </w: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1.Иванов Александр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05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2.Таволжанский Николай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1BC4" w:rsidRPr="00EB65AA" w:rsidTr="00EA7333">
        <w:trPr>
          <w:trHeight w:val="219"/>
        </w:trPr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3.Толстой Николай</w:t>
            </w:r>
          </w:p>
        </w:tc>
        <w:tc>
          <w:tcPr>
            <w:tcW w:w="3236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237" w:type="dxa"/>
          </w:tcPr>
          <w:p w:rsidR="004A1BC4" w:rsidRPr="00EB65AA" w:rsidRDefault="004A1BC4" w:rsidP="00EA73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23B3" w:rsidRPr="00EB65AA" w:rsidRDefault="00FB23B3" w:rsidP="00FB23B3">
      <w:pPr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886" w:rsidRPr="00EB65AA" w:rsidRDefault="00215886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27F" w:rsidRPr="00EB65AA" w:rsidRDefault="00215886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70427F" w:rsidRPr="00EB65AA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:rsidR="0070427F" w:rsidRPr="00EB65AA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70427F" w:rsidRPr="00EB65AA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:rsidR="0070427F" w:rsidRPr="00EB65AA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:rsidR="0070427F" w:rsidRPr="00EB65AA" w:rsidRDefault="0070427F" w:rsidP="00FB23B3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:rsidR="0070427F" w:rsidRPr="00EB65AA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0427F" w:rsidRPr="00EB65AA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готовности конструктивно разрешать конфликты посредством учета интересов сторон и сотрудничества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формулировать, аргументировать и отстаивать своё мнение;</w:t>
      </w:r>
    </w:p>
    <w:p w:rsidR="0070427F" w:rsidRPr="00EB65AA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C147B" w:rsidRPr="00EB65AA" w:rsidRDefault="00DC147B" w:rsidP="00DC147B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66E64" w:rsidRPr="00EB65AA" w:rsidRDefault="00B66E64" w:rsidP="00B66E64">
      <w:pPr>
        <w:rPr>
          <w:rFonts w:ascii="Times New Roman" w:hAnsi="Times New Roman" w:cs="Times New Roman"/>
          <w:b/>
        </w:rPr>
      </w:pPr>
    </w:p>
    <w:p w:rsidR="00B66E64" w:rsidRPr="00EB65AA" w:rsidRDefault="00B66E64" w:rsidP="00B66E64">
      <w:pPr>
        <w:rPr>
          <w:rFonts w:ascii="Times New Roman" w:hAnsi="Times New Roman" w:cs="Times New Roman"/>
          <w:b/>
        </w:rPr>
      </w:pPr>
    </w:p>
    <w:p w:rsidR="00B66E64" w:rsidRPr="00EB65AA" w:rsidRDefault="00B66E64" w:rsidP="00B66E64">
      <w:pPr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Проведение уроков у детей  имеющий медицинскую группу перенесшие заболевания (травмы) течении учебного года; дети, имеющие подготовительную медицинскую группу .</w:t>
      </w:r>
    </w:p>
    <w:p w:rsidR="00B66E64" w:rsidRPr="00EB65AA" w:rsidRDefault="00B66E64" w:rsidP="00B66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65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группа II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— здоровые, с морфофункциональными отклонениями, без </w:t>
      </w:r>
      <w:hyperlink r:id="rId8" w:history="1">
        <w:r w:rsidRPr="00EB65AA">
          <w:rPr>
            <w:rFonts w:ascii="Times New Roman" w:eastAsia="Times New Roman" w:hAnsi="Times New Roman" w:cs="Times New Roman"/>
            <w:color w:val="0066FF"/>
            <w:sz w:val="27"/>
            <w:szCs w:val="27"/>
          </w:rPr>
          <w:t>хронических заболеваний</w:t>
        </w:r>
      </w:hyperlink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но имеющие отклонения в физическом развитии; </w:t>
      </w:r>
      <w:r w:rsidRPr="00EB65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группа III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— больные хроническими заболеваниями в стадии компенсации;; </w:t>
      </w:r>
      <w:r w:rsidRPr="00EB65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группа IV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— больные хроническими заболеваниями в стадии субкомпенсации, часто болеющие; группа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Kомплексную оценку состояния здоровья дает врач-педиатр дошкольного учреждения, школы.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и подростки, отнесенные к разным группам, требуют дифференцированного подхода при занятиях физкультурой .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Для </w:t>
      </w:r>
      <w:r w:rsidRPr="00EB6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первой группы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 здоровья учебная, трудовая и спортивная деятельность организуется без каких-либо ограничений в соответствии с программами.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Дети </w:t>
      </w:r>
      <w:r w:rsidRPr="00EB6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группы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 здоровья нуждаются в повышенном внимании со стороны врачей как группа риска. С ними необходимо проводить закаливание, занятия физкультурой,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Дети </w:t>
      </w:r>
      <w:r w:rsidRPr="00EB6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третьей и четвертой группы.</w:t>
      </w: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здоровья должны находиться под постоянным наблюдением врачей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Формы проведения физических занятий с детьми 2,3 группы-:утренняя гимнастика ; физкультпаузы между уроками, на большой перемене; , 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Их двигательный режим ограничен, удлиняется продолжительность отдыха .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65AA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Нормативы по физической культуре  оцениваются с учетом  физической возможности ребенка и противопоказаниям (если они имеются)</w:t>
      </w:r>
    </w:p>
    <w:p w:rsidR="00B66E64" w:rsidRPr="00EB65AA" w:rsidRDefault="00B66E64" w:rsidP="00B66E6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B66E64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5AA">
        <w:rPr>
          <w:rFonts w:ascii="Times New Roman" w:hAnsi="Times New Roman" w:cs="Times New Roman"/>
          <w:b/>
        </w:rPr>
        <w:lastRenderedPageBreak/>
        <w:t xml:space="preserve">В результате изучения курса физической культуры обучающиеся на уровне </w:t>
      </w:r>
      <w:r w:rsidR="00A34DEF" w:rsidRPr="00EB65AA">
        <w:rPr>
          <w:rFonts w:ascii="Times New Roman" w:hAnsi="Times New Roman" w:cs="Times New Roman"/>
          <w:b/>
        </w:rPr>
        <w:t>основного</w:t>
      </w:r>
      <w:r w:rsidRPr="00EB65AA">
        <w:rPr>
          <w:rFonts w:ascii="Times New Roman" w:hAnsi="Times New Roman" w:cs="Times New Roman"/>
          <w:b/>
        </w:rPr>
        <w:t xml:space="preserve"> общего образования: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Способы двигательной (физкультурной) деятельности.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 научится: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D5639" w:rsidRPr="00EB65AA" w:rsidRDefault="005D5639" w:rsidP="005D56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Выпускник получит возможность научиться: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5D5639" w:rsidRPr="00EB65AA" w:rsidRDefault="005D5639" w:rsidP="005D5639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 (теоретически);</w:t>
      </w:r>
    </w:p>
    <w:p w:rsidR="005D5639" w:rsidRPr="00EB65AA" w:rsidRDefault="005D5639" w:rsidP="005D5639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D5639" w:rsidRPr="00EB65AA" w:rsidRDefault="005D5639" w:rsidP="005D5639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:rsidR="005D5639" w:rsidRPr="00EB65AA" w:rsidRDefault="005D5639" w:rsidP="005D5639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проплывать учебную дистанцию вольным стилем(теоретически).</w:t>
      </w:r>
    </w:p>
    <w:p w:rsidR="005D5639" w:rsidRPr="00EB65AA" w:rsidRDefault="005D5639" w:rsidP="005D5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Физическое совершенствование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 научится: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акробатические комбинации из числа хорошо освоенных упражнений;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гимнастические комбинации на спортивных снарядах из числа хорошо освоенных упражнений;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легкоатлетические упражнения в беге и прыжках (в высоту и длину);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• выполнять передвижения на лыжах скользящими способами ходьбы, </w:t>
      </w:r>
    </w:p>
    <w:p w:rsidR="005D5639" w:rsidRPr="00EB65AA" w:rsidRDefault="005D5639" w:rsidP="005D5639">
      <w:pPr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спуски и торможения на лыжах с пологого склона(теоретически);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выполнять тестовые упражнения на оценку уровня индивидуального развития основных физических качеств.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Выпускник получит возможность научиться</w:t>
      </w: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преодолевать естественные и искусственные препятствия с помощью разнообразных способов лазанья, прыжков и бега;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осуществлять судейство по одному из осваиваемых видов спорта; </w:t>
      </w:r>
    </w:p>
    <w:p w:rsidR="005D5639" w:rsidRPr="00EB65AA" w:rsidRDefault="005D5639" w:rsidP="005D5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 выполнять тестовые нормативы по физической подготовке.</w:t>
      </w:r>
    </w:p>
    <w:p w:rsidR="005D5639" w:rsidRPr="00EB65AA" w:rsidRDefault="005D5639" w:rsidP="005D5639">
      <w:pPr>
        <w:tabs>
          <w:tab w:val="left" w:pos="0"/>
        </w:tabs>
        <w:spacing w:after="0" w:line="240" w:lineRule="auto"/>
        <w:ind w:right="6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Планируемые результаты изучения предмета «физическая культура»</w:t>
      </w:r>
    </w:p>
    <w:p w:rsidR="005D5639" w:rsidRPr="00EB65AA" w:rsidRDefault="005D5639" w:rsidP="005D5639">
      <w:pPr>
        <w:tabs>
          <w:tab w:val="left" w:pos="0"/>
        </w:tabs>
        <w:spacing w:after="0" w:line="240" w:lineRule="auto"/>
        <w:ind w:right="6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  с ОВЗ</w:t>
      </w:r>
    </w:p>
    <w:p w:rsidR="005D5639" w:rsidRPr="00EB65AA" w:rsidRDefault="005D5639" w:rsidP="005D563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научится: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EB65AA">
        <w:rPr>
          <w:rFonts w:ascii="Times New Roman" w:eastAsia="Calibri" w:hAnsi="Times New Roman" w:cs="Times New Roman"/>
          <w:i/>
          <w:sz w:val="24"/>
          <w:szCs w:val="24"/>
        </w:rPr>
        <w:t xml:space="preserve">занятий </w:t>
      </w:r>
      <w:r w:rsidRPr="00EB65AA">
        <w:rPr>
          <w:rFonts w:ascii="Times New Roman" w:eastAsia="Calibri" w:hAnsi="Times New Roman" w:cs="Times New Roman"/>
          <w:sz w:val="24"/>
          <w:szCs w:val="24"/>
        </w:rPr>
        <w:t>физическимиупражнениями.</w:t>
      </w:r>
    </w:p>
    <w:p w:rsidR="005D5639" w:rsidRPr="00EB65AA" w:rsidRDefault="005D5639" w:rsidP="005D563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Выпускник получит возможность научиться: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before="42" w:after="0" w:line="240" w:lineRule="auto"/>
        <w:ind w:right="5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</w:rPr>
        <w:t>характеризовать цель возрождения Олимпийских игр, объяснять смысл символики и ритуалов Олимпийскихигр;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системорганизма.</w:t>
      </w:r>
    </w:p>
    <w:p w:rsidR="005D5639" w:rsidRPr="00EB65AA" w:rsidRDefault="005D5639" w:rsidP="005D5639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5D5639" w:rsidRPr="00EB65AA" w:rsidRDefault="005D5639" w:rsidP="005D5639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:rsidR="005D5639" w:rsidRPr="00EB65AA" w:rsidRDefault="005D5639" w:rsidP="005D5639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Физическое совершенствование</w:t>
      </w:r>
    </w:p>
    <w:p w:rsidR="005D5639" w:rsidRPr="00EB65AA" w:rsidRDefault="005D5639" w:rsidP="005D5639">
      <w:pPr>
        <w:tabs>
          <w:tab w:val="left" w:pos="0"/>
          <w:tab w:val="left" w:pos="426"/>
          <w:tab w:val="left" w:pos="1945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D5639" w:rsidRPr="00EB65AA" w:rsidRDefault="005D5639" w:rsidP="005D5639">
      <w:pPr>
        <w:widowControl w:val="0"/>
        <w:numPr>
          <w:ilvl w:val="1"/>
          <w:numId w:val="20"/>
        </w:numPr>
        <w:tabs>
          <w:tab w:val="left" w:pos="0"/>
          <w:tab w:val="left" w:pos="426"/>
          <w:tab w:val="left" w:pos="1945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AA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D5639" w:rsidRPr="00EB65AA" w:rsidRDefault="005D5639" w:rsidP="005D5639">
      <w:pPr>
        <w:tabs>
          <w:tab w:val="left" w:pos="0"/>
          <w:tab w:val="left" w:pos="426"/>
          <w:tab w:val="left" w:pos="1957"/>
        </w:tabs>
        <w:spacing w:after="0" w:line="240" w:lineRule="auto"/>
        <w:ind w:right="55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B65AA">
        <w:rPr>
          <w:rFonts w:ascii="Times New Roman" w:eastAsia="Calibri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здоровья.</w:t>
      </w:r>
    </w:p>
    <w:p w:rsidR="005D5639" w:rsidRPr="00EB65AA" w:rsidRDefault="005D5639" w:rsidP="005D5639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6E64" w:rsidRPr="00EB65AA" w:rsidRDefault="00B66E64" w:rsidP="00B66E64">
      <w:pPr>
        <w:jc w:val="center"/>
        <w:rPr>
          <w:rFonts w:ascii="Times New Roman" w:hAnsi="Times New Roman" w:cs="Times New Roman"/>
          <w:b/>
        </w:rPr>
      </w:pPr>
    </w:p>
    <w:p w:rsidR="00B66E64" w:rsidRPr="00EB65AA" w:rsidRDefault="00B66E64" w:rsidP="00B66E64">
      <w:pPr>
        <w:ind w:left="567"/>
        <w:rPr>
          <w:rFonts w:ascii="Times New Roman" w:hAnsi="Times New Roman" w:cs="Times New Roman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B66E64" w:rsidRPr="00EB65AA" w:rsidRDefault="00B66E64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5D5639" w:rsidP="00B66E64">
      <w:pPr>
        <w:ind w:firstLine="567"/>
        <w:rPr>
          <w:rFonts w:ascii="Times New Roman" w:hAnsi="Times New Roman" w:cs="Times New Roman"/>
        </w:rPr>
      </w:pPr>
    </w:p>
    <w:p w:rsidR="005D5639" w:rsidRPr="00EB65AA" w:rsidRDefault="00011681" w:rsidP="00011681">
      <w:pPr>
        <w:ind w:firstLine="567"/>
        <w:jc w:val="center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lastRenderedPageBreak/>
        <w:t>СОДЕРЖАНИЕ КУРСА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.Первая помощь во время занятий физической культурой и спортом.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Способы двигательной (физкультурной ) деятельности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D5639" w:rsidRPr="00EB65AA" w:rsidRDefault="005D5639" w:rsidP="005D56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5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:rsidR="005D5639" w:rsidRPr="00EB65AA" w:rsidRDefault="005D5639" w:rsidP="005D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39" w:rsidRPr="00EB65AA" w:rsidRDefault="005D5639" w:rsidP="005D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39" w:rsidRPr="00EB65AA" w:rsidRDefault="005D5639" w:rsidP="005D5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39" w:rsidRPr="00EB65AA" w:rsidRDefault="005D5639" w:rsidP="00011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639" w:rsidRPr="00EB65AA" w:rsidRDefault="005D5639" w:rsidP="005D5639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39" w:rsidRPr="00EB65AA" w:rsidRDefault="005D5639" w:rsidP="00B66E64">
      <w:pPr>
        <w:ind w:firstLine="567"/>
        <w:jc w:val="center"/>
        <w:rPr>
          <w:rFonts w:ascii="Times New Roman" w:hAnsi="Times New Roman" w:cs="Times New Roman"/>
          <w:b/>
        </w:rPr>
      </w:pPr>
    </w:p>
    <w:p w:rsidR="00BB1237" w:rsidRPr="00EB65AA" w:rsidRDefault="00BB1237" w:rsidP="00060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1237" w:rsidRPr="00EB65AA" w:rsidRDefault="00BB1237" w:rsidP="00FB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047"/>
        <w:gridCol w:w="1000"/>
        <w:gridCol w:w="251"/>
        <w:gridCol w:w="992"/>
        <w:gridCol w:w="993"/>
        <w:gridCol w:w="992"/>
        <w:gridCol w:w="1134"/>
        <w:gridCol w:w="236"/>
      </w:tblGrid>
      <w:tr w:rsidR="00B37C10" w:rsidRPr="00EB65AA" w:rsidTr="00B37C10">
        <w:trPr>
          <w:gridAfter w:val="1"/>
          <w:wAfter w:w="236" w:type="dxa"/>
          <w:trHeight w:val="932"/>
        </w:trPr>
        <w:tc>
          <w:tcPr>
            <w:tcW w:w="947" w:type="dxa"/>
            <w:vMerge w:val="restart"/>
          </w:tcPr>
          <w:p w:rsidR="00B37C10" w:rsidRPr="00EB65AA" w:rsidRDefault="00B37C10" w:rsidP="0006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</w:tcPr>
          <w:p w:rsidR="00B37C10" w:rsidRPr="00EB65AA" w:rsidRDefault="00B37C10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1251" w:type="dxa"/>
            <w:gridSpan w:val="2"/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992" w:type="dxa"/>
          </w:tcPr>
          <w:p w:rsidR="00B37C10" w:rsidRPr="00EB65AA" w:rsidRDefault="00B3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10" w:rsidRPr="00EB65AA" w:rsidRDefault="00B37C10" w:rsidP="00B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C10" w:rsidRPr="00EB65AA" w:rsidRDefault="00B3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10" w:rsidRPr="00EB65AA" w:rsidRDefault="00B37C10" w:rsidP="00B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C10" w:rsidRPr="00EB65AA" w:rsidRDefault="00B3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10" w:rsidRPr="00EB65AA" w:rsidRDefault="00B37C10" w:rsidP="00B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10" w:rsidRPr="00EB65AA" w:rsidRDefault="00B37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10" w:rsidRPr="00EB65AA" w:rsidRDefault="00B37C10" w:rsidP="00B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C10" w:rsidRPr="00EB65AA" w:rsidTr="00B37C10">
        <w:trPr>
          <w:gridAfter w:val="1"/>
          <w:wAfter w:w="236" w:type="dxa"/>
          <w:trHeight w:val="639"/>
        </w:trPr>
        <w:tc>
          <w:tcPr>
            <w:tcW w:w="947" w:type="dxa"/>
            <w:vMerge/>
          </w:tcPr>
          <w:p w:rsidR="00B37C10" w:rsidRPr="00EB65AA" w:rsidRDefault="00B37C10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B37C10" w:rsidRPr="00EB65AA" w:rsidRDefault="00B37C10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tcBorders>
              <w:left w:val="nil"/>
            </w:tcBorders>
          </w:tcPr>
          <w:p w:rsidR="00B37C10" w:rsidRPr="00EB65AA" w:rsidRDefault="00B37C10" w:rsidP="0006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B37C10" w:rsidRPr="00EB65AA" w:rsidTr="00B37C10">
        <w:trPr>
          <w:gridAfter w:val="1"/>
          <w:wAfter w:w="236" w:type="dxa"/>
          <w:trHeight w:val="959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37C10" w:rsidRPr="00EB65AA" w:rsidTr="00B37C10">
        <w:trPr>
          <w:gridAfter w:val="1"/>
          <w:wAfter w:w="236" w:type="dxa"/>
          <w:trHeight w:val="436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362" w:type="dxa"/>
            <w:gridSpan w:val="6"/>
            <w:tcBorders>
              <w:bottom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37C10" w:rsidRPr="00EB65AA" w:rsidTr="00B37C10">
        <w:trPr>
          <w:gridAfter w:val="1"/>
          <w:wAfter w:w="236" w:type="dxa"/>
          <w:trHeight w:val="246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18</w:t>
            </w:r>
          </w:p>
        </w:tc>
      </w:tr>
      <w:tr w:rsidR="00B37C10" w:rsidRPr="00EB65AA" w:rsidTr="00B37C10">
        <w:trPr>
          <w:gridAfter w:val="1"/>
          <w:wAfter w:w="236" w:type="dxa"/>
          <w:trHeight w:val="1252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C10" w:rsidRPr="00EB65AA" w:rsidTr="00B37C10">
        <w:trPr>
          <w:trHeight w:val="482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</w:p>
        </w:tc>
      </w:tr>
      <w:tr w:rsidR="00B37C10" w:rsidRPr="00EB65AA" w:rsidTr="00B37C10">
        <w:trPr>
          <w:trHeight w:val="741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</w:p>
        </w:tc>
      </w:tr>
      <w:tr w:rsidR="00B37C10" w:rsidRPr="00EB65AA" w:rsidTr="00B37C10">
        <w:trPr>
          <w:trHeight w:val="578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</w:p>
        </w:tc>
      </w:tr>
      <w:tr w:rsidR="00B37C10" w:rsidRPr="00EB65AA" w:rsidTr="00B37C10">
        <w:trPr>
          <w:gridAfter w:val="1"/>
          <w:wAfter w:w="236" w:type="dxa"/>
          <w:trHeight w:val="1547"/>
        </w:trPr>
        <w:tc>
          <w:tcPr>
            <w:tcW w:w="9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37C10" w:rsidRPr="00EB65AA" w:rsidRDefault="00B37C10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right w:val="nil"/>
            </w:tcBorders>
          </w:tcPr>
          <w:p w:rsidR="00B37C10" w:rsidRPr="00EB65AA" w:rsidRDefault="00B37C10" w:rsidP="0006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37C10" w:rsidRPr="00EB65AA" w:rsidRDefault="00B37C10" w:rsidP="000606FD">
            <w:pPr>
              <w:rPr>
                <w:rFonts w:ascii="Times New Roman" w:hAnsi="Times New Roman" w:cs="Times New Roman"/>
              </w:rPr>
            </w:pPr>
            <w:r w:rsidRPr="00EB65AA">
              <w:rPr>
                <w:rFonts w:ascii="Times New Roman" w:hAnsi="Times New Roman" w:cs="Times New Roman"/>
              </w:rPr>
              <w:t>68</w:t>
            </w:r>
          </w:p>
        </w:tc>
      </w:tr>
    </w:tbl>
    <w:p w:rsidR="00921C90" w:rsidRPr="00EB65AA" w:rsidRDefault="00921C90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eastAsia="Calibri" w:hAnsi="Times New Roman" w:cs="Times New Roman"/>
          <w:sz w:val="24"/>
          <w:szCs w:val="24"/>
        </w:rPr>
      </w:pPr>
    </w:p>
    <w:p w:rsidR="00011681" w:rsidRPr="00EB65AA" w:rsidRDefault="00011681" w:rsidP="00921C90">
      <w:pPr>
        <w:rPr>
          <w:rFonts w:ascii="Times New Roman" w:hAnsi="Times New Roman" w:cs="Times New Roman"/>
          <w:b/>
          <w:sz w:val="24"/>
          <w:szCs w:val="24"/>
        </w:rPr>
      </w:pPr>
    </w:p>
    <w:p w:rsidR="00B37C10" w:rsidRPr="00EB65AA" w:rsidRDefault="00B37C10" w:rsidP="00921C90">
      <w:pPr>
        <w:rPr>
          <w:rFonts w:ascii="Times New Roman" w:hAnsi="Times New Roman" w:cs="Times New Roman"/>
          <w:b/>
          <w:sz w:val="24"/>
          <w:szCs w:val="24"/>
        </w:rPr>
      </w:pPr>
    </w:p>
    <w:p w:rsidR="000606FD" w:rsidRPr="00EB65AA" w:rsidRDefault="008A60EE" w:rsidP="00921C90">
      <w:pPr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7756C" w:rsidRPr="00EB65AA" w:rsidRDefault="00B7756C" w:rsidP="00B77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B7756C" w:rsidRPr="00EB65AA" w:rsidTr="004F291D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C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01.09-03</w:t>
            </w:r>
            <w:r w:rsidR="00B7756C" w:rsidRPr="00EB65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 Входной контроль.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  <w:p w:rsidR="00B301BE" w:rsidRPr="00EB65AA" w:rsidRDefault="006817A2" w:rsidP="004F2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01BE"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ходной контроль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20B0" w:rsidP="004F291D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="00B7756C"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– 15 часов</w:t>
            </w: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C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08.11-12</w:t>
            </w:r>
            <w:r w:rsidR="00B7756C" w:rsidRPr="00EB65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29.11-3.12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пружинного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гимнастического мостика в глубину.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rPr>
          <w:trHeight w:val="3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 Промежуточный контроль.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C2" w:rsidRPr="00EB65AA" w:rsidTr="00FC6973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2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2" w:rsidRPr="00EB65AA" w:rsidRDefault="00EA7EC2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C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1D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C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  <w:p w:rsidR="00B301BE" w:rsidRPr="00EB65AA" w:rsidRDefault="00B301BE" w:rsidP="004F2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C7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  <w:r w:rsidR="007E1EEA"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  <w:p w:rsidR="00B301BE" w:rsidRPr="00EB65AA" w:rsidRDefault="00B301BE" w:rsidP="004F2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от 30м 40м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B301BE" w:rsidP="00B301BE">
            <w:pPr>
              <w:rPr>
                <w:rFonts w:ascii="Times New Roman" w:eastAsia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Промежуточная аттестация:</w:t>
            </w:r>
            <w:r w:rsidRPr="00EB65AA">
              <w:rPr>
                <w:rFonts w:ascii="Times New Roman" w:eastAsia="Times New Roman" w:hAnsi="Times New Roman" w:cs="Times New Roman"/>
                <w:b/>
              </w:rPr>
              <w:t xml:space="preserve"> тестирование /</w:t>
            </w:r>
          </w:p>
          <w:p w:rsidR="004F291D" w:rsidRPr="00EB65AA" w:rsidRDefault="00B301BE" w:rsidP="00B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</w:rPr>
              <w:t>выполнение нормативов в соответствии с возрастными особенностями обучающихся</w:t>
            </w:r>
            <w:r w:rsidR="004F291D" w:rsidRPr="00EB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C73D0F" w:rsidP="004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1D" w:rsidRPr="00EB65AA" w:rsidRDefault="004F291D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C" w:rsidRPr="00EB65AA" w:rsidTr="004F29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 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C" w:rsidRPr="00EB65AA" w:rsidRDefault="00B7756C" w:rsidP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56C" w:rsidRPr="00EB65AA" w:rsidRDefault="00B7756C" w:rsidP="00B775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AF5025" w:rsidRPr="00EB65AA" w:rsidRDefault="00CF7ED8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5025"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1F" w:rsidRPr="00EB65AA" w:rsidRDefault="00615E1F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  <w:p w:rsidR="005F5EEC" w:rsidRPr="00EB65AA" w:rsidRDefault="005F5EEC" w:rsidP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1D4024">
            <w:pPr>
              <w:tabs>
                <w:tab w:val="left" w:pos="237"/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ab/>
              <w:t>13.09-17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1D4024">
            <w:pPr>
              <w:tabs>
                <w:tab w:val="left" w:pos="237"/>
                <w:tab w:val="center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E8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04.10-08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11.10-15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18.10-22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25.11-29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E8183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25" w:rsidRPr="00EB65AA" w:rsidRDefault="00AF5025" w:rsidP="00E8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06.12-10</w:t>
            </w:r>
            <w:r w:rsidR="005F5EEC" w:rsidRPr="00EB65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  <w:r w:rsidR="00F1294D"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гимнастических упражнений.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13.12-17.12</w:t>
            </w:r>
          </w:p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835" w:rsidRPr="00EB65AA" w:rsidRDefault="00E81835" w:rsidP="0060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35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5" w:rsidRPr="00EB65AA" w:rsidRDefault="00E8183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  <w:p w:rsidR="00602480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0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61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80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6024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EEC" w:rsidRPr="00EB65AA" w:rsidRDefault="005F5EEC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09.05-13.05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от 30м 40м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23.-05-27.05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FC6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80" w:rsidRPr="00EB65AA" w:rsidRDefault="00602480" w:rsidP="007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B301BE" w:rsidP="00B301BE">
            <w:pPr>
              <w:rPr>
                <w:rFonts w:ascii="Times New Roman" w:eastAsia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Промежуточная аттестация:</w:t>
            </w:r>
            <w:r w:rsidRPr="00EB65AA">
              <w:rPr>
                <w:rFonts w:ascii="Times New Roman" w:eastAsia="Times New Roman" w:hAnsi="Times New Roman" w:cs="Times New Roman"/>
                <w:b/>
              </w:rPr>
              <w:t xml:space="preserve"> тестирование /</w:t>
            </w:r>
          </w:p>
          <w:p w:rsidR="00602480" w:rsidRPr="00EB65AA" w:rsidRDefault="00B301BE" w:rsidP="00B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EB65AA" w:rsidRDefault="00602480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 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25" w:rsidRPr="00EB65AA" w:rsidRDefault="00AF5025" w:rsidP="00AF50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7F2C31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01.09-03</w:t>
            </w:r>
            <w:r w:rsidR="00AF5025" w:rsidRPr="00EB65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7F2C31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7F2C31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7F2C31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7F2C31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тренировка.вхо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  <w:p w:rsidR="00B301BE" w:rsidRPr="00EB65AA" w:rsidRDefault="00B301BE" w:rsidP="000D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FC6973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FC6973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FC6973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C6973" w:rsidP="00F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  <w:p w:rsidR="00B301BE" w:rsidRPr="00EB65AA" w:rsidRDefault="00B301BE" w:rsidP="000D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1D50EE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107.03-11.03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  <w:p w:rsidR="00B301BE" w:rsidRPr="00EB65AA" w:rsidRDefault="00B301BE" w:rsidP="000D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1D50EE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1D50EE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от 30м 40м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1D50EE" w:rsidP="001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B301BE" w:rsidP="00B301BE">
            <w:pPr>
              <w:rPr>
                <w:rFonts w:ascii="Times New Roman" w:eastAsia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Промежуточная аттестация:</w:t>
            </w:r>
            <w:r w:rsidRPr="00EB65AA">
              <w:rPr>
                <w:rFonts w:ascii="Times New Roman" w:eastAsia="Times New Roman" w:hAnsi="Times New Roman" w:cs="Times New Roman"/>
                <w:b/>
              </w:rPr>
              <w:t xml:space="preserve"> тестирование /</w:t>
            </w:r>
          </w:p>
          <w:p w:rsidR="005F5EEC" w:rsidRPr="00EB65AA" w:rsidRDefault="00B301BE" w:rsidP="00B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 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A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B301BE">
      <w:pPr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AF5025" w:rsidRPr="00EB65AA" w:rsidRDefault="00CF7ED8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5025"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F57DC2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01.09-03</w:t>
            </w:r>
            <w:r w:rsidR="00AF5025" w:rsidRPr="00EB65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F57DC2" w:rsidP="00F5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  <w:p w:rsidR="00B301BE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4E5D81" w:rsidP="004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29.11-03.11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гимнастических упражнений.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  <w:p w:rsidR="00B301BE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4E5D81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  <w:p w:rsidR="00B301BE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4E5D81" w:rsidP="004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4E5D81" w:rsidP="004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EC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C" w:rsidRPr="00EB65AA" w:rsidTr="005F5E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от 30м 40м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C" w:rsidRPr="00EB65AA" w:rsidRDefault="005F5EEC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4E5D81" w:rsidP="004E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B301BE" w:rsidP="00B301BE">
            <w:pPr>
              <w:rPr>
                <w:rFonts w:ascii="Times New Roman" w:eastAsia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Промежуточная аттестация:</w:t>
            </w:r>
            <w:r w:rsidRPr="00EB65AA">
              <w:rPr>
                <w:rFonts w:ascii="Times New Roman" w:eastAsia="Times New Roman" w:hAnsi="Times New Roman" w:cs="Times New Roman"/>
                <w:b/>
              </w:rPr>
              <w:t xml:space="preserve"> тестирование /</w:t>
            </w:r>
          </w:p>
          <w:p w:rsidR="00F723D8" w:rsidRPr="00EB65AA" w:rsidRDefault="00B301BE" w:rsidP="00B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 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25" w:rsidRPr="00EB65AA" w:rsidRDefault="00AF5025" w:rsidP="00AF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AF5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br w:type="page"/>
      </w:r>
      <w:r w:rsidRPr="00EB65AA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AF5025" w:rsidRPr="00EB65AA" w:rsidRDefault="004E5D81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5025"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3D2D8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01.09-03</w:t>
            </w:r>
            <w:r w:rsidR="00AF5025" w:rsidRPr="00EB65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  <w:p w:rsidR="00B301BE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3D2D8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3D2D8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F723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  <w:p w:rsidR="00B301BE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</w:t>
            </w: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3D2D85" w:rsidP="003D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28.03-</w:t>
            </w:r>
            <w:r w:rsidR="00F84665" w:rsidRPr="00EB65A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  <w:p w:rsidR="00F84665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  <w:p w:rsidR="00F723D8" w:rsidRPr="00EB65AA" w:rsidRDefault="00B301BE" w:rsidP="00AF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от 30м 40м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8" w:rsidRPr="00EB65AA" w:rsidRDefault="00F84665" w:rsidP="00F8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D8" w:rsidRPr="00EB65AA" w:rsidTr="00E81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8" w:rsidRPr="00EB65AA" w:rsidRDefault="00F723D8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E" w:rsidRPr="00EB65AA" w:rsidRDefault="00B301BE" w:rsidP="00B301BE">
            <w:pPr>
              <w:rPr>
                <w:rFonts w:ascii="Times New Roman" w:eastAsia="Times New Roman" w:hAnsi="Times New Roman" w:cs="Times New Roman"/>
                <w:b/>
              </w:rPr>
            </w:pPr>
            <w:r w:rsidRPr="00EB65AA">
              <w:rPr>
                <w:rFonts w:ascii="Times New Roman" w:hAnsi="Times New Roman" w:cs="Times New Roman"/>
                <w:b/>
              </w:rPr>
              <w:t>Промежуточная аттестация:</w:t>
            </w:r>
            <w:r w:rsidRPr="00EB65AA">
              <w:rPr>
                <w:rFonts w:ascii="Times New Roman" w:eastAsia="Times New Roman" w:hAnsi="Times New Roman" w:cs="Times New Roman"/>
                <w:b/>
              </w:rPr>
              <w:t xml:space="preserve"> тестирование /</w:t>
            </w:r>
          </w:p>
          <w:p w:rsidR="00AF5025" w:rsidRPr="00EB65AA" w:rsidRDefault="00B301BE" w:rsidP="00B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eastAsia="Times New Roman" w:hAnsi="Times New Roman" w:cs="Times New Roman"/>
                <w:b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F84665" w:rsidP="00AF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25" w:rsidRPr="00EB65AA" w:rsidTr="000D3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 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5" w:rsidRPr="00EB65AA" w:rsidRDefault="00AF5025" w:rsidP="00AF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25" w:rsidRPr="00EB65AA" w:rsidRDefault="00AF5025" w:rsidP="00AF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5FF" w:rsidRPr="00EB65AA" w:rsidRDefault="009115FF" w:rsidP="0095250E">
      <w:pPr>
        <w:shd w:val="clear" w:color="auto" w:fill="FFFFFF"/>
        <w:tabs>
          <w:tab w:val="left" w:pos="14220"/>
        </w:tabs>
        <w:spacing w:after="0"/>
        <w:rPr>
          <w:rFonts w:ascii="Times New Roman" w:hAnsi="Times New Roman" w:cs="Times New Roman"/>
          <w:b/>
        </w:rPr>
      </w:pPr>
      <w:r w:rsidRPr="00EB65AA">
        <w:rPr>
          <w:rFonts w:ascii="Times New Roman" w:hAnsi="Times New Roman" w:cs="Times New Roman"/>
          <w:b/>
        </w:rPr>
        <w:t>СОГЛАСОВАНО</w:t>
      </w:r>
    </w:p>
    <w:p w:rsidR="009115FF" w:rsidRPr="00EB65AA" w:rsidRDefault="009115FF" w:rsidP="0095250E">
      <w:pPr>
        <w:shd w:val="clear" w:color="auto" w:fill="FFFFFF"/>
        <w:tabs>
          <w:tab w:val="left" w:pos="14220"/>
        </w:tabs>
        <w:spacing w:after="0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Протокол заседания ШМО</w:t>
      </w:r>
    </w:p>
    <w:p w:rsidR="009115FF" w:rsidRPr="00EB65AA" w:rsidRDefault="009115FF" w:rsidP="0095250E">
      <w:pPr>
        <w:shd w:val="clear" w:color="auto" w:fill="FFFFFF"/>
        <w:tabs>
          <w:tab w:val="left" w:pos="14220"/>
        </w:tabs>
        <w:spacing w:after="0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естественнонаучного цикла</w:t>
      </w:r>
    </w:p>
    <w:p w:rsidR="009115FF" w:rsidRPr="00EB65AA" w:rsidRDefault="009115FF" w:rsidP="0095250E">
      <w:pPr>
        <w:shd w:val="clear" w:color="auto" w:fill="FFFFFF"/>
        <w:tabs>
          <w:tab w:val="left" w:pos="14220"/>
        </w:tabs>
        <w:spacing w:after="0"/>
        <w:rPr>
          <w:rFonts w:ascii="Times New Roman" w:hAnsi="Times New Roman" w:cs="Times New Roman"/>
          <w:u w:val="single"/>
        </w:rPr>
      </w:pPr>
      <w:r w:rsidRPr="00EB65AA">
        <w:rPr>
          <w:rFonts w:ascii="Times New Roman" w:hAnsi="Times New Roman" w:cs="Times New Roman"/>
        </w:rPr>
        <w:t xml:space="preserve">От </w:t>
      </w:r>
      <w:r w:rsidR="00011681" w:rsidRPr="00EB65AA">
        <w:rPr>
          <w:rFonts w:ascii="Times New Roman" w:hAnsi="Times New Roman" w:cs="Times New Roman"/>
          <w:u w:val="single"/>
        </w:rPr>
        <w:t>30</w:t>
      </w:r>
      <w:r w:rsidRPr="00EB65AA">
        <w:rPr>
          <w:rFonts w:ascii="Times New Roman" w:hAnsi="Times New Roman" w:cs="Times New Roman"/>
          <w:u w:val="single"/>
        </w:rPr>
        <w:t>.08.2021</w:t>
      </w:r>
    </w:p>
    <w:p w:rsidR="009115FF" w:rsidRPr="00EB65AA" w:rsidRDefault="009115FF" w:rsidP="0095250E">
      <w:pPr>
        <w:shd w:val="clear" w:color="auto" w:fill="FFFFFF"/>
        <w:tabs>
          <w:tab w:val="left" w:pos="14220"/>
        </w:tabs>
        <w:spacing w:after="0"/>
        <w:rPr>
          <w:rFonts w:ascii="Times New Roman" w:hAnsi="Times New Roman" w:cs="Times New Roman"/>
        </w:rPr>
      </w:pPr>
      <w:r w:rsidRPr="00EB65AA">
        <w:rPr>
          <w:rFonts w:ascii="Times New Roman" w:hAnsi="Times New Roman" w:cs="Times New Roman"/>
        </w:rPr>
        <w:t>Протокол №____</w:t>
      </w:r>
    </w:p>
    <w:p w:rsidR="009115FF" w:rsidRPr="00EB65AA" w:rsidRDefault="009115FF" w:rsidP="009115FF">
      <w:pPr>
        <w:shd w:val="clear" w:color="auto" w:fill="FFFFFF"/>
        <w:tabs>
          <w:tab w:val="left" w:pos="14220"/>
        </w:tabs>
        <w:rPr>
          <w:rFonts w:ascii="Times New Roman" w:hAnsi="Times New Roman" w:cs="Times New Roman"/>
          <w:b/>
        </w:rPr>
      </w:pPr>
    </w:p>
    <w:p w:rsidR="00AF5025" w:rsidRPr="00EB65AA" w:rsidRDefault="00AF5025" w:rsidP="00AF5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025" w:rsidRPr="00EB65AA" w:rsidRDefault="00AF5025" w:rsidP="00AF5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5AA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F5025" w:rsidRPr="00EB65AA" w:rsidRDefault="00AF5025" w:rsidP="00AF5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AF5025" w:rsidRPr="00EB65AA" w:rsidRDefault="00AF5025" w:rsidP="00AF5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_____________ Л.Г. Кемайкина</w:t>
      </w:r>
    </w:p>
    <w:p w:rsidR="00AF5025" w:rsidRPr="00EB65AA" w:rsidRDefault="00011681" w:rsidP="00AF5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5AA">
        <w:rPr>
          <w:rFonts w:ascii="Times New Roman" w:hAnsi="Times New Roman" w:cs="Times New Roman"/>
          <w:sz w:val="24"/>
          <w:szCs w:val="24"/>
        </w:rPr>
        <w:t>30</w:t>
      </w:r>
      <w:r w:rsidR="00AF5025" w:rsidRPr="00EB65AA">
        <w:rPr>
          <w:rFonts w:ascii="Times New Roman" w:hAnsi="Times New Roman" w:cs="Times New Roman"/>
          <w:sz w:val="24"/>
          <w:szCs w:val="24"/>
        </w:rPr>
        <w:t>.08.2021</w:t>
      </w:r>
    </w:p>
    <w:p w:rsidR="00AF5025" w:rsidRPr="00EB65AA" w:rsidRDefault="00AF5025" w:rsidP="00AF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025" w:rsidRPr="00EB65AA" w:rsidRDefault="00AF5025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025" w:rsidRPr="00EB65AA" w:rsidSect="00FB23B3">
      <w:footerReference w:type="default" r:id="rId9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C3" w:rsidRDefault="00AD7EC3" w:rsidP="0061218D">
      <w:pPr>
        <w:spacing w:after="0" w:line="240" w:lineRule="auto"/>
      </w:pPr>
      <w:r>
        <w:separator/>
      </w:r>
    </w:p>
  </w:endnote>
  <w:endnote w:type="continuationSeparator" w:id="0">
    <w:p w:rsidR="00AD7EC3" w:rsidRDefault="00AD7EC3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68319"/>
      <w:docPartObj>
        <w:docPartGallery w:val="Page Numbers (Bottom of Page)"/>
        <w:docPartUnique/>
      </w:docPartObj>
    </w:sdtPr>
    <w:sdtEndPr/>
    <w:sdtContent>
      <w:p w:rsidR="00CF5685" w:rsidRDefault="00CF56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50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F5685" w:rsidRDefault="00CF56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C3" w:rsidRDefault="00AD7EC3" w:rsidP="0061218D">
      <w:pPr>
        <w:spacing w:after="0" w:line="240" w:lineRule="auto"/>
      </w:pPr>
      <w:r>
        <w:separator/>
      </w:r>
    </w:p>
  </w:footnote>
  <w:footnote w:type="continuationSeparator" w:id="0">
    <w:p w:rsidR="00AD7EC3" w:rsidRDefault="00AD7EC3" w:rsidP="0061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397B"/>
    <w:multiLevelType w:val="hybridMultilevel"/>
    <w:tmpl w:val="DA2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6FBF"/>
    <w:multiLevelType w:val="hybridMultilevel"/>
    <w:tmpl w:val="942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5C15"/>
    <w:multiLevelType w:val="hybridMultilevel"/>
    <w:tmpl w:val="6010BC20"/>
    <w:lvl w:ilvl="0" w:tplc="738A077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776E1F"/>
    <w:multiLevelType w:val="hybridMultilevel"/>
    <w:tmpl w:val="AF6A2BD8"/>
    <w:lvl w:ilvl="0" w:tplc="427E2820">
      <w:numFmt w:val="bullet"/>
      <w:lvlText w:val=""/>
      <w:lvlJc w:val="left"/>
      <w:pPr>
        <w:ind w:left="208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B25E18">
      <w:numFmt w:val="bullet"/>
      <w:lvlText w:val=""/>
      <w:lvlJc w:val="left"/>
      <w:pPr>
        <w:ind w:left="1094" w:hanging="140"/>
      </w:pPr>
      <w:rPr>
        <w:rFonts w:ascii="Symbol" w:eastAsia="Symbol" w:hAnsi="Symbol" w:cs="Symbol" w:hint="default"/>
        <w:spacing w:val="9"/>
        <w:w w:val="100"/>
        <w:sz w:val="26"/>
        <w:szCs w:val="26"/>
        <w:lang w:val="ru-RU" w:eastAsia="ru-RU" w:bidi="ru-RU"/>
      </w:rPr>
    </w:lvl>
    <w:lvl w:ilvl="2" w:tplc="1FBA9E4A">
      <w:numFmt w:val="bullet"/>
      <w:lvlText w:val="•"/>
      <w:lvlJc w:val="left"/>
      <w:pPr>
        <w:ind w:left="3134" w:hanging="140"/>
      </w:pPr>
      <w:rPr>
        <w:rFonts w:hint="default"/>
        <w:lang w:val="ru-RU" w:eastAsia="ru-RU" w:bidi="ru-RU"/>
      </w:rPr>
    </w:lvl>
    <w:lvl w:ilvl="3" w:tplc="267A6CAE">
      <w:numFmt w:val="bullet"/>
      <w:lvlText w:val="•"/>
      <w:lvlJc w:val="left"/>
      <w:pPr>
        <w:ind w:left="4188" w:hanging="140"/>
      </w:pPr>
      <w:rPr>
        <w:rFonts w:hint="default"/>
        <w:lang w:val="ru-RU" w:eastAsia="ru-RU" w:bidi="ru-RU"/>
      </w:rPr>
    </w:lvl>
    <w:lvl w:ilvl="4" w:tplc="C85025A6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CE788458">
      <w:numFmt w:val="bullet"/>
      <w:lvlText w:val="•"/>
      <w:lvlJc w:val="left"/>
      <w:pPr>
        <w:ind w:left="6297" w:hanging="140"/>
      </w:pPr>
      <w:rPr>
        <w:rFonts w:hint="default"/>
        <w:lang w:val="ru-RU" w:eastAsia="ru-RU" w:bidi="ru-RU"/>
      </w:rPr>
    </w:lvl>
    <w:lvl w:ilvl="6" w:tplc="A91C4672">
      <w:numFmt w:val="bullet"/>
      <w:lvlText w:val="•"/>
      <w:lvlJc w:val="left"/>
      <w:pPr>
        <w:ind w:left="7351" w:hanging="140"/>
      </w:pPr>
      <w:rPr>
        <w:rFonts w:hint="default"/>
        <w:lang w:val="ru-RU" w:eastAsia="ru-RU" w:bidi="ru-RU"/>
      </w:rPr>
    </w:lvl>
    <w:lvl w:ilvl="7" w:tplc="E8E064A2">
      <w:numFmt w:val="bullet"/>
      <w:lvlText w:val="•"/>
      <w:lvlJc w:val="left"/>
      <w:pPr>
        <w:ind w:left="8405" w:hanging="140"/>
      </w:pPr>
      <w:rPr>
        <w:rFonts w:hint="default"/>
        <w:lang w:val="ru-RU" w:eastAsia="ru-RU" w:bidi="ru-RU"/>
      </w:rPr>
    </w:lvl>
    <w:lvl w:ilvl="8" w:tplc="24763CE8">
      <w:numFmt w:val="bullet"/>
      <w:lvlText w:val="•"/>
      <w:lvlJc w:val="left"/>
      <w:pPr>
        <w:ind w:left="9460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85292"/>
    <w:multiLevelType w:val="hybridMultilevel"/>
    <w:tmpl w:val="D2C67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3"/>
  </w:num>
  <w:num w:numId="5">
    <w:abstractNumId w:val="2"/>
  </w:num>
  <w:num w:numId="6">
    <w:abstractNumId w:val="22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23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0"/>
  </w:num>
  <w:num w:numId="18">
    <w:abstractNumId w:val="12"/>
  </w:num>
  <w:num w:numId="19">
    <w:abstractNumId w:val="4"/>
  </w:num>
  <w:num w:numId="20">
    <w:abstractNumId w:val="14"/>
  </w:num>
  <w:num w:numId="21">
    <w:abstractNumId w:val="8"/>
  </w:num>
  <w:num w:numId="2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21"/>
    <w:rsid w:val="00011681"/>
    <w:rsid w:val="00016E4C"/>
    <w:rsid w:val="00022971"/>
    <w:rsid w:val="00024D79"/>
    <w:rsid w:val="00025C1D"/>
    <w:rsid w:val="00026747"/>
    <w:rsid w:val="000307C0"/>
    <w:rsid w:val="000606FD"/>
    <w:rsid w:val="00063720"/>
    <w:rsid w:val="00071644"/>
    <w:rsid w:val="0007656C"/>
    <w:rsid w:val="000831BC"/>
    <w:rsid w:val="000843D8"/>
    <w:rsid w:val="0009164E"/>
    <w:rsid w:val="00094380"/>
    <w:rsid w:val="000A6FC3"/>
    <w:rsid w:val="000A7BFA"/>
    <w:rsid w:val="000B602D"/>
    <w:rsid w:val="000C4EAC"/>
    <w:rsid w:val="000C529A"/>
    <w:rsid w:val="000D3C30"/>
    <w:rsid w:val="000D648D"/>
    <w:rsid w:val="000E3680"/>
    <w:rsid w:val="000F05B3"/>
    <w:rsid w:val="000F5007"/>
    <w:rsid w:val="0010141F"/>
    <w:rsid w:val="00101E58"/>
    <w:rsid w:val="00106092"/>
    <w:rsid w:val="00110659"/>
    <w:rsid w:val="00126518"/>
    <w:rsid w:val="00130D47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1F7C"/>
    <w:rsid w:val="0019311C"/>
    <w:rsid w:val="0019728C"/>
    <w:rsid w:val="001C24D7"/>
    <w:rsid w:val="001C283B"/>
    <w:rsid w:val="001D3BB0"/>
    <w:rsid w:val="001D4024"/>
    <w:rsid w:val="001D50EE"/>
    <w:rsid w:val="001E6F4B"/>
    <w:rsid w:val="001E77EF"/>
    <w:rsid w:val="001F0566"/>
    <w:rsid w:val="001F1601"/>
    <w:rsid w:val="00213A11"/>
    <w:rsid w:val="00215159"/>
    <w:rsid w:val="00215886"/>
    <w:rsid w:val="0021592F"/>
    <w:rsid w:val="00237335"/>
    <w:rsid w:val="0025240B"/>
    <w:rsid w:val="00255AF0"/>
    <w:rsid w:val="00257576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27C7"/>
    <w:rsid w:val="002D3EF3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15FAF"/>
    <w:rsid w:val="00321EEE"/>
    <w:rsid w:val="00363A41"/>
    <w:rsid w:val="00364AC7"/>
    <w:rsid w:val="00382DEA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2D85"/>
    <w:rsid w:val="003D474C"/>
    <w:rsid w:val="003D705B"/>
    <w:rsid w:val="003F18B8"/>
    <w:rsid w:val="003F3A62"/>
    <w:rsid w:val="003F7E82"/>
    <w:rsid w:val="0040363D"/>
    <w:rsid w:val="004107EF"/>
    <w:rsid w:val="004116F6"/>
    <w:rsid w:val="00420EBA"/>
    <w:rsid w:val="004261D0"/>
    <w:rsid w:val="004316CE"/>
    <w:rsid w:val="004504AC"/>
    <w:rsid w:val="00462A9F"/>
    <w:rsid w:val="004662FE"/>
    <w:rsid w:val="0047420A"/>
    <w:rsid w:val="00476AB9"/>
    <w:rsid w:val="00490504"/>
    <w:rsid w:val="0049500F"/>
    <w:rsid w:val="004A1BC4"/>
    <w:rsid w:val="004A5763"/>
    <w:rsid w:val="004B1ACC"/>
    <w:rsid w:val="004B28C0"/>
    <w:rsid w:val="004C5388"/>
    <w:rsid w:val="004C6FB0"/>
    <w:rsid w:val="004D3C33"/>
    <w:rsid w:val="004D687C"/>
    <w:rsid w:val="004E1102"/>
    <w:rsid w:val="004E5D81"/>
    <w:rsid w:val="004F291D"/>
    <w:rsid w:val="005051C9"/>
    <w:rsid w:val="0051458E"/>
    <w:rsid w:val="005205DD"/>
    <w:rsid w:val="005209F3"/>
    <w:rsid w:val="00524716"/>
    <w:rsid w:val="00530DB6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0717"/>
    <w:rsid w:val="005A18F2"/>
    <w:rsid w:val="005B4372"/>
    <w:rsid w:val="005D38FA"/>
    <w:rsid w:val="005D529E"/>
    <w:rsid w:val="005D5639"/>
    <w:rsid w:val="005F1A4E"/>
    <w:rsid w:val="005F56EF"/>
    <w:rsid w:val="005F5EEC"/>
    <w:rsid w:val="005F61E8"/>
    <w:rsid w:val="00601B70"/>
    <w:rsid w:val="00602480"/>
    <w:rsid w:val="00604E99"/>
    <w:rsid w:val="00611626"/>
    <w:rsid w:val="0061218D"/>
    <w:rsid w:val="00613429"/>
    <w:rsid w:val="006152ED"/>
    <w:rsid w:val="00615E1F"/>
    <w:rsid w:val="006207B3"/>
    <w:rsid w:val="00620ECC"/>
    <w:rsid w:val="006224FA"/>
    <w:rsid w:val="006512F8"/>
    <w:rsid w:val="006559D6"/>
    <w:rsid w:val="00657EEB"/>
    <w:rsid w:val="006817A2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D483F"/>
    <w:rsid w:val="006E2450"/>
    <w:rsid w:val="006E28D7"/>
    <w:rsid w:val="006E595D"/>
    <w:rsid w:val="006F50E1"/>
    <w:rsid w:val="00702618"/>
    <w:rsid w:val="0070427F"/>
    <w:rsid w:val="007171A3"/>
    <w:rsid w:val="007325A2"/>
    <w:rsid w:val="0073722C"/>
    <w:rsid w:val="007409DC"/>
    <w:rsid w:val="007416D9"/>
    <w:rsid w:val="007659E5"/>
    <w:rsid w:val="0077069A"/>
    <w:rsid w:val="00773FC3"/>
    <w:rsid w:val="007757A1"/>
    <w:rsid w:val="007766AC"/>
    <w:rsid w:val="00783734"/>
    <w:rsid w:val="00794AC1"/>
    <w:rsid w:val="007A18D7"/>
    <w:rsid w:val="007A4904"/>
    <w:rsid w:val="007A6198"/>
    <w:rsid w:val="007B09E5"/>
    <w:rsid w:val="007B26E5"/>
    <w:rsid w:val="007B531E"/>
    <w:rsid w:val="007B5BA0"/>
    <w:rsid w:val="007B6DCD"/>
    <w:rsid w:val="007D5F38"/>
    <w:rsid w:val="007E1ADB"/>
    <w:rsid w:val="007E1EEA"/>
    <w:rsid w:val="007E2E7C"/>
    <w:rsid w:val="007E31B3"/>
    <w:rsid w:val="007E45B3"/>
    <w:rsid w:val="007F2C31"/>
    <w:rsid w:val="007F4D09"/>
    <w:rsid w:val="00802DFE"/>
    <w:rsid w:val="00803840"/>
    <w:rsid w:val="00807700"/>
    <w:rsid w:val="00817B63"/>
    <w:rsid w:val="008314E7"/>
    <w:rsid w:val="00834B41"/>
    <w:rsid w:val="0083579B"/>
    <w:rsid w:val="00852722"/>
    <w:rsid w:val="008531CC"/>
    <w:rsid w:val="00866518"/>
    <w:rsid w:val="008666AA"/>
    <w:rsid w:val="00866939"/>
    <w:rsid w:val="008739A1"/>
    <w:rsid w:val="008839B5"/>
    <w:rsid w:val="008872D2"/>
    <w:rsid w:val="00893A26"/>
    <w:rsid w:val="008951B0"/>
    <w:rsid w:val="008A134A"/>
    <w:rsid w:val="008A201A"/>
    <w:rsid w:val="008A5E76"/>
    <w:rsid w:val="008A5F9C"/>
    <w:rsid w:val="008A60EE"/>
    <w:rsid w:val="008B5B17"/>
    <w:rsid w:val="008C7CAE"/>
    <w:rsid w:val="008D6512"/>
    <w:rsid w:val="008E62EB"/>
    <w:rsid w:val="008F1203"/>
    <w:rsid w:val="008F6196"/>
    <w:rsid w:val="008F6910"/>
    <w:rsid w:val="0090085A"/>
    <w:rsid w:val="009115FF"/>
    <w:rsid w:val="00921C90"/>
    <w:rsid w:val="00933456"/>
    <w:rsid w:val="00934074"/>
    <w:rsid w:val="009475AE"/>
    <w:rsid w:val="0095250E"/>
    <w:rsid w:val="009702ED"/>
    <w:rsid w:val="00972BC3"/>
    <w:rsid w:val="00990590"/>
    <w:rsid w:val="0099305F"/>
    <w:rsid w:val="009B03AF"/>
    <w:rsid w:val="009B4826"/>
    <w:rsid w:val="009B6993"/>
    <w:rsid w:val="009D411D"/>
    <w:rsid w:val="009E17C7"/>
    <w:rsid w:val="009E4E10"/>
    <w:rsid w:val="00A03643"/>
    <w:rsid w:val="00A04C73"/>
    <w:rsid w:val="00A14E10"/>
    <w:rsid w:val="00A254EA"/>
    <w:rsid w:val="00A25B9E"/>
    <w:rsid w:val="00A34DEF"/>
    <w:rsid w:val="00A35C0F"/>
    <w:rsid w:val="00A4049F"/>
    <w:rsid w:val="00A409E1"/>
    <w:rsid w:val="00A4375F"/>
    <w:rsid w:val="00A44596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D7EC3"/>
    <w:rsid w:val="00AE13BE"/>
    <w:rsid w:val="00AE1624"/>
    <w:rsid w:val="00AE5FC3"/>
    <w:rsid w:val="00AF0C37"/>
    <w:rsid w:val="00AF5025"/>
    <w:rsid w:val="00B00F93"/>
    <w:rsid w:val="00B10DB6"/>
    <w:rsid w:val="00B2727E"/>
    <w:rsid w:val="00B301BE"/>
    <w:rsid w:val="00B30B16"/>
    <w:rsid w:val="00B312C0"/>
    <w:rsid w:val="00B34C90"/>
    <w:rsid w:val="00B37C10"/>
    <w:rsid w:val="00B421A5"/>
    <w:rsid w:val="00B44513"/>
    <w:rsid w:val="00B44E18"/>
    <w:rsid w:val="00B66E64"/>
    <w:rsid w:val="00B720B0"/>
    <w:rsid w:val="00B73ABD"/>
    <w:rsid w:val="00B7756C"/>
    <w:rsid w:val="00B97316"/>
    <w:rsid w:val="00BA6A8D"/>
    <w:rsid w:val="00BB1237"/>
    <w:rsid w:val="00BC3CA3"/>
    <w:rsid w:val="00BC7A62"/>
    <w:rsid w:val="00BD498C"/>
    <w:rsid w:val="00BE0835"/>
    <w:rsid w:val="00BF2CA0"/>
    <w:rsid w:val="00BF36E1"/>
    <w:rsid w:val="00C25212"/>
    <w:rsid w:val="00C34699"/>
    <w:rsid w:val="00C40B8B"/>
    <w:rsid w:val="00C4571F"/>
    <w:rsid w:val="00C5056B"/>
    <w:rsid w:val="00C5434F"/>
    <w:rsid w:val="00C5696B"/>
    <w:rsid w:val="00C6146C"/>
    <w:rsid w:val="00C62787"/>
    <w:rsid w:val="00C71C91"/>
    <w:rsid w:val="00C71FDC"/>
    <w:rsid w:val="00C73D0F"/>
    <w:rsid w:val="00C8289F"/>
    <w:rsid w:val="00C834BA"/>
    <w:rsid w:val="00C849C0"/>
    <w:rsid w:val="00C8670A"/>
    <w:rsid w:val="00C9139B"/>
    <w:rsid w:val="00C9425F"/>
    <w:rsid w:val="00CA4441"/>
    <w:rsid w:val="00CA444B"/>
    <w:rsid w:val="00CB459B"/>
    <w:rsid w:val="00CC0B93"/>
    <w:rsid w:val="00CC549E"/>
    <w:rsid w:val="00CD6F33"/>
    <w:rsid w:val="00CD7671"/>
    <w:rsid w:val="00CD7C3A"/>
    <w:rsid w:val="00CE7A80"/>
    <w:rsid w:val="00CF357B"/>
    <w:rsid w:val="00CF5685"/>
    <w:rsid w:val="00CF7ED8"/>
    <w:rsid w:val="00D13A6D"/>
    <w:rsid w:val="00D20595"/>
    <w:rsid w:val="00D25D4E"/>
    <w:rsid w:val="00D2604D"/>
    <w:rsid w:val="00D34D0D"/>
    <w:rsid w:val="00D3762D"/>
    <w:rsid w:val="00D440B9"/>
    <w:rsid w:val="00D5730F"/>
    <w:rsid w:val="00D629B4"/>
    <w:rsid w:val="00D64075"/>
    <w:rsid w:val="00D67593"/>
    <w:rsid w:val="00D73970"/>
    <w:rsid w:val="00D745E5"/>
    <w:rsid w:val="00D869E2"/>
    <w:rsid w:val="00D9244E"/>
    <w:rsid w:val="00DB7F5E"/>
    <w:rsid w:val="00DC083F"/>
    <w:rsid w:val="00DC147B"/>
    <w:rsid w:val="00DD4725"/>
    <w:rsid w:val="00DF0681"/>
    <w:rsid w:val="00DF12AB"/>
    <w:rsid w:val="00E04ED1"/>
    <w:rsid w:val="00E05B3C"/>
    <w:rsid w:val="00E0701A"/>
    <w:rsid w:val="00E1490E"/>
    <w:rsid w:val="00E2080A"/>
    <w:rsid w:val="00E2632A"/>
    <w:rsid w:val="00E27370"/>
    <w:rsid w:val="00E30B87"/>
    <w:rsid w:val="00E31E9B"/>
    <w:rsid w:val="00E33D60"/>
    <w:rsid w:val="00E41524"/>
    <w:rsid w:val="00E45C92"/>
    <w:rsid w:val="00E47668"/>
    <w:rsid w:val="00E5274E"/>
    <w:rsid w:val="00E53D7F"/>
    <w:rsid w:val="00E559D5"/>
    <w:rsid w:val="00E77656"/>
    <w:rsid w:val="00E81835"/>
    <w:rsid w:val="00E81D32"/>
    <w:rsid w:val="00E8737C"/>
    <w:rsid w:val="00E903B3"/>
    <w:rsid w:val="00E97B30"/>
    <w:rsid w:val="00EA7EC2"/>
    <w:rsid w:val="00EB05FC"/>
    <w:rsid w:val="00EB3EEC"/>
    <w:rsid w:val="00EB5AF0"/>
    <w:rsid w:val="00EB63D1"/>
    <w:rsid w:val="00EB65AA"/>
    <w:rsid w:val="00EB7776"/>
    <w:rsid w:val="00ED77B2"/>
    <w:rsid w:val="00EE2C49"/>
    <w:rsid w:val="00F106F6"/>
    <w:rsid w:val="00F1294D"/>
    <w:rsid w:val="00F21D76"/>
    <w:rsid w:val="00F2787F"/>
    <w:rsid w:val="00F35A54"/>
    <w:rsid w:val="00F46CFB"/>
    <w:rsid w:val="00F5083D"/>
    <w:rsid w:val="00F50B91"/>
    <w:rsid w:val="00F51B6C"/>
    <w:rsid w:val="00F542A7"/>
    <w:rsid w:val="00F57DC2"/>
    <w:rsid w:val="00F6536D"/>
    <w:rsid w:val="00F65D65"/>
    <w:rsid w:val="00F667DF"/>
    <w:rsid w:val="00F723D8"/>
    <w:rsid w:val="00F77734"/>
    <w:rsid w:val="00F84665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B23B3"/>
    <w:rsid w:val="00FC6973"/>
    <w:rsid w:val="00FD3121"/>
    <w:rsid w:val="00FD4866"/>
    <w:rsid w:val="00FE0A2B"/>
    <w:rsid w:val="00FE36F8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82FBC"/>
  <w15:docId w15:val="{1B83C48B-C3D7-4F0F-A3C8-AB7345E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E1"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F5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AF50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iziolive.ru%2Fhtml%2Fuxod%2Fprikaz%2Fprikaz-84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D276-C9D0-486A-9401-F8E3161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СОФИЯ 2</cp:lastModifiedBy>
  <cp:revision>24</cp:revision>
  <cp:lastPrinted>2018-03-30T13:56:00Z</cp:lastPrinted>
  <dcterms:created xsi:type="dcterms:W3CDTF">2021-10-03T17:48:00Z</dcterms:created>
  <dcterms:modified xsi:type="dcterms:W3CDTF">2021-10-26T08:01:00Z</dcterms:modified>
</cp:coreProperties>
</file>