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0F7D80" w:rsidRDefault="008E6143" w:rsidP="0034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80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4F1516" w:rsidRPr="000F7D80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литературе </w:t>
      </w:r>
    </w:p>
    <w:p w:rsidR="006A5D6A" w:rsidRPr="000F7D80" w:rsidRDefault="008E6143" w:rsidP="0034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80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8E6143" w:rsidRPr="000F7D80" w:rsidRDefault="004F1516" w:rsidP="0034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80">
        <w:rPr>
          <w:rFonts w:ascii="Times New Roman" w:hAnsi="Times New Roman" w:cs="Times New Roman"/>
          <w:b/>
          <w:sz w:val="24"/>
          <w:szCs w:val="24"/>
        </w:rPr>
        <w:t>Класс: 5</w:t>
      </w:r>
      <w:r w:rsidR="00686D82" w:rsidRPr="000F7D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53DF" w:rsidRPr="000F7D80">
        <w:rPr>
          <w:rFonts w:ascii="Times New Roman" w:hAnsi="Times New Roman" w:cs="Times New Roman"/>
          <w:b/>
          <w:sz w:val="24"/>
          <w:szCs w:val="24"/>
        </w:rPr>
        <w:t>9</w:t>
      </w:r>
      <w:r w:rsidR="00686D82" w:rsidRPr="000F7D8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13326B" w:rsidRDefault="00B808A6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13326B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4F1516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65EAB" w:rsidRDefault="00B808A6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13326B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литературе</w:t>
            </w:r>
            <w:r w:rsidR="0013326B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В.Я. Коровиной</w:t>
            </w:r>
            <w:r w:rsidR="0086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143" w:rsidRPr="0013326B" w:rsidRDefault="0013326B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Авторы программы: В.Я. Коровина, В.П. Журавлев, В.И. Коровин, Н.В. Беляева «Литература»,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классы – М.: «Просвещение»</w:t>
            </w:r>
            <w:r w:rsidR="0034391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343915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9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3915" w:rsidRPr="001332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343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12B81" w:rsidRDefault="00343915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12B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9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6143" w:rsidRDefault="00343915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915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П., Коровин В. И. Литература: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</w:t>
            </w:r>
            <w:r w:rsidR="00760C17">
              <w:rPr>
                <w:rFonts w:ascii="Times New Roman" w:hAnsi="Times New Roman" w:cs="Times New Roman"/>
                <w:sz w:val="24"/>
                <w:szCs w:val="24"/>
              </w:rPr>
              <w:t>щение, 2019</w:t>
            </w:r>
          </w:p>
          <w:p w:rsidR="00A12B81" w:rsidRDefault="00A12B81" w:rsidP="00A12B8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Полухина</w:t>
            </w:r>
            <w:proofErr w:type="spellEnd"/>
            <w:r w:rsidRPr="00A12B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др. "Литерату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.; в 2 ч. Под ред. В.Я. </w:t>
            </w:r>
            <w:r w:rsidR="00760C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Коровиной. "Просвещение", 2019</w:t>
            </w:r>
          </w:p>
          <w:p w:rsidR="00917BED" w:rsidRPr="00A12B81" w:rsidRDefault="004247FA" w:rsidP="00A12B8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47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Коровина В.Я. Литератур</w:t>
            </w:r>
            <w:r w:rsidR="00005F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а: 7 </w:t>
            </w:r>
            <w:proofErr w:type="spellStart"/>
            <w:r w:rsidR="00005F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="00005F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– М.: Просвещение, 2020</w:t>
            </w:r>
            <w:r w:rsidRPr="004247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  <w:p w:rsidR="001953DF" w:rsidRDefault="00931720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Коровиной, В.П. Журавлева, В.И. Коровина «Литература. 8 к</w:t>
            </w:r>
            <w:r w:rsidR="0000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ласс; в 2 ч. «Просвещение», 2020</w:t>
            </w:r>
            <w:r w:rsidRPr="00931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53DF" w:rsidRPr="004247FA" w:rsidRDefault="00917BED" w:rsidP="00624F1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7B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Коровина В.Я. Литератур</w:t>
            </w:r>
            <w:r w:rsidR="00005F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а: 9 </w:t>
            </w:r>
            <w:proofErr w:type="spellStart"/>
            <w:r w:rsidR="00005F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="00005F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– М.: Просвещение, 2020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E40B89">
              <w:rPr>
                <w:rFonts w:ascii="Times New Roman" w:hAnsi="Times New Roman" w:cs="Times New Roman"/>
                <w:sz w:val="24"/>
                <w:szCs w:val="24"/>
              </w:rPr>
              <w:t>ю:</w:t>
            </w:r>
            <w:r w:rsidR="0034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="00E40B89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68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89">
              <w:rPr>
                <w:rFonts w:ascii="Times New Roman" w:hAnsi="Times New Roman" w:cs="Times New Roman"/>
                <w:sz w:val="24"/>
                <w:szCs w:val="24"/>
              </w:rPr>
              <w:t>– 3 часа;</w:t>
            </w:r>
            <w:r w:rsidR="0068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0B89">
              <w:rPr>
                <w:rFonts w:ascii="Times New Roman" w:hAnsi="Times New Roman" w:cs="Times New Roman"/>
                <w:sz w:val="24"/>
                <w:szCs w:val="24"/>
              </w:rPr>
              <w:t xml:space="preserve"> – 2,5 часа; в 7 и 8 – </w:t>
            </w:r>
            <w:r w:rsidR="00D733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40B89">
              <w:rPr>
                <w:rFonts w:ascii="Times New Roman" w:hAnsi="Times New Roman" w:cs="Times New Roman"/>
                <w:sz w:val="24"/>
                <w:szCs w:val="24"/>
              </w:rPr>
              <w:t>2 часа,</w:t>
            </w:r>
            <w:r w:rsidR="00D733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8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8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7331D">
              <w:rPr>
                <w:rFonts w:ascii="Times New Roman" w:hAnsi="Times New Roman" w:cs="Times New Roman"/>
                <w:sz w:val="24"/>
                <w:szCs w:val="24"/>
              </w:rPr>
              <w:t xml:space="preserve">классе </w:t>
            </w:r>
            <w:r w:rsidR="00E40B89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686D8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E40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 xml:space="preserve"> – в 5</w:t>
            </w:r>
            <w:r w:rsidR="00D7331D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102 часа;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31D">
              <w:rPr>
                <w:rFonts w:ascii="Times New Roman" w:hAnsi="Times New Roman" w:cs="Times New Roman"/>
                <w:sz w:val="24"/>
                <w:szCs w:val="24"/>
              </w:rPr>
              <w:t>в 6 классе – 85 часов; в 7 и 8 классах – по 68 час</w:t>
            </w:r>
            <w:r w:rsidR="007314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7331D">
              <w:rPr>
                <w:rFonts w:ascii="Times New Roman" w:hAnsi="Times New Roman" w:cs="Times New Roman"/>
                <w:sz w:val="24"/>
                <w:szCs w:val="24"/>
              </w:rPr>
              <w:t>, в 9 классе – 102 часа</w:t>
            </w:r>
            <w:r w:rsidR="000F7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13326B" w:rsidRDefault="008B1F4B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учебный предмет играет ведущую роль в достижении личностных, предметных и </w:t>
            </w:r>
            <w:proofErr w:type="spellStart"/>
            <w:r w:rsidRPr="008B1F4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B1F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8919C4">
              <w:rPr>
                <w:rFonts w:ascii="Times New Roman" w:hAnsi="Times New Roman" w:cs="Times New Roman"/>
                <w:sz w:val="24"/>
                <w:szCs w:val="24"/>
              </w:rPr>
              <w:t xml:space="preserve">и  воспитания </w:t>
            </w:r>
            <w:r w:rsidRPr="008B1F4B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изучения: </w:t>
            </w:r>
            <w:r w:rsidRPr="008B1F4B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и их современного звучания; </w:t>
            </w:r>
            <w:r w:rsidRPr="008B1F4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или  нескольких произведений и т. д.</w:t>
            </w:r>
            <w:proofErr w:type="gramEnd"/>
          </w:p>
        </w:tc>
      </w:tr>
      <w:tr w:rsidR="008E6143" w:rsidRPr="0013326B" w:rsidTr="005013F4">
        <w:trPr>
          <w:trHeight w:val="345"/>
        </w:trPr>
        <w:tc>
          <w:tcPr>
            <w:tcW w:w="2093" w:type="dxa"/>
          </w:tcPr>
          <w:p w:rsidR="008E6143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B26F4" w:rsidRDefault="005B26F4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80AE1" w:rsidRPr="00A80AE1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A80AE1" w:rsidRPr="00A80AE1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  <w:p w:rsidR="00A80AE1" w:rsidRPr="00A80AE1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века.</w:t>
            </w:r>
          </w:p>
          <w:p w:rsidR="00A80AE1" w:rsidRPr="00A80AE1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  <w:p w:rsidR="00A80AE1" w:rsidRPr="00A80AE1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</w:t>
            </w:r>
          </w:p>
          <w:p w:rsidR="008E6143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  <w:p w:rsidR="00F504BC" w:rsidRDefault="00F504BC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Устное народное творчество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древнерусской литературы 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литературы 18 века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литературы 19 века 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русской литературы 20 века 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литературы народов России</w:t>
            </w:r>
          </w:p>
          <w:p w:rsidR="00F504BC" w:rsidRDefault="00F504BC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зарубежной литературы</w:t>
            </w:r>
          </w:p>
          <w:p w:rsidR="005B26F4" w:rsidRDefault="00F504BC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Устное народное творчество.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Эпос народов мира.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древнерусской литературы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18 века.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19 века.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20 века.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литературы народов России.</w:t>
            </w:r>
          </w:p>
          <w:p w:rsidR="00F504BC" w:rsidRDefault="00F504BC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зарубежной литературы.</w:t>
            </w:r>
          </w:p>
          <w:p w:rsidR="005B26F4" w:rsidRDefault="00A53F8F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53F8F" w:rsidRDefault="00A53F8F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  <w:p w:rsidR="00A53F8F" w:rsidRDefault="00A53F8F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  <w:p w:rsidR="00A53F8F" w:rsidRDefault="00A53F8F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18 века.</w:t>
            </w:r>
          </w:p>
          <w:p w:rsidR="00A53F8F" w:rsidRDefault="00A53F8F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19 века.</w:t>
            </w:r>
          </w:p>
          <w:p w:rsidR="00A53F8F" w:rsidRDefault="00A53F8F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20 века.</w:t>
            </w:r>
          </w:p>
          <w:p w:rsidR="00A53F8F" w:rsidRDefault="00A53F8F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литературы.</w:t>
            </w:r>
          </w:p>
          <w:p w:rsidR="00A53F8F" w:rsidRDefault="00A53F8F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F81581" w:rsidRDefault="00F81581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древнерусской литературы</w:t>
            </w:r>
          </w:p>
          <w:p w:rsidR="00F81581" w:rsidRDefault="00F81581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18 века.</w:t>
            </w:r>
          </w:p>
          <w:p w:rsidR="00F81581" w:rsidRDefault="00F81581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19 века.</w:t>
            </w:r>
          </w:p>
          <w:p w:rsidR="00F81581" w:rsidRDefault="00F81581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20 века.</w:t>
            </w:r>
          </w:p>
          <w:p w:rsidR="005B26F4" w:rsidRPr="0013326B" w:rsidRDefault="00F8158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зарубежной литературы.</w:t>
            </w:r>
          </w:p>
        </w:tc>
      </w:tr>
      <w:tr w:rsidR="005013F4" w:rsidRPr="0013326B" w:rsidTr="0004271E">
        <w:trPr>
          <w:trHeight w:val="675"/>
        </w:trPr>
        <w:tc>
          <w:tcPr>
            <w:tcW w:w="2093" w:type="dxa"/>
          </w:tcPr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43BE0" w:rsidRPr="0013326B" w:rsidRDefault="00D43BE0" w:rsidP="0089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r w:rsidR="00AD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сентябре, промежуточная –</w:t>
            </w:r>
            <w:r w:rsidR="00AD70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январе, итоговая –</w:t>
            </w:r>
            <w:r w:rsidR="00AD7087">
              <w:rPr>
                <w:rFonts w:ascii="Times New Roman" w:hAnsi="Times New Roman" w:cs="Times New Roman"/>
                <w:sz w:val="24"/>
                <w:szCs w:val="24"/>
              </w:rPr>
              <w:t xml:space="preserve"> в мае</w:t>
            </w:r>
            <w:r w:rsidR="005C32EB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350" w:rsidRDefault="00D43BE0" w:rsidP="0089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Годовая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</w:t>
            </w:r>
            <w:r w:rsidR="00CC2350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проводится 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 в форме тестирования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78F3" w:rsidRPr="0013326B" w:rsidRDefault="00A80AE1" w:rsidP="0089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13326B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1A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36C" w:rsidRPr="0013326B" w:rsidRDefault="009B336C" w:rsidP="00D4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15" w:rsidRDefault="00CC6615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 w:rsidRPr="0013326B">
        <w:rPr>
          <w:color w:val="000000"/>
          <w:shd w:val="clear" w:color="auto" w:fill="FFFFFF"/>
        </w:rPr>
        <w:t>Формы контроля</w:t>
      </w:r>
      <w:r w:rsidR="005C32EB">
        <w:rPr>
          <w:color w:val="000000"/>
          <w:shd w:val="clear" w:color="auto" w:fill="FFFFFF"/>
        </w:rPr>
        <w:t>.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Письменная форма контроля:</w:t>
      </w:r>
    </w:p>
    <w:p w:rsidR="0096549D" w:rsidRPr="0013326B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контрольная работа в форме тестирования,</w:t>
      </w:r>
    </w:p>
    <w:p w:rsidR="005C32EB" w:rsidRDefault="00BC443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C6615" w:rsidRPr="0013326B">
        <w:rPr>
          <w:color w:val="000000"/>
        </w:rPr>
        <w:t xml:space="preserve">письменный ответ учащегося на один или систему </w:t>
      </w:r>
      <w:r w:rsidR="00AD7087">
        <w:rPr>
          <w:color w:val="000000"/>
        </w:rPr>
        <w:t>проблемных вопросов</w:t>
      </w:r>
      <w:r w:rsidR="005C32EB">
        <w:rPr>
          <w:color w:val="000000"/>
        </w:rPr>
        <w:t xml:space="preserve">, 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отзыв о </w:t>
      </w:r>
      <w:proofErr w:type="gramStart"/>
      <w:r>
        <w:rPr>
          <w:color w:val="000000"/>
        </w:rPr>
        <w:t>прочитанном</w:t>
      </w:r>
      <w:proofErr w:type="gramEnd"/>
      <w:r>
        <w:rPr>
          <w:color w:val="000000"/>
        </w:rPr>
        <w:t xml:space="preserve">, </w:t>
      </w:r>
    </w:p>
    <w:p w:rsidR="00CC6615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плана характеристики героев и произведения;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цитатного плана,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письменная сравнительная характеристика героев,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цитатных таблиц,</w:t>
      </w:r>
    </w:p>
    <w:p w:rsidR="0096549D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сочинение по картине, иллюстрирующей произведение</w:t>
      </w:r>
    </w:p>
    <w:p w:rsidR="0096549D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электронная презентация по теме,</w:t>
      </w:r>
    </w:p>
    <w:p w:rsidR="005C32EB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13326B">
        <w:rPr>
          <w:color w:val="000000"/>
          <w:shd w:val="clear" w:color="auto" w:fill="FFFFFF"/>
        </w:rPr>
        <w:t>презентация учебного пр</w:t>
      </w:r>
      <w:r>
        <w:rPr>
          <w:color w:val="000000"/>
          <w:shd w:val="clear" w:color="auto" w:fill="FFFFFF"/>
        </w:rPr>
        <w:t>оекта (изучаемое произведение в иллюстрациях)</w:t>
      </w:r>
      <w:r>
        <w:rPr>
          <w:color w:val="000000"/>
        </w:rPr>
        <w:t xml:space="preserve"> </w:t>
      </w:r>
      <w:r w:rsidR="005C32EB">
        <w:rPr>
          <w:color w:val="000000"/>
        </w:rPr>
        <w:t xml:space="preserve">и др. </w:t>
      </w:r>
    </w:p>
    <w:p w:rsidR="005C32EB" w:rsidRPr="0013326B" w:rsidRDefault="005C32EB" w:rsidP="00865EAB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Устная форма контроля:</w:t>
      </w:r>
    </w:p>
    <w:p w:rsidR="00CC6615" w:rsidRDefault="00CC6615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13326B">
        <w:rPr>
          <w:color w:val="000000"/>
        </w:rPr>
        <w:t>- устная проверка – устный ответ учащего</w:t>
      </w:r>
      <w:r w:rsidR="00BC443B">
        <w:rPr>
          <w:color w:val="000000"/>
        </w:rPr>
        <w:t xml:space="preserve">ся на один или систему </w:t>
      </w:r>
      <w:r w:rsidR="005C32EB">
        <w:rPr>
          <w:color w:val="000000"/>
        </w:rPr>
        <w:t xml:space="preserve">проблемных </w:t>
      </w:r>
      <w:r w:rsidR="00BC443B">
        <w:rPr>
          <w:color w:val="000000"/>
        </w:rPr>
        <w:t>вопросов</w:t>
      </w:r>
      <w:r w:rsidR="005C32EB">
        <w:rPr>
          <w:color w:val="000000"/>
        </w:rPr>
        <w:t>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выразительное чтение, чтение по ролям, инсценировка;</w:t>
      </w:r>
    </w:p>
    <w:p w:rsidR="008E6143" w:rsidRPr="0096549D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пересказ, выборочный пересказ, подготовка сообщения, подбор цитат и др.</w:t>
      </w:r>
    </w:p>
    <w:sectPr w:rsidR="008E6143" w:rsidRPr="0096549D" w:rsidSect="00937E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54" w:rsidRDefault="00CA1F54" w:rsidP="00937ECC">
      <w:pPr>
        <w:spacing w:after="0" w:line="240" w:lineRule="auto"/>
      </w:pPr>
      <w:r>
        <w:separator/>
      </w:r>
    </w:p>
  </w:endnote>
  <w:endnote w:type="continuationSeparator" w:id="0">
    <w:p w:rsidR="00CA1F54" w:rsidRDefault="00CA1F54" w:rsidP="0093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54" w:rsidRDefault="00CA1F54" w:rsidP="00937ECC">
      <w:pPr>
        <w:spacing w:after="0" w:line="240" w:lineRule="auto"/>
      </w:pPr>
      <w:r>
        <w:separator/>
      </w:r>
    </w:p>
  </w:footnote>
  <w:footnote w:type="continuationSeparator" w:id="0">
    <w:p w:rsidR="00CA1F54" w:rsidRDefault="00CA1F54" w:rsidP="0093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390775"/>
      <w:docPartObj>
        <w:docPartGallery w:val="Page Numbers (Top of Page)"/>
        <w:docPartUnique/>
      </w:docPartObj>
    </w:sdtPr>
    <w:sdtEndPr/>
    <w:sdtContent>
      <w:p w:rsidR="00937ECC" w:rsidRDefault="00937E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50">
          <w:rPr>
            <w:noProof/>
          </w:rPr>
          <w:t>3</w:t>
        </w:r>
        <w:r>
          <w:fldChar w:fldCharType="end"/>
        </w:r>
      </w:p>
    </w:sdtContent>
  </w:sdt>
  <w:p w:rsidR="00937ECC" w:rsidRDefault="00937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05F41"/>
    <w:rsid w:val="0004271E"/>
    <w:rsid w:val="0008287B"/>
    <w:rsid w:val="000F7D80"/>
    <w:rsid w:val="00126662"/>
    <w:rsid w:val="0013326B"/>
    <w:rsid w:val="001953DF"/>
    <w:rsid w:val="001A4BCD"/>
    <w:rsid w:val="00343915"/>
    <w:rsid w:val="00364FE4"/>
    <w:rsid w:val="003D7325"/>
    <w:rsid w:val="004247FA"/>
    <w:rsid w:val="004F1516"/>
    <w:rsid w:val="005013F4"/>
    <w:rsid w:val="005B26F4"/>
    <w:rsid w:val="005C32EB"/>
    <w:rsid w:val="00624F17"/>
    <w:rsid w:val="00686D82"/>
    <w:rsid w:val="006A5D6A"/>
    <w:rsid w:val="006F0D3B"/>
    <w:rsid w:val="00706D7A"/>
    <w:rsid w:val="007215EB"/>
    <w:rsid w:val="007314E7"/>
    <w:rsid w:val="007609B1"/>
    <w:rsid w:val="00760C17"/>
    <w:rsid w:val="007C39D0"/>
    <w:rsid w:val="007C6CAA"/>
    <w:rsid w:val="0086057A"/>
    <w:rsid w:val="00865EAB"/>
    <w:rsid w:val="008919C4"/>
    <w:rsid w:val="008B1F4B"/>
    <w:rsid w:val="008E6143"/>
    <w:rsid w:val="009073C2"/>
    <w:rsid w:val="00917BED"/>
    <w:rsid w:val="00922F01"/>
    <w:rsid w:val="00931720"/>
    <w:rsid w:val="00937ECC"/>
    <w:rsid w:val="0096549D"/>
    <w:rsid w:val="009B336C"/>
    <w:rsid w:val="00A12B81"/>
    <w:rsid w:val="00A53F8F"/>
    <w:rsid w:val="00A80AE1"/>
    <w:rsid w:val="00A935E6"/>
    <w:rsid w:val="00AA63A7"/>
    <w:rsid w:val="00AD7087"/>
    <w:rsid w:val="00AE6C56"/>
    <w:rsid w:val="00B32843"/>
    <w:rsid w:val="00B808A6"/>
    <w:rsid w:val="00BA0ECB"/>
    <w:rsid w:val="00BC443B"/>
    <w:rsid w:val="00C55078"/>
    <w:rsid w:val="00C778F3"/>
    <w:rsid w:val="00CA1F54"/>
    <w:rsid w:val="00CC2350"/>
    <w:rsid w:val="00CC6615"/>
    <w:rsid w:val="00D43BE0"/>
    <w:rsid w:val="00D7331D"/>
    <w:rsid w:val="00D9766A"/>
    <w:rsid w:val="00DA68C4"/>
    <w:rsid w:val="00DE7CCC"/>
    <w:rsid w:val="00E40B89"/>
    <w:rsid w:val="00ED7244"/>
    <w:rsid w:val="00F504BC"/>
    <w:rsid w:val="00F81581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ECC"/>
  </w:style>
  <w:style w:type="paragraph" w:styleId="a6">
    <w:name w:val="footer"/>
    <w:basedOn w:val="a"/>
    <w:link w:val="a7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ECC"/>
  </w:style>
  <w:style w:type="paragraph" w:styleId="a6">
    <w:name w:val="footer"/>
    <w:basedOn w:val="a"/>
    <w:link w:val="a7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43</cp:revision>
  <cp:lastPrinted>2018-05-31T08:26:00Z</cp:lastPrinted>
  <dcterms:created xsi:type="dcterms:W3CDTF">2018-05-31T06:55:00Z</dcterms:created>
  <dcterms:modified xsi:type="dcterms:W3CDTF">2021-09-21T09:26:00Z</dcterms:modified>
</cp:coreProperties>
</file>