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02" w:rsidRPr="00DB06E9" w:rsidRDefault="00CE0D02" w:rsidP="00DB06E9">
      <w:pPr>
        <w:pBdr>
          <w:bottom w:val="single" w:sz="4" w:space="0" w:color="auto"/>
        </w:pBdr>
        <w:jc w:val="center"/>
      </w:pPr>
    </w:p>
    <w:p w:rsidR="00CE0D02" w:rsidRPr="00DB06E9" w:rsidRDefault="00CE0D02" w:rsidP="00DB06E9">
      <w:pPr>
        <w:pBdr>
          <w:bottom w:val="single" w:sz="4" w:space="0" w:color="auto"/>
        </w:pBdr>
        <w:jc w:val="center"/>
      </w:pPr>
      <w:r w:rsidRPr="00DB06E9">
        <w:t>ЧОУ «Православная классическая гимназия «София»</w:t>
      </w:r>
    </w:p>
    <w:p w:rsidR="00CE0D02" w:rsidRPr="00DB06E9" w:rsidRDefault="00CE0D02" w:rsidP="00DB06E9">
      <w:pPr>
        <w:pBdr>
          <w:bottom w:val="single" w:sz="4" w:space="0" w:color="auto"/>
        </w:pBdr>
        <w:jc w:val="center"/>
      </w:pPr>
      <w:r w:rsidRPr="00DB06E9">
        <w:t xml:space="preserve">Лицензия Министерства образования Московской области </w:t>
      </w:r>
    </w:p>
    <w:p w:rsidR="00CE0D02" w:rsidRPr="00DB06E9" w:rsidRDefault="00CE0D02" w:rsidP="00DB06E9">
      <w:pPr>
        <w:pBdr>
          <w:bottom w:val="single" w:sz="4" w:space="0" w:color="auto"/>
        </w:pBdr>
        <w:tabs>
          <w:tab w:val="left" w:pos="912"/>
        </w:tabs>
        <w:ind w:firstLine="456"/>
        <w:jc w:val="center"/>
      </w:pPr>
    </w:p>
    <w:p w:rsidR="00CE0D02" w:rsidRPr="00DB06E9" w:rsidRDefault="00CE0D02" w:rsidP="00DB06E9">
      <w:pPr>
        <w:tabs>
          <w:tab w:val="left" w:pos="912"/>
        </w:tabs>
        <w:jc w:val="center"/>
      </w:pPr>
      <w:r w:rsidRPr="00DB06E9">
        <w:t>Лицензия Серия 50Л01 №0007126, регистрационный № 75246</w:t>
      </w:r>
    </w:p>
    <w:p w:rsidR="00CE0D02" w:rsidRPr="00DB06E9" w:rsidRDefault="00CE0D02" w:rsidP="00DB06E9">
      <w:pPr>
        <w:tabs>
          <w:tab w:val="left" w:pos="912"/>
        </w:tabs>
        <w:jc w:val="center"/>
      </w:pPr>
      <w:r w:rsidRPr="00DB06E9">
        <w:t>от 05 февраля 2016 года, бессрочно</w:t>
      </w:r>
    </w:p>
    <w:p w:rsidR="00CE0D02" w:rsidRPr="00DB06E9" w:rsidRDefault="00CE0D02" w:rsidP="00DB06E9">
      <w:pPr>
        <w:tabs>
          <w:tab w:val="left" w:pos="912"/>
        </w:tabs>
        <w:ind w:firstLine="456"/>
        <w:jc w:val="center"/>
      </w:pPr>
    </w:p>
    <w:tbl>
      <w:tblPr>
        <w:tblW w:w="11224"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4660"/>
      </w:tblGrid>
      <w:tr w:rsidR="00CE0D02" w:rsidRPr="00DB06E9" w:rsidTr="00222546">
        <w:tc>
          <w:tcPr>
            <w:tcW w:w="3995" w:type="dxa"/>
            <w:tcBorders>
              <w:top w:val="nil"/>
              <w:left w:val="nil"/>
              <w:bottom w:val="nil"/>
              <w:right w:val="nil"/>
            </w:tcBorders>
          </w:tcPr>
          <w:p w:rsidR="00CE0D02" w:rsidRPr="00DB06E9" w:rsidRDefault="00CE0D02" w:rsidP="00DB06E9">
            <w:pPr>
              <w:ind w:left="506"/>
            </w:pPr>
          </w:p>
        </w:tc>
        <w:tc>
          <w:tcPr>
            <w:tcW w:w="2569" w:type="dxa"/>
            <w:tcBorders>
              <w:top w:val="nil"/>
              <w:left w:val="nil"/>
              <w:bottom w:val="nil"/>
              <w:right w:val="nil"/>
            </w:tcBorders>
          </w:tcPr>
          <w:p w:rsidR="00CE0D02" w:rsidRPr="00DB06E9" w:rsidRDefault="00CE0D02" w:rsidP="00DB06E9"/>
        </w:tc>
        <w:tc>
          <w:tcPr>
            <w:tcW w:w="4660" w:type="dxa"/>
            <w:tcBorders>
              <w:top w:val="nil"/>
              <w:left w:val="nil"/>
              <w:bottom w:val="nil"/>
              <w:right w:val="nil"/>
            </w:tcBorders>
          </w:tcPr>
          <w:p w:rsidR="00CE0D02" w:rsidRPr="00DB06E9" w:rsidRDefault="00CE0D02" w:rsidP="00DB06E9">
            <w:pPr>
              <w:jc w:val="right"/>
            </w:pPr>
            <w:r w:rsidRPr="00DB06E9">
              <w:t>УТВЕРЖДЕН</w:t>
            </w:r>
          </w:p>
          <w:p w:rsidR="00CE0D02" w:rsidRPr="00DB06E9" w:rsidRDefault="00CE0D02" w:rsidP="00DB06E9">
            <w:pPr>
              <w:jc w:val="right"/>
            </w:pPr>
            <w:r w:rsidRPr="00DB06E9">
              <w:t xml:space="preserve"> приказом ЧОУ «Православная </w:t>
            </w:r>
          </w:p>
          <w:p w:rsidR="00CE0D02" w:rsidRPr="00DB06E9" w:rsidRDefault="00CE0D02" w:rsidP="00DB06E9">
            <w:pPr>
              <w:jc w:val="right"/>
            </w:pPr>
            <w:r w:rsidRPr="00DB06E9">
              <w:t xml:space="preserve">классическая гимназия «София» </w:t>
            </w:r>
          </w:p>
          <w:p w:rsidR="00CE0D02" w:rsidRPr="00DB06E9" w:rsidRDefault="00CE0D02" w:rsidP="00DB06E9">
            <w:pPr>
              <w:jc w:val="right"/>
            </w:pPr>
            <w:r w:rsidRPr="00DB06E9">
              <w:t xml:space="preserve">    от 30 августа 2020г. №</w:t>
            </w:r>
            <w:r w:rsidR="00486E57" w:rsidRPr="00DB06E9">
              <w:t>45\4-0</w:t>
            </w:r>
          </w:p>
          <w:p w:rsidR="00CE0D02" w:rsidRPr="00DB06E9" w:rsidRDefault="00CE0D02" w:rsidP="00DB06E9">
            <w:pPr>
              <w:jc w:val="right"/>
            </w:pPr>
            <w:r w:rsidRPr="00DB06E9">
              <w:t xml:space="preserve">Протокол педсовета от 30.08.2020г. №1 </w:t>
            </w:r>
          </w:p>
          <w:p w:rsidR="00CE0D02" w:rsidRPr="00DB06E9" w:rsidRDefault="00CE0D02" w:rsidP="00DB06E9">
            <w:pPr>
              <w:jc w:val="right"/>
            </w:pPr>
          </w:p>
        </w:tc>
      </w:tr>
    </w:tbl>
    <w:p w:rsidR="00CE0D02" w:rsidRPr="00DB06E9" w:rsidRDefault="00CE0D02" w:rsidP="00DB06E9">
      <w:pPr>
        <w:tabs>
          <w:tab w:val="left" w:pos="7320"/>
        </w:tabs>
      </w:pPr>
      <w:r w:rsidRPr="00DB06E9">
        <w:t xml:space="preserve">                            </w:t>
      </w:r>
    </w:p>
    <w:p w:rsidR="00CE0D02" w:rsidRPr="00DB06E9" w:rsidRDefault="00CE0D02" w:rsidP="00DB06E9">
      <w:pPr>
        <w:tabs>
          <w:tab w:val="left" w:pos="912"/>
        </w:tabs>
        <w:ind w:firstLine="456"/>
        <w:jc w:val="center"/>
      </w:pPr>
    </w:p>
    <w:p w:rsidR="00CE0D02" w:rsidRPr="00DB06E9" w:rsidRDefault="00CE0D02" w:rsidP="00DB06E9">
      <w:pPr>
        <w:tabs>
          <w:tab w:val="left" w:pos="912"/>
        </w:tabs>
        <w:ind w:firstLine="456"/>
        <w:jc w:val="right"/>
      </w:pPr>
    </w:p>
    <w:p w:rsidR="00CE0D02" w:rsidRPr="00DB06E9" w:rsidRDefault="00CE0D02" w:rsidP="00DB06E9">
      <w:pPr>
        <w:tabs>
          <w:tab w:val="left" w:pos="912"/>
        </w:tabs>
        <w:ind w:firstLine="456"/>
        <w:jc w:val="right"/>
      </w:pPr>
    </w:p>
    <w:p w:rsidR="00CE0D02" w:rsidRPr="00DB06E9" w:rsidRDefault="00CE0D02" w:rsidP="00DB06E9">
      <w:pPr>
        <w:tabs>
          <w:tab w:val="left" w:pos="912"/>
        </w:tabs>
        <w:ind w:firstLine="456"/>
        <w:jc w:val="right"/>
      </w:pPr>
    </w:p>
    <w:p w:rsidR="00CE0D02" w:rsidRPr="00DB06E9" w:rsidRDefault="00CE0D02" w:rsidP="00DB06E9">
      <w:pPr>
        <w:tabs>
          <w:tab w:val="left" w:pos="912"/>
        </w:tabs>
        <w:ind w:firstLine="456"/>
        <w:jc w:val="right"/>
      </w:pPr>
    </w:p>
    <w:p w:rsidR="00CE0D02" w:rsidRPr="00DB06E9" w:rsidRDefault="00CE0D02" w:rsidP="00DB06E9">
      <w:pPr>
        <w:tabs>
          <w:tab w:val="left" w:pos="912"/>
        </w:tabs>
        <w:ind w:firstLine="456"/>
      </w:pPr>
    </w:p>
    <w:p w:rsidR="00CE0D02" w:rsidRPr="00DB06E9" w:rsidRDefault="00B92BDD" w:rsidP="00DB06E9">
      <w:pPr>
        <w:tabs>
          <w:tab w:val="left" w:pos="912"/>
        </w:tabs>
        <w:ind w:firstLine="456"/>
        <w:jc w:val="center"/>
        <w:rPr>
          <w:b/>
        </w:rPr>
      </w:pPr>
      <w:r w:rsidRPr="00DB06E9">
        <w:rPr>
          <w:b/>
        </w:rPr>
        <w:t xml:space="preserve">Учебный план </w:t>
      </w:r>
      <w:r w:rsidR="00DB06E9" w:rsidRPr="00DB06E9">
        <w:rPr>
          <w:b/>
        </w:rPr>
        <w:t>среднего общего</w:t>
      </w:r>
      <w:r w:rsidR="00CE0D02" w:rsidRPr="00DB06E9">
        <w:rPr>
          <w:b/>
        </w:rPr>
        <w:t xml:space="preserve"> образования</w:t>
      </w:r>
      <w:r w:rsidR="00DB06E9" w:rsidRPr="00DB06E9">
        <w:rPr>
          <w:b/>
        </w:rPr>
        <w:t xml:space="preserve"> (ФК</w:t>
      </w:r>
      <w:r w:rsidR="00977999" w:rsidRPr="00DB06E9">
        <w:rPr>
          <w:b/>
        </w:rPr>
        <w:t xml:space="preserve"> ГОС)</w:t>
      </w:r>
    </w:p>
    <w:p w:rsidR="00CE0D02" w:rsidRPr="00DB06E9" w:rsidRDefault="00576D50" w:rsidP="00DB06E9">
      <w:pPr>
        <w:tabs>
          <w:tab w:val="left" w:pos="912"/>
        </w:tabs>
        <w:ind w:firstLine="456"/>
        <w:jc w:val="center"/>
        <w:rPr>
          <w:b/>
        </w:rPr>
      </w:pPr>
      <w:r w:rsidRPr="00DB06E9">
        <w:rPr>
          <w:b/>
        </w:rPr>
        <w:t>(11 класс</w:t>
      </w:r>
      <w:r w:rsidR="00CE0D02" w:rsidRPr="00DB06E9">
        <w:rPr>
          <w:b/>
        </w:rPr>
        <w:t>)</w:t>
      </w:r>
    </w:p>
    <w:p w:rsidR="00CE0D02" w:rsidRPr="00DB06E9" w:rsidRDefault="00CE0D02" w:rsidP="00DB06E9">
      <w:pPr>
        <w:tabs>
          <w:tab w:val="left" w:pos="912"/>
        </w:tabs>
        <w:ind w:firstLine="456"/>
        <w:jc w:val="center"/>
        <w:rPr>
          <w:b/>
        </w:rPr>
      </w:pPr>
      <w:r w:rsidRPr="00DB06E9">
        <w:rPr>
          <w:b/>
        </w:rPr>
        <w:t>на 2020-2021 учебный год</w:t>
      </w:r>
    </w:p>
    <w:p w:rsidR="00CE0D02" w:rsidRPr="00DB06E9" w:rsidRDefault="00CE0D02" w:rsidP="00DB06E9">
      <w:pPr>
        <w:tabs>
          <w:tab w:val="left" w:pos="912"/>
        </w:tabs>
        <w:ind w:firstLine="456"/>
        <w:jc w:val="center"/>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pPr>
    </w:p>
    <w:p w:rsidR="00CE0D02" w:rsidRPr="00DB06E9" w:rsidRDefault="00CE0D02" w:rsidP="00DB06E9">
      <w:pPr>
        <w:tabs>
          <w:tab w:val="left" w:pos="912"/>
        </w:tabs>
        <w:ind w:firstLine="456"/>
      </w:pPr>
    </w:p>
    <w:p w:rsidR="00CE0D02" w:rsidRPr="00DB06E9" w:rsidRDefault="00CE0D02" w:rsidP="00DB06E9">
      <w:pPr>
        <w:tabs>
          <w:tab w:val="left" w:pos="912"/>
        </w:tabs>
        <w:ind w:firstLine="456"/>
      </w:pPr>
    </w:p>
    <w:p w:rsidR="00CE0D02" w:rsidRPr="00DB06E9" w:rsidRDefault="00CE0D02" w:rsidP="00DB06E9">
      <w:pPr>
        <w:tabs>
          <w:tab w:val="left" w:pos="912"/>
        </w:tabs>
      </w:pPr>
    </w:p>
    <w:p w:rsidR="00CE0D02" w:rsidRPr="00DB06E9" w:rsidRDefault="00CE0D02" w:rsidP="00DB06E9">
      <w:pPr>
        <w:tabs>
          <w:tab w:val="left" w:pos="912"/>
        </w:tabs>
      </w:pPr>
    </w:p>
    <w:p w:rsidR="00CE0D02" w:rsidRPr="00DB06E9" w:rsidRDefault="00CE0D02" w:rsidP="00DB06E9">
      <w:pPr>
        <w:tabs>
          <w:tab w:val="left" w:pos="912"/>
        </w:tabs>
      </w:pPr>
    </w:p>
    <w:p w:rsidR="00CE0D02" w:rsidRPr="00DB06E9" w:rsidRDefault="00CE0D02" w:rsidP="00DB06E9">
      <w:pPr>
        <w:tabs>
          <w:tab w:val="left" w:pos="912"/>
        </w:tabs>
        <w:ind w:firstLine="456"/>
        <w:jc w:val="center"/>
      </w:pPr>
      <w:r w:rsidRPr="00DB06E9">
        <w:t xml:space="preserve"> г.</w:t>
      </w:r>
      <w:r w:rsidR="00FC4CED" w:rsidRPr="00DB06E9">
        <w:t xml:space="preserve"> </w:t>
      </w:r>
      <w:r w:rsidRPr="00DB06E9">
        <w:t>о. Клин</w:t>
      </w:r>
    </w:p>
    <w:p w:rsidR="00576D50" w:rsidRPr="00DB06E9" w:rsidRDefault="00576D50" w:rsidP="00DB06E9">
      <w:pPr>
        <w:shd w:val="clear" w:color="auto" w:fill="FFFFFF"/>
        <w:jc w:val="center"/>
        <w:rPr>
          <w:b/>
          <w:bCs/>
          <w:color w:val="000000"/>
          <w:spacing w:val="2"/>
        </w:rPr>
      </w:pPr>
    </w:p>
    <w:p w:rsidR="00576D50" w:rsidRPr="00DB06E9" w:rsidRDefault="00576D50" w:rsidP="00DB06E9">
      <w:pPr>
        <w:shd w:val="clear" w:color="auto" w:fill="FFFFFF"/>
        <w:jc w:val="center"/>
        <w:rPr>
          <w:b/>
          <w:bCs/>
          <w:color w:val="000000"/>
          <w:spacing w:val="2"/>
        </w:rPr>
      </w:pPr>
    </w:p>
    <w:p w:rsidR="00576D50" w:rsidRPr="00DB06E9" w:rsidRDefault="00576D50" w:rsidP="00DB06E9">
      <w:pPr>
        <w:shd w:val="clear" w:color="auto" w:fill="FFFFFF"/>
        <w:jc w:val="center"/>
        <w:rPr>
          <w:b/>
          <w:bCs/>
          <w:color w:val="000000"/>
          <w:spacing w:val="2"/>
        </w:rPr>
      </w:pPr>
    </w:p>
    <w:p w:rsidR="00CE0D02" w:rsidRPr="00DB06E9" w:rsidRDefault="00576D50" w:rsidP="00DB06E9">
      <w:pPr>
        <w:shd w:val="clear" w:color="auto" w:fill="FFFFFF"/>
        <w:jc w:val="center"/>
        <w:rPr>
          <w:b/>
          <w:bCs/>
          <w:color w:val="000000"/>
          <w:spacing w:val="2"/>
        </w:rPr>
      </w:pPr>
      <w:r w:rsidRPr="00DB06E9">
        <w:rPr>
          <w:b/>
          <w:bCs/>
          <w:color w:val="000000"/>
          <w:spacing w:val="2"/>
        </w:rPr>
        <w:lastRenderedPageBreak/>
        <w:t>П</w:t>
      </w:r>
      <w:r w:rsidR="00CE0D02" w:rsidRPr="00DB06E9">
        <w:rPr>
          <w:b/>
          <w:bCs/>
          <w:color w:val="000000"/>
          <w:spacing w:val="2"/>
        </w:rPr>
        <w:t>ояснительная записка</w:t>
      </w:r>
    </w:p>
    <w:p w:rsidR="00CE0D02" w:rsidRPr="00DB06E9" w:rsidRDefault="00CE0D02" w:rsidP="00DB06E9">
      <w:pPr>
        <w:shd w:val="clear" w:color="auto" w:fill="FFFFFF"/>
        <w:jc w:val="center"/>
        <w:rPr>
          <w:b/>
          <w:bCs/>
          <w:color w:val="000000"/>
          <w:spacing w:val="2"/>
        </w:rPr>
      </w:pPr>
      <w:r w:rsidRPr="00DB06E9">
        <w:rPr>
          <w:b/>
          <w:bCs/>
          <w:color w:val="000000"/>
          <w:spacing w:val="2"/>
        </w:rPr>
        <w:t>к учебному плану</w:t>
      </w:r>
      <w:r w:rsidR="00576D50" w:rsidRPr="00DB06E9">
        <w:rPr>
          <w:b/>
          <w:bCs/>
          <w:color w:val="000000"/>
          <w:spacing w:val="2"/>
        </w:rPr>
        <w:t xml:space="preserve"> среднего общего образования (ФК ГОС)</w:t>
      </w:r>
    </w:p>
    <w:p w:rsidR="00CE0D02" w:rsidRPr="00DB06E9" w:rsidRDefault="00CE0D02" w:rsidP="00DB06E9">
      <w:pPr>
        <w:shd w:val="clear" w:color="auto" w:fill="FFFFFF"/>
        <w:jc w:val="center"/>
        <w:rPr>
          <w:b/>
          <w:bCs/>
          <w:color w:val="000000"/>
          <w:spacing w:val="2"/>
        </w:rPr>
      </w:pPr>
      <w:r w:rsidRPr="00DB06E9">
        <w:rPr>
          <w:b/>
          <w:bCs/>
          <w:color w:val="000000"/>
          <w:spacing w:val="2"/>
        </w:rPr>
        <w:t>ЧОУ «Православная классическая гимназия «София»</w:t>
      </w:r>
    </w:p>
    <w:p w:rsidR="00CE0D02" w:rsidRPr="00DB06E9" w:rsidRDefault="00CE0D02" w:rsidP="00DB06E9">
      <w:pPr>
        <w:shd w:val="clear" w:color="auto" w:fill="FFFFFF"/>
        <w:jc w:val="center"/>
        <w:rPr>
          <w:b/>
        </w:rPr>
      </w:pPr>
      <w:r w:rsidRPr="00DB06E9">
        <w:rPr>
          <w:b/>
          <w:bCs/>
          <w:color w:val="000000"/>
          <w:spacing w:val="2"/>
        </w:rPr>
        <w:t xml:space="preserve">на </w:t>
      </w:r>
      <w:r w:rsidRPr="00DB06E9">
        <w:rPr>
          <w:b/>
          <w:bCs/>
          <w:color w:val="000000"/>
        </w:rPr>
        <w:t>2020-2021 учебный год</w:t>
      </w:r>
    </w:p>
    <w:p w:rsidR="00CE0D02" w:rsidRPr="00DB06E9" w:rsidRDefault="00CE0D02" w:rsidP="00DB06E9">
      <w:pPr>
        <w:jc w:val="center"/>
      </w:pPr>
    </w:p>
    <w:p w:rsidR="00CE0D02" w:rsidRPr="00DB06E9" w:rsidRDefault="00AD2214" w:rsidP="00DB06E9">
      <w:pPr>
        <w:shd w:val="clear" w:color="auto" w:fill="FFFFFF"/>
        <w:spacing w:after="200"/>
        <w:jc w:val="center"/>
        <w:rPr>
          <w:b/>
        </w:rPr>
      </w:pPr>
      <w:r w:rsidRPr="00DB06E9">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r w:rsidRPr="00DB06E9">
        <w:rPr>
          <w:b/>
          <w:bCs/>
          <w:color w:val="000000"/>
          <w:spacing w:val="2"/>
        </w:rPr>
        <w:t xml:space="preserve"> </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Федеральный закон «Об образовании в Российской Федерации» от 29.12.2012 №273-ФЗ</w:t>
      </w:r>
    </w:p>
    <w:p w:rsidR="00CE0D02" w:rsidRPr="00DB06E9" w:rsidRDefault="00CE0D02" w:rsidP="00DB06E9">
      <w:pPr>
        <w:pStyle w:val="a3"/>
        <w:numPr>
          <w:ilvl w:val="0"/>
          <w:numId w:val="1"/>
        </w:numPr>
        <w:ind w:left="360"/>
        <w:jc w:val="both"/>
        <w:rPr>
          <w:rFonts w:eastAsia="Calibri"/>
          <w:color w:val="000000"/>
          <w:lang w:eastAsia="ar-SA"/>
        </w:rPr>
      </w:pPr>
      <w:r w:rsidRPr="00DB06E9">
        <w:rPr>
          <w:rFonts w:eastAsia="Calibri"/>
          <w:lang w:eastAsia="ar-SA"/>
        </w:rPr>
        <w:t>Приказ</w:t>
      </w:r>
      <w:r w:rsidRPr="00DB06E9">
        <w:rPr>
          <w:rFonts w:eastAsia="Calibri"/>
          <w:color w:val="FF0000"/>
          <w:lang w:eastAsia="ar-SA"/>
        </w:rPr>
        <w:t xml:space="preserve"> </w:t>
      </w:r>
      <w:r w:rsidRPr="00DB06E9">
        <w:rPr>
          <w:rFonts w:eastAsia="Calibri"/>
          <w:color w:val="000000"/>
          <w:lang w:eastAsia="ar-SA"/>
        </w:rPr>
        <w:t>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03.06.2008;31.08.2009, 19.10.2009; 10.11.2011 24.01.2012.31.01.2012 23.06.2015.07.06.2017;</w:t>
      </w:r>
    </w:p>
    <w:p w:rsidR="00CE0D02" w:rsidRPr="00DB06E9" w:rsidRDefault="00CE0D02" w:rsidP="00DB06E9">
      <w:pPr>
        <w:pStyle w:val="a3"/>
        <w:numPr>
          <w:ilvl w:val="0"/>
          <w:numId w:val="1"/>
        </w:numPr>
        <w:ind w:left="360"/>
        <w:jc w:val="both"/>
        <w:rPr>
          <w:rFonts w:eastAsia="Calibri"/>
          <w:color w:val="000000"/>
          <w:lang w:eastAsia="ar-SA"/>
        </w:rPr>
      </w:pPr>
      <w:r w:rsidRPr="00DB06E9">
        <w:rPr>
          <w:rFonts w:eastAsia="Calibri"/>
          <w:color w:val="000000"/>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10-11 классов);</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Приказ Министерства просвещения Российской Федерации от 28.12.2018 г.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 xml:space="preserve">Постановление Главного Государственного санитарного врача Российской Федерации от 29.12.2010 №189 «Об утверждении </w:t>
      </w:r>
      <w:proofErr w:type="spellStart"/>
      <w:r w:rsidRPr="00DB06E9">
        <w:rPr>
          <w:rFonts w:eastAsia="Calibri"/>
          <w:lang w:eastAsia="ar-SA"/>
        </w:rPr>
        <w:t>СанПин</w:t>
      </w:r>
      <w:proofErr w:type="spellEnd"/>
      <w:r w:rsidRPr="00DB06E9">
        <w:rPr>
          <w:rFonts w:eastAsia="Calibri"/>
          <w:lang w:eastAsia="ar-SA"/>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 xml:space="preserve">Закон Московской области от 27.07.2013 </w:t>
      </w:r>
      <w:r w:rsidRPr="00DB06E9">
        <w:rPr>
          <w:rFonts w:eastAsia="Calibri"/>
          <w:lang w:val="en-US" w:eastAsia="ar-SA"/>
        </w:rPr>
        <w:t>N</w:t>
      </w:r>
      <w:r w:rsidRPr="00DB06E9">
        <w:rPr>
          <w:rFonts w:eastAsia="Calibri"/>
          <w:lang w:eastAsia="ar-SA"/>
        </w:rPr>
        <w:t xml:space="preserve"> 94/2013-ОЗ «Об образовании» (принят постановлением </w:t>
      </w:r>
      <w:proofErr w:type="spellStart"/>
      <w:r w:rsidRPr="00DB06E9">
        <w:rPr>
          <w:rFonts w:eastAsia="Calibri"/>
          <w:lang w:eastAsia="ar-SA"/>
        </w:rPr>
        <w:t>Мособлдумы</w:t>
      </w:r>
      <w:proofErr w:type="spellEnd"/>
      <w:r w:rsidRPr="00DB06E9">
        <w:rPr>
          <w:rFonts w:eastAsia="Calibri"/>
          <w:lang w:eastAsia="ar-SA"/>
        </w:rPr>
        <w:t xml:space="preserve"> от 11.07.2013 </w:t>
      </w:r>
      <w:r w:rsidRPr="00DB06E9">
        <w:rPr>
          <w:rFonts w:eastAsia="Calibri"/>
          <w:lang w:val="en-US" w:eastAsia="ar-SA"/>
        </w:rPr>
        <w:t>N</w:t>
      </w:r>
      <w:r w:rsidRPr="00DB06E9">
        <w:rPr>
          <w:rFonts w:eastAsia="Calibri"/>
          <w:lang w:eastAsia="ar-SA"/>
        </w:rPr>
        <w:t xml:space="preserve"> 17/59-П);</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 xml:space="preserve">Закон Московской области от 04.12.2017 </w:t>
      </w:r>
      <w:r w:rsidRPr="00DB06E9">
        <w:rPr>
          <w:rFonts w:eastAsia="Calibri"/>
          <w:lang w:val="en-US" w:eastAsia="ar-SA"/>
        </w:rPr>
        <w:t>N</w:t>
      </w:r>
      <w:r w:rsidRPr="00DB06E9">
        <w:rPr>
          <w:rFonts w:eastAsia="Calibri"/>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w:t>
      </w:r>
      <w:r w:rsidRPr="00DB06E9">
        <w:rPr>
          <w:rFonts w:eastAsia="Calibri"/>
          <w:lang w:eastAsia="ar-SA"/>
        </w:rPr>
        <w:lastRenderedPageBreak/>
        <w:t xml:space="preserve">организациях в Московской области за счет средств бюджета Московской области в 2018 году» (принят постановлением </w:t>
      </w:r>
      <w:proofErr w:type="spellStart"/>
      <w:r w:rsidRPr="00DB06E9">
        <w:rPr>
          <w:rFonts w:eastAsia="Calibri"/>
          <w:lang w:eastAsia="ar-SA"/>
        </w:rPr>
        <w:t>Мособлдумы</w:t>
      </w:r>
      <w:proofErr w:type="spellEnd"/>
      <w:r w:rsidRPr="00DB06E9">
        <w:rPr>
          <w:rFonts w:eastAsia="Calibri"/>
          <w:lang w:eastAsia="ar-SA"/>
        </w:rPr>
        <w:t xml:space="preserve"> от 16.11.2017 №18/36-П);</w:t>
      </w:r>
    </w:p>
    <w:p w:rsidR="00CE0D02" w:rsidRPr="00DB06E9" w:rsidRDefault="00CE0D02" w:rsidP="00DB06E9">
      <w:pPr>
        <w:pStyle w:val="a3"/>
        <w:numPr>
          <w:ilvl w:val="0"/>
          <w:numId w:val="1"/>
        </w:numPr>
        <w:ind w:left="360"/>
        <w:jc w:val="both"/>
        <w:rPr>
          <w:rFonts w:eastAsia="Calibri"/>
          <w:b/>
          <w:lang w:eastAsia="ar-SA"/>
        </w:rPr>
      </w:pPr>
      <w:r w:rsidRPr="00DB06E9">
        <w:rPr>
          <w:rFonts w:eastAsia="Calibri"/>
          <w:b/>
          <w:lang w:eastAsia="ar-SA"/>
        </w:rPr>
        <w:t>Приказ Министерства образования Московской области от 22.05.2019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2019-2020 учебный год»;</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 xml:space="preserve">Примерная основная образовательная </w:t>
      </w:r>
      <w:r w:rsidR="008E7978" w:rsidRPr="00DB06E9">
        <w:rPr>
          <w:rFonts w:eastAsia="Calibri"/>
          <w:lang w:eastAsia="ar-SA"/>
        </w:rPr>
        <w:t xml:space="preserve">программа среднего общего </w:t>
      </w:r>
      <w:r w:rsidRPr="00DB06E9">
        <w:rPr>
          <w:rFonts w:eastAsia="Calibri"/>
          <w:lang w:eastAsia="ar-SA"/>
        </w:rPr>
        <w:t xml:space="preserve"> образования (Реестр примерных основных общеобразовательных программ, одобрена решением от 12.05.2016г.);</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Письмо </w:t>
      </w:r>
      <w:proofErr w:type="spellStart"/>
      <w:r w:rsidRPr="00DB06E9">
        <w:rPr>
          <w:rFonts w:eastAsia="Calibri"/>
          <w:lang w:eastAsia="ar-SA"/>
        </w:rPr>
        <w:t>Рособрнадзора</w:t>
      </w:r>
      <w:proofErr w:type="spellEnd"/>
      <w:r w:rsidRPr="00DB06E9">
        <w:rPr>
          <w:rFonts w:eastAsia="Calibri"/>
          <w:lang w:eastAsia="ar-SA"/>
        </w:rPr>
        <w:t>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Письмо Министерства образования и науки РФ от 17.05.2018 № 08-1214 «Об изучении второго иностранного языка»;</w:t>
      </w:r>
    </w:p>
    <w:p w:rsidR="00CE0D02" w:rsidRPr="00DB06E9" w:rsidRDefault="00CE0D02" w:rsidP="00DB06E9">
      <w:pPr>
        <w:pStyle w:val="a3"/>
        <w:numPr>
          <w:ilvl w:val="0"/>
          <w:numId w:val="1"/>
        </w:numPr>
        <w:ind w:left="360"/>
        <w:jc w:val="both"/>
        <w:rPr>
          <w:rFonts w:eastAsia="Calibri"/>
          <w:lang w:eastAsia="ar-SA"/>
        </w:rPr>
      </w:pPr>
      <w:r w:rsidRPr="00DB06E9">
        <w:rPr>
          <w:rFonts w:eastAsia="Calibri"/>
          <w:lang w:eastAsia="ar-SA"/>
        </w:rPr>
        <w:t>Устав ЧОУ «Православная классическая гимназия «София»</w:t>
      </w:r>
    </w:p>
    <w:p w:rsidR="00DB06E9" w:rsidRDefault="00DB06E9" w:rsidP="00DB06E9">
      <w:pPr>
        <w:spacing w:after="150"/>
        <w:outlineLvl w:val="2"/>
        <w:rPr>
          <w:rFonts w:eastAsia="Calibri"/>
          <w:b/>
          <w:lang w:eastAsia="ar-SA"/>
        </w:rPr>
      </w:pPr>
    </w:p>
    <w:p w:rsidR="00766EF5" w:rsidRPr="00DB06E9" w:rsidRDefault="00CE0D02" w:rsidP="00DB06E9">
      <w:pPr>
        <w:spacing w:after="150"/>
        <w:outlineLvl w:val="2"/>
        <w:rPr>
          <w:rFonts w:eastAsia="Calibri"/>
          <w:b/>
          <w:lang w:eastAsia="ar-SA"/>
        </w:rPr>
      </w:pPr>
      <w:bookmarkStart w:id="0" w:name="_GoBack"/>
      <w:bookmarkEnd w:id="0"/>
      <w:r w:rsidRPr="00DB06E9">
        <w:rPr>
          <w:rFonts w:eastAsia="Calibri"/>
          <w:b/>
          <w:lang w:eastAsia="ar-SA"/>
        </w:rPr>
        <w:t>Приказ УО от 18.06.2019 г.  №107-2   "О реализации Регионального базисного учебного плана в образовательных организациях  городского округа Клин в 2019-2020 учебном году".</w:t>
      </w:r>
    </w:p>
    <w:p w:rsidR="00766EF5" w:rsidRPr="00DB06E9" w:rsidRDefault="00766EF5" w:rsidP="00DB06E9">
      <w:pPr>
        <w:spacing w:after="150"/>
        <w:outlineLvl w:val="2"/>
        <w:rPr>
          <w:rFonts w:eastAsiaTheme="minorHAnsi"/>
          <w:lang w:eastAsia="en-US"/>
        </w:rPr>
      </w:pPr>
      <w:r w:rsidRPr="00DB06E9">
        <w:rPr>
          <w:rFonts w:eastAsiaTheme="minorHAnsi"/>
          <w:lang w:eastAsia="en-US"/>
        </w:rPr>
        <w:t xml:space="preserve"> 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DB06E9">
        <w:rPr>
          <w:b/>
          <w:bCs/>
          <w:color w:val="212121"/>
          <w:sz w:val="33"/>
          <w:szCs w:val="33"/>
        </w:rPr>
        <w:t xml:space="preserve"> </w:t>
      </w:r>
      <w:r w:rsidRPr="00DB06E9">
        <w:rPr>
          <w:bCs/>
          <w:color w:val="212121"/>
          <w:sz w:val="22"/>
          <w:szCs w:val="22"/>
        </w:rPr>
        <w:t xml:space="preserve">утвержден решением Священного </w:t>
      </w:r>
      <w:proofErr w:type="spellStart"/>
      <w:r w:rsidRPr="00DB06E9">
        <w:rPr>
          <w:bCs/>
          <w:color w:val="212121"/>
          <w:sz w:val="22"/>
          <w:szCs w:val="22"/>
        </w:rPr>
        <w:t>СинодаРусской</w:t>
      </w:r>
      <w:proofErr w:type="spellEnd"/>
      <w:r w:rsidRPr="00DB06E9">
        <w:rPr>
          <w:bCs/>
          <w:color w:val="212121"/>
          <w:sz w:val="22"/>
          <w:szCs w:val="22"/>
        </w:rPr>
        <w:t xml:space="preserve"> Православной </w:t>
      </w:r>
      <w:r w:rsidR="00DB06E9" w:rsidRPr="00DB06E9">
        <w:rPr>
          <w:bCs/>
          <w:color w:val="212121"/>
          <w:sz w:val="22"/>
          <w:szCs w:val="22"/>
        </w:rPr>
        <w:t>Церкви «</w:t>
      </w:r>
      <w:r w:rsidRPr="00DB06E9">
        <w:rPr>
          <w:bCs/>
          <w:color w:val="212121"/>
          <w:sz w:val="22"/>
          <w:szCs w:val="22"/>
        </w:rPr>
        <w:t>27» июля 2011 г. Журнал № 76(</w:t>
      </w:r>
      <w:proofErr w:type="gramStart"/>
      <w:r w:rsidRPr="00DB06E9">
        <w:rPr>
          <w:bCs/>
          <w:color w:val="212121"/>
          <w:sz w:val="22"/>
          <w:szCs w:val="22"/>
        </w:rPr>
        <w:t>В</w:t>
      </w:r>
      <w:proofErr w:type="gramEnd"/>
      <w:r w:rsidRPr="00DB06E9">
        <w:rPr>
          <w:bCs/>
          <w:color w:val="212121"/>
          <w:sz w:val="22"/>
          <w:szCs w:val="22"/>
        </w:rPr>
        <w:t xml:space="preserve"> редакции от 28 апреля 2015г. (утверждена приказом Председателя Синодального отдела религиозного образования и </w:t>
      </w:r>
      <w:proofErr w:type="spellStart"/>
      <w:r w:rsidRPr="00DB06E9">
        <w:rPr>
          <w:bCs/>
          <w:color w:val="212121"/>
          <w:sz w:val="22"/>
          <w:szCs w:val="22"/>
        </w:rPr>
        <w:t>катехизации</w:t>
      </w:r>
      <w:proofErr w:type="spellEnd"/>
      <w:r w:rsidRPr="00DB06E9">
        <w:rPr>
          <w:bCs/>
          <w:color w:val="212121"/>
          <w:sz w:val="22"/>
          <w:szCs w:val="22"/>
        </w:rPr>
        <w:t xml:space="preserve"> Русской Православной Церкви №……от 28 апреля 2015г.)</w:t>
      </w:r>
      <w:r w:rsidRPr="00DB06E9">
        <w:rPr>
          <w:rFonts w:eastAsiaTheme="minorHAnsi"/>
          <w:lang w:eastAsia="en-US"/>
        </w:rPr>
        <w:t>;</w:t>
      </w:r>
    </w:p>
    <w:p w:rsidR="00CE0D02" w:rsidRPr="00DB06E9" w:rsidRDefault="00CE0D02" w:rsidP="00DB06E9">
      <w:pPr>
        <w:pStyle w:val="a3"/>
        <w:ind w:left="360"/>
        <w:jc w:val="both"/>
        <w:rPr>
          <w:rFonts w:eastAsia="Calibri"/>
          <w:b/>
          <w:lang w:eastAsia="ar-SA"/>
        </w:rPr>
      </w:pPr>
    </w:p>
    <w:p w:rsidR="00CE0D02" w:rsidRPr="00DB06E9" w:rsidRDefault="00CE0D02" w:rsidP="00DB06E9">
      <w:pPr>
        <w:spacing w:after="280" w:afterAutospacing="1"/>
        <w:jc w:val="both"/>
      </w:pPr>
      <w:r w:rsidRPr="00DB06E9">
        <w:rPr>
          <w:rFonts w:eastAsia="Calibri"/>
          <w:lang w:eastAsia="ar-SA"/>
        </w:rPr>
        <w:t xml:space="preserve">Образовательная программа </w:t>
      </w:r>
      <w:r w:rsidR="00DB06E9" w:rsidRPr="00DB06E9">
        <w:rPr>
          <w:rFonts w:eastAsia="Calibri"/>
          <w:lang w:eastAsia="ar-SA"/>
        </w:rPr>
        <w:t>среднего общего</w:t>
      </w:r>
      <w:r w:rsidRPr="00DB06E9">
        <w:rPr>
          <w:rFonts w:eastAsia="Calibri"/>
          <w:lang w:eastAsia="ar-SA"/>
        </w:rPr>
        <w:t xml:space="preserve"> </w:t>
      </w:r>
      <w:r w:rsidR="00DB06E9" w:rsidRPr="00DB06E9">
        <w:rPr>
          <w:rFonts w:eastAsia="Calibri"/>
          <w:lang w:eastAsia="ar-SA"/>
        </w:rPr>
        <w:t>образования (ФК</w:t>
      </w:r>
      <w:r w:rsidR="00FC4CED" w:rsidRPr="00DB06E9">
        <w:rPr>
          <w:rFonts w:eastAsia="Calibri"/>
          <w:lang w:eastAsia="ar-SA"/>
        </w:rPr>
        <w:t xml:space="preserve"> ГОС)</w:t>
      </w:r>
      <w:r w:rsidRPr="00DB06E9">
        <w:rPr>
          <w:rFonts w:eastAsia="Calibri"/>
          <w:lang w:eastAsia="ar-SA"/>
        </w:rPr>
        <w:t xml:space="preserve"> (10-11кл.) ЧОУ «Православная классическая гимназия «София»,  утв. приказом директора  от </w:t>
      </w:r>
      <w:r w:rsidRPr="00DB06E9">
        <w:rPr>
          <w:rFonts w:eastAsia="Calibri"/>
          <w:u w:val="single"/>
          <w:lang w:eastAsia="ar-SA"/>
        </w:rPr>
        <w:t>30.08.2018.</w:t>
      </w:r>
    </w:p>
    <w:p w:rsidR="00CE0D02" w:rsidRPr="00DB06E9" w:rsidRDefault="00CE0D02" w:rsidP="00DB06E9">
      <w:pPr>
        <w:ind w:firstLine="360"/>
        <w:contextualSpacing/>
        <w:jc w:val="both"/>
      </w:pPr>
      <w:r w:rsidRPr="00DB06E9">
        <w:t xml:space="preserve">Гимназия работает в соответствии с поставленными задачами и приоритетными направлениями: продолжение работы по внедрению </w:t>
      </w:r>
      <w:proofErr w:type="spellStart"/>
      <w:r w:rsidRPr="00DB06E9">
        <w:t>здоровьесберегающих</w:t>
      </w:r>
      <w:proofErr w:type="spellEnd"/>
      <w:r w:rsidR="004D323C" w:rsidRPr="00DB06E9">
        <w:t xml:space="preserve"> технологий, </w:t>
      </w:r>
      <w:r w:rsidRPr="00DB06E9">
        <w:t xml:space="preserve">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w:t>
      </w:r>
      <w:r w:rsidRPr="00DB06E9">
        <w:lastRenderedPageBreak/>
        <w:t>нравственно и духовно богатой личности ученика, патриота своей страны, своей малой Родины.</w:t>
      </w:r>
    </w:p>
    <w:p w:rsidR="00CE0D02" w:rsidRPr="00DB06E9" w:rsidRDefault="00CE0D02" w:rsidP="00DB06E9">
      <w:pPr>
        <w:ind w:firstLine="360"/>
        <w:jc w:val="both"/>
      </w:pPr>
    </w:p>
    <w:p w:rsidR="00CE0D02" w:rsidRPr="00DB06E9" w:rsidRDefault="00A04BB1" w:rsidP="00DB06E9">
      <w:pPr>
        <w:ind w:firstLine="360"/>
        <w:jc w:val="both"/>
      </w:pPr>
      <w:r w:rsidRPr="00DB06E9">
        <w:t xml:space="preserve"> Нормативный срок освоения – 2 года. </w:t>
      </w:r>
    </w:p>
    <w:p w:rsidR="00CE0D02" w:rsidRPr="00DB06E9" w:rsidRDefault="00CE0D02" w:rsidP="00DB06E9">
      <w:pPr>
        <w:ind w:firstLine="540"/>
        <w:jc w:val="both"/>
      </w:pPr>
      <w:r w:rsidRPr="00DB06E9">
        <w:t xml:space="preserve">Учебный план ориентирован на </w:t>
      </w:r>
      <w:r w:rsidR="00A04BB1" w:rsidRPr="00DB06E9">
        <w:t>34 учебные неде</w:t>
      </w:r>
      <w:r w:rsidR="009B7766" w:rsidRPr="00DB06E9">
        <w:t>ли</w:t>
      </w:r>
      <w:r w:rsidR="00A04BB1" w:rsidRPr="00DB06E9">
        <w:t xml:space="preserve">. </w:t>
      </w:r>
      <w:r w:rsidRPr="00DB06E9">
        <w:t xml:space="preserve">Режим работы Гимназии – по триместрам, </w:t>
      </w:r>
      <w:r w:rsidRPr="00DB06E9">
        <w:rPr>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w:t>
      </w:r>
      <w:r w:rsidR="009B7766" w:rsidRPr="00DB06E9">
        <w:rPr>
          <w:iCs/>
        </w:rPr>
        <w:t xml:space="preserve"> учебного года каникулы  составляют не менее 30 </w:t>
      </w:r>
      <w:r w:rsidRPr="00DB06E9">
        <w:rPr>
          <w:iCs/>
        </w:rPr>
        <w:t xml:space="preserve"> кале</w:t>
      </w:r>
      <w:r w:rsidR="009B7766" w:rsidRPr="00DB06E9">
        <w:rPr>
          <w:iCs/>
        </w:rPr>
        <w:t xml:space="preserve">ндарных дней, </w:t>
      </w:r>
      <w:r w:rsidRPr="00DB06E9">
        <w:t>режим работы пятидневный.</w:t>
      </w:r>
    </w:p>
    <w:p w:rsidR="00CE0D02" w:rsidRPr="00DB06E9" w:rsidRDefault="00CE0D02" w:rsidP="00DB06E9">
      <w:pPr>
        <w:shd w:val="clear" w:color="auto" w:fill="FFFFFF"/>
        <w:jc w:val="both"/>
        <w:textAlignment w:val="baseline"/>
        <w:outlineLvl w:val="4"/>
        <w:rPr>
          <w:color w:val="000000"/>
          <w:lang w:eastAsia="en-US"/>
        </w:rPr>
      </w:pPr>
    </w:p>
    <w:p w:rsidR="00CE0D02" w:rsidRPr="00DB06E9" w:rsidRDefault="00CE0D02" w:rsidP="00DB06E9">
      <w:pPr>
        <w:ind w:firstLine="300"/>
        <w:jc w:val="both"/>
      </w:pPr>
      <w:r w:rsidRPr="00DB06E9">
        <w:t>Объем д</w:t>
      </w:r>
      <w:r w:rsidR="00902BC5" w:rsidRPr="00DB06E9">
        <w:t xml:space="preserve">омашнего задания </w:t>
      </w:r>
      <w:r w:rsidRPr="00DB06E9">
        <w:t xml:space="preserve"> соответствует норме: </w:t>
      </w:r>
    </w:p>
    <w:tbl>
      <w:tblPr>
        <w:tblW w:w="2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2"/>
      </w:tblGrid>
      <w:tr w:rsidR="00902BC5" w:rsidRPr="00DB06E9" w:rsidTr="00DB06E9">
        <w:trPr>
          <w:trHeight w:val="396"/>
          <w:jc w:val="center"/>
        </w:trPr>
        <w:tc>
          <w:tcPr>
            <w:tcW w:w="1417" w:type="dxa"/>
            <w:shd w:val="clear" w:color="auto" w:fill="auto"/>
          </w:tcPr>
          <w:p w:rsidR="00902BC5" w:rsidRPr="00DB06E9" w:rsidRDefault="00902BC5" w:rsidP="00DB06E9">
            <w:pPr>
              <w:jc w:val="both"/>
            </w:pPr>
            <w:r w:rsidRPr="00DB06E9">
              <w:t xml:space="preserve">   Класс </w:t>
            </w:r>
          </w:p>
        </w:tc>
        <w:tc>
          <w:tcPr>
            <w:tcW w:w="742" w:type="dxa"/>
            <w:shd w:val="clear" w:color="auto" w:fill="auto"/>
          </w:tcPr>
          <w:p w:rsidR="00902BC5" w:rsidRPr="00DB06E9" w:rsidRDefault="00902BC5" w:rsidP="00DB06E9">
            <w:pPr>
              <w:jc w:val="both"/>
            </w:pPr>
            <w:r w:rsidRPr="00DB06E9">
              <w:t>11</w:t>
            </w:r>
          </w:p>
        </w:tc>
      </w:tr>
      <w:tr w:rsidR="00902BC5" w:rsidRPr="00DB06E9" w:rsidTr="00DB06E9">
        <w:trPr>
          <w:trHeight w:val="976"/>
          <w:jc w:val="center"/>
        </w:trPr>
        <w:tc>
          <w:tcPr>
            <w:tcW w:w="1417" w:type="dxa"/>
            <w:shd w:val="clear" w:color="auto" w:fill="auto"/>
          </w:tcPr>
          <w:p w:rsidR="00902BC5" w:rsidRPr="00DB06E9" w:rsidRDefault="00902BC5" w:rsidP="00DB06E9">
            <w:pPr>
              <w:jc w:val="both"/>
            </w:pPr>
            <w:r w:rsidRPr="00DB06E9">
              <w:t>Количество часов</w:t>
            </w:r>
          </w:p>
        </w:tc>
        <w:tc>
          <w:tcPr>
            <w:tcW w:w="742" w:type="dxa"/>
            <w:shd w:val="clear" w:color="auto" w:fill="auto"/>
          </w:tcPr>
          <w:p w:rsidR="00902BC5" w:rsidRPr="00DB06E9" w:rsidRDefault="00902BC5" w:rsidP="00DB06E9">
            <w:pPr>
              <w:jc w:val="both"/>
            </w:pPr>
            <w:r w:rsidRPr="00DB06E9">
              <w:t>До 3,5 ч.</w:t>
            </w:r>
          </w:p>
        </w:tc>
      </w:tr>
    </w:tbl>
    <w:p w:rsidR="00CE0D02" w:rsidRPr="00DB06E9" w:rsidRDefault="00CE0D02" w:rsidP="00DB06E9">
      <w:pPr>
        <w:shd w:val="clear" w:color="auto" w:fill="FFFFFF"/>
        <w:textAlignment w:val="baseline"/>
        <w:outlineLvl w:val="4"/>
        <w:rPr>
          <w:color w:val="000000"/>
          <w:spacing w:val="2"/>
        </w:rPr>
      </w:pPr>
    </w:p>
    <w:p w:rsidR="00CE0D02" w:rsidRPr="00DB06E9" w:rsidRDefault="00CE0D02" w:rsidP="00DB06E9">
      <w:pPr>
        <w:shd w:val="clear" w:color="auto" w:fill="FFFFFF"/>
        <w:jc w:val="both"/>
        <w:textAlignment w:val="baseline"/>
        <w:outlineLvl w:val="4"/>
        <w:rPr>
          <w:color w:val="000000"/>
        </w:rPr>
      </w:pPr>
      <w:r w:rsidRPr="00DB06E9">
        <w:rPr>
          <w:color w:val="000000"/>
          <w:spacing w:val="2"/>
        </w:rPr>
        <w:tab/>
        <w:t xml:space="preserve">ЧОУ «Православная классическая гимназия «София» по содержанию </w:t>
      </w:r>
      <w:r w:rsidRPr="00DB06E9">
        <w:rPr>
          <w:color w:val="000000"/>
          <w:spacing w:val="4"/>
        </w:rPr>
        <w:t xml:space="preserve">образования стремится к идеалу старой классической гимназии, поэтому </w:t>
      </w:r>
      <w:r w:rsidRPr="00DB06E9">
        <w:rPr>
          <w:color w:val="000000"/>
          <w:spacing w:val="2"/>
        </w:rPr>
        <w:t>центральное место в преподавании уделяется гуманитарным дисциплинам.</w:t>
      </w:r>
    </w:p>
    <w:p w:rsidR="00CE0D02" w:rsidRPr="00DB06E9" w:rsidRDefault="00CE0D02" w:rsidP="00DB06E9">
      <w:pPr>
        <w:autoSpaceDE w:val="0"/>
        <w:autoSpaceDN w:val="0"/>
        <w:adjustRightInd w:val="0"/>
        <w:jc w:val="both"/>
      </w:pPr>
    </w:p>
    <w:p w:rsidR="00CE0D02" w:rsidRPr="00DB06E9" w:rsidRDefault="00CE0D02" w:rsidP="00DB06E9">
      <w:pPr>
        <w:ind w:firstLine="540"/>
        <w:jc w:val="both"/>
      </w:pPr>
      <w:r w:rsidRPr="00DB06E9">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CE0D02" w:rsidRPr="00DB06E9" w:rsidRDefault="00902BC5" w:rsidP="00DB06E9">
      <w:pPr>
        <w:ind w:firstLine="540"/>
        <w:jc w:val="both"/>
      </w:pPr>
      <w:r w:rsidRPr="00DB06E9">
        <w:t>Учебный план 11 класса</w:t>
      </w:r>
      <w:r w:rsidR="00CE0D02" w:rsidRPr="00DB06E9">
        <w:t xml:space="preserve"> ориентирован на создание профильной старшей школы с учетом образовательных потребностей и возможностей </w:t>
      </w:r>
      <w:r w:rsidR="00CE0D02" w:rsidRPr="00DB06E9">
        <w:rPr>
          <w:color w:val="000000"/>
          <w:lang w:bidi="ru-RU"/>
        </w:rPr>
        <w:t>обучающихся</w:t>
      </w:r>
      <w:r w:rsidR="00CE0D02" w:rsidRPr="00DB06E9">
        <w:t xml:space="preserve">. Исходя их существующих условий образовательного процесса гимназии и </w:t>
      </w:r>
      <w:r w:rsidR="00DB06E9" w:rsidRPr="00DB06E9">
        <w:t>образовательных запросов,</w:t>
      </w:r>
      <w:r w:rsidR="00CE0D02" w:rsidRPr="00DB06E9">
        <w:t xml:space="preserve"> </w:t>
      </w:r>
      <w:r w:rsidR="00CE0D02" w:rsidRPr="00DB06E9">
        <w:rPr>
          <w:color w:val="000000"/>
          <w:lang w:bidi="ru-RU"/>
        </w:rPr>
        <w:t>обучающихся</w:t>
      </w:r>
      <w:r w:rsidR="00CE0D02" w:rsidRPr="00DB06E9">
        <w:t xml:space="preserve"> и их родителей (законных представителей), учитывая специфику образовательной организации, учитывая нормативы учебного времени, установленные СанПиНами, в Гимназии определен </w:t>
      </w:r>
      <w:r w:rsidR="00CE0D02" w:rsidRPr="00DB06E9">
        <w:rPr>
          <w:b/>
        </w:rPr>
        <w:t>социально-гуманитарный профиль</w:t>
      </w:r>
      <w:r w:rsidR="00CE0D02" w:rsidRPr="00DB06E9">
        <w:t xml:space="preserve"> обучения </w:t>
      </w:r>
      <w:r w:rsidRPr="00DB06E9">
        <w:t>в 11 классе</w:t>
      </w:r>
      <w:r w:rsidR="00CE0D02" w:rsidRPr="00DB06E9">
        <w:t>.</w:t>
      </w:r>
    </w:p>
    <w:p w:rsidR="00CE0D02" w:rsidRPr="00DB06E9" w:rsidRDefault="00902BC5" w:rsidP="00DB06E9">
      <w:pPr>
        <w:ind w:firstLine="540"/>
        <w:jc w:val="both"/>
      </w:pPr>
      <w:r w:rsidRPr="00DB06E9">
        <w:t>Учебный план 11 класса</w:t>
      </w:r>
      <w:r w:rsidR="00CE0D02" w:rsidRPr="00DB06E9">
        <w:t xml:space="preserve"> реализует часы федерального, регионального компонентов и компонента образовательной организации.</w:t>
      </w:r>
    </w:p>
    <w:p w:rsidR="00CE0D02" w:rsidRPr="00DB06E9" w:rsidRDefault="00CE0D02" w:rsidP="00DB06E9">
      <w:pPr>
        <w:ind w:firstLine="540"/>
        <w:jc w:val="both"/>
      </w:pPr>
      <w:r w:rsidRPr="00DB06E9">
        <w:rPr>
          <w:bCs/>
        </w:rPr>
        <w:t>Часы</w:t>
      </w:r>
      <w:r w:rsidRPr="00DB06E9">
        <w:t xml:space="preserve"> компонента образовательной организации учебного плана среднего общего образования направлены на реализацию запросов социума, сохранение линий преемственности и подготовку старшеклассников к сознательному выбору профессий с </w:t>
      </w:r>
      <w:r w:rsidRPr="00DB06E9">
        <w:rPr>
          <w:bCs/>
        </w:rPr>
        <w:t xml:space="preserve">последующим профессиональным образованием. </w:t>
      </w:r>
    </w:p>
    <w:p w:rsidR="00CE0D02" w:rsidRPr="00DB06E9" w:rsidRDefault="00CE0D02" w:rsidP="00DB06E9">
      <w:pPr>
        <w:ind w:firstLine="540"/>
        <w:jc w:val="both"/>
        <w:rPr>
          <w:bCs/>
        </w:rPr>
      </w:pPr>
      <w:r w:rsidRPr="00DB06E9">
        <w:rPr>
          <w:bCs/>
        </w:rPr>
        <w:t xml:space="preserve">В учебном плане увеличено количество часов, отведенных на преподавание базовых предметов в соответствии с выбранным профилем на старшей ступени обучения и уровня реализуемой образовательной программы в соответствии со статусом </w:t>
      </w:r>
      <w:r w:rsidRPr="00DB06E9">
        <w:t>образовательной организации</w:t>
      </w:r>
      <w:r w:rsidRPr="00DB06E9">
        <w:rPr>
          <w:bCs/>
        </w:rPr>
        <w:t xml:space="preserve">. </w:t>
      </w:r>
    </w:p>
    <w:p w:rsidR="00CE0D02" w:rsidRPr="00DB06E9" w:rsidRDefault="00CE0D02" w:rsidP="00DB06E9">
      <w:pPr>
        <w:ind w:firstLine="540"/>
        <w:jc w:val="both"/>
      </w:pPr>
      <w:r w:rsidRPr="00DB06E9">
        <w:t>Совокупность базовых и профильных общеобразовательных учебных предметов определяет состав учебного плана гимназии. На базовом уровне изучаются предметы:</w:t>
      </w:r>
    </w:p>
    <w:p w:rsidR="00CE0D02" w:rsidRPr="00DB06E9" w:rsidRDefault="001815B3" w:rsidP="00DB06E9">
      <w:pPr>
        <w:ind w:left="540"/>
        <w:jc w:val="both"/>
      </w:pPr>
      <w:r w:rsidRPr="00DB06E9">
        <w:t>Русский язык (1 час</w:t>
      </w:r>
      <w:proofErr w:type="gramStart"/>
      <w:r w:rsidRPr="00DB06E9">
        <w:t xml:space="preserve">) </w:t>
      </w:r>
      <w:r w:rsidR="00CE0D02" w:rsidRPr="00DB06E9">
        <w:t>;</w:t>
      </w:r>
      <w:proofErr w:type="gramEnd"/>
    </w:p>
    <w:p w:rsidR="00CE0D02" w:rsidRPr="00DB06E9" w:rsidRDefault="00CE0D02" w:rsidP="00DB06E9">
      <w:pPr>
        <w:ind w:left="540"/>
        <w:jc w:val="both"/>
      </w:pPr>
      <w:r w:rsidRPr="00DB06E9">
        <w:t>Лит</w:t>
      </w:r>
      <w:r w:rsidR="001815B3" w:rsidRPr="00DB06E9">
        <w:t>ература (3 часа)</w:t>
      </w:r>
      <w:r w:rsidRPr="00DB06E9">
        <w:t>;</w:t>
      </w:r>
    </w:p>
    <w:p w:rsidR="00CE0D02" w:rsidRPr="00DB06E9" w:rsidRDefault="00CE0D02" w:rsidP="00DB06E9">
      <w:pPr>
        <w:ind w:left="540"/>
        <w:jc w:val="both"/>
      </w:pPr>
      <w:r w:rsidRPr="00DB06E9">
        <w:t>Английск</w:t>
      </w:r>
      <w:r w:rsidR="001815B3" w:rsidRPr="00DB06E9">
        <w:t>ий язык (3 часа)</w:t>
      </w:r>
      <w:r w:rsidRPr="00DB06E9">
        <w:t>;</w:t>
      </w:r>
    </w:p>
    <w:p w:rsidR="00CE0D02" w:rsidRPr="00DB06E9" w:rsidRDefault="00CE0D02" w:rsidP="00DB06E9">
      <w:pPr>
        <w:ind w:left="540"/>
        <w:jc w:val="both"/>
      </w:pPr>
      <w:r w:rsidRPr="00DB06E9">
        <w:t>Математика (алгебра и начала</w:t>
      </w:r>
      <w:r w:rsidR="0043461F" w:rsidRPr="00DB06E9">
        <w:t xml:space="preserve"> математического</w:t>
      </w:r>
      <w:r w:rsidRPr="00DB06E9">
        <w:t xml:space="preserve"> а</w:t>
      </w:r>
      <w:r w:rsidR="001815B3" w:rsidRPr="00DB06E9">
        <w:t>нализа) (3 часа)</w:t>
      </w:r>
      <w:r w:rsidRPr="00DB06E9">
        <w:t xml:space="preserve">; </w:t>
      </w:r>
    </w:p>
    <w:p w:rsidR="00CE0D02" w:rsidRPr="00DB06E9" w:rsidRDefault="00CE0D02" w:rsidP="00DB06E9">
      <w:pPr>
        <w:ind w:left="540"/>
        <w:jc w:val="both"/>
      </w:pPr>
      <w:r w:rsidRPr="00DB06E9">
        <w:t>Математика (гео</w:t>
      </w:r>
      <w:r w:rsidR="001815B3" w:rsidRPr="00DB06E9">
        <w:t>метрия) (2 часа</w:t>
      </w:r>
      <w:proofErr w:type="gramStart"/>
      <w:r w:rsidR="001815B3" w:rsidRPr="00DB06E9">
        <w:t xml:space="preserve">) </w:t>
      </w:r>
      <w:r w:rsidRPr="00DB06E9">
        <w:t>;</w:t>
      </w:r>
      <w:proofErr w:type="gramEnd"/>
    </w:p>
    <w:p w:rsidR="00CE0D02" w:rsidRPr="00DB06E9" w:rsidRDefault="00CE0D02" w:rsidP="00DB06E9">
      <w:pPr>
        <w:ind w:left="540"/>
        <w:jc w:val="both"/>
      </w:pPr>
      <w:r w:rsidRPr="00DB06E9">
        <w:lastRenderedPageBreak/>
        <w:t>Информатика и ИК</w:t>
      </w:r>
      <w:r w:rsidR="001815B3" w:rsidRPr="00DB06E9">
        <w:t>Т (1 час</w:t>
      </w:r>
      <w:proofErr w:type="gramStart"/>
      <w:r w:rsidR="001815B3" w:rsidRPr="00DB06E9">
        <w:t xml:space="preserve">) </w:t>
      </w:r>
      <w:r w:rsidRPr="00DB06E9">
        <w:t>;</w:t>
      </w:r>
      <w:proofErr w:type="gramEnd"/>
    </w:p>
    <w:p w:rsidR="00CE0D02" w:rsidRPr="00DB06E9" w:rsidRDefault="001815B3" w:rsidP="00DB06E9">
      <w:pPr>
        <w:ind w:left="540"/>
        <w:jc w:val="both"/>
      </w:pPr>
      <w:r w:rsidRPr="00DB06E9">
        <w:t>Право (0.5часа)</w:t>
      </w:r>
      <w:r w:rsidR="00CE0D02" w:rsidRPr="00DB06E9">
        <w:t>;</w:t>
      </w:r>
    </w:p>
    <w:p w:rsidR="00CE0D02" w:rsidRPr="00DB06E9" w:rsidRDefault="001815B3" w:rsidP="00DB06E9">
      <w:pPr>
        <w:ind w:left="540"/>
        <w:jc w:val="both"/>
      </w:pPr>
      <w:r w:rsidRPr="00DB06E9">
        <w:t>Физика (2 часа)</w:t>
      </w:r>
      <w:r w:rsidR="00CE0D02" w:rsidRPr="00DB06E9">
        <w:t>;</w:t>
      </w:r>
    </w:p>
    <w:p w:rsidR="00CE0D02" w:rsidRPr="00DB06E9" w:rsidRDefault="001815B3" w:rsidP="00DB06E9">
      <w:pPr>
        <w:ind w:left="540"/>
        <w:jc w:val="both"/>
      </w:pPr>
      <w:r w:rsidRPr="00DB06E9">
        <w:t>Астрономия (1 час)</w:t>
      </w:r>
      <w:r w:rsidR="00CE0D02" w:rsidRPr="00DB06E9">
        <w:t xml:space="preserve">; </w:t>
      </w:r>
    </w:p>
    <w:p w:rsidR="00CE0D02" w:rsidRPr="00DB06E9" w:rsidRDefault="001815B3" w:rsidP="00DB06E9">
      <w:pPr>
        <w:ind w:left="540"/>
        <w:jc w:val="both"/>
      </w:pPr>
      <w:r w:rsidRPr="00DB06E9">
        <w:t>Химия (1 час</w:t>
      </w:r>
      <w:proofErr w:type="gramStart"/>
      <w:r w:rsidRPr="00DB06E9">
        <w:t xml:space="preserve">) </w:t>
      </w:r>
      <w:r w:rsidR="00CE0D02" w:rsidRPr="00DB06E9">
        <w:t>;</w:t>
      </w:r>
      <w:proofErr w:type="gramEnd"/>
      <w:r w:rsidR="00CE0D02" w:rsidRPr="00DB06E9">
        <w:t xml:space="preserve"> </w:t>
      </w:r>
    </w:p>
    <w:p w:rsidR="00CE0D02" w:rsidRPr="00DB06E9" w:rsidRDefault="001815B3" w:rsidP="00DB06E9">
      <w:pPr>
        <w:ind w:left="540"/>
        <w:jc w:val="both"/>
      </w:pPr>
      <w:r w:rsidRPr="00DB06E9">
        <w:t>Биология (1 час)</w:t>
      </w:r>
      <w:r w:rsidR="00CE0D02" w:rsidRPr="00DB06E9">
        <w:t>;</w:t>
      </w:r>
    </w:p>
    <w:p w:rsidR="00CE0D02" w:rsidRPr="00DB06E9" w:rsidRDefault="00CE0D02" w:rsidP="00DB06E9">
      <w:pPr>
        <w:ind w:left="540"/>
        <w:jc w:val="both"/>
      </w:pPr>
      <w:r w:rsidRPr="00DB06E9">
        <w:t>Г</w:t>
      </w:r>
      <w:r w:rsidR="001815B3" w:rsidRPr="00DB06E9">
        <w:t>еография (1 час)</w:t>
      </w:r>
      <w:r w:rsidRPr="00DB06E9">
        <w:t>;</w:t>
      </w:r>
    </w:p>
    <w:p w:rsidR="00CE0D02" w:rsidRPr="00DB06E9" w:rsidRDefault="001815B3" w:rsidP="00DB06E9">
      <w:pPr>
        <w:ind w:left="540"/>
        <w:jc w:val="both"/>
      </w:pPr>
      <w:r w:rsidRPr="00DB06E9">
        <w:t>Физическая культура (3 часа)</w:t>
      </w:r>
      <w:r w:rsidR="00CE0D02" w:rsidRPr="00DB06E9">
        <w:t>;</w:t>
      </w:r>
    </w:p>
    <w:p w:rsidR="007F249A" w:rsidRPr="00DB06E9" w:rsidRDefault="00CE0D02" w:rsidP="00DB06E9">
      <w:pPr>
        <w:ind w:left="540"/>
        <w:jc w:val="both"/>
      </w:pPr>
      <w:r w:rsidRPr="00DB06E9">
        <w:t>Основы безопасности и жизнедеят</w:t>
      </w:r>
      <w:r w:rsidR="001815B3" w:rsidRPr="00DB06E9">
        <w:t>ельности (1 час)</w:t>
      </w:r>
      <w:r w:rsidR="007F249A" w:rsidRPr="00DB06E9">
        <w:t>;</w:t>
      </w:r>
    </w:p>
    <w:p w:rsidR="00CE0D02" w:rsidRPr="00DB06E9" w:rsidRDefault="007F249A" w:rsidP="00DB06E9">
      <w:pPr>
        <w:ind w:left="540"/>
        <w:jc w:val="both"/>
      </w:pPr>
      <w:r w:rsidRPr="00DB06E9">
        <w:t>Экономика (0.5 часа)</w:t>
      </w:r>
      <w:r w:rsidR="00CE0D02" w:rsidRPr="00DB06E9">
        <w:t>.</w:t>
      </w:r>
    </w:p>
    <w:p w:rsidR="00CE0D02" w:rsidRPr="00DB06E9" w:rsidRDefault="00CE0D02" w:rsidP="00DB06E9">
      <w:pPr>
        <w:ind w:left="900"/>
        <w:jc w:val="both"/>
      </w:pPr>
    </w:p>
    <w:p w:rsidR="00CE0D02" w:rsidRPr="00DB06E9" w:rsidRDefault="00CE0D02" w:rsidP="00DB06E9">
      <w:pPr>
        <w:jc w:val="both"/>
      </w:pPr>
      <w:r w:rsidRPr="00DB06E9">
        <w:tab/>
        <w:t>Социально-гуманитарный профиль представлен следующими профильными предметами: «Ист</w:t>
      </w:r>
      <w:r w:rsidR="009E40F6" w:rsidRPr="00DB06E9">
        <w:t>ория России» (3часа</w:t>
      </w:r>
      <w:r w:rsidR="00DB06E9" w:rsidRPr="00DB06E9">
        <w:t>),</w:t>
      </w:r>
      <w:r w:rsidRPr="00DB06E9">
        <w:t xml:space="preserve"> «Обществознание» </w:t>
      </w:r>
      <w:r w:rsidR="001815B3" w:rsidRPr="00DB06E9">
        <w:t>- 3 часа.</w:t>
      </w:r>
    </w:p>
    <w:p w:rsidR="00323D7C" w:rsidRPr="00DB06E9" w:rsidRDefault="00DB06E9" w:rsidP="00DB06E9">
      <w:pPr>
        <w:ind w:firstLine="540"/>
        <w:jc w:val="both"/>
        <w:rPr>
          <w:sz w:val="21"/>
          <w:szCs w:val="21"/>
        </w:rPr>
      </w:pPr>
      <w:r>
        <w:tab/>
      </w:r>
      <w:r w:rsidR="00323D7C" w:rsidRPr="00DB06E9">
        <w:t>В содержание учебного модуля (раздела) по изучению основ бюджетной грамотности в рамках учебных предметов "Обществознание", "Экономика" (базовый уровень) в системе общего образования рекомендуется включить следующие темы:</w:t>
      </w:r>
    </w:p>
    <w:p w:rsidR="006A2657" w:rsidRPr="00DB06E9" w:rsidRDefault="006A2657" w:rsidP="00DB06E9">
      <w:pPr>
        <w:ind w:firstLine="540"/>
        <w:jc w:val="both"/>
        <w:rPr>
          <w:sz w:val="21"/>
          <w:szCs w:val="21"/>
        </w:rPr>
      </w:pPr>
      <w:r w:rsidRPr="00DB06E9">
        <w:t xml:space="preserve">&lt;Письмо&gt; </w:t>
      </w:r>
      <w:proofErr w:type="spellStart"/>
      <w:r w:rsidRPr="00DB06E9">
        <w:t>Минобрнауки</w:t>
      </w:r>
      <w:proofErr w:type="spellEnd"/>
      <w:r w:rsidRPr="00DB06E9">
        <w:t xml:space="preserve"> России от 07.08.2014 N 08-1045 "Об изучении основ бюджетной грамотности в системе общего образования":</w:t>
      </w:r>
    </w:p>
    <w:p w:rsidR="006A2657" w:rsidRPr="00DB06E9" w:rsidRDefault="006A2657" w:rsidP="00DB06E9">
      <w:pPr>
        <w:ind w:firstLine="540"/>
        <w:jc w:val="both"/>
        <w:rPr>
          <w:sz w:val="21"/>
          <w:szCs w:val="21"/>
        </w:rPr>
      </w:pPr>
      <w:r w:rsidRPr="00DB06E9">
        <w:t>- в курс обществознания для учащихся 10 - 11-х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6A2657" w:rsidRPr="00DB06E9" w:rsidRDefault="006A2657" w:rsidP="00DB06E9">
      <w:pPr>
        <w:ind w:firstLine="540"/>
        <w:jc w:val="both"/>
        <w:rPr>
          <w:sz w:val="21"/>
          <w:szCs w:val="21"/>
        </w:rPr>
      </w:pPr>
      <w:r w:rsidRPr="00DB06E9">
        <w:t>- в раздел "Муниципальные органы власти: формирование местного бюджета и расходные статьи. Возможности участия граждан в этом процессе" курса экономики для учащихся 10 - 11-х классов: "Кредитование: его роль в современной экономике домохозяйств, фирм и государств. Плюсы и минусы (риски) кредитования граждан";</w:t>
      </w:r>
    </w:p>
    <w:p w:rsidR="006A2657" w:rsidRPr="00DB06E9" w:rsidRDefault="006A2657" w:rsidP="00DB06E9">
      <w:pPr>
        <w:ind w:firstLine="540"/>
        <w:jc w:val="both"/>
        <w:rPr>
          <w:sz w:val="21"/>
          <w:szCs w:val="21"/>
        </w:rPr>
      </w:pPr>
      <w:r w:rsidRPr="00DB06E9">
        <w:t>- в раздел "Семейная экономика" курса экономики для учащихся 10 - 11-х классов: "Потребительское кредитование. Ипотечный кредит".</w:t>
      </w:r>
    </w:p>
    <w:p w:rsidR="00CE0D02" w:rsidRPr="00DB06E9" w:rsidRDefault="00CE0D02" w:rsidP="00DB06E9">
      <w:pPr>
        <w:ind w:firstLine="708"/>
        <w:jc w:val="both"/>
      </w:pPr>
      <w:r w:rsidRPr="00DB06E9">
        <w:t>В 11-м классе изучение обязательного учебного предмета «Астрономия» на базовом уровне среднего общего образования в качестве отдельного предмета и направлено на достижение следующих целей:</w:t>
      </w:r>
    </w:p>
    <w:p w:rsidR="00CE0D02" w:rsidRPr="00DB06E9" w:rsidRDefault="00CE0D02" w:rsidP="00DB06E9">
      <w:pPr>
        <w:pStyle w:val="a3"/>
        <w:numPr>
          <w:ilvl w:val="0"/>
          <w:numId w:val="2"/>
        </w:numPr>
        <w:tabs>
          <w:tab w:val="left" w:pos="900"/>
        </w:tabs>
        <w:jc w:val="both"/>
      </w:pPr>
      <w:r w:rsidRPr="00DB06E9">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CE0D02" w:rsidRPr="00DB06E9" w:rsidRDefault="00CE0D02" w:rsidP="00DB06E9">
      <w:pPr>
        <w:pStyle w:val="a3"/>
        <w:numPr>
          <w:ilvl w:val="0"/>
          <w:numId w:val="2"/>
        </w:numPr>
        <w:tabs>
          <w:tab w:val="left" w:pos="900"/>
        </w:tabs>
        <w:jc w:val="both"/>
      </w:pPr>
      <w:r w:rsidRPr="00DB06E9">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CE0D02" w:rsidRPr="00DB06E9" w:rsidRDefault="00CE0D02" w:rsidP="00DB06E9">
      <w:pPr>
        <w:pStyle w:val="a3"/>
        <w:numPr>
          <w:ilvl w:val="0"/>
          <w:numId w:val="2"/>
        </w:numPr>
        <w:tabs>
          <w:tab w:val="left" w:pos="900"/>
        </w:tabs>
        <w:jc w:val="both"/>
      </w:pPr>
      <w:r w:rsidRPr="00DB06E9">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CE0D02" w:rsidRPr="00DB06E9" w:rsidRDefault="00CE0D02" w:rsidP="00DB06E9">
      <w:pPr>
        <w:pStyle w:val="a3"/>
        <w:numPr>
          <w:ilvl w:val="0"/>
          <w:numId w:val="2"/>
        </w:numPr>
        <w:tabs>
          <w:tab w:val="left" w:pos="900"/>
        </w:tabs>
        <w:jc w:val="both"/>
      </w:pPr>
      <w:r w:rsidRPr="00DB06E9">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A288C" w:rsidRPr="00DB06E9" w:rsidRDefault="00CE0D02" w:rsidP="00DB06E9">
      <w:pPr>
        <w:ind w:firstLine="540"/>
        <w:jc w:val="both"/>
      </w:pPr>
      <w:r w:rsidRPr="00DB06E9">
        <w:t>Из регионального компонента вы</w:t>
      </w:r>
      <w:r w:rsidR="001815B3" w:rsidRPr="00DB06E9">
        <w:t>делен 1 час</w:t>
      </w:r>
      <w:r w:rsidRPr="00DB06E9">
        <w:t xml:space="preserve"> на изучение предмета </w:t>
      </w:r>
      <w:r w:rsidRPr="00DB06E9">
        <w:rPr>
          <w:b/>
        </w:rPr>
        <w:t>«Русское речевое общение»</w:t>
      </w:r>
      <w:r w:rsidRPr="00DB06E9">
        <w:t xml:space="preserve"> с целью развития коммуникативной, языковой лингвистической и </w:t>
      </w:r>
      <w:proofErr w:type="spellStart"/>
      <w:r w:rsidRPr="00DB06E9">
        <w:t>культуроведческой</w:t>
      </w:r>
      <w:proofErr w:type="spellEnd"/>
      <w:r w:rsidRPr="00DB06E9">
        <w:t xml:space="preserve"> компетенции, овладение основными нормами русского языка, обогащения словарного запаса и грамматического строя речи, формирование способности </w:t>
      </w:r>
      <w:r w:rsidRPr="00DB06E9">
        <w:rPr>
          <w:color w:val="000000"/>
          <w:lang w:bidi="ru-RU"/>
        </w:rPr>
        <w:t>обучающихся</w:t>
      </w:r>
      <w:r w:rsidRPr="00DB06E9">
        <w:t xml:space="preserve"> к анализу и оценке языковых явлений и фактов. </w:t>
      </w:r>
    </w:p>
    <w:p w:rsidR="00CE0D02" w:rsidRPr="00DB06E9" w:rsidRDefault="00CE0D02" w:rsidP="00DB06E9">
      <w:pPr>
        <w:ind w:firstLine="540"/>
        <w:jc w:val="both"/>
      </w:pPr>
    </w:p>
    <w:p w:rsidR="00CE0D02" w:rsidRPr="00DB06E9" w:rsidRDefault="00CE0D02" w:rsidP="00DB06E9">
      <w:pPr>
        <w:ind w:firstLine="540"/>
        <w:jc w:val="both"/>
      </w:pPr>
      <w:r w:rsidRPr="00DB06E9">
        <w:t>Из реги</w:t>
      </w:r>
      <w:r w:rsidR="005A288C" w:rsidRPr="00DB06E9">
        <w:t>онального компонента выделен 1 час</w:t>
      </w:r>
      <w:r w:rsidRPr="00DB06E9">
        <w:t xml:space="preserve"> для изучения элективного курса </w:t>
      </w:r>
      <w:r w:rsidRPr="00DB06E9">
        <w:rPr>
          <w:b/>
        </w:rPr>
        <w:t>«Основы финансовой грамотности»,</w:t>
      </w:r>
      <w:r w:rsidRPr="00DB06E9">
        <w:t xml:space="preserve"> который изучается с целью формирования основ финансовой грамотности у обучающихся, предполагающей освоение базовых финансово-</w:t>
      </w:r>
      <w:r w:rsidRPr="00DB06E9">
        <w:lastRenderedPageBreak/>
        <w:t>экономических понятий, 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w:t>
      </w:r>
      <w:r w:rsidR="009E40F6" w:rsidRPr="00DB06E9">
        <w:t xml:space="preserve"> </w:t>
      </w:r>
    </w:p>
    <w:p w:rsidR="007A1F1A" w:rsidRPr="00DB06E9" w:rsidRDefault="00CE0D02" w:rsidP="00DB06E9">
      <w:pPr>
        <w:widowControl w:val="0"/>
        <w:suppressAutoHyphens/>
        <w:ind w:firstLine="567"/>
        <w:jc w:val="both"/>
        <w:rPr>
          <w:sz w:val="26"/>
          <w:szCs w:val="26"/>
        </w:rPr>
      </w:pPr>
      <w:r w:rsidRPr="00DB06E9">
        <w:rPr>
          <w:color w:val="000000"/>
          <w:spacing w:val="-1"/>
        </w:rPr>
        <w:t xml:space="preserve">Компонент образовательной организации направлен на изучение элективного </w:t>
      </w:r>
      <w:r w:rsidRPr="00DB06E9">
        <w:rPr>
          <w:color w:val="000000"/>
          <w:spacing w:val="3"/>
        </w:rPr>
        <w:t xml:space="preserve">учебного курса </w:t>
      </w:r>
      <w:r w:rsidRPr="00DB06E9">
        <w:rPr>
          <w:b/>
          <w:color w:val="000000"/>
          <w:spacing w:val="3"/>
        </w:rPr>
        <w:t>«Основы православной веры»</w:t>
      </w:r>
      <w:r w:rsidR="00506EE2" w:rsidRPr="00DB06E9">
        <w:rPr>
          <w:color w:val="000000"/>
        </w:rPr>
        <w:t xml:space="preserve"> 1 час в неделю</w:t>
      </w:r>
      <w:r w:rsidR="007A1F1A" w:rsidRPr="00DB06E9">
        <w:rPr>
          <w:color w:val="000000"/>
          <w:spacing w:val="3"/>
        </w:rPr>
        <w:t>. Цель изучения:</w:t>
      </w:r>
      <w:r w:rsidR="007A1F1A" w:rsidRPr="00DB06E9">
        <w:rPr>
          <w:sz w:val="26"/>
          <w:szCs w:val="26"/>
        </w:rPr>
        <w:t xml:space="preserve"> глубокое осознание жизни во Христе, Его смирения, ига Христова, пути спасения как </w:t>
      </w:r>
      <w:proofErr w:type="spellStart"/>
      <w:r w:rsidR="007A1F1A" w:rsidRPr="00DB06E9">
        <w:rPr>
          <w:sz w:val="26"/>
          <w:szCs w:val="26"/>
        </w:rPr>
        <w:t>крестоношения</w:t>
      </w:r>
      <w:proofErr w:type="spellEnd"/>
      <w:r w:rsidR="007A1F1A" w:rsidRPr="00DB06E9">
        <w:rPr>
          <w:sz w:val="26"/>
          <w:szCs w:val="26"/>
        </w:rPr>
        <w:t xml:space="preserve">. Утверждение в духовной жизни. Формирование твердых нравственных устоев и взглядов на жизнь в современном мире и обществе. Готовность и желание к работе на приходах в сфере социального, молодежного или </w:t>
      </w:r>
      <w:proofErr w:type="spellStart"/>
      <w:r w:rsidR="007A1F1A" w:rsidRPr="00DB06E9">
        <w:rPr>
          <w:sz w:val="26"/>
          <w:szCs w:val="26"/>
        </w:rPr>
        <w:t>катехизаторского</w:t>
      </w:r>
      <w:proofErr w:type="spellEnd"/>
      <w:r w:rsidR="007A1F1A" w:rsidRPr="00DB06E9">
        <w:rPr>
          <w:sz w:val="26"/>
          <w:szCs w:val="26"/>
        </w:rPr>
        <w:t xml:space="preserve"> служения.</w:t>
      </w:r>
    </w:p>
    <w:p w:rsidR="00F1630E" w:rsidRPr="00DB06E9" w:rsidRDefault="00CE0D02" w:rsidP="00DB06E9">
      <w:pPr>
        <w:keepNext/>
        <w:widowControl w:val="0"/>
        <w:autoSpaceDE w:val="0"/>
        <w:autoSpaceDN w:val="0"/>
        <w:adjustRightInd w:val="0"/>
        <w:ind w:firstLine="708"/>
        <w:jc w:val="both"/>
        <w:outlineLvl w:val="2"/>
        <w:rPr>
          <w:bCs/>
        </w:rPr>
      </w:pPr>
      <w:r w:rsidRPr="00DB06E9">
        <w:rPr>
          <w:spacing w:val="-1"/>
        </w:rPr>
        <w:t xml:space="preserve"> </w:t>
      </w:r>
      <w:r w:rsidR="007A1F1A" w:rsidRPr="00DB06E9">
        <w:rPr>
          <w:spacing w:val="3"/>
        </w:rPr>
        <w:t>К</w:t>
      </w:r>
      <w:r w:rsidRPr="00DB06E9">
        <w:rPr>
          <w:spacing w:val="3"/>
        </w:rPr>
        <w:t xml:space="preserve">ак поддержка изучения профильных предметов, для завершения целостного </w:t>
      </w:r>
      <w:r w:rsidRPr="00DB06E9">
        <w:rPr>
          <w:spacing w:val="8"/>
        </w:rPr>
        <w:t>представления о мире</w:t>
      </w:r>
      <w:r w:rsidRPr="00DB06E9">
        <w:t>,</w:t>
      </w:r>
      <w:r w:rsidR="007A1F1A" w:rsidRPr="00DB06E9">
        <w:t xml:space="preserve"> изучается  курс</w:t>
      </w:r>
      <w:r w:rsidRPr="00DB06E9">
        <w:t xml:space="preserve"> </w:t>
      </w:r>
      <w:r w:rsidRPr="00DB06E9">
        <w:rPr>
          <w:b/>
        </w:rPr>
        <w:t>«Мировой художест</w:t>
      </w:r>
      <w:r w:rsidR="00506EE2" w:rsidRPr="00DB06E9">
        <w:rPr>
          <w:b/>
        </w:rPr>
        <w:t>венной культуры»</w:t>
      </w:r>
      <w:r w:rsidR="00506EE2" w:rsidRPr="00DB06E9">
        <w:t xml:space="preserve"> 1час в неделю</w:t>
      </w:r>
      <w:r w:rsidRPr="00DB06E9">
        <w:t>.</w:t>
      </w:r>
      <w:r w:rsidR="00F1630E" w:rsidRPr="00DB06E9">
        <w:rPr>
          <w:bCs/>
        </w:rPr>
        <w:t xml:space="preserve"> </w:t>
      </w:r>
    </w:p>
    <w:p w:rsidR="00F1630E" w:rsidRPr="00DB06E9" w:rsidRDefault="00F1630E" w:rsidP="00DB06E9">
      <w:pPr>
        <w:keepNext/>
        <w:widowControl w:val="0"/>
        <w:autoSpaceDE w:val="0"/>
        <w:autoSpaceDN w:val="0"/>
        <w:adjustRightInd w:val="0"/>
        <w:ind w:firstLine="708"/>
        <w:jc w:val="both"/>
        <w:outlineLvl w:val="2"/>
        <w:rPr>
          <w:bCs/>
        </w:rPr>
      </w:pPr>
      <w:r w:rsidRPr="00DB06E9">
        <w:rPr>
          <w:bCs/>
        </w:rPr>
        <w:t xml:space="preserve">При реализации учебного плана Гимназии используются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w:t>
      </w:r>
      <w:r w:rsidR="00DB06E9" w:rsidRPr="00DB06E9">
        <w:rPr>
          <w:bCs/>
        </w:rPr>
        <w:t>РФ.</w:t>
      </w:r>
    </w:p>
    <w:p w:rsidR="00CE0D02" w:rsidRPr="00DB06E9" w:rsidRDefault="00CE0D02" w:rsidP="00DB06E9">
      <w:pPr>
        <w:shd w:val="clear" w:color="auto" w:fill="FFFFFF"/>
        <w:ind w:firstLine="540"/>
        <w:jc w:val="both"/>
        <w:rPr>
          <w:spacing w:val="-1"/>
        </w:rPr>
      </w:pPr>
    </w:p>
    <w:p w:rsidR="00CE0D02" w:rsidRPr="00DB06E9" w:rsidRDefault="00CE0D02" w:rsidP="00DB06E9">
      <w:pPr>
        <w:jc w:val="both"/>
        <w:rPr>
          <w:lang w:eastAsia="en-US"/>
        </w:rPr>
      </w:pPr>
      <w:r w:rsidRPr="00DB06E9">
        <w:rPr>
          <w:lang w:eastAsia="en-US"/>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CE0D02" w:rsidRPr="00DB06E9" w:rsidRDefault="00CE0D02" w:rsidP="00DB06E9">
      <w:pPr>
        <w:ind w:firstLine="540"/>
        <w:jc w:val="both"/>
      </w:pPr>
    </w:p>
    <w:p w:rsidR="00CE0D02" w:rsidRPr="00DB06E9" w:rsidRDefault="00CE0D02" w:rsidP="00DB06E9">
      <w:pPr>
        <w:shd w:val="clear" w:color="auto" w:fill="FFFFFF"/>
        <w:ind w:firstLine="993"/>
        <w:jc w:val="both"/>
        <w:rPr>
          <w:color w:val="000000"/>
        </w:rPr>
      </w:pPr>
      <w:r w:rsidRPr="00DB06E9">
        <w:t xml:space="preserve">Промежуточная аттестация проводится в следующих формах: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CE0D02" w:rsidRPr="00DB06E9" w:rsidTr="00222546">
        <w:trPr>
          <w:trHeight w:val="533"/>
        </w:trPr>
        <w:tc>
          <w:tcPr>
            <w:tcW w:w="3513" w:type="dxa"/>
          </w:tcPr>
          <w:p w:rsidR="00CE0D02" w:rsidRPr="00DB06E9" w:rsidRDefault="00CE0D02" w:rsidP="00DB06E9">
            <w:pPr>
              <w:jc w:val="center"/>
            </w:pPr>
            <w:r w:rsidRPr="00DB06E9">
              <w:t>Учебный предмет</w:t>
            </w:r>
          </w:p>
        </w:tc>
        <w:tc>
          <w:tcPr>
            <w:tcW w:w="5670" w:type="dxa"/>
          </w:tcPr>
          <w:p w:rsidR="00CE0D02" w:rsidRPr="00DB06E9" w:rsidRDefault="00CE0D02" w:rsidP="00DB06E9">
            <w:pPr>
              <w:jc w:val="center"/>
            </w:pPr>
            <w:r w:rsidRPr="00DB06E9">
              <w:t>Форма проведения</w:t>
            </w:r>
          </w:p>
        </w:tc>
      </w:tr>
      <w:tr w:rsidR="00CE0D02" w:rsidRPr="00DB06E9" w:rsidTr="00222546">
        <w:trPr>
          <w:trHeight w:val="545"/>
        </w:trPr>
        <w:tc>
          <w:tcPr>
            <w:tcW w:w="3513" w:type="dxa"/>
          </w:tcPr>
          <w:p w:rsidR="00CE0D02" w:rsidRPr="00DB06E9" w:rsidRDefault="00CE0D02" w:rsidP="00DB06E9">
            <w:r w:rsidRPr="00DB06E9">
              <w:t>Русский язык</w:t>
            </w:r>
          </w:p>
        </w:tc>
        <w:tc>
          <w:tcPr>
            <w:tcW w:w="5670" w:type="dxa"/>
          </w:tcPr>
          <w:p w:rsidR="00CE0D02" w:rsidRPr="00DB06E9" w:rsidRDefault="00CE0D02" w:rsidP="00DB06E9">
            <w:r w:rsidRPr="00DB06E9">
              <w:t>Диктант с грамматическим заданием, изложение, сочинение, тестирование</w:t>
            </w:r>
          </w:p>
        </w:tc>
      </w:tr>
      <w:tr w:rsidR="00CE0D02" w:rsidRPr="00DB06E9" w:rsidTr="00222546">
        <w:trPr>
          <w:trHeight w:val="173"/>
        </w:trPr>
        <w:tc>
          <w:tcPr>
            <w:tcW w:w="3513" w:type="dxa"/>
          </w:tcPr>
          <w:p w:rsidR="00CE0D02" w:rsidRPr="00DB06E9" w:rsidRDefault="00CE0D02" w:rsidP="00DB06E9">
            <w:r w:rsidRPr="00DB06E9">
              <w:t>Литература</w:t>
            </w:r>
          </w:p>
        </w:tc>
        <w:tc>
          <w:tcPr>
            <w:tcW w:w="5670" w:type="dxa"/>
          </w:tcPr>
          <w:p w:rsidR="00CE0D02" w:rsidRPr="00DB06E9" w:rsidRDefault="00CE0D02" w:rsidP="00DB06E9">
            <w:r w:rsidRPr="00DB06E9">
              <w:t>Контроль литературоведческой компетенции, сочинение, тестирование</w:t>
            </w:r>
          </w:p>
        </w:tc>
      </w:tr>
      <w:tr w:rsidR="00CE0D02" w:rsidRPr="00DB06E9" w:rsidTr="00222546">
        <w:trPr>
          <w:trHeight w:val="261"/>
        </w:trPr>
        <w:tc>
          <w:tcPr>
            <w:tcW w:w="3513" w:type="dxa"/>
          </w:tcPr>
          <w:p w:rsidR="00CE0D02" w:rsidRPr="00DB06E9" w:rsidRDefault="00CE0D02" w:rsidP="00DB06E9">
            <w:r w:rsidRPr="00DB06E9">
              <w:t>Английский язык</w:t>
            </w:r>
          </w:p>
        </w:tc>
        <w:tc>
          <w:tcPr>
            <w:tcW w:w="5670" w:type="dxa"/>
          </w:tcPr>
          <w:p w:rsidR="00CE0D02" w:rsidRPr="00DB06E9" w:rsidRDefault="00CE0D02" w:rsidP="00DB06E9">
            <w:r w:rsidRPr="00DB06E9">
              <w:t>Контрольная работа в форме тестирования</w:t>
            </w:r>
          </w:p>
        </w:tc>
      </w:tr>
      <w:tr w:rsidR="00CE0D02" w:rsidRPr="00DB06E9" w:rsidTr="00222546">
        <w:trPr>
          <w:trHeight w:val="272"/>
        </w:trPr>
        <w:tc>
          <w:tcPr>
            <w:tcW w:w="3513" w:type="dxa"/>
          </w:tcPr>
          <w:p w:rsidR="00CE0D02" w:rsidRPr="00DB06E9" w:rsidRDefault="00CE0D02" w:rsidP="00DB06E9">
            <w:r w:rsidRPr="00DB06E9">
              <w:t xml:space="preserve">Математика (алгебра и начала </w:t>
            </w:r>
            <w:r w:rsidR="00587611" w:rsidRPr="00DB06E9">
              <w:t xml:space="preserve">математического </w:t>
            </w:r>
            <w:r w:rsidRPr="00DB06E9">
              <w:t>анализа)</w:t>
            </w:r>
          </w:p>
        </w:tc>
        <w:tc>
          <w:tcPr>
            <w:tcW w:w="5670" w:type="dxa"/>
          </w:tcPr>
          <w:p w:rsidR="00CE0D02" w:rsidRPr="00DB06E9" w:rsidRDefault="00CE0D02" w:rsidP="00DB06E9">
            <w:r w:rsidRPr="00DB06E9">
              <w:t>Контрольная работа, тестирование</w:t>
            </w:r>
          </w:p>
        </w:tc>
      </w:tr>
      <w:tr w:rsidR="00CE0D02" w:rsidRPr="00DB06E9" w:rsidTr="00222546">
        <w:trPr>
          <w:trHeight w:val="272"/>
        </w:trPr>
        <w:tc>
          <w:tcPr>
            <w:tcW w:w="3513" w:type="dxa"/>
          </w:tcPr>
          <w:p w:rsidR="00CE0D02" w:rsidRPr="00DB06E9" w:rsidRDefault="00CE0D02" w:rsidP="00DB06E9">
            <w:r w:rsidRPr="00DB06E9">
              <w:t>Математика(геометрия)</w:t>
            </w:r>
          </w:p>
        </w:tc>
        <w:tc>
          <w:tcPr>
            <w:tcW w:w="5670" w:type="dxa"/>
          </w:tcPr>
          <w:p w:rsidR="00CE0D02" w:rsidRPr="00DB06E9" w:rsidRDefault="00CE0D02" w:rsidP="00DB06E9">
            <w:r w:rsidRPr="00DB06E9">
              <w:t>Контрольная работа, тестирование</w:t>
            </w:r>
          </w:p>
        </w:tc>
      </w:tr>
      <w:tr w:rsidR="00CE0D02" w:rsidRPr="00DB06E9" w:rsidTr="00222546">
        <w:trPr>
          <w:trHeight w:val="235"/>
        </w:trPr>
        <w:tc>
          <w:tcPr>
            <w:tcW w:w="3513" w:type="dxa"/>
          </w:tcPr>
          <w:p w:rsidR="00CE0D02" w:rsidRPr="00DB06E9" w:rsidRDefault="00CE0D02" w:rsidP="00DB06E9">
            <w:r w:rsidRPr="00DB06E9">
              <w:t>Информатика и ИКТ</w:t>
            </w:r>
          </w:p>
        </w:tc>
        <w:tc>
          <w:tcPr>
            <w:tcW w:w="5670" w:type="dxa"/>
          </w:tcPr>
          <w:p w:rsidR="00CE0D02" w:rsidRPr="00DB06E9" w:rsidRDefault="00CE0D02" w:rsidP="00DB06E9">
            <w:r w:rsidRPr="00DB06E9">
              <w:t>Контрольная работа в тестовой форме</w:t>
            </w:r>
          </w:p>
        </w:tc>
      </w:tr>
      <w:tr w:rsidR="00CE0D02" w:rsidRPr="00DB06E9" w:rsidTr="00222546">
        <w:trPr>
          <w:trHeight w:val="272"/>
        </w:trPr>
        <w:tc>
          <w:tcPr>
            <w:tcW w:w="3513" w:type="dxa"/>
          </w:tcPr>
          <w:p w:rsidR="00CE0D02" w:rsidRPr="00DB06E9" w:rsidRDefault="00CE0D02" w:rsidP="00DB06E9">
            <w:r w:rsidRPr="00DB06E9">
              <w:t>История</w:t>
            </w:r>
          </w:p>
        </w:tc>
        <w:tc>
          <w:tcPr>
            <w:tcW w:w="5670" w:type="dxa"/>
          </w:tcPr>
          <w:p w:rsidR="00CE0D02" w:rsidRPr="00DB06E9" w:rsidRDefault="00CE0D02" w:rsidP="00DB06E9">
            <w:r w:rsidRPr="00DB06E9">
              <w:t>Тестирование</w:t>
            </w:r>
          </w:p>
        </w:tc>
      </w:tr>
      <w:tr w:rsidR="00CE0D02" w:rsidRPr="00DB06E9" w:rsidTr="00222546">
        <w:trPr>
          <w:trHeight w:val="261"/>
        </w:trPr>
        <w:tc>
          <w:tcPr>
            <w:tcW w:w="3513" w:type="dxa"/>
          </w:tcPr>
          <w:p w:rsidR="00CE0D02" w:rsidRPr="00DB06E9" w:rsidRDefault="00CE0D02" w:rsidP="00DB06E9">
            <w:r w:rsidRPr="00DB06E9">
              <w:t>Обществознание</w:t>
            </w:r>
          </w:p>
        </w:tc>
        <w:tc>
          <w:tcPr>
            <w:tcW w:w="5670" w:type="dxa"/>
          </w:tcPr>
          <w:p w:rsidR="00CE0D02" w:rsidRPr="00DB06E9" w:rsidRDefault="00CE0D02" w:rsidP="00DB06E9">
            <w:r w:rsidRPr="00DB06E9">
              <w:t>Тестирование</w:t>
            </w:r>
          </w:p>
        </w:tc>
      </w:tr>
      <w:tr w:rsidR="00CE0D02" w:rsidRPr="00DB06E9" w:rsidTr="00222546">
        <w:trPr>
          <w:trHeight w:val="272"/>
        </w:trPr>
        <w:tc>
          <w:tcPr>
            <w:tcW w:w="3513" w:type="dxa"/>
          </w:tcPr>
          <w:p w:rsidR="00CE0D02" w:rsidRPr="00DB06E9" w:rsidRDefault="00CE0D02" w:rsidP="00DB06E9">
            <w:r w:rsidRPr="00DB06E9">
              <w:t>Физика</w:t>
            </w:r>
          </w:p>
        </w:tc>
        <w:tc>
          <w:tcPr>
            <w:tcW w:w="5670" w:type="dxa"/>
          </w:tcPr>
          <w:p w:rsidR="00CE0D02" w:rsidRPr="00DB06E9" w:rsidRDefault="00CE0D02" w:rsidP="00DB06E9">
            <w:r w:rsidRPr="00DB06E9">
              <w:t>Контрольная работа,  лабораторная работа, практическая работа, тестирование</w:t>
            </w:r>
          </w:p>
        </w:tc>
      </w:tr>
      <w:tr w:rsidR="00CE0D02" w:rsidRPr="00DB06E9" w:rsidTr="00222546">
        <w:trPr>
          <w:trHeight w:val="272"/>
        </w:trPr>
        <w:tc>
          <w:tcPr>
            <w:tcW w:w="3513" w:type="dxa"/>
          </w:tcPr>
          <w:p w:rsidR="00CE0D02" w:rsidRPr="00DB06E9" w:rsidRDefault="00CE0D02" w:rsidP="00DB06E9">
            <w:r w:rsidRPr="00DB06E9">
              <w:t>Астрономия</w:t>
            </w:r>
          </w:p>
        </w:tc>
        <w:tc>
          <w:tcPr>
            <w:tcW w:w="5670" w:type="dxa"/>
          </w:tcPr>
          <w:p w:rsidR="00CE0D02" w:rsidRPr="00DB06E9" w:rsidRDefault="00CE0D02" w:rsidP="00DB06E9">
            <w:pPr>
              <w:ind w:firstLine="31"/>
              <w:jc w:val="both"/>
            </w:pPr>
            <w:r w:rsidRPr="00DB06E9">
              <w:t xml:space="preserve">Проект </w:t>
            </w:r>
          </w:p>
        </w:tc>
      </w:tr>
      <w:tr w:rsidR="00CE0D02" w:rsidRPr="00DB06E9" w:rsidTr="00222546">
        <w:trPr>
          <w:trHeight w:val="272"/>
        </w:trPr>
        <w:tc>
          <w:tcPr>
            <w:tcW w:w="3513" w:type="dxa"/>
          </w:tcPr>
          <w:p w:rsidR="00CE0D02" w:rsidRPr="00DB06E9" w:rsidRDefault="00CE0D02" w:rsidP="00DB06E9">
            <w:r w:rsidRPr="00DB06E9">
              <w:t>Химия</w:t>
            </w:r>
          </w:p>
        </w:tc>
        <w:tc>
          <w:tcPr>
            <w:tcW w:w="5670" w:type="dxa"/>
          </w:tcPr>
          <w:p w:rsidR="00CE0D02" w:rsidRPr="00DB06E9" w:rsidRDefault="00CE0D02" w:rsidP="00DB06E9">
            <w:r w:rsidRPr="00DB06E9">
              <w:t>Контрольная работа,  лабораторная работа, практическая работа, тестирование</w:t>
            </w:r>
          </w:p>
        </w:tc>
      </w:tr>
      <w:tr w:rsidR="00CE0D02" w:rsidRPr="00DB06E9" w:rsidTr="00222546">
        <w:trPr>
          <w:trHeight w:val="272"/>
        </w:trPr>
        <w:tc>
          <w:tcPr>
            <w:tcW w:w="3513" w:type="dxa"/>
          </w:tcPr>
          <w:p w:rsidR="00CE0D02" w:rsidRPr="00DB06E9" w:rsidRDefault="00CE0D02" w:rsidP="00DB06E9">
            <w:r w:rsidRPr="00DB06E9">
              <w:t>Биология</w:t>
            </w:r>
          </w:p>
        </w:tc>
        <w:tc>
          <w:tcPr>
            <w:tcW w:w="5670" w:type="dxa"/>
          </w:tcPr>
          <w:p w:rsidR="00CE0D02" w:rsidRPr="00DB06E9" w:rsidRDefault="00CE0D02" w:rsidP="00DB06E9">
            <w:r w:rsidRPr="00DB06E9">
              <w:t>Контрольная работа,  лабораторная работа, практическая работа, тестирование</w:t>
            </w:r>
          </w:p>
        </w:tc>
      </w:tr>
      <w:tr w:rsidR="00CE0D02" w:rsidRPr="00DB06E9" w:rsidTr="00222546">
        <w:trPr>
          <w:trHeight w:val="272"/>
        </w:trPr>
        <w:tc>
          <w:tcPr>
            <w:tcW w:w="3513" w:type="dxa"/>
          </w:tcPr>
          <w:p w:rsidR="00CE0D02" w:rsidRPr="00DB06E9" w:rsidRDefault="00CE0D02" w:rsidP="00DB06E9">
            <w:r w:rsidRPr="00DB06E9">
              <w:t>География</w:t>
            </w:r>
          </w:p>
        </w:tc>
        <w:tc>
          <w:tcPr>
            <w:tcW w:w="5670" w:type="dxa"/>
          </w:tcPr>
          <w:p w:rsidR="00CE0D02" w:rsidRPr="00DB06E9" w:rsidRDefault="00CE0D02" w:rsidP="00DB06E9">
            <w:r w:rsidRPr="00DB06E9">
              <w:t>Контрольная работа,  практическая работа, тестирование</w:t>
            </w:r>
          </w:p>
        </w:tc>
      </w:tr>
      <w:tr w:rsidR="00CE0D02" w:rsidRPr="00DB06E9" w:rsidTr="00222546">
        <w:trPr>
          <w:trHeight w:val="272"/>
        </w:trPr>
        <w:tc>
          <w:tcPr>
            <w:tcW w:w="3513" w:type="dxa"/>
          </w:tcPr>
          <w:p w:rsidR="00CE0D02" w:rsidRPr="00DB06E9" w:rsidRDefault="00323D7C" w:rsidP="00DB06E9">
            <w:r w:rsidRPr="00DB06E9">
              <w:t>Основы безопасности жизнедеятельности</w:t>
            </w:r>
          </w:p>
        </w:tc>
        <w:tc>
          <w:tcPr>
            <w:tcW w:w="5670" w:type="dxa"/>
          </w:tcPr>
          <w:p w:rsidR="00CE0D02" w:rsidRPr="00DB06E9" w:rsidRDefault="00CE0D02" w:rsidP="00DB06E9">
            <w:r w:rsidRPr="00DB06E9">
              <w:t>Тестирование</w:t>
            </w:r>
          </w:p>
        </w:tc>
      </w:tr>
      <w:tr w:rsidR="00CE0D02" w:rsidRPr="00DB06E9" w:rsidTr="00222546">
        <w:trPr>
          <w:trHeight w:val="549"/>
        </w:trPr>
        <w:tc>
          <w:tcPr>
            <w:tcW w:w="3513" w:type="dxa"/>
          </w:tcPr>
          <w:p w:rsidR="00CE0D02" w:rsidRPr="00DB06E9" w:rsidRDefault="00CE0D02" w:rsidP="00DB06E9">
            <w:r w:rsidRPr="00DB06E9">
              <w:lastRenderedPageBreak/>
              <w:t>Физическая культура</w:t>
            </w:r>
          </w:p>
        </w:tc>
        <w:tc>
          <w:tcPr>
            <w:tcW w:w="5670" w:type="dxa"/>
          </w:tcPr>
          <w:p w:rsidR="00CE0D02" w:rsidRPr="00DB06E9" w:rsidRDefault="00CE0D02" w:rsidP="00DB06E9">
            <w:r w:rsidRPr="00DB06E9">
              <w:t>Выполнение нормативов в соответствии с возрастными особенностями учащихся</w:t>
            </w:r>
          </w:p>
        </w:tc>
      </w:tr>
      <w:tr w:rsidR="00CE0D02" w:rsidRPr="00DB06E9" w:rsidTr="00222546">
        <w:trPr>
          <w:trHeight w:val="345"/>
        </w:trPr>
        <w:tc>
          <w:tcPr>
            <w:tcW w:w="3513" w:type="dxa"/>
            <w:tcBorders>
              <w:top w:val="single" w:sz="4" w:space="0" w:color="auto"/>
              <w:bottom w:val="single" w:sz="4" w:space="0" w:color="auto"/>
            </w:tcBorders>
          </w:tcPr>
          <w:p w:rsidR="00CE0D02" w:rsidRPr="00DB06E9" w:rsidRDefault="00CE0D02" w:rsidP="00DB06E9">
            <w:r w:rsidRPr="00DB06E9">
              <w:t>Экономика</w:t>
            </w:r>
          </w:p>
          <w:p w:rsidR="00CE0D02" w:rsidRPr="00DB06E9" w:rsidRDefault="00CE0D02" w:rsidP="00DB06E9"/>
        </w:tc>
        <w:tc>
          <w:tcPr>
            <w:tcW w:w="5670" w:type="dxa"/>
            <w:tcBorders>
              <w:top w:val="single" w:sz="4" w:space="0" w:color="auto"/>
              <w:bottom w:val="single" w:sz="4" w:space="0" w:color="auto"/>
            </w:tcBorders>
          </w:tcPr>
          <w:p w:rsidR="00CE0D02" w:rsidRPr="00DB06E9" w:rsidRDefault="00CE0D02" w:rsidP="00DB06E9">
            <w:r w:rsidRPr="00DB06E9">
              <w:t>Тестирование</w:t>
            </w:r>
          </w:p>
        </w:tc>
      </w:tr>
      <w:tr w:rsidR="00CE0D02" w:rsidRPr="00DB06E9" w:rsidTr="00222546">
        <w:trPr>
          <w:trHeight w:val="315"/>
        </w:trPr>
        <w:tc>
          <w:tcPr>
            <w:tcW w:w="3513" w:type="dxa"/>
            <w:tcBorders>
              <w:top w:val="single" w:sz="4" w:space="0" w:color="auto"/>
              <w:bottom w:val="single" w:sz="4" w:space="0" w:color="auto"/>
            </w:tcBorders>
          </w:tcPr>
          <w:p w:rsidR="00CE0D02" w:rsidRPr="00DB06E9" w:rsidRDefault="00CE0D02" w:rsidP="00DB06E9">
            <w:r w:rsidRPr="00DB06E9">
              <w:t>Право</w:t>
            </w:r>
          </w:p>
        </w:tc>
        <w:tc>
          <w:tcPr>
            <w:tcW w:w="5670" w:type="dxa"/>
            <w:tcBorders>
              <w:top w:val="single" w:sz="4" w:space="0" w:color="auto"/>
              <w:bottom w:val="single" w:sz="4" w:space="0" w:color="auto"/>
            </w:tcBorders>
          </w:tcPr>
          <w:p w:rsidR="00CE0D02" w:rsidRPr="00DB06E9" w:rsidRDefault="00CE0D02" w:rsidP="00DB06E9">
            <w:r w:rsidRPr="00DB06E9">
              <w:t>Тестирование</w:t>
            </w:r>
          </w:p>
        </w:tc>
      </w:tr>
      <w:tr w:rsidR="00CE0D02" w:rsidRPr="00DB06E9" w:rsidTr="00222546">
        <w:trPr>
          <w:trHeight w:val="345"/>
        </w:trPr>
        <w:tc>
          <w:tcPr>
            <w:tcW w:w="3513" w:type="dxa"/>
            <w:tcBorders>
              <w:top w:val="single" w:sz="4" w:space="0" w:color="auto"/>
              <w:bottom w:val="single" w:sz="4" w:space="0" w:color="auto"/>
            </w:tcBorders>
          </w:tcPr>
          <w:p w:rsidR="00CE0D02" w:rsidRPr="00DB06E9" w:rsidRDefault="00323D7C" w:rsidP="00DB06E9">
            <w:r w:rsidRPr="00DB06E9">
              <w:t>Мировая художественная культура</w:t>
            </w:r>
          </w:p>
        </w:tc>
        <w:tc>
          <w:tcPr>
            <w:tcW w:w="5670" w:type="dxa"/>
            <w:tcBorders>
              <w:top w:val="single" w:sz="4" w:space="0" w:color="auto"/>
              <w:bottom w:val="single" w:sz="4" w:space="0" w:color="auto"/>
            </w:tcBorders>
          </w:tcPr>
          <w:p w:rsidR="00CE0D02" w:rsidRPr="00DB06E9" w:rsidRDefault="00CE0D02" w:rsidP="00DB06E9">
            <w:r w:rsidRPr="00DB06E9">
              <w:t>Творческая работа</w:t>
            </w:r>
          </w:p>
        </w:tc>
      </w:tr>
      <w:tr w:rsidR="00CE0D02" w:rsidRPr="00DB06E9" w:rsidTr="00222546">
        <w:trPr>
          <w:trHeight w:val="180"/>
        </w:trPr>
        <w:tc>
          <w:tcPr>
            <w:tcW w:w="3513" w:type="dxa"/>
            <w:tcBorders>
              <w:top w:val="single" w:sz="4" w:space="0" w:color="auto"/>
              <w:bottom w:val="single" w:sz="4" w:space="0" w:color="auto"/>
            </w:tcBorders>
          </w:tcPr>
          <w:p w:rsidR="00CE0D02" w:rsidRPr="00DB06E9" w:rsidRDefault="00CE0D02" w:rsidP="00DB06E9">
            <w:r w:rsidRPr="00DB06E9">
              <w:t>Основы финансовой грамотности</w:t>
            </w:r>
          </w:p>
        </w:tc>
        <w:tc>
          <w:tcPr>
            <w:tcW w:w="5670" w:type="dxa"/>
            <w:tcBorders>
              <w:top w:val="single" w:sz="4" w:space="0" w:color="auto"/>
              <w:bottom w:val="single" w:sz="4" w:space="0" w:color="auto"/>
            </w:tcBorders>
          </w:tcPr>
          <w:p w:rsidR="00CE0D02" w:rsidRPr="00DB06E9" w:rsidRDefault="00CE0D02" w:rsidP="00DB06E9">
            <w:r w:rsidRPr="00DB06E9">
              <w:t>Собеседование</w:t>
            </w:r>
          </w:p>
        </w:tc>
      </w:tr>
      <w:tr w:rsidR="00CE0D02" w:rsidRPr="00DB06E9" w:rsidTr="00222546">
        <w:trPr>
          <w:trHeight w:val="495"/>
        </w:trPr>
        <w:tc>
          <w:tcPr>
            <w:tcW w:w="3513" w:type="dxa"/>
            <w:tcBorders>
              <w:top w:val="single" w:sz="4" w:space="0" w:color="auto"/>
              <w:bottom w:val="single" w:sz="4" w:space="0" w:color="auto"/>
            </w:tcBorders>
          </w:tcPr>
          <w:p w:rsidR="00CE0D02" w:rsidRPr="00DB06E9" w:rsidRDefault="00CE0D02" w:rsidP="00DB06E9">
            <w:r w:rsidRPr="00DB06E9">
              <w:t>Основы православной веры</w:t>
            </w:r>
          </w:p>
        </w:tc>
        <w:tc>
          <w:tcPr>
            <w:tcW w:w="5670" w:type="dxa"/>
            <w:tcBorders>
              <w:top w:val="single" w:sz="4" w:space="0" w:color="auto"/>
              <w:bottom w:val="single" w:sz="4" w:space="0" w:color="auto"/>
            </w:tcBorders>
          </w:tcPr>
          <w:p w:rsidR="00CE0D02" w:rsidRPr="00DB06E9" w:rsidRDefault="00CE0D02" w:rsidP="00DB06E9">
            <w:r w:rsidRPr="00DB06E9">
              <w:t>Собеседование</w:t>
            </w:r>
          </w:p>
        </w:tc>
      </w:tr>
      <w:tr w:rsidR="00CE0D02" w:rsidRPr="00DB06E9" w:rsidTr="00222546">
        <w:trPr>
          <w:trHeight w:val="134"/>
        </w:trPr>
        <w:tc>
          <w:tcPr>
            <w:tcW w:w="3513" w:type="dxa"/>
            <w:tcBorders>
              <w:top w:val="single" w:sz="4" w:space="0" w:color="auto"/>
              <w:bottom w:val="single" w:sz="4" w:space="0" w:color="auto"/>
            </w:tcBorders>
          </w:tcPr>
          <w:p w:rsidR="00CE0D02" w:rsidRPr="00DB06E9" w:rsidRDefault="00CE0D02" w:rsidP="00DB06E9">
            <w:r w:rsidRPr="00DB06E9">
              <w:t>Русское речевое общение</w:t>
            </w:r>
          </w:p>
        </w:tc>
        <w:tc>
          <w:tcPr>
            <w:tcW w:w="5670" w:type="dxa"/>
            <w:tcBorders>
              <w:top w:val="single" w:sz="4" w:space="0" w:color="auto"/>
            </w:tcBorders>
          </w:tcPr>
          <w:p w:rsidR="00CE0D02" w:rsidRPr="00DB06E9" w:rsidRDefault="00CE0D02" w:rsidP="00DB06E9">
            <w:r w:rsidRPr="00DB06E9">
              <w:t>Собеседование</w:t>
            </w:r>
          </w:p>
        </w:tc>
      </w:tr>
    </w:tbl>
    <w:p w:rsidR="00DB06E9" w:rsidRDefault="00CE0D02" w:rsidP="00DB06E9">
      <w:pPr>
        <w:keepNext/>
        <w:widowControl w:val="0"/>
        <w:autoSpaceDE w:val="0"/>
        <w:autoSpaceDN w:val="0"/>
        <w:adjustRightInd w:val="0"/>
        <w:jc w:val="both"/>
        <w:outlineLvl w:val="2"/>
        <w:rPr>
          <w:bCs/>
        </w:rPr>
      </w:pPr>
      <w:r w:rsidRPr="00DB06E9">
        <w:rPr>
          <w:bCs/>
        </w:rPr>
        <w:tab/>
      </w:r>
    </w:p>
    <w:p w:rsidR="00266B18" w:rsidRPr="00DB06E9" w:rsidRDefault="00DB06E9" w:rsidP="00DB06E9">
      <w:pPr>
        <w:spacing w:after="200"/>
        <w:rPr>
          <w:bCs/>
        </w:rPr>
      </w:pPr>
      <w:r>
        <w:rPr>
          <w:bCs/>
        </w:rPr>
        <w:br w:type="page"/>
      </w:r>
    </w:p>
    <w:p w:rsidR="00C900EA" w:rsidRPr="00DB06E9" w:rsidRDefault="00C900EA" w:rsidP="00DB06E9">
      <w:pPr>
        <w:tabs>
          <w:tab w:val="left" w:pos="1485"/>
        </w:tabs>
        <w:jc w:val="center"/>
        <w:rPr>
          <w:b/>
          <w:szCs w:val="28"/>
        </w:rPr>
      </w:pPr>
      <w:r w:rsidRPr="00DB06E9">
        <w:rPr>
          <w:b/>
          <w:szCs w:val="28"/>
        </w:rPr>
        <w:lastRenderedPageBreak/>
        <w:t>УЧЕБНЫЙ ПЛАН (недельный)</w:t>
      </w:r>
    </w:p>
    <w:p w:rsidR="00C900EA" w:rsidRPr="00DB06E9" w:rsidRDefault="00080DC1" w:rsidP="00DB06E9">
      <w:pPr>
        <w:tabs>
          <w:tab w:val="left" w:pos="1485"/>
        </w:tabs>
        <w:spacing w:after="200"/>
        <w:jc w:val="center"/>
        <w:rPr>
          <w:b/>
          <w:szCs w:val="28"/>
        </w:rPr>
      </w:pPr>
      <w:r w:rsidRPr="00DB06E9">
        <w:rPr>
          <w:b/>
          <w:szCs w:val="28"/>
        </w:rPr>
        <w:t>11</w:t>
      </w:r>
      <w:r w:rsidR="00C900EA" w:rsidRPr="00DB06E9">
        <w:rPr>
          <w:b/>
          <w:szCs w:val="28"/>
        </w:rPr>
        <w:t xml:space="preserve"> класс (ФК</w:t>
      </w:r>
      <w:r w:rsidR="00486E57" w:rsidRPr="00DB06E9">
        <w:rPr>
          <w:b/>
          <w:szCs w:val="28"/>
        </w:rPr>
        <w:t xml:space="preserve"> </w:t>
      </w:r>
      <w:r w:rsidR="00C900EA" w:rsidRPr="00DB06E9">
        <w:rPr>
          <w:b/>
          <w:szCs w:val="28"/>
        </w:rPr>
        <w:t>ГОС СОО)</w:t>
      </w:r>
    </w:p>
    <w:p w:rsidR="00C900EA" w:rsidRPr="00DB06E9" w:rsidRDefault="00C900EA" w:rsidP="00DB06E9">
      <w:pPr>
        <w:tabs>
          <w:tab w:val="left" w:pos="1485"/>
        </w:tabs>
        <w:spacing w:after="200"/>
        <w:rPr>
          <w:b/>
          <w:szCs w:val="28"/>
        </w:rPr>
      </w:pPr>
      <w:r w:rsidRPr="00DB06E9">
        <w:rPr>
          <w:b/>
          <w:szCs w:val="28"/>
        </w:rPr>
        <w:t>Профиль: социально-гуманитарный</w:t>
      </w:r>
    </w:p>
    <w:tbl>
      <w:tblPr>
        <w:tblW w:w="9045" w:type="dxa"/>
        <w:tblInd w:w="108" w:type="dxa"/>
        <w:tblLook w:val="04A0" w:firstRow="1" w:lastRow="0" w:firstColumn="1" w:lastColumn="0" w:noHBand="0" w:noVBand="1"/>
      </w:tblPr>
      <w:tblGrid>
        <w:gridCol w:w="4367"/>
        <w:gridCol w:w="2514"/>
        <w:gridCol w:w="2164"/>
      </w:tblGrid>
      <w:tr w:rsidR="00C900EA" w:rsidRPr="00DB06E9" w:rsidTr="00222546">
        <w:trPr>
          <w:cantSplit/>
          <w:trHeight w:val="114"/>
        </w:trPr>
        <w:tc>
          <w:tcPr>
            <w:tcW w:w="4367" w:type="dxa"/>
            <w:vMerge w:val="restart"/>
            <w:tcBorders>
              <w:top w:val="single" w:sz="8" w:space="0" w:color="auto"/>
              <w:left w:val="single" w:sz="8" w:space="0" w:color="auto"/>
              <w:bottom w:val="single" w:sz="8" w:space="0" w:color="000000"/>
              <w:right w:val="single" w:sz="8" w:space="0" w:color="auto"/>
            </w:tcBorders>
            <w:vAlign w:val="center"/>
            <w:hideMark/>
          </w:tcPr>
          <w:p w:rsidR="00C900EA" w:rsidRPr="00DB06E9" w:rsidRDefault="00C900EA" w:rsidP="00DB06E9">
            <w:pPr>
              <w:jc w:val="center"/>
              <w:rPr>
                <w:i/>
                <w:iCs/>
                <w:color w:val="000000"/>
                <w:sz w:val="22"/>
                <w:szCs w:val="22"/>
              </w:rPr>
            </w:pPr>
            <w:r w:rsidRPr="00DB06E9">
              <w:rPr>
                <w:i/>
                <w:iCs/>
                <w:color w:val="000000"/>
                <w:sz w:val="22"/>
                <w:szCs w:val="22"/>
              </w:rPr>
              <w:t>Учебные предметы</w:t>
            </w:r>
          </w:p>
        </w:tc>
        <w:tc>
          <w:tcPr>
            <w:tcW w:w="4678" w:type="dxa"/>
            <w:gridSpan w:val="2"/>
            <w:tcBorders>
              <w:top w:val="single" w:sz="8" w:space="0" w:color="auto"/>
              <w:left w:val="nil"/>
              <w:bottom w:val="single" w:sz="8" w:space="0" w:color="auto"/>
              <w:right w:val="single" w:sz="8" w:space="0" w:color="000000"/>
            </w:tcBorders>
            <w:vAlign w:val="center"/>
            <w:hideMark/>
          </w:tcPr>
          <w:p w:rsidR="00C900EA" w:rsidRPr="00DB06E9" w:rsidRDefault="00C900EA" w:rsidP="00DB06E9">
            <w:pPr>
              <w:jc w:val="center"/>
              <w:rPr>
                <w:i/>
                <w:iCs/>
                <w:color w:val="000000"/>
                <w:sz w:val="22"/>
                <w:szCs w:val="22"/>
              </w:rPr>
            </w:pPr>
            <w:r w:rsidRPr="00DB06E9">
              <w:rPr>
                <w:i/>
                <w:iCs/>
                <w:color w:val="000000"/>
                <w:sz w:val="22"/>
                <w:szCs w:val="22"/>
              </w:rPr>
              <w:t>Количество часов в неделю</w:t>
            </w:r>
          </w:p>
        </w:tc>
      </w:tr>
      <w:tr w:rsidR="00C900EA" w:rsidRPr="00DB06E9" w:rsidTr="00222546">
        <w:trPr>
          <w:trHeight w:val="11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900EA" w:rsidRPr="00DB06E9" w:rsidRDefault="00C900EA" w:rsidP="00DB06E9">
            <w:pPr>
              <w:rPr>
                <w:i/>
                <w:iCs/>
                <w:color w:val="000000"/>
                <w:sz w:val="22"/>
                <w:szCs w:val="22"/>
              </w:rPr>
            </w:pPr>
          </w:p>
        </w:tc>
        <w:tc>
          <w:tcPr>
            <w:tcW w:w="2514" w:type="dxa"/>
            <w:tcBorders>
              <w:top w:val="nil"/>
              <w:left w:val="nil"/>
              <w:bottom w:val="nil"/>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10 класс</w:t>
            </w:r>
          </w:p>
        </w:tc>
        <w:tc>
          <w:tcPr>
            <w:tcW w:w="2164" w:type="dxa"/>
            <w:tcBorders>
              <w:top w:val="nil"/>
              <w:left w:val="nil"/>
              <w:bottom w:val="nil"/>
              <w:right w:val="single" w:sz="8" w:space="0" w:color="auto"/>
            </w:tcBorders>
            <w:vAlign w:val="center"/>
            <w:hideMark/>
          </w:tcPr>
          <w:p w:rsidR="00C900EA" w:rsidRPr="00DB06E9" w:rsidRDefault="00C900EA" w:rsidP="00DB06E9">
            <w:pPr>
              <w:jc w:val="center"/>
              <w:rPr>
                <w:b/>
                <w:i/>
                <w:iCs/>
                <w:color w:val="000000"/>
                <w:sz w:val="22"/>
                <w:szCs w:val="22"/>
              </w:rPr>
            </w:pPr>
            <w:r w:rsidRPr="00DB06E9">
              <w:rPr>
                <w:b/>
                <w:i/>
                <w:iCs/>
                <w:color w:val="000000"/>
                <w:sz w:val="22"/>
                <w:szCs w:val="22"/>
              </w:rPr>
              <w:t>11 класс</w:t>
            </w:r>
          </w:p>
        </w:tc>
      </w:tr>
      <w:tr w:rsidR="00C900EA" w:rsidRPr="00DB06E9" w:rsidTr="00222546">
        <w:trPr>
          <w:trHeight w:val="17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900EA" w:rsidRPr="00DB06E9" w:rsidRDefault="00C900EA" w:rsidP="00DB06E9">
            <w:pPr>
              <w:rPr>
                <w:i/>
                <w:iCs/>
                <w:color w:val="000000"/>
                <w:sz w:val="22"/>
                <w:szCs w:val="22"/>
              </w:rPr>
            </w:pP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2019-2020 уч. г.</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i/>
                <w:iCs/>
                <w:color w:val="000000"/>
                <w:sz w:val="22"/>
                <w:szCs w:val="22"/>
              </w:rPr>
            </w:pPr>
            <w:r w:rsidRPr="00DB06E9">
              <w:rPr>
                <w:b/>
                <w:i/>
                <w:iCs/>
                <w:color w:val="000000"/>
                <w:sz w:val="22"/>
                <w:szCs w:val="22"/>
              </w:rPr>
              <w:t>2020-2021 уч. г.</w:t>
            </w:r>
          </w:p>
        </w:tc>
      </w:tr>
      <w:tr w:rsidR="00C900EA" w:rsidRPr="00DB06E9" w:rsidTr="00222546">
        <w:trPr>
          <w:cantSplit/>
          <w:trHeight w:val="60"/>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C900EA" w:rsidRPr="00DB06E9" w:rsidRDefault="00C900EA" w:rsidP="00DB06E9">
            <w:pPr>
              <w:jc w:val="center"/>
              <w:rPr>
                <w:b/>
                <w:bCs/>
                <w:color w:val="000000"/>
                <w:sz w:val="22"/>
                <w:szCs w:val="22"/>
              </w:rPr>
            </w:pPr>
            <w:r w:rsidRPr="00DB06E9">
              <w:rPr>
                <w:b/>
                <w:bCs/>
                <w:color w:val="000000"/>
                <w:sz w:val="22"/>
                <w:szCs w:val="22"/>
              </w:rPr>
              <w:t>Федеральный компонент</w:t>
            </w:r>
          </w:p>
        </w:tc>
      </w:tr>
      <w:tr w:rsidR="00C900EA" w:rsidRPr="00DB06E9" w:rsidTr="00222546">
        <w:trPr>
          <w:cantSplit/>
          <w:trHeight w:val="108"/>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C900EA" w:rsidRPr="00DB06E9" w:rsidRDefault="00C900EA" w:rsidP="00DB06E9">
            <w:pPr>
              <w:jc w:val="center"/>
              <w:rPr>
                <w:b/>
                <w:bCs/>
                <w:color w:val="000000"/>
                <w:sz w:val="22"/>
                <w:szCs w:val="22"/>
              </w:rPr>
            </w:pPr>
            <w:r w:rsidRPr="00DB06E9">
              <w:rPr>
                <w:b/>
                <w:bCs/>
                <w:color w:val="000000"/>
                <w:sz w:val="22"/>
                <w:szCs w:val="22"/>
              </w:rPr>
              <w:t>Учебные предметы на базовом уровне</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Русский язык</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Литература</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3</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3</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Английский язык</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3</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3</w:t>
            </w:r>
          </w:p>
        </w:tc>
      </w:tr>
      <w:tr w:rsidR="00C900EA" w:rsidRPr="00DB06E9" w:rsidTr="00222546">
        <w:trPr>
          <w:cantSplit/>
          <w:trHeight w:val="72"/>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Математика (алгебра и начала</w:t>
            </w:r>
            <w:r w:rsidR="0043461F" w:rsidRPr="00DB06E9">
              <w:rPr>
                <w:color w:val="000000"/>
                <w:sz w:val="22"/>
                <w:szCs w:val="22"/>
              </w:rPr>
              <w:t xml:space="preserve"> математического </w:t>
            </w:r>
            <w:r w:rsidRPr="00DB06E9">
              <w:rPr>
                <w:color w:val="000000"/>
                <w:sz w:val="22"/>
                <w:szCs w:val="22"/>
              </w:rPr>
              <w:t xml:space="preserve"> анализа)</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2</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2</w:t>
            </w:r>
          </w:p>
        </w:tc>
      </w:tr>
      <w:tr w:rsidR="00C900EA" w:rsidRPr="00DB06E9" w:rsidTr="00222546">
        <w:trPr>
          <w:cantSplit/>
          <w:trHeight w:val="290"/>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Математика (геометрия)</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2</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2</w:t>
            </w:r>
          </w:p>
        </w:tc>
      </w:tr>
      <w:tr w:rsidR="00C900EA" w:rsidRPr="00DB06E9" w:rsidTr="00222546">
        <w:trPr>
          <w:cantSplit/>
          <w:trHeight w:val="270"/>
        </w:trPr>
        <w:tc>
          <w:tcPr>
            <w:tcW w:w="4367" w:type="dxa"/>
            <w:tcBorders>
              <w:top w:val="nil"/>
              <w:left w:val="single" w:sz="8" w:space="0" w:color="auto"/>
              <w:bottom w:val="single" w:sz="4"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Информатика и ИКТ</w:t>
            </w:r>
          </w:p>
        </w:tc>
        <w:tc>
          <w:tcPr>
            <w:tcW w:w="2514" w:type="dxa"/>
            <w:tcBorders>
              <w:top w:val="nil"/>
              <w:left w:val="nil"/>
              <w:bottom w:val="single" w:sz="4"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4"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225"/>
        </w:trPr>
        <w:tc>
          <w:tcPr>
            <w:tcW w:w="4367" w:type="dxa"/>
            <w:tcBorders>
              <w:top w:val="single" w:sz="4" w:space="0" w:color="auto"/>
              <w:left w:val="single" w:sz="8" w:space="0" w:color="auto"/>
              <w:bottom w:val="single" w:sz="8" w:space="0" w:color="auto"/>
              <w:right w:val="single" w:sz="8" w:space="0" w:color="auto"/>
            </w:tcBorders>
            <w:vAlign w:val="center"/>
          </w:tcPr>
          <w:p w:rsidR="00C900EA" w:rsidRPr="00DB06E9" w:rsidRDefault="00C900EA" w:rsidP="00DB06E9">
            <w:pPr>
              <w:rPr>
                <w:color w:val="000000"/>
                <w:sz w:val="22"/>
                <w:szCs w:val="22"/>
              </w:rPr>
            </w:pPr>
            <w:r w:rsidRPr="00DB06E9">
              <w:rPr>
                <w:color w:val="000000"/>
                <w:sz w:val="22"/>
                <w:szCs w:val="22"/>
              </w:rPr>
              <w:t>Всеобщая история</w:t>
            </w:r>
          </w:p>
        </w:tc>
        <w:tc>
          <w:tcPr>
            <w:tcW w:w="2514" w:type="dxa"/>
            <w:tcBorders>
              <w:top w:val="single" w:sz="4" w:space="0" w:color="auto"/>
              <w:left w:val="nil"/>
              <w:bottom w:val="single" w:sz="8" w:space="0" w:color="auto"/>
              <w:right w:val="single" w:sz="8" w:space="0" w:color="auto"/>
            </w:tcBorders>
            <w:vAlign w:val="center"/>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single" w:sz="4" w:space="0" w:color="auto"/>
              <w:left w:val="nil"/>
              <w:bottom w:val="single" w:sz="8" w:space="0" w:color="auto"/>
              <w:right w:val="single" w:sz="8" w:space="0" w:color="auto"/>
            </w:tcBorders>
            <w:vAlign w:val="center"/>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Экономика</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0,5</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0,5</w:t>
            </w:r>
          </w:p>
        </w:tc>
      </w:tr>
      <w:tr w:rsidR="00C900EA" w:rsidRPr="00DB06E9" w:rsidTr="00222546">
        <w:trPr>
          <w:cantSplit/>
          <w:trHeight w:val="60"/>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Право</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0,5</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0,5</w:t>
            </w:r>
          </w:p>
        </w:tc>
      </w:tr>
      <w:tr w:rsidR="00C900EA" w:rsidRPr="00DB06E9" w:rsidTr="00222546">
        <w:trPr>
          <w:cantSplit/>
          <w:trHeight w:val="60"/>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Физика</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2</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2</w:t>
            </w:r>
          </w:p>
        </w:tc>
      </w:tr>
      <w:tr w:rsidR="00C900EA" w:rsidRPr="00DB06E9" w:rsidTr="00222546">
        <w:trPr>
          <w:cantSplit/>
          <w:trHeight w:val="60"/>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Химия</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60"/>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Биология</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География</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175"/>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Физическая культура</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3</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3</w:t>
            </w:r>
          </w:p>
        </w:tc>
      </w:tr>
      <w:tr w:rsidR="00C900EA" w:rsidRPr="00DB06E9" w:rsidTr="00222546">
        <w:trPr>
          <w:cantSplit/>
          <w:trHeight w:val="6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Основы безопасности жизнедеятельности</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60"/>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rFonts w:eastAsia="Calibri"/>
                <w:sz w:val="22"/>
                <w:szCs w:val="22"/>
                <w:lang w:eastAsia="en-US"/>
              </w:rPr>
            </w:pP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rPr>
                <w:rFonts w:eastAsia="Calibri"/>
                <w:sz w:val="22"/>
                <w:szCs w:val="22"/>
                <w:lang w:eastAsia="en-US"/>
              </w:rPr>
            </w:pP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rPr>
                <w:rFonts w:eastAsia="Calibri"/>
                <w:b/>
                <w:sz w:val="22"/>
                <w:szCs w:val="22"/>
                <w:lang w:eastAsia="en-US"/>
              </w:rPr>
            </w:pPr>
          </w:p>
        </w:tc>
      </w:tr>
      <w:tr w:rsidR="00C900EA" w:rsidRPr="00DB06E9" w:rsidTr="00222546">
        <w:trPr>
          <w:cantSplit/>
          <w:trHeight w:val="108"/>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C900EA" w:rsidRPr="00DB06E9" w:rsidRDefault="00C900EA" w:rsidP="00DB06E9">
            <w:pPr>
              <w:jc w:val="center"/>
              <w:rPr>
                <w:b/>
                <w:bCs/>
                <w:color w:val="000000"/>
                <w:sz w:val="22"/>
                <w:szCs w:val="22"/>
              </w:rPr>
            </w:pPr>
            <w:r w:rsidRPr="00DB06E9">
              <w:rPr>
                <w:b/>
                <w:bCs/>
                <w:color w:val="000000"/>
                <w:sz w:val="22"/>
                <w:szCs w:val="22"/>
              </w:rPr>
              <w:t>Учебные предметы на профильном уровне</w:t>
            </w:r>
          </w:p>
        </w:tc>
      </w:tr>
      <w:tr w:rsidR="00C900EA" w:rsidRPr="00DB06E9" w:rsidTr="00222546">
        <w:trPr>
          <w:cantSplit/>
          <w:trHeight w:val="240"/>
        </w:trPr>
        <w:tc>
          <w:tcPr>
            <w:tcW w:w="4367" w:type="dxa"/>
            <w:tcBorders>
              <w:top w:val="single" w:sz="4" w:space="0" w:color="auto"/>
              <w:left w:val="single" w:sz="8" w:space="0" w:color="auto"/>
              <w:bottom w:val="single" w:sz="8" w:space="0" w:color="auto"/>
              <w:right w:val="single" w:sz="8" w:space="0" w:color="auto"/>
            </w:tcBorders>
            <w:vAlign w:val="center"/>
          </w:tcPr>
          <w:p w:rsidR="00C900EA" w:rsidRPr="00DB06E9" w:rsidRDefault="00C900EA" w:rsidP="00DB06E9">
            <w:pPr>
              <w:rPr>
                <w:color w:val="000000"/>
                <w:sz w:val="22"/>
                <w:szCs w:val="22"/>
              </w:rPr>
            </w:pPr>
            <w:r w:rsidRPr="00DB06E9">
              <w:rPr>
                <w:color w:val="000000"/>
                <w:sz w:val="22"/>
                <w:szCs w:val="22"/>
              </w:rPr>
              <w:t>История России</w:t>
            </w:r>
          </w:p>
        </w:tc>
        <w:tc>
          <w:tcPr>
            <w:tcW w:w="2514" w:type="dxa"/>
            <w:tcBorders>
              <w:top w:val="single" w:sz="4" w:space="0" w:color="auto"/>
              <w:left w:val="nil"/>
              <w:bottom w:val="single" w:sz="8" w:space="0" w:color="auto"/>
              <w:right w:val="single" w:sz="8" w:space="0" w:color="auto"/>
            </w:tcBorders>
            <w:vAlign w:val="center"/>
          </w:tcPr>
          <w:p w:rsidR="00C900EA" w:rsidRPr="00DB06E9" w:rsidRDefault="00C900EA" w:rsidP="00DB06E9">
            <w:pPr>
              <w:jc w:val="center"/>
              <w:rPr>
                <w:bCs/>
                <w:color w:val="000000"/>
                <w:sz w:val="22"/>
                <w:szCs w:val="22"/>
              </w:rPr>
            </w:pPr>
            <w:r w:rsidRPr="00DB06E9">
              <w:rPr>
                <w:bCs/>
                <w:color w:val="000000"/>
                <w:sz w:val="22"/>
                <w:szCs w:val="22"/>
              </w:rPr>
              <w:t>3</w:t>
            </w:r>
          </w:p>
        </w:tc>
        <w:tc>
          <w:tcPr>
            <w:tcW w:w="2164" w:type="dxa"/>
            <w:tcBorders>
              <w:top w:val="single" w:sz="4" w:space="0" w:color="auto"/>
              <w:left w:val="nil"/>
              <w:bottom w:val="single" w:sz="8" w:space="0" w:color="auto"/>
              <w:right w:val="single" w:sz="8" w:space="0" w:color="auto"/>
            </w:tcBorders>
            <w:vAlign w:val="center"/>
          </w:tcPr>
          <w:p w:rsidR="00C900EA" w:rsidRPr="00DB06E9" w:rsidRDefault="00C900EA" w:rsidP="00DB06E9">
            <w:pPr>
              <w:jc w:val="center"/>
              <w:rPr>
                <w:b/>
                <w:color w:val="000000"/>
                <w:sz w:val="22"/>
                <w:szCs w:val="22"/>
              </w:rPr>
            </w:pPr>
            <w:r w:rsidRPr="00DB06E9">
              <w:rPr>
                <w:b/>
                <w:color w:val="000000"/>
                <w:sz w:val="22"/>
                <w:szCs w:val="22"/>
              </w:rPr>
              <w:t>3</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Обществознание</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color w:val="000000"/>
                <w:sz w:val="22"/>
                <w:szCs w:val="22"/>
              </w:rPr>
            </w:pPr>
            <w:r w:rsidRPr="00DB06E9">
              <w:rPr>
                <w:color w:val="000000"/>
                <w:sz w:val="22"/>
                <w:szCs w:val="22"/>
              </w:rPr>
              <w:t>3</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3</w:t>
            </w:r>
          </w:p>
        </w:tc>
      </w:tr>
      <w:tr w:rsidR="00C900EA" w:rsidRPr="00DB06E9" w:rsidTr="00222546">
        <w:trPr>
          <w:cantSplit/>
          <w:trHeight w:val="60"/>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C900EA" w:rsidRPr="00DB06E9" w:rsidRDefault="00C900EA" w:rsidP="00DB06E9">
            <w:pPr>
              <w:jc w:val="center"/>
              <w:rPr>
                <w:b/>
                <w:color w:val="000000"/>
                <w:sz w:val="22"/>
                <w:szCs w:val="22"/>
              </w:rPr>
            </w:pPr>
            <w:r w:rsidRPr="00DB06E9">
              <w:rPr>
                <w:b/>
                <w:color w:val="000000"/>
                <w:sz w:val="22"/>
                <w:szCs w:val="22"/>
              </w:rPr>
              <w:t>Региональный компонент</w:t>
            </w:r>
          </w:p>
        </w:tc>
      </w:tr>
      <w:tr w:rsidR="00C900EA" w:rsidRPr="00DB06E9" w:rsidTr="00222546">
        <w:trPr>
          <w:cantSplit/>
          <w:trHeight w:val="465"/>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Элективный курс «Основы финансовой грамотности»</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Русское речевое общение (Русский язык)</w:t>
            </w:r>
          </w:p>
        </w:tc>
        <w:tc>
          <w:tcPr>
            <w:tcW w:w="2514" w:type="dxa"/>
            <w:tcBorders>
              <w:top w:val="nil"/>
              <w:left w:val="nil"/>
              <w:bottom w:val="single" w:sz="8"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8"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922E37">
        <w:trPr>
          <w:cantSplit/>
          <w:trHeight w:val="260"/>
        </w:trPr>
        <w:tc>
          <w:tcPr>
            <w:tcW w:w="4367" w:type="dxa"/>
            <w:tcBorders>
              <w:top w:val="nil"/>
              <w:left w:val="single" w:sz="8" w:space="0" w:color="auto"/>
              <w:bottom w:val="single" w:sz="4" w:space="0" w:color="auto"/>
              <w:right w:val="single" w:sz="8" w:space="0" w:color="auto"/>
            </w:tcBorders>
            <w:vAlign w:val="center"/>
            <w:hideMark/>
          </w:tcPr>
          <w:p w:rsidR="00922E37" w:rsidRPr="00DB06E9" w:rsidRDefault="00C900EA" w:rsidP="00DB06E9">
            <w:pPr>
              <w:rPr>
                <w:color w:val="000000"/>
                <w:sz w:val="22"/>
                <w:szCs w:val="22"/>
              </w:rPr>
            </w:pPr>
            <w:r w:rsidRPr="00DB06E9">
              <w:rPr>
                <w:color w:val="000000"/>
                <w:sz w:val="22"/>
                <w:szCs w:val="22"/>
              </w:rPr>
              <w:t>Математика ( алгебра и начала анализа)</w:t>
            </w:r>
          </w:p>
        </w:tc>
        <w:tc>
          <w:tcPr>
            <w:tcW w:w="2514" w:type="dxa"/>
            <w:tcBorders>
              <w:top w:val="nil"/>
              <w:left w:val="nil"/>
              <w:bottom w:val="single" w:sz="4"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nil"/>
              <w:left w:val="nil"/>
              <w:bottom w:val="single" w:sz="4" w:space="0" w:color="auto"/>
              <w:right w:val="single" w:sz="8" w:space="0" w:color="auto"/>
            </w:tcBorders>
            <w:vAlign w:val="center"/>
            <w:hideMark/>
          </w:tcPr>
          <w:p w:rsidR="00C900EA" w:rsidRPr="00DB06E9" w:rsidRDefault="00C900EA" w:rsidP="00DB06E9">
            <w:pPr>
              <w:jc w:val="center"/>
              <w:rPr>
                <w:b/>
                <w:color w:val="000000"/>
                <w:sz w:val="22"/>
                <w:szCs w:val="22"/>
              </w:rPr>
            </w:pPr>
          </w:p>
        </w:tc>
      </w:tr>
      <w:tr w:rsidR="00922E37" w:rsidRPr="00DB06E9" w:rsidTr="00922E37">
        <w:trPr>
          <w:cantSplit/>
          <w:trHeight w:val="236"/>
        </w:trPr>
        <w:tc>
          <w:tcPr>
            <w:tcW w:w="4367" w:type="dxa"/>
            <w:tcBorders>
              <w:top w:val="single" w:sz="4" w:space="0" w:color="auto"/>
              <w:left w:val="single" w:sz="8" w:space="0" w:color="auto"/>
              <w:bottom w:val="nil"/>
              <w:right w:val="single" w:sz="8" w:space="0" w:color="auto"/>
            </w:tcBorders>
            <w:vAlign w:val="center"/>
          </w:tcPr>
          <w:p w:rsidR="00922E37" w:rsidRPr="00DB06E9" w:rsidRDefault="00922E37" w:rsidP="00DB06E9">
            <w:pPr>
              <w:rPr>
                <w:color w:val="000000"/>
                <w:sz w:val="22"/>
                <w:szCs w:val="22"/>
              </w:rPr>
            </w:pPr>
            <w:r w:rsidRPr="00DB06E9">
              <w:rPr>
                <w:color w:val="000000"/>
                <w:sz w:val="22"/>
                <w:szCs w:val="22"/>
              </w:rPr>
              <w:t>Астрономия</w:t>
            </w:r>
          </w:p>
        </w:tc>
        <w:tc>
          <w:tcPr>
            <w:tcW w:w="2514" w:type="dxa"/>
            <w:tcBorders>
              <w:top w:val="single" w:sz="4" w:space="0" w:color="auto"/>
              <w:left w:val="nil"/>
              <w:bottom w:val="nil"/>
              <w:right w:val="single" w:sz="8" w:space="0" w:color="auto"/>
            </w:tcBorders>
            <w:vAlign w:val="center"/>
          </w:tcPr>
          <w:p w:rsidR="00922E37" w:rsidRPr="00DB06E9" w:rsidRDefault="00922E37" w:rsidP="00DB06E9">
            <w:pPr>
              <w:jc w:val="center"/>
              <w:rPr>
                <w:bCs/>
                <w:color w:val="000000"/>
                <w:sz w:val="22"/>
                <w:szCs w:val="22"/>
              </w:rPr>
            </w:pPr>
          </w:p>
        </w:tc>
        <w:tc>
          <w:tcPr>
            <w:tcW w:w="2164" w:type="dxa"/>
            <w:tcBorders>
              <w:top w:val="single" w:sz="4" w:space="0" w:color="auto"/>
              <w:left w:val="nil"/>
              <w:bottom w:val="nil"/>
              <w:right w:val="single" w:sz="8" w:space="0" w:color="auto"/>
            </w:tcBorders>
            <w:vAlign w:val="center"/>
          </w:tcPr>
          <w:p w:rsidR="00922E37" w:rsidRPr="00DB06E9" w:rsidRDefault="00922E37" w:rsidP="00DB06E9">
            <w:pPr>
              <w:jc w:val="center"/>
              <w:rPr>
                <w:b/>
                <w:color w:val="000000"/>
                <w:sz w:val="22"/>
                <w:szCs w:val="22"/>
              </w:rPr>
            </w:pPr>
            <w:r w:rsidRPr="00DB06E9">
              <w:rPr>
                <w:b/>
                <w:color w:val="000000"/>
                <w:sz w:val="22"/>
                <w:szCs w:val="22"/>
              </w:rPr>
              <w:t>1</w:t>
            </w:r>
          </w:p>
        </w:tc>
      </w:tr>
      <w:tr w:rsidR="00C900EA" w:rsidRPr="00DB06E9" w:rsidTr="00222546">
        <w:trPr>
          <w:cantSplit/>
          <w:trHeight w:val="163"/>
        </w:trPr>
        <w:tc>
          <w:tcPr>
            <w:tcW w:w="9045" w:type="dxa"/>
            <w:gridSpan w:val="3"/>
            <w:tcBorders>
              <w:top w:val="single" w:sz="8" w:space="0" w:color="auto"/>
              <w:left w:val="single" w:sz="8" w:space="0" w:color="auto"/>
              <w:bottom w:val="single" w:sz="4" w:space="0" w:color="auto"/>
              <w:right w:val="single" w:sz="8" w:space="0" w:color="000000"/>
            </w:tcBorders>
            <w:vAlign w:val="center"/>
            <w:hideMark/>
          </w:tcPr>
          <w:p w:rsidR="00C900EA" w:rsidRPr="00DB06E9" w:rsidRDefault="00C900EA" w:rsidP="00DB06E9">
            <w:pPr>
              <w:jc w:val="center"/>
              <w:rPr>
                <w:b/>
                <w:bCs/>
                <w:color w:val="000000"/>
                <w:sz w:val="22"/>
                <w:szCs w:val="22"/>
              </w:rPr>
            </w:pPr>
            <w:r w:rsidRPr="00DB06E9">
              <w:rPr>
                <w:b/>
                <w:bCs/>
                <w:color w:val="000000"/>
                <w:sz w:val="22"/>
                <w:szCs w:val="22"/>
              </w:rPr>
              <w:t xml:space="preserve">Компонент образовательной организации </w:t>
            </w:r>
          </w:p>
        </w:tc>
      </w:tr>
      <w:tr w:rsidR="00C900EA" w:rsidRPr="00DB06E9" w:rsidTr="00222546">
        <w:trPr>
          <w:cantSplit/>
          <w:trHeight w:val="473"/>
        </w:trPr>
        <w:tc>
          <w:tcPr>
            <w:tcW w:w="4367" w:type="dxa"/>
            <w:tcBorders>
              <w:top w:val="single" w:sz="4" w:space="0" w:color="auto"/>
              <w:left w:val="single" w:sz="8" w:space="0" w:color="auto"/>
              <w:bottom w:val="single" w:sz="4"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Элективный курс «Основы православной веры»</w:t>
            </w:r>
          </w:p>
        </w:tc>
        <w:tc>
          <w:tcPr>
            <w:tcW w:w="2514" w:type="dxa"/>
            <w:tcBorders>
              <w:top w:val="single" w:sz="4" w:space="0" w:color="auto"/>
              <w:left w:val="nil"/>
              <w:bottom w:val="single" w:sz="4"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single" w:sz="4" w:space="0" w:color="auto"/>
              <w:left w:val="nil"/>
              <w:bottom w:val="single" w:sz="4"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1</w:t>
            </w:r>
          </w:p>
        </w:tc>
      </w:tr>
      <w:tr w:rsidR="00C900EA" w:rsidRPr="00DB06E9" w:rsidTr="00222546">
        <w:trPr>
          <w:cantSplit/>
          <w:trHeight w:val="265"/>
        </w:trPr>
        <w:tc>
          <w:tcPr>
            <w:tcW w:w="4367" w:type="dxa"/>
            <w:tcBorders>
              <w:top w:val="single" w:sz="4" w:space="0" w:color="auto"/>
              <w:left w:val="single" w:sz="8" w:space="0" w:color="auto"/>
              <w:bottom w:val="single" w:sz="4" w:space="0" w:color="auto"/>
              <w:right w:val="single" w:sz="8" w:space="0" w:color="auto"/>
            </w:tcBorders>
            <w:vAlign w:val="center"/>
            <w:hideMark/>
          </w:tcPr>
          <w:p w:rsidR="00C900EA" w:rsidRPr="00DB06E9" w:rsidRDefault="00C900EA" w:rsidP="00DB06E9">
            <w:pPr>
              <w:rPr>
                <w:color w:val="000000"/>
                <w:sz w:val="22"/>
                <w:szCs w:val="22"/>
              </w:rPr>
            </w:pPr>
            <w:r w:rsidRPr="00DB06E9">
              <w:rPr>
                <w:color w:val="000000"/>
                <w:sz w:val="22"/>
                <w:szCs w:val="22"/>
              </w:rPr>
              <w:t>Элективный курс «Мировая художественная культура»</w:t>
            </w:r>
          </w:p>
        </w:tc>
        <w:tc>
          <w:tcPr>
            <w:tcW w:w="2514" w:type="dxa"/>
            <w:tcBorders>
              <w:top w:val="single" w:sz="4" w:space="0" w:color="auto"/>
              <w:left w:val="nil"/>
              <w:bottom w:val="single" w:sz="4"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1</w:t>
            </w:r>
          </w:p>
        </w:tc>
        <w:tc>
          <w:tcPr>
            <w:tcW w:w="2164" w:type="dxa"/>
            <w:tcBorders>
              <w:top w:val="single" w:sz="4" w:space="0" w:color="auto"/>
              <w:left w:val="nil"/>
              <w:bottom w:val="single" w:sz="4" w:space="0" w:color="auto"/>
              <w:right w:val="single" w:sz="8" w:space="0" w:color="auto"/>
            </w:tcBorders>
            <w:vAlign w:val="center"/>
          </w:tcPr>
          <w:p w:rsidR="00C900EA" w:rsidRPr="00DB06E9" w:rsidRDefault="00080DC1" w:rsidP="00DB06E9">
            <w:pPr>
              <w:jc w:val="center"/>
              <w:rPr>
                <w:b/>
                <w:color w:val="000000"/>
                <w:sz w:val="22"/>
                <w:szCs w:val="22"/>
              </w:rPr>
            </w:pPr>
            <w:r w:rsidRPr="00DB06E9">
              <w:rPr>
                <w:b/>
                <w:color w:val="000000"/>
                <w:sz w:val="22"/>
                <w:szCs w:val="22"/>
              </w:rPr>
              <w:t>1</w:t>
            </w:r>
          </w:p>
        </w:tc>
      </w:tr>
      <w:tr w:rsidR="00C900EA" w:rsidRPr="00DB06E9" w:rsidTr="00222546">
        <w:trPr>
          <w:cantSplit/>
          <w:trHeight w:val="447"/>
        </w:trPr>
        <w:tc>
          <w:tcPr>
            <w:tcW w:w="4367" w:type="dxa"/>
            <w:tcBorders>
              <w:top w:val="single" w:sz="4" w:space="0" w:color="auto"/>
              <w:left w:val="single" w:sz="8" w:space="0" w:color="auto"/>
              <w:bottom w:val="single" w:sz="4" w:space="0" w:color="auto"/>
              <w:right w:val="single" w:sz="8" w:space="0" w:color="auto"/>
            </w:tcBorders>
            <w:vAlign w:val="center"/>
            <w:hideMark/>
          </w:tcPr>
          <w:p w:rsidR="00C900EA" w:rsidRPr="00DB06E9" w:rsidRDefault="00C900EA" w:rsidP="00DB06E9">
            <w:pPr>
              <w:rPr>
                <w:b/>
                <w:color w:val="000000"/>
                <w:sz w:val="22"/>
                <w:szCs w:val="22"/>
              </w:rPr>
            </w:pPr>
            <w:r w:rsidRPr="00DB06E9">
              <w:rPr>
                <w:b/>
                <w:color w:val="000000"/>
                <w:sz w:val="22"/>
                <w:szCs w:val="22"/>
              </w:rPr>
              <w:t>Предельно допустимая аудиторная  нагрузка при 5-и дневной учебной неделе</w:t>
            </w:r>
          </w:p>
        </w:tc>
        <w:tc>
          <w:tcPr>
            <w:tcW w:w="2514" w:type="dxa"/>
            <w:tcBorders>
              <w:top w:val="single" w:sz="4" w:space="0" w:color="auto"/>
              <w:left w:val="nil"/>
              <w:bottom w:val="single" w:sz="4" w:space="0" w:color="auto"/>
              <w:right w:val="single" w:sz="8" w:space="0" w:color="auto"/>
            </w:tcBorders>
            <w:vAlign w:val="center"/>
            <w:hideMark/>
          </w:tcPr>
          <w:p w:rsidR="00C900EA" w:rsidRPr="00DB06E9" w:rsidRDefault="00C900EA" w:rsidP="00DB06E9">
            <w:pPr>
              <w:jc w:val="center"/>
              <w:rPr>
                <w:bCs/>
                <w:color w:val="000000"/>
                <w:sz w:val="22"/>
                <w:szCs w:val="22"/>
              </w:rPr>
            </w:pPr>
            <w:r w:rsidRPr="00DB06E9">
              <w:rPr>
                <w:bCs/>
                <w:color w:val="000000"/>
                <w:sz w:val="22"/>
                <w:szCs w:val="22"/>
              </w:rPr>
              <w:t>34</w:t>
            </w:r>
          </w:p>
        </w:tc>
        <w:tc>
          <w:tcPr>
            <w:tcW w:w="2164" w:type="dxa"/>
            <w:tcBorders>
              <w:top w:val="single" w:sz="4" w:space="0" w:color="auto"/>
              <w:left w:val="nil"/>
              <w:bottom w:val="single" w:sz="4" w:space="0" w:color="auto"/>
              <w:right w:val="single" w:sz="8" w:space="0" w:color="auto"/>
            </w:tcBorders>
            <w:vAlign w:val="center"/>
            <w:hideMark/>
          </w:tcPr>
          <w:p w:rsidR="00C900EA" w:rsidRPr="00DB06E9" w:rsidRDefault="00C900EA" w:rsidP="00DB06E9">
            <w:pPr>
              <w:jc w:val="center"/>
              <w:rPr>
                <w:b/>
                <w:color w:val="000000"/>
                <w:sz w:val="22"/>
                <w:szCs w:val="22"/>
              </w:rPr>
            </w:pPr>
            <w:r w:rsidRPr="00DB06E9">
              <w:rPr>
                <w:b/>
                <w:color w:val="000000"/>
                <w:sz w:val="22"/>
                <w:szCs w:val="22"/>
              </w:rPr>
              <w:t>34</w:t>
            </w:r>
          </w:p>
        </w:tc>
      </w:tr>
    </w:tbl>
    <w:p w:rsidR="00080DC1" w:rsidRPr="00DB06E9" w:rsidRDefault="00080DC1" w:rsidP="00DB06E9">
      <w:pPr>
        <w:spacing w:after="160"/>
        <w:jc w:val="center"/>
        <w:rPr>
          <w:rFonts w:eastAsia="Calibri"/>
          <w:lang w:eastAsia="en-US"/>
        </w:rPr>
      </w:pPr>
    </w:p>
    <w:p w:rsidR="00080DC1" w:rsidRPr="00DB06E9" w:rsidRDefault="00080DC1" w:rsidP="00DB06E9">
      <w:pPr>
        <w:spacing w:after="160"/>
        <w:jc w:val="center"/>
        <w:rPr>
          <w:rFonts w:eastAsia="Calibri"/>
          <w:lang w:eastAsia="en-US"/>
        </w:rPr>
      </w:pPr>
    </w:p>
    <w:p w:rsidR="00080DC1" w:rsidRPr="00DB06E9" w:rsidRDefault="00080DC1" w:rsidP="00DB06E9">
      <w:pPr>
        <w:spacing w:after="160"/>
        <w:jc w:val="center"/>
        <w:rPr>
          <w:rFonts w:eastAsia="Calibri"/>
          <w:lang w:eastAsia="en-US"/>
        </w:rPr>
      </w:pPr>
    </w:p>
    <w:p w:rsidR="00266B18" w:rsidRPr="00DB06E9" w:rsidRDefault="00266B18" w:rsidP="00DB06E9">
      <w:pPr>
        <w:spacing w:after="160"/>
        <w:jc w:val="center"/>
        <w:rPr>
          <w:rFonts w:eastAsia="Calibri"/>
          <w:lang w:eastAsia="en-US"/>
        </w:rPr>
      </w:pPr>
    </w:p>
    <w:p w:rsidR="00266B18" w:rsidRPr="00DB06E9" w:rsidRDefault="00266B18" w:rsidP="00DB06E9">
      <w:pPr>
        <w:spacing w:after="160"/>
        <w:jc w:val="center"/>
        <w:rPr>
          <w:rFonts w:eastAsia="Calibri"/>
          <w:lang w:eastAsia="en-US"/>
        </w:rPr>
      </w:pPr>
    </w:p>
    <w:p w:rsidR="00266B18" w:rsidRPr="00DB06E9" w:rsidRDefault="00266B18" w:rsidP="00DB06E9">
      <w:pPr>
        <w:spacing w:after="160"/>
        <w:jc w:val="center"/>
        <w:rPr>
          <w:rFonts w:eastAsia="Calibri"/>
          <w:lang w:eastAsia="en-US"/>
        </w:rPr>
      </w:pPr>
    </w:p>
    <w:p w:rsidR="00266B18" w:rsidRPr="00DB06E9" w:rsidRDefault="00266B18" w:rsidP="00DB06E9">
      <w:pPr>
        <w:spacing w:after="160"/>
        <w:jc w:val="center"/>
        <w:rPr>
          <w:rFonts w:eastAsia="Calibri"/>
          <w:lang w:eastAsia="en-US"/>
        </w:rPr>
      </w:pPr>
    </w:p>
    <w:p w:rsidR="00C900EA" w:rsidRPr="00DB06E9" w:rsidRDefault="00C900EA" w:rsidP="00DB06E9">
      <w:pPr>
        <w:spacing w:after="160"/>
        <w:jc w:val="center"/>
        <w:rPr>
          <w:rFonts w:eastAsia="Calibri"/>
          <w:b/>
          <w:lang w:eastAsia="en-US"/>
        </w:rPr>
      </w:pPr>
      <w:r w:rsidRPr="00DB06E9">
        <w:rPr>
          <w:rFonts w:eastAsia="Calibri"/>
          <w:b/>
          <w:lang w:eastAsia="en-US"/>
        </w:rPr>
        <w:lastRenderedPageBreak/>
        <w:t>Перспективный учебный план среднего общего образования (10-11 классы)</w:t>
      </w:r>
    </w:p>
    <w:p w:rsidR="00080DC1" w:rsidRPr="00DB06E9" w:rsidRDefault="00DF3FB9" w:rsidP="00DB06E9">
      <w:pPr>
        <w:spacing w:after="160"/>
        <w:jc w:val="center"/>
        <w:rPr>
          <w:rFonts w:eastAsia="Calibri"/>
          <w:b/>
          <w:lang w:eastAsia="en-US"/>
        </w:rPr>
      </w:pPr>
      <w:r w:rsidRPr="00DB06E9">
        <w:rPr>
          <w:rFonts w:eastAsia="Calibri"/>
          <w:b/>
          <w:lang w:eastAsia="en-US"/>
        </w:rPr>
        <w:t>н</w:t>
      </w:r>
      <w:r w:rsidR="00080DC1" w:rsidRPr="00DB06E9">
        <w:rPr>
          <w:rFonts w:eastAsia="Calibri"/>
          <w:b/>
          <w:lang w:eastAsia="en-US"/>
        </w:rPr>
        <w:t>а</w:t>
      </w:r>
      <w:r w:rsidR="00DB06E9">
        <w:rPr>
          <w:rFonts w:eastAsia="Calibri"/>
          <w:b/>
          <w:lang w:eastAsia="en-US"/>
        </w:rPr>
        <w:t xml:space="preserve"> </w:t>
      </w:r>
      <w:r w:rsidR="00080DC1" w:rsidRPr="00DB06E9">
        <w:rPr>
          <w:rFonts w:eastAsia="Calibri"/>
          <w:b/>
          <w:lang w:eastAsia="en-US"/>
        </w:rPr>
        <w:t>2</w:t>
      </w:r>
      <w:r w:rsidRPr="00DB06E9">
        <w:rPr>
          <w:rFonts w:eastAsia="Calibri"/>
          <w:b/>
          <w:lang w:eastAsia="en-US"/>
        </w:rPr>
        <w:t xml:space="preserve">019-2020, 2020-2021 </w:t>
      </w:r>
      <w:r w:rsidR="00DB06E9" w:rsidRPr="00DB06E9">
        <w:rPr>
          <w:rFonts w:eastAsia="Calibri"/>
          <w:b/>
          <w:lang w:eastAsia="en-US"/>
        </w:rPr>
        <w:t>учебный год</w:t>
      </w:r>
      <w:r w:rsidRPr="00DB06E9">
        <w:rPr>
          <w:rFonts w:eastAsia="Calibri"/>
          <w:b/>
          <w:lang w:eastAsia="en-US"/>
        </w:rPr>
        <w:t>.</w:t>
      </w:r>
    </w:p>
    <w:tbl>
      <w:tblPr>
        <w:tblW w:w="9157" w:type="dxa"/>
        <w:tblInd w:w="-5" w:type="dxa"/>
        <w:tblLook w:val="04A0" w:firstRow="1" w:lastRow="0" w:firstColumn="1" w:lastColumn="0" w:noHBand="0" w:noVBand="1"/>
      </w:tblPr>
      <w:tblGrid>
        <w:gridCol w:w="5308"/>
        <w:gridCol w:w="1922"/>
        <w:gridCol w:w="1927"/>
      </w:tblGrid>
      <w:tr w:rsidR="00C900EA" w:rsidRPr="00DB06E9" w:rsidTr="00222546">
        <w:trPr>
          <w:trHeight w:val="277"/>
        </w:trPr>
        <w:tc>
          <w:tcPr>
            <w:tcW w:w="5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EA" w:rsidRPr="00DB06E9" w:rsidRDefault="00C900EA" w:rsidP="00DB06E9">
            <w:pPr>
              <w:jc w:val="center"/>
              <w:rPr>
                <w:b/>
                <w:bCs/>
                <w:color w:val="000000"/>
                <w:sz w:val="22"/>
                <w:szCs w:val="22"/>
              </w:rPr>
            </w:pPr>
            <w:r w:rsidRPr="00DB06E9">
              <w:rPr>
                <w:b/>
                <w:bCs/>
                <w:color w:val="000000"/>
                <w:sz w:val="22"/>
                <w:szCs w:val="22"/>
              </w:rPr>
              <w:t>Учебные предметы</w:t>
            </w:r>
          </w:p>
        </w:tc>
        <w:tc>
          <w:tcPr>
            <w:tcW w:w="3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b/>
                <w:bCs/>
                <w:color w:val="000000"/>
                <w:sz w:val="22"/>
                <w:szCs w:val="22"/>
              </w:rPr>
            </w:pPr>
            <w:r w:rsidRPr="00DB06E9">
              <w:rPr>
                <w:b/>
                <w:bCs/>
                <w:color w:val="000000"/>
                <w:sz w:val="22"/>
                <w:szCs w:val="22"/>
              </w:rPr>
              <w:t>Количество часов за год по классам</w:t>
            </w:r>
          </w:p>
        </w:tc>
      </w:tr>
      <w:tr w:rsidR="00C900EA" w:rsidRPr="00DB06E9" w:rsidTr="00222546">
        <w:trPr>
          <w:trHeight w:val="277"/>
        </w:trPr>
        <w:tc>
          <w:tcPr>
            <w:tcW w:w="5308" w:type="dxa"/>
            <w:vMerge/>
            <w:tcBorders>
              <w:top w:val="single" w:sz="4" w:space="0" w:color="auto"/>
              <w:left w:val="single" w:sz="4" w:space="0" w:color="auto"/>
              <w:bottom w:val="single" w:sz="4" w:space="0" w:color="auto"/>
              <w:right w:val="single" w:sz="4" w:space="0" w:color="auto"/>
            </w:tcBorders>
            <w:vAlign w:val="center"/>
            <w:hideMark/>
          </w:tcPr>
          <w:p w:rsidR="00C900EA" w:rsidRPr="00DB06E9" w:rsidRDefault="00C900EA" w:rsidP="00DB06E9">
            <w:pPr>
              <w:rPr>
                <w:b/>
                <w:bCs/>
                <w:color w:val="000000"/>
                <w:sz w:val="22"/>
                <w:szCs w:val="22"/>
              </w:rPr>
            </w:pP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b/>
                <w:bCs/>
                <w:color w:val="000000"/>
                <w:sz w:val="22"/>
                <w:szCs w:val="22"/>
              </w:rPr>
            </w:pPr>
            <w:r w:rsidRPr="00DB06E9">
              <w:rPr>
                <w:b/>
                <w:bCs/>
                <w:color w:val="000000"/>
                <w:sz w:val="22"/>
                <w:szCs w:val="22"/>
              </w:rPr>
              <w:t>10 класс</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b/>
                <w:bCs/>
                <w:color w:val="000000"/>
                <w:sz w:val="22"/>
                <w:szCs w:val="22"/>
              </w:rPr>
            </w:pPr>
            <w:r w:rsidRPr="00DB06E9">
              <w:rPr>
                <w:b/>
                <w:bCs/>
                <w:color w:val="000000"/>
                <w:sz w:val="22"/>
                <w:szCs w:val="22"/>
              </w:rPr>
              <w:t>11 класс</w:t>
            </w:r>
          </w:p>
        </w:tc>
      </w:tr>
      <w:tr w:rsidR="00C900EA" w:rsidRPr="00DB06E9" w:rsidTr="00222546">
        <w:trPr>
          <w:trHeight w:val="277"/>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EA" w:rsidRPr="00DB06E9" w:rsidRDefault="00C900EA" w:rsidP="00DB06E9">
            <w:pPr>
              <w:jc w:val="center"/>
              <w:rPr>
                <w:b/>
                <w:bCs/>
                <w:color w:val="000000"/>
                <w:sz w:val="22"/>
                <w:szCs w:val="22"/>
              </w:rPr>
            </w:pPr>
            <w:r w:rsidRPr="00DB06E9">
              <w:rPr>
                <w:b/>
                <w:bCs/>
                <w:color w:val="000000"/>
                <w:sz w:val="22"/>
                <w:szCs w:val="22"/>
              </w:rPr>
              <w:t>Федеральный компонент</w:t>
            </w:r>
          </w:p>
        </w:tc>
      </w:tr>
      <w:tr w:rsidR="00C900EA" w:rsidRPr="00DB06E9" w:rsidTr="00222546">
        <w:trPr>
          <w:trHeight w:val="277"/>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00EA" w:rsidRPr="00DB06E9" w:rsidRDefault="00C900EA" w:rsidP="00DB06E9">
            <w:pPr>
              <w:jc w:val="center"/>
              <w:rPr>
                <w:b/>
                <w:bCs/>
                <w:color w:val="000000"/>
                <w:sz w:val="22"/>
                <w:szCs w:val="22"/>
              </w:rPr>
            </w:pPr>
            <w:r w:rsidRPr="00DB06E9">
              <w:rPr>
                <w:b/>
                <w:bCs/>
                <w:color w:val="000000"/>
                <w:sz w:val="22"/>
                <w:szCs w:val="22"/>
              </w:rPr>
              <w:t>Учебные предметы на базовом уровне</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Русский язык</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Литература</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Английский язык</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Математика (алгебра и начала анализа)</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68</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Математика (геометрия)</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68</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Информатика и ИКТ</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Всеобщая история</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Экономика</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17</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Право</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17</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Физика</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68</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Химия</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Биология</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География</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Физическая культура</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Основы безопасности жизнедеятельности</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9157"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900EA" w:rsidRPr="00DB06E9" w:rsidRDefault="00C900EA" w:rsidP="00DB06E9">
            <w:pPr>
              <w:jc w:val="center"/>
              <w:rPr>
                <w:sz w:val="22"/>
                <w:szCs w:val="22"/>
              </w:rPr>
            </w:pPr>
            <w:r w:rsidRPr="00DB06E9">
              <w:rPr>
                <w:sz w:val="22"/>
                <w:szCs w:val="22"/>
              </w:rPr>
              <w:t>Учебные предметы на профильном уровне</w:t>
            </w:r>
          </w:p>
        </w:tc>
      </w:tr>
      <w:tr w:rsidR="00C900EA" w:rsidRPr="00DB06E9" w:rsidTr="00222546">
        <w:trPr>
          <w:trHeight w:val="461"/>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История России</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r>
      <w:tr w:rsidR="00C900EA" w:rsidRPr="00DB06E9" w:rsidTr="00222546">
        <w:trPr>
          <w:trHeight w:val="461"/>
        </w:trPr>
        <w:tc>
          <w:tcPr>
            <w:tcW w:w="5308" w:type="dxa"/>
            <w:tcBorders>
              <w:top w:val="nil"/>
              <w:left w:val="single" w:sz="4" w:space="0" w:color="auto"/>
              <w:bottom w:val="single" w:sz="4" w:space="0" w:color="auto"/>
              <w:right w:val="single" w:sz="4" w:space="0" w:color="auto"/>
            </w:tcBorders>
            <w:shd w:val="clear" w:color="auto" w:fill="auto"/>
            <w:noWrap/>
            <w:hideMark/>
          </w:tcPr>
          <w:p w:rsidR="00C900EA" w:rsidRPr="00DB06E9" w:rsidRDefault="00C900EA" w:rsidP="00DB06E9">
            <w:pPr>
              <w:rPr>
                <w:color w:val="000000"/>
                <w:sz w:val="22"/>
                <w:szCs w:val="22"/>
              </w:rPr>
            </w:pPr>
            <w:r w:rsidRPr="00DB06E9">
              <w:rPr>
                <w:color w:val="000000"/>
                <w:sz w:val="22"/>
                <w:szCs w:val="22"/>
              </w:rPr>
              <w:t>Обществознание</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102</w:t>
            </w:r>
          </w:p>
        </w:tc>
      </w:tr>
      <w:tr w:rsidR="00C900EA" w:rsidRPr="00DB06E9" w:rsidTr="00222546">
        <w:trPr>
          <w:trHeight w:val="277"/>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jc w:val="center"/>
              <w:rPr>
                <w:b/>
                <w:bCs/>
                <w:color w:val="000000"/>
                <w:sz w:val="22"/>
                <w:szCs w:val="22"/>
              </w:rPr>
            </w:pPr>
            <w:r w:rsidRPr="00DB06E9">
              <w:rPr>
                <w:b/>
                <w:bCs/>
                <w:color w:val="000000"/>
                <w:sz w:val="22"/>
                <w:szCs w:val="22"/>
              </w:rPr>
              <w:t>Вариативный компонент</w:t>
            </w:r>
          </w:p>
        </w:tc>
      </w:tr>
      <w:tr w:rsidR="00C900EA" w:rsidRPr="00DB06E9" w:rsidTr="00222546">
        <w:trPr>
          <w:trHeight w:val="277"/>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rPr>
                <w:color w:val="000000"/>
                <w:sz w:val="22"/>
                <w:szCs w:val="22"/>
              </w:rPr>
            </w:pPr>
            <w:r w:rsidRPr="00DB06E9">
              <w:rPr>
                <w:color w:val="000000"/>
                <w:sz w:val="22"/>
                <w:szCs w:val="22"/>
              </w:rPr>
              <w:t>из них:</w:t>
            </w:r>
          </w:p>
        </w:tc>
      </w:tr>
      <w:tr w:rsidR="00C900EA" w:rsidRPr="00DB06E9" w:rsidTr="00222546">
        <w:trPr>
          <w:trHeight w:val="439"/>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rPr>
                <w:b/>
                <w:bCs/>
                <w:color w:val="000000"/>
                <w:sz w:val="22"/>
                <w:szCs w:val="22"/>
              </w:rPr>
            </w:pPr>
            <w:r w:rsidRPr="00DB06E9">
              <w:rPr>
                <w:b/>
                <w:bCs/>
                <w:color w:val="000000"/>
                <w:sz w:val="22"/>
                <w:szCs w:val="22"/>
              </w:rPr>
              <w:t>Региональный компонент</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000000" w:fill="FFFFFF"/>
            <w:noWrap/>
            <w:vAlign w:val="bottom"/>
            <w:hideMark/>
          </w:tcPr>
          <w:p w:rsidR="00C900EA" w:rsidRPr="00DB06E9" w:rsidRDefault="00C900EA" w:rsidP="00DB06E9">
            <w:pPr>
              <w:rPr>
                <w:color w:val="000000"/>
                <w:sz w:val="22"/>
                <w:szCs w:val="22"/>
              </w:rPr>
            </w:pPr>
            <w:r w:rsidRPr="00DB06E9">
              <w:rPr>
                <w:color w:val="000000"/>
                <w:sz w:val="22"/>
                <w:szCs w:val="22"/>
              </w:rPr>
              <w:t>Математика (алгебра и начала анализа)</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p>
        </w:tc>
      </w:tr>
      <w:tr w:rsidR="00C900EA" w:rsidRPr="00DB06E9" w:rsidTr="00222546">
        <w:trPr>
          <w:trHeight w:val="467"/>
        </w:trPr>
        <w:tc>
          <w:tcPr>
            <w:tcW w:w="5308" w:type="dxa"/>
            <w:tcBorders>
              <w:top w:val="nil"/>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rPr>
                <w:color w:val="000000"/>
                <w:sz w:val="22"/>
                <w:szCs w:val="22"/>
              </w:rPr>
            </w:pPr>
            <w:r w:rsidRPr="00DB06E9">
              <w:rPr>
                <w:color w:val="000000"/>
                <w:sz w:val="22"/>
                <w:szCs w:val="22"/>
              </w:rPr>
              <w:t xml:space="preserve"> Элективный курс «Основы финансовой грамотности»</w:t>
            </w:r>
          </w:p>
        </w:tc>
        <w:tc>
          <w:tcPr>
            <w:tcW w:w="1922"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p w:rsidR="00C900EA" w:rsidRPr="00DB06E9" w:rsidRDefault="00C900EA" w:rsidP="00DB06E9">
            <w:pPr>
              <w:jc w:val="center"/>
              <w:rPr>
                <w:color w:val="000000"/>
                <w:sz w:val="22"/>
                <w:szCs w:val="22"/>
              </w:rPr>
            </w:pPr>
          </w:p>
        </w:tc>
        <w:tc>
          <w:tcPr>
            <w:tcW w:w="1927" w:type="dxa"/>
            <w:tcBorders>
              <w:top w:val="nil"/>
              <w:left w:val="nil"/>
              <w:bottom w:val="single" w:sz="4" w:space="0" w:color="auto"/>
              <w:right w:val="single" w:sz="4" w:space="0" w:color="auto"/>
            </w:tcBorders>
            <w:shd w:val="clear" w:color="auto" w:fill="auto"/>
            <w:noWrap/>
            <w:vAlign w:val="center"/>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26"/>
        </w:trPr>
        <w:tc>
          <w:tcPr>
            <w:tcW w:w="5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EA" w:rsidRPr="00DB06E9" w:rsidRDefault="00C900EA" w:rsidP="00DB06E9">
            <w:pPr>
              <w:rPr>
                <w:color w:val="000000"/>
                <w:sz w:val="22"/>
                <w:szCs w:val="22"/>
              </w:rPr>
            </w:pPr>
            <w:r w:rsidRPr="00DB06E9">
              <w:rPr>
                <w:color w:val="000000"/>
                <w:sz w:val="22"/>
                <w:szCs w:val="22"/>
              </w:rPr>
              <w:t>Астрономия</w:t>
            </w:r>
          </w:p>
        </w:tc>
        <w:tc>
          <w:tcPr>
            <w:tcW w:w="1922" w:type="dxa"/>
            <w:tcBorders>
              <w:top w:val="single" w:sz="4" w:space="0" w:color="auto"/>
              <w:left w:val="nil"/>
              <w:bottom w:val="single" w:sz="4" w:space="0" w:color="auto"/>
              <w:right w:val="single" w:sz="4" w:space="0" w:color="auto"/>
            </w:tcBorders>
            <w:shd w:val="clear" w:color="auto" w:fill="auto"/>
            <w:noWrap/>
            <w:vAlign w:val="center"/>
          </w:tcPr>
          <w:p w:rsidR="00C900EA" w:rsidRPr="00DB06E9" w:rsidRDefault="00C900EA" w:rsidP="00DB06E9">
            <w:pPr>
              <w:jc w:val="center"/>
              <w:rPr>
                <w:color w:val="000000"/>
                <w:sz w:val="22"/>
                <w:szCs w:val="22"/>
              </w:rPr>
            </w:pPr>
          </w:p>
        </w:tc>
        <w:tc>
          <w:tcPr>
            <w:tcW w:w="1927" w:type="dxa"/>
            <w:tcBorders>
              <w:top w:val="single" w:sz="4" w:space="0" w:color="auto"/>
              <w:left w:val="nil"/>
              <w:bottom w:val="single" w:sz="4" w:space="0" w:color="auto"/>
              <w:right w:val="single" w:sz="4" w:space="0" w:color="auto"/>
            </w:tcBorders>
            <w:shd w:val="clear" w:color="auto" w:fill="auto"/>
            <w:noWrap/>
            <w:vAlign w:val="center"/>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81"/>
        </w:trPr>
        <w:tc>
          <w:tcPr>
            <w:tcW w:w="5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EA" w:rsidRPr="00DB06E9" w:rsidRDefault="00C900EA" w:rsidP="00DB06E9">
            <w:pPr>
              <w:rPr>
                <w:color w:val="000000"/>
                <w:sz w:val="22"/>
                <w:szCs w:val="22"/>
              </w:rPr>
            </w:pPr>
            <w:r w:rsidRPr="00DB06E9">
              <w:rPr>
                <w:color w:val="000000"/>
                <w:sz w:val="22"/>
                <w:szCs w:val="22"/>
              </w:rPr>
              <w:t>Русское речевое общение (русский язык)</w:t>
            </w:r>
          </w:p>
        </w:tc>
        <w:tc>
          <w:tcPr>
            <w:tcW w:w="1922" w:type="dxa"/>
            <w:tcBorders>
              <w:top w:val="single" w:sz="4" w:space="0" w:color="auto"/>
              <w:left w:val="nil"/>
              <w:bottom w:val="single" w:sz="4" w:space="0" w:color="auto"/>
              <w:right w:val="single" w:sz="4" w:space="0" w:color="auto"/>
            </w:tcBorders>
            <w:shd w:val="clear" w:color="auto" w:fill="auto"/>
            <w:noWrap/>
            <w:vAlign w:val="center"/>
          </w:tcPr>
          <w:p w:rsidR="00C900EA" w:rsidRPr="00DB06E9" w:rsidRDefault="00C900EA" w:rsidP="00DB06E9">
            <w:pPr>
              <w:jc w:val="center"/>
              <w:rPr>
                <w:color w:val="000000"/>
                <w:sz w:val="22"/>
                <w:szCs w:val="22"/>
              </w:rPr>
            </w:pPr>
            <w:r w:rsidRPr="00DB06E9">
              <w:rPr>
                <w:color w:val="000000"/>
                <w:sz w:val="22"/>
                <w:szCs w:val="22"/>
              </w:rPr>
              <w:t>34</w:t>
            </w:r>
          </w:p>
        </w:tc>
        <w:tc>
          <w:tcPr>
            <w:tcW w:w="1927" w:type="dxa"/>
            <w:tcBorders>
              <w:top w:val="single" w:sz="4" w:space="0" w:color="auto"/>
              <w:left w:val="nil"/>
              <w:bottom w:val="single" w:sz="4" w:space="0" w:color="auto"/>
              <w:right w:val="single" w:sz="4" w:space="0" w:color="auto"/>
            </w:tcBorders>
            <w:shd w:val="clear" w:color="auto" w:fill="auto"/>
            <w:noWrap/>
            <w:vAlign w:val="center"/>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rPr>
                <w:b/>
                <w:bCs/>
                <w:color w:val="000000"/>
                <w:sz w:val="22"/>
                <w:szCs w:val="22"/>
              </w:rPr>
            </w:pPr>
            <w:r w:rsidRPr="00DB06E9">
              <w:rPr>
                <w:b/>
                <w:bCs/>
                <w:color w:val="000000"/>
                <w:sz w:val="22"/>
                <w:szCs w:val="22"/>
              </w:rPr>
              <w:t>Компонент ОО</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rPr>
                <w:color w:val="000000"/>
                <w:sz w:val="22"/>
                <w:szCs w:val="22"/>
              </w:rPr>
            </w:pPr>
            <w:r w:rsidRPr="00DB06E9">
              <w:rPr>
                <w:color w:val="000000"/>
                <w:sz w:val="22"/>
                <w:szCs w:val="22"/>
              </w:rPr>
              <w:t>Основы православной веры</w:t>
            </w:r>
          </w:p>
        </w:tc>
        <w:tc>
          <w:tcPr>
            <w:tcW w:w="1922" w:type="dxa"/>
            <w:tcBorders>
              <w:top w:val="nil"/>
              <w:left w:val="nil"/>
              <w:bottom w:val="single" w:sz="4" w:space="0" w:color="auto"/>
              <w:right w:val="single" w:sz="4" w:space="0" w:color="auto"/>
            </w:tcBorders>
            <w:shd w:val="clear" w:color="000000" w:fill="FFFF00"/>
            <w:noWrap/>
            <w:vAlign w:val="bottom"/>
            <w:hideMark/>
          </w:tcPr>
          <w:p w:rsidR="00C900EA" w:rsidRPr="00DB06E9" w:rsidRDefault="00486E57" w:rsidP="00DB06E9">
            <w:r w:rsidRPr="00DB06E9">
              <w:t xml:space="preserve">             3</w:t>
            </w:r>
            <w:r w:rsidR="00C900EA" w:rsidRPr="00DB06E9">
              <w:t>4</w:t>
            </w:r>
          </w:p>
        </w:tc>
        <w:tc>
          <w:tcPr>
            <w:tcW w:w="1927" w:type="dxa"/>
            <w:tcBorders>
              <w:top w:val="nil"/>
              <w:left w:val="nil"/>
              <w:bottom w:val="single" w:sz="4" w:space="0" w:color="auto"/>
              <w:right w:val="single" w:sz="4" w:space="0" w:color="auto"/>
            </w:tcBorders>
            <w:shd w:val="clear" w:color="auto" w:fill="auto"/>
            <w:noWrap/>
            <w:vAlign w:val="bottom"/>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rPr>
                <w:color w:val="000000"/>
                <w:sz w:val="22"/>
                <w:szCs w:val="22"/>
              </w:rPr>
            </w:pPr>
            <w:r w:rsidRPr="00DB06E9">
              <w:rPr>
                <w:color w:val="000000"/>
                <w:sz w:val="22"/>
                <w:szCs w:val="22"/>
              </w:rPr>
              <w:t>Мировая художественная культура</w:t>
            </w:r>
          </w:p>
        </w:tc>
        <w:tc>
          <w:tcPr>
            <w:tcW w:w="1922" w:type="dxa"/>
            <w:tcBorders>
              <w:top w:val="nil"/>
              <w:left w:val="nil"/>
              <w:bottom w:val="single" w:sz="4" w:space="0" w:color="auto"/>
              <w:right w:val="single" w:sz="4" w:space="0" w:color="auto"/>
            </w:tcBorders>
            <w:shd w:val="clear" w:color="000000" w:fill="FFFF00"/>
            <w:noWrap/>
            <w:vAlign w:val="bottom"/>
            <w:hideMark/>
          </w:tcPr>
          <w:p w:rsidR="00C900EA" w:rsidRPr="00DB06E9" w:rsidRDefault="00486E57" w:rsidP="00DB06E9">
            <w:r w:rsidRPr="00DB06E9">
              <w:t xml:space="preserve">             </w:t>
            </w:r>
            <w:r w:rsidR="00C900EA" w:rsidRPr="00DB06E9">
              <w:t>34</w:t>
            </w:r>
          </w:p>
        </w:tc>
        <w:tc>
          <w:tcPr>
            <w:tcW w:w="1927" w:type="dxa"/>
            <w:tcBorders>
              <w:top w:val="nil"/>
              <w:left w:val="nil"/>
              <w:bottom w:val="single" w:sz="4" w:space="0" w:color="auto"/>
              <w:right w:val="single" w:sz="4" w:space="0" w:color="auto"/>
            </w:tcBorders>
            <w:shd w:val="clear" w:color="auto" w:fill="auto"/>
            <w:noWrap/>
            <w:vAlign w:val="bottom"/>
            <w:hideMark/>
          </w:tcPr>
          <w:p w:rsidR="00C900EA" w:rsidRPr="00DB06E9" w:rsidRDefault="00C900EA" w:rsidP="00DB06E9">
            <w:pPr>
              <w:jc w:val="center"/>
              <w:rPr>
                <w:color w:val="000000"/>
                <w:sz w:val="22"/>
                <w:szCs w:val="22"/>
              </w:rPr>
            </w:pPr>
            <w:r w:rsidRPr="00DB06E9">
              <w:rPr>
                <w:color w:val="000000"/>
                <w:sz w:val="22"/>
                <w:szCs w:val="22"/>
              </w:rPr>
              <w:t>34</w:t>
            </w:r>
          </w:p>
        </w:tc>
      </w:tr>
      <w:tr w:rsidR="00C900EA" w:rsidRPr="00DB06E9" w:rsidTr="00222546">
        <w:trPr>
          <w:trHeight w:val="751"/>
        </w:trPr>
        <w:tc>
          <w:tcPr>
            <w:tcW w:w="5308" w:type="dxa"/>
            <w:tcBorders>
              <w:top w:val="nil"/>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jc w:val="right"/>
              <w:rPr>
                <w:b/>
                <w:bCs/>
                <w:color w:val="000000"/>
                <w:sz w:val="22"/>
                <w:szCs w:val="22"/>
              </w:rPr>
            </w:pPr>
            <w:r w:rsidRPr="00DB06E9">
              <w:rPr>
                <w:b/>
                <w:bCs/>
                <w:color w:val="000000"/>
                <w:sz w:val="22"/>
                <w:szCs w:val="22"/>
              </w:rPr>
              <w:t>Всего часов</w:t>
            </w:r>
          </w:p>
        </w:tc>
        <w:tc>
          <w:tcPr>
            <w:tcW w:w="1922" w:type="dxa"/>
            <w:tcBorders>
              <w:top w:val="nil"/>
              <w:left w:val="nil"/>
              <w:bottom w:val="single" w:sz="4" w:space="0" w:color="auto"/>
              <w:right w:val="single" w:sz="4" w:space="0" w:color="auto"/>
            </w:tcBorders>
            <w:shd w:val="clear" w:color="auto" w:fill="auto"/>
            <w:noWrap/>
            <w:vAlign w:val="bottom"/>
            <w:hideMark/>
          </w:tcPr>
          <w:p w:rsidR="00C900EA" w:rsidRPr="00DB06E9" w:rsidRDefault="00C900EA" w:rsidP="00DB06E9">
            <w:r w:rsidRPr="00DB06E9">
              <w:t>1156</w:t>
            </w:r>
          </w:p>
        </w:tc>
        <w:tc>
          <w:tcPr>
            <w:tcW w:w="1927" w:type="dxa"/>
            <w:tcBorders>
              <w:top w:val="nil"/>
              <w:left w:val="nil"/>
              <w:bottom w:val="single" w:sz="4" w:space="0" w:color="auto"/>
              <w:right w:val="single" w:sz="4" w:space="0" w:color="auto"/>
            </w:tcBorders>
            <w:shd w:val="clear" w:color="auto" w:fill="auto"/>
            <w:noWrap/>
            <w:vAlign w:val="bottom"/>
            <w:hideMark/>
          </w:tcPr>
          <w:p w:rsidR="00C900EA" w:rsidRPr="00DB06E9" w:rsidRDefault="00C900EA" w:rsidP="00DB06E9">
            <w:pPr>
              <w:jc w:val="center"/>
              <w:rPr>
                <w:color w:val="000000"/>
                <w:sz w:val="22"/>
                <w:szCs w:val="22"/>
              </w:rPr>
            </w:pPr>
            <w:r w:rsidRPr="00DB06E9">
              <w:rPr>
                <w:color w:val="000000"/>
                <w:sz w:val="22"/>
                <w:szCs w:val="22"/>
              </w:rPr>
              <w:t>1156</w:t>
            </w:r>
          </w:p>
        </w:tc>
      </w:tr>
      <w:tr w:rsidR="00C900EA" w:rsidRPr="00DB06E9" w:rsidTr="00222546">
        <w:trPr>
          <w:trHeight w:val="277"/>
        </w:trPr>
        <w:tc>
          <w:tcPr>
            <w:tcW w:w="5308" w:type="dxa"/>
            <w:tcBorders>
              <w:top w:val="nil"/>
              <w:left w:val="single" w:sz="4" w:space="0" w:color="auto"/>
              <w:bottom w:val="single" w:sz="4" w:space="0" w:color="auto"/>
              <w:right w:val="single" w:sz="4" w:space="0" w:color="auto"/>
            </w:tcBorders>
            <w:shd w:val="clear" w:color="auto" w:fill="auto"/>
            <w:noWrap/>
            <w:vAlign w:val="bottom"/>
            <w:hideMark/>
          </w:tcPr>
          <w:p w:rsidR="00C900EA" w:rsidRPr="00DB06E9" w:rsidRDefault="00C900EA" w:rsidP="00DB06E9">
            <w:pPr>
              <w:jc w:val="right"/>
              <w:rPr>
                <w:b/>
                <w:bCs/>
                <w:color w:val="000000"/>
                <w:sz w:val="22"/>
                <w:szCs w:val="22"/>
              </w:rPr>
            </w:pPr>
            <w:r w:rsidRPr="00DB06E9">
              <w:rPr>
                <w:b/>
                <w:bCs/>
                <w:color w:val="000000"/>
                <w:sz w:val="22"/>
                <w:szCs w:val="22"/>
              </w:rPr>
              <w:t>Итого</w:t>
            </w:r>
          </w:p>
        </w:tc>
        <w:tc>
          <w:tcPr>
            <w:tcW w:w="3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0EA" w:rsidRPr="00DB06E9" w:rsidRDefault="00C900EA" w:rsidP="00DB06E9">
            <w:pPr>
              <w:jc w:val="center"/>
              <w:rPr>
                <w:b/>
                <w:bCs/>
                <w:color w:val="000000"/>
                <w:sz w:val="22"/>
                <w:szCs w:val="22"/>
              </w:rPr>
            </w:pPr>
            <w:r w:rsidRPr="00DB06E9">
              <w:rPr>
                <w:b/>
                <w:bCs/>
                <w:color w:val="000000"/>
                <w:sz w:val="22"/>
                <w:szCs w:val="22"/>
              </w:rPr>
              <w:t>2312 ч.</w:t>
            </w:r>
          </w:p>
        </w:tc>
      </w:tr>
    </w:tbl>
    <w:p w:rsidR="00C900EA" w:rsidRPr="00DB06E9" w:rsidRDefault="00C900EA" w:rsidP="00DB06E9">
      <w:pPr>
        <w:spacing w:after="160"/>
        <w:rPr>
          <w:rFonts w:eastAsia="Calibri"/>
          <w:lang w:eastAsia="en-US"/>
        </w:rPr>
      </w:pPr>
    </w:p>
    <w:p w:rsidR="00953EED" w:rsidRPr="00DB06E9" w:rsidRDefault="00953EED" w:rsidP="00DB06E9">
      <w:pPr>
        <w:spacing w:after="200"/>
        <w:rPr>
          <w:bCs/>
        </w:rPr>
      </w:pPr>
    </w:p>
    <w:sectPr w:rsidR="00953EED" w:rsidRPr="00DB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31E8"/>
    <w:multiLevelType w:val="hybridMultilevel"/>
    <w:tmpl w:val="7B0A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15546E"/>
    <w:multiLevelType w:val="hybridMultilevel"/>
    <w:tmpl w:val="AF608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02"/>
    <w:rsid w:val="00080DC1"/>
    <w:rsid w:val="001815B3"/>
    <w:rsid w:val="00222546"/>
    <w:rsid w:val="00266B18"/>
    <w:rsid w:val="002B7285"/>
    <w:rsid w:val="002D0148"/>
    <w:rsid w:val="002F0F6A"/>
    <w:rsid w:val="00323D7C"/>
    <w:rsid w:val="0043461F"/>
    <w:rsid w:val="00486E57"/>
    <w:rsid w:val="004D323C"/>
    <w:rsid w:val="004F43E7"/>
    <w:rsid w:val="0050540B"/>
    <w:rsid w:val="00506EE2"/>
    <w:rsid w:val="00576D50"/>
    <w:rsid w:val="00587611"/>
    <w:rsid w:val="005A288C"/>
    <w:rsid w:val="006A2657"/>
    <w:rsid w:val="00766EF5"/>
    <w:rsid w:val="007A1F1A"/>
    <w:rsid w:val="007F249A"/>
    <w:rsid w:val="008B0793"/>
    <w:rsid w:val="008E7978"/>
    <w:rsid w:val="00902BC5"/>
    <w:rsid w:val="00922E37"/>
    <w:rsid w:val="00953EED"/>
    <w:rsid w:val="00977999"/>
    <w:rsid w:val="009B7766"/>
    <w:rsid w:val="009E40F6"/>
    <w:rsid w:val="00A04BB1"/>
    <w:rsid w:val="00A97837"/>
    <w:rsid w:val="00AD2214"/>
    <w:rsid w:val="00B141D3"/>
    <w:rsid w:val="00B92BDD"/>
    <w:rsid w:val="00C900EA"/>
    <w:rsid w:val="00CE0D02"/>
    <w:rsid w:val="00DB06E9"/>
    <w:rsid w:val="00DF3FB9"/>
    <w:rsid w:val="00F1630E"/>
    <w:rsid w:val="00FA4A87"/>
    <w:rsid w:val="00FC4CED"/>
    <w:rsid w:val="00FD156A"/>
    <w:rsid w:val="00FE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3E6D"/>
  <w15:docId w15:val="{E5D76DFC-7B3A-45FD-A210-4C66CB7E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D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02"/>
    <w:pPr>
      <w:ind w:left="720"/>
      <w:contextualSpacing/>
    </w:pPr>
  </w:style>
  <w:style w:type="table" w:customStyle="1" w:styleId="1">
    <w:name w:val="Сетка таблицы1"/>
    <w:basedOn w:val="a1"/>
    <w:uiPriority w:val="59"/>
    <w:rsid w:val="00C900E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15448">
      <w:bodyDiv w:val="1"/>
      <w:marLeft w:val="0"/>
      <w:marRight w:val="0"/>
      <w:marTop w:val="0"/>
      <w:marBottom w:val="0"/>
      <w:divBdr>
        <w:top w:val="none" w:sz="0" w:space="0" w:color="auto"/>
        <w:left w:val="none" w:sz="0" w:space="0" w:color="auto"/>
        <w:bottom w:val="none" w:sz="0" w:space="0" w:color="auto"/>
        <w:right w:val="none" w:sz="0" w:space="0" w:color="auto"/>
      </w:divBdr>
    </w:div>
    <w:div w:id="1510413740">
      <w:bodyDiv w:val="1"/>
      <w:marLeft w:val="0"/>
      <w:marRight w:val="0"/>
      <w:marTop w:val="0"/>
      <w:marBottom w:val="0"/>
      <w:divBdr>
        <w:top w:val="none" w:sz="0" w:space="0" w:color="auto"/>
        <w:left w:val="none" w:sz="0" w:space="0" w:color="auto"/>
        <w:bottom w:val="none" w:sz="0" w:space="0" w:color="auto"/>
        <w:right w:val="none" w:sz="0" w:space="0" w:color="auto"/>
      </w:divBdr>
    </w:div>
    <w:div w:id="20992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17</cp:revision>
  <cp:lastPrinted>2020-10-01T12:28:00Z</cp:lastPrinted>
  <dcterms:created xsi:type="dcterms:W3CDTF">2020-05-08T07:59:00Z</dcterms:created>
  <dcterms:modified xsi:type="dcterms:W3CDTF">2020-10-02T09:15:00Z</dcterms:modified>
</cp:coreProperties>
</file>