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49" w:rsidRPr="00666D6C" w:rsidRDefault="00AC0149" w:rsidP="007F676E">
      <w:pPr>
        <w:pBdr>
          <w:bottom w:val="single" w:sz="4" w:space="0" w:color="auto"/>
        </w:pBdr>
        <w:jc w:val="center"/>
        <w:rPr>
          <w:rFonts w:eastAsia="Times New Roman"/>
          <w:sz w:val="24"/>
          <w:szCs w:val="24"/>
        </w:rPr>
      </w:pPr>
      <w:r w:rsidRPr="00666D6C">
        <w:rPr>
          <w:rFonts w:eastAsia="Times New Roman"/>
          <w:sz w:val="24"/>
          <w:szCs w:val="24"/>
        </w:rPr>
        <w:t>ЧОУ «Православная классическая гимназия «София»</w:t>
      </w:r>
    </w:p>
    <w:p w:rsidR="00AC0149" w:rsidRPr="00666D6C" w:rsidRDefault="00AC0149" w:rsidP="007F676E">
      <w:pPr>
        <w:pBdr>
          <w:bottom w:val="single" w:sz="4" w:space="0" w:color="auto"/>
        </w:pBdr>
        <w:jc w:val="center"/>
        <w:rPr>
          <w:rFonts w:eastAsia="Times New Roman"/>
          <w:sz w:val="24"/>
          <w:szCs w:val="24"/>
        </w:rPr>
      </w:pPr>
      <w:r w:rsidRPr="00666D6C">
        <w:rPr>
          <w:rFonts w:eastAsia="Times New Roman"/>
          <w:sz w:val="24"/>
          <w:szCs w:val="24"/>
        </w:rPr>
        <w:t xml:space="preserve">Лицензия Министерства образования Московской области </w:t>
      </w:r>
    </w:p>
    <w:p w:rsidR="00AC0149" w:rsidRPr="00666D6C" w:rsidRDefault="00AC0149" w:rsidP="007F676E">
      <w:pPr>
        <w:pBdr>
          <w:bottom w:val="single" w:sz="4" w:space="0" w:color="auto"/>
        </w:pBdr>
        <w:tabs>
          <w:tab w:val="left" w:pos="912"/>
        </w:tabs>
        <w:jc w:val="center"/>
        <w:rPr>
          <w:rFonts w:eastAsia="Times New Roman"/>
          <w:sz w:val="24"/>
          <w:szCs w:val="24"/>
        </w:rPr>
      </w:pPr>
    </w:p>
    <w:p w:rsidR="00AC0149" w:rsidRPr="00666D6C" w:rsidRDefault="00AC0149" w:rsidP="007F676E">
      <w:pPr>
        <w:tabs>
          <w:tab w:val="left" w:pos="912"/>
        </w:tabs>
        <w:jc w:val="center"/>
        <w:rPr>
          <w:rFonts w:eastAsia="Times New Roman"/>
          <w:sz w:val="24"/>
          <w:szCs w:val="24"/>
        </w:rPr>
      </w:pPr>
      <w:r w:rsidRPr="00666D6C">
        <w:rPr>
          <w:rFonts w:eastAsia="Times New Roman"/>
          <w:sz w:val="24"/>
          <w:szCs w:val="24"/>
        </w:rPr>
        <w:t>Лицензия Серия 50Л01 №0007126, регистрационный № 75246</w:t>
      </w:r>
    </w:p>
    <w:p w:rsidR="00AC0149" w:rsidRPr="00666D6C" w:rsidRDefault="00AC0149" w:rsidP="007F676E">
      <w:pPr>
        <w:tabs>
          <w:tab w:val="left" w:pos="912"/>
        </w:tabs>
        <w:jc w:val="center"/>
        <w:rPr>
          <w:rFonts w:eastAsia="Times New Roman"/>
          <w:sz w:val="24"/>
          <w:szCs w:val="24"/>
        </w:rPr>
      </w:pPr>
      <w:r w:rsidRPr="00666D6C">
        <w:rPr>
          <w:rFonts w:eastAsia="Times New Roman"/>
          <w:sz w:val="24"/>
          <w:szCs w:val="24"/>
        </w:rPr>
        <w:t>от 05 февраля 2016 года, бессрочно</w:t>
      </w:r>
    </w:p>
    <w:p w:rsidR="00AC0149" w:rsidRPr="00666D6C" w:rsidRDefault="00AC0149" w:rsidP="007F676E">
      <w:pPr>
        <w:tabs>
          <w:tab w:val="left" w:pos="912"/>
        </w:tabs>
        <w:jc w:val="center"/>
        <w:rPr>
          <w:rFonts w:eastAsia="Times New Roman"/>
          <w:sz w:val="24"/>
          <w:szCs w:val="24"/>
        </w:rPr>
      </w:pPr>
    </w:p>
    <w:tbl>
      <w:tblPr>
        <w:tblW w:w="11224"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569"/>
        <w:gridCol w:w="4660"/>
      </w:tblGrid>
      <w:tr w:rsidR="00AC0149" w:rsidRPr="00666D6C" w:rsidTr="00AC0149">
        <w:tc>
          <w:tcPr>
            <w:tcW w:w="3995" w:type="dxa"/>
            <w:tcBorders>
              <w:top w:val="nil"/>
              <w:left w:val="nil"/>
              <w:bottom w:val="nil"/>
              <w:right w:val="nil"/>
            </w:tcBorders>
          </w:tcPr>
          <w:p w:rsidR="00AC0149" w:rsidRPr="00666D6C" w:rsidRDefault="00AC0149" w:rsidP="007F676E">
            <w:pPr>
              <w:rPr>
                <w:rFonts w:eastAsia="Times New Roman"/>
                <w:sz w:val="24"/>
                <w:szCs w:val="24"/>
              </w:rPr>
            </w:pPr>
          </w:p>
        </w:tc>
        <w:tc>
          <w:tcPr>
            <w:tcW w:w="2569" w:type="dxa"/>
            <w:tcBorders>
              <w:top w:val="nil"/>
              <w:left w:val="nil"/>
              <w:bottom w:val="nil"/>
              <w:right w:val="nil"/>
            </w:tcBorders>
          </w:tcPr>
          <w:p w:rsidR="00AC0149" w:rsidRPr="00666D6C" w:rsidRDefault="00AC0149" w:rsidP="007F676E">
            <w:pPr>
              <w:rPr>
                <w:rFonts w:eastAsia="Times New Roman"/>
                <w:sz w:val="24"/>
                <w:szCs w:val="24"/>
              </w:rPr>
            </w:pPr>
          </w:p>
        </w:tc>
        <w:tc>
          <w:tcPr>
            <w:tcW w:w="4660" w:type="dxa"/>
            <w:tcBorders>
              <w:top w:val="nil"/>
              <w:left w:val="nil"/>
              <w:bottom w:val="nil"/>
              <w:right w:val="nil"/>
            </w:tcBorders>
          </w:tcPr>
          <w:p w:rsidR="00AC0149" w:rsidRPr="00666D6C" w:rsidRDefault="00AC0149" w:rsidP="007F676E">
            <w:pPr>
              <w:jc w:val="right"/>
              <w:rPr>
                <w:rFonts w:eastAsia="Times New Roman"/>
                <w:sz w:val="24"/>
                <w:szCs w:val="24"/>
              </w:rPr>
            </w:pPr>
            <w:r w:rsidRPr="00666D6C">
              <w:rPr>
                <w:rFonts w:eastAsia="Times New Roman"/>
                <w:sz w:val="24"/>
                <w:szCs w:val="24"/>
              </w:rPr>
              <w:t>УТВЕРЖДЕН</w:t>
            </w:r>
          </w:p>
          <w:p w:rsidR="00AC0149" w:rsidRPr="00666D6C" w:rsidRDefault="00AC0149" w:rsidP="007F676E">
            <w:pPr>
              <w:jc w:val="right"/>
              <w:rPr>
                <w:rFonts w:eastAsia="Times New Roman"/>
                <w:sz w:val="24"/>
                <w:szCs w:val="24"/>
              </w:rPr>
            </w:pPr>
            <w:r w:rsidRPr="00666D6C">
              <w:rPr>
                <w:rFonts w:eastAsia="Times New Roman"/>
                <w:sz w:val="24"/>
                <w:szCs w:val="24"/>
              </w:rPr>
              <w:t xml:space="preserve"> приказом ЧОУ «Православная </w:t>
            </w:r>
          </w:p>
          <w:p w:rsidR="00AC0149" w:rsidRPr="00666D6C" w:rsidRDefault="00AC0149" w:rsidP="007F676E">
            <w:pPr>
              <w:jc w:val="right"/>
              <w:rPr>
                <w:rFonts w:eastAsia="Times New Roman"/>
                <w:sz w:val="24"/>
                <w:szCs w:val="24"/>
              </w:rPr>
            </w:pPr>
            <w:r w:rsidRPr="00666D6C">
              <w:rPr>
                <w:rFonts w:eastAsia="Times New Roman"/>
                <w:sz w:val="24"/>
                <w:szCs w:val="24"/>
              </w:rPr>
              <w:t xml:space="preserve">классическая гимназия «София» </w:t>
            </w:r>
          </w:p>
          <w:p w:rsidR="00AC0149" w:rsidRPr="00666D6C" w:rsidRDefault="00C21942" w:rsidP="007F676E">
            <w:pPr>
              <w:jc w:val="right"/>
              <w:rPr>
                <w:rFonts w:eastAsia="Times New Roman"/>
                <w:sz w:val="24"/>
                <w:szCs w:val="24"/>
              </w:rPr>
            </w:pPr>
            <w:r w:rsidRPr="00666D6C">
              <w:rPr>
                <w:rFonts w:eastAsia="Times New Roman"/>
                <w:sz w:val="24"/>
                <w:szCs w:val="24"/>
              </w:rPr>
              <w:t xml:space="preserve">    от 28</w:t>
            </w:r>
            <w:r w:rsidR="00AC0149" w:rsidRPr="00666D6C">
              <w:rPr>
                <w:rFonts w:eastAsia="Times New Roman"/>
                <w:sz w:val="24"/>
                <w:szCs w:val="24"/>
              </w:rPr>
              <w:t xml:space="preserve"> августа 2020г. №</w:t>
            </w:r>
          </w:p>
          <w:p w:rsidR="00AC0149" w:rsidRPr="00666D6C" w:rsidRDefault="00C21942" w:rsidP="007F676E">
            <w:pPr>
              <w:jc w:val="right"/>
              <w:rPr>
                <w:rFonts w:eastAsia="Times New Roman"/>
                <w:sz w:val="24"/>
                <w:szCs w:val="24"/>
              </w:rPr>
            </w:pPr>
            <w:r w:rsidRPr="00666D6C">
              <w:rPr>
                <w:rFonts w:eastAsia="Times New Roman"/>
                <w:sz w:val="24"/>
                <w:szCs w:val="24"/>
              </w:rPr>
              <w:t>Протокол педсовета от 28</w:t>
            </w:r>
            <w:r w:rsidR="00AC0149" w:rsidRPr="00666D6C">
              <w:rPr>
                <w:rFonts w:eastAsia="Times New Roman"/>
                <w:sz w:val="24"/>
                <w:szCs w:val="24"/>
              </w:rPr>
              <w:t xml:space="preserve">.08.2020г. №1 </w:t>
            </w:r>
          </w:p>
          <w:p w:rsidR="00AC0149" w:rsidRPr="00666D6C" w:rsidRDefault="00AC0149" w:rsidP="007F676E">
            <w:pPr>
              <w:jc w:val="right"/>
              <w:rPr>
                <w:rFonts w:eastAsia="Times New Roman"/>
                <w:sz w:val="24"/>
                <w:szCs w:val="24"/>
              </w:rPr>
            </w:pPr>
          </w:p>
        </w:tc>
      </w:tr>
    </w:tbl>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38"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200" w:lineRule="exact"/>
        <w:rPr>
          <w:i/>
          <w:sz w:val="24"/>
          <w:szCs w:val="24"/>
        </w:rPr>
      </w:pPr>
    </w:p>
    <w:p w:rsidR="00A50ACF" w:rsidRPr="00666D6C" w:rsidRDefault="00A50ACF" w:rsidP="007F676E">
      <w:pPr>
        <w:spacing w:line="330" w:lineRule="exact"/>
        <w:rPr>
          <w:i/>
          <w:sz w:val="24"/>
          <w:szCs w:val="24"/>
        </w:rPr>
      </w:pPr>
    </w:p>
    <w:p w:rsidR="00AC0149" w:rsidRPr="00666D6C" w:rsidRDefault="0099073D" w:rsidP="007F676E">
      <w:pPr>
        <w:spacing w:line="234" w:lineRule="auto"/>
        <w:jc w:val="center"/>
        <w:rPr>
          <w:rFonts w:eastAsia="Times New Roman"/>
          <w:b/>
          <w:bCs/>
          <w:sz w:val="24"/>
          <w:szCs w:val="24"/>
        </w:rPr>
      </w:pPr>
      <w:r w:rsidRPr="00666D6C">
        <w:rPr>
          <w:rFonts w:eastAsia="Times New Roman"/>
          <w:b/>
          <w:bCs/>
          <w:sz w:val="24"/>
          <w:szCs w:val="24"/>
        </w:rPr>
        <w:t>Учебный план для 10-11 классов, реализующих ФГОС СОО</w:t>
      </w:r>
    </w:p>
    <w:p w:rsidR="00A50ACF" w:rsidRPr="00666D6C" w:rsidRDefault="004F173A" w:rsidP="007F676E">
      <w:pPr>
        <w:spacing w:line="234" w:lineRule="auto"/>
        <w:jc w:val="center"/>
        <w:rPr>
          <w:sz w:val="24"/>
          <w:szCs w:val="24"/>
        </w:rPr>
      </w:pPr>
      <w:r w:rsidRPr="00666D6C">
        <w:rPr>
          <w:rFonts w:eastAsia="Times New Roman"/>
          <w:b/>
          <w:bCs/>
          <w:sz w:val="24"/>
          <w:szCs w:val="24"/>
        </w:rPr>
        <w:t>на 2020/21-2021/</w:t>
      </w:r>
      <w:r w:rsidR="0099073D" w:rsidRPr="00666D6C">
        <w:rPr>
          <w:rFonts w:eastAsia="Times New Roman"/>
          <w:b/>
          <w:bCs/>
          <w:sz w:val="24"/>
          <w:szCs w:val="24"/>
        </w:rPr>
        <w:t>2022 учебные годы</w:t>
      </w:r>
    </w:p>
    <w:p w:rsidR="00A50ACF" w:rsidRPr="00666D6C" w:rsidRDefault="00A50ACF" w:rsidP="007F676E">
      <w:pPr>
        <w:spacing w:line="9" w:lineRule="exact"/>
        <w:jc w:val="center"/>
        <w:rPr>
          <w:sz w:val="24"/>
          <w:szCs w:val="24"/>
        </w:rPr>
      </w:pPr>
    </w:p>
    <w:p w:rsidR="00B52FB3" w:rsidRPr="00666D6C" w:rsidRDefault="00B52FB3" w:rsidP="007F676E">
      <w:pPr>
        <w:spacing w:line="236" w:lineRule="auto"/>
        <w:jc w:val="center"/>
        <w:rPr>
          <w:rFonts w:eastAsia="Times New Roman"/>
          <w:iCs/>
          <w:sz w:val="24"/>
          <w:szCs w:val="24"/>
        </w:rPr>
      </w:pPr>
    </w:p>
    <w:p w:rsidR="00B52FB3" w:rsidRPr="00666D6C" w:rsidRDefault="00B52FB3" w:rsidP="007F676E">
      <w:pPr>
        <w:spacing w:line="236" w:lineRule="auto"/>
        <w:jc w:val="center"/>
        <w:rPr>
          <w:rFonts w:eastAsia="Times New Roman"/>
          <w:iCs/>
          <w:sz w:val="24"/>
          <w:szCs w:val="24"/>
        </w:rPr>
      </w:pPr>
    </w:p>
    <w:p w:rsidR="00B52FB3" w:rsidRPr="00666D6C" w:rsidRDefault="00B52FB3" w:rsidP="007F676E">
      <w:pPr>
        <w:spacing w:line="236" w:lineRule="auto"/>
        <w:jc w:val="center"/>
        <w:rPr>
          <w:rFonts w:eastAsia="Times New Roman"/>
          <w:iCs/>
          <w:sz w:val="24"/>
          <w:szCs w:val="24"/>
        </w:rPr>
      </w:pPr>
    </w:p>
    <w:p w:rsidR="00B52FB3" w:rsidRPr="00666D6C" w:rsidRDefault="00B52FB3" w:rsidP="007F676E">
      <w:pPr>
        <w:spacing w:line="236" w:lineRule="auto"/>
        <w:jc w:val="center"/>
        <w:rPr>
          <w:rFonts w:eastAsia="Times New Roman"/>
          <w:iCs/>
          <w:sz w:val="24"/>
          <w:szCs w:val="24"/>
        </w:rPr>
      </w:pPr>
    </w:p>
    <w:p w:rsidR="00B52FB3" w:rsidRPr="00666D6C" w:rsidRDefault="00B52FB3" w:rsidP="007F676E">
      <w:pPr>
        <w:spacing w:line="236" w:lineRule="auto"/>
        <w:jc w:val="center"/>
        <w:rPr>
          <w:rFonts w:eastAsia="Times New Roman"/>
          <w:iCs/>
          <w:sz w:val="24"/>
          <w:szCs w:val="24"/>
        </w:rPr>
      </w:pPr>
    </w:p>
    <w:p w:rsidR="00B52FB3" w:rsidRDefault="00B52FB3" w:rsidP="007F676E">
      <w:pPr>
        <w:spacing w:line="236" w:lineRule="auto"/>
        <w:jc w:val="center"/>
        <w:rPr>
          <w:rFonts w:eastAsia="Times New Roman"/>
          <w:iCs/>
          <w:sz w:val="24"/>
          <w:szCs w:val="24"/>
        </w:rPr>
      </w:pPr>
    </w:p>
    <w:p w:rsidR="00666D6C" w:rsidRDefault="00666D6C" w:rsidP="007F676E">
      <w:pPr>
        <w:spacing w:line="236" w:lineRule="auto"/>
        <w:jc w:val="center"/>
        <w:rPr>
          <w:rFonts w:eastAsia="Times New Roman"/>
          <w:iCs/>
          <w:sz w:val="24"/>
          <w:szCs w:val="24"/>
        </w:rPr>
      </w:pPr>
    </w:p>
    <w:p w:rsidR="00666D6C" w:rsidRDefault="00666D6C" w:rsidP="007F676E">
      <w:pPr>
        <w:spacing w:line="236" w:lineRule="auto"/>
        <w:jc w:val="center"/>
        <w:rPr>
          <w:rFonts w:eastAsia="Times New Roman"/>
          <w:iCs/>
          <w:sz w:val="24"/>
          <w:szCs w:val="24"/>
        </w:rPr>
      </w:pPr>
    </w:p>
    <w:p w:rsidR="00666D6C" w:rsidRDefault="00666D6C" w:rsidP="007F676E">
      <w:pPr>
        <w:spacing w:line="236" w:lineRule="auto"/>
        <w:jc w:val="center"/>
        <w:rPr>
          <w:rFonts w:eastAsia="Times New Roman"/>
          <w:iCs/>
          <w:sz w:val="24"/>
          <w:szCs w:val="24"/>
        </w:rPr>
      </w:pPr>
    </w:p>
    <w:p w:rsidR="00666D6C" w:rsidRDefault="00666D6C" w:rsidP="007F676E">
      <w:pPr>
        <w:spacing w:line="236" w:lineRule="auto"/>
        <w:jc w:val="center"/>
        <w:rPr>
          <w:rFonts w:eastAsia="Times New Roman"/>
          <w:iCs/>
          <w:sz w:val="24"/>
          <w:szCs w:val="24"/>
        </w:rPr>
      </w:pPr>
    </w:p>
    <w:p w:rsidR="00666D6C" w:rsidRDefault="00666D6C" w:rsidP="007F676E">
      <w:pPr>
        <w:spacing w:line="236" w:lineRule="auto"/>
        <w:jc w:val="center"/>
        <w:rPr>
          <w:rFonts w:eastAsia="Times New Roman"/>
          <w:iCs/>
          <w:sz w:val="24"/>
          <w:szCs w:val="24"/>
        </w:rPr>
      </w:pPr>
    </w:p>
    <w:p w:rsidR="00666D6C" w:rsidRDefault="00666D6C" w:rsidP="007F676E">
      <w:pPr>
        <w:spacing w:line="236" w:lineRule="auto"/>
        <w:jc w:val="center"/>
        <w:rPr>
          <w:rFonts w:eastAsia="Times New Roman"/>
          <w:iCs/>
          <w:sz w:val="24"/>
          <w:szCs w:val="24"/>
        </w:rPr>
      </w:pPr>
    </w:p>
    <w:p w:rsidR="00666D6C" w:rsidRDefault="00666D6C" w:rsidP="007F676E">
      <w:pPr>
        <w:spacing w:line="236" w:lineRule="auto"/>
        <w:jc w:val="center"/>
        <w:rPr>
          <w:rFonts w:eastAsia="Times New Roman"/>
          <w:iCs/>
          <w:sz w:val="24"/>
          <w:szCs w:val="24"/>
        </w:rPr>
      </w:pPr>
    </w:p>
    <w:p w:rsidR="00666D6C" w:rsidRDefault="00666D6C" w:rsidP="007F676E">
      <w:pPr>
        <w:spacing w:line="236" w:lineRule="auto"/>
        <w:jc w:val="center"/>
        <w:rPr>
          <w:rFonts w:eastAsia="Times New Roman"/>
          <w:iCs/>
          <w:sz w:val="24"/>
          <w:szCs w:val="24"/>
        </w:rPr>
      </w:pPr>
    </w:p>
    <w:p w:rsidR="00666D6C" w:rsidRDefault="00666D6C" w:rsidP="007F676E">
      <w:pPr>
        <w:spacing w:line="236" w:lineRule="auto"/>
        <w:jc w:val="center"/>
        <w:rPr>
          <w:rFonts w:eastAsia="Times New Roman"/>
          <w:iCs/>
          <w:sz w:val="24"/>
          <w:szCs w:val="24"/>
        </w:rPr>
      </w:pPr>
    </w:p>
    <w:p w:rsidR="00666D6C" w:rsidRDefault="00666D6C" w:rsidP="007F676E">
      <w:pPr>
        <w:spacing w:line="236" w:lineRule="auto"/>
        <w:jc w:val="center"/>
        <w:rPr>
          <w:rFonts w:eastAsia="Times New Roman"/>
          <w:iCs/>
          <w:sz w:val="24"/>
          <w:szCs w:val="24"/>
        </w:rPr>
      </w:pPr>
    </w:p>
    <w:p w:rsidR="00666D6C" w:rsidRPr="00666D6C" w:rsidRDefault="00666D6C" w:rsidP="007F676E">
      <w:pPr>
        <w:spacing w:line="236" w:lineRule="auto"/>
        <w:jc w:val="center"/>
        <w:rPr>
          <w:rFonts w:eastAsia="Times New Roman"/>
          <w:iCs/>
          <w:sz w:val="24"/>
          <w:szCs w:val="24"/>
        </w:rPr>
      </w:pPr>
    </w:p>
    <w:p w:rsidR="00B52FB3" w:rsidRPr="00666D6C" w:rsidRDefault="00B52FB3" w:rsidP="007F676E">
      <w:pPr>
        <w:spacing w:line="236" w:lineRule="auto"/>
        <w:rPr>
          <w:rFonts w:eastAsia="Times New Roman"/>
          <w:iCs/>
          <w:sz w:val="24"/>
          <w:szCs w:val="24"/>
        </w:rPr>
      </w:pPr>
    </w:p>
    <w:p w:rsidR="00B52FB3" w:rsidRPr="00666D6C" w:rsidRDefault="00B52FB3" w:rsidP="007F676E">
      <w:pPr>
        <w:spacing w:line="236" w:lineRule="auto"/>
        <w:jc w:val="center"/>
        <w:rPr>
          <w:sz w:val="24"/>
          <w:szCs w:val="24"/>
        </w:rPr>
      </w:pPr>
      <w:r w:rsidRPr="00666D6C">
        <w:rPr>
          <w:rFonts w:eastAsia="Times New Roman"/>
          <w:iCs/>
          <w:sz w:val="24"/>
          <w:szCs w:val="24"/>
        </w:rPr>
        <w:t>г.</w:t>
      </w:r>
      <w:r w:rsidR="000A0DF0" w:rsidRPr="00666D6C">
        <w:rPr>
          <w:rFonts w:eastAsia="Times New Roman"/>
          <w:iCs/>
          <w:sz w:val="24"/>
          <w:szCs w:val="24"/>
        </w:rPr>
        <w:t xml:space="preserve"> </w:t>
      </w:r>
      <w:r w:rsidRPr="00666D6C">
        <w:rPr>
          <w:rFonts w:eastAsia="Times New Roman"/>
          <w:iCs/>
          <w:sz w:val="24"/>
          <w:szCs w:val="24"/>
        </w:rPr>
        <w:t>о.</w:t>
      </w:r>
      <w:r w:rsidR="000A0DF0" w:rsidRPr="00666D6C">
        <w:rPr>
          <w:rFonts w:eastAsia="Times New Roman"/>
          <w:iCs/>
          <w:sz w:val="24"/>
          <w:szCs w:val="24"/>
        </w:rPr>
        <w:t xml:space="preserve"> </w:t>
      </w:r>
      <w:r w:rsidRPr="00666D6C">
        <w:rPr>
          <w:rFonts w:eastAsia="Times New Roman"/>
          <w:iCs/>
          <w:sz w:val="24"/>
          <w:szCs w:val="24"/>
        </w:rPr>
        <w:t>Клин</w:t>
      </w:r>
    </w:p>
    <w:p w:rsidR="00A50ACF" w:rsidRPr="00666D6C" w:rsidRDefault="00A50ACF" w:rsidP="00AC0149">
      <w:pPr>
        <w:jc w:val="center"/>
        <w:rPr>
          <w:i/>
          <w:sz w:val="24"/>
          <w:szCs w:val="24"/>
        </w:rPr>
        <w:sectPr w:rsidR="00A50ACF" w:rsidRPr="00666D6C">
          <w:pgSz w:w="11900" w:h="16838"/>
          <w:pgMar w:top="1411" w:right="966" w:bottom="1440" w:left="960" w:header="0" w:footer="0" w:gutter="0"/>
          <w:cols w:space="720" w:equalWidth="0">
            <w:col w:w="9980"/>
          </w:cols>
        </w:sectPr>
      </w:pPr>
    </w:p>
    <w:p w:rsidR="00A50ACF" w:rsidRPr="00666D6C" w:rsidRDefault="0099073D" w:rsidP="007F676E">
      <w:pPr>
        <w:ind w:right="-25"/>
        <w:jc w:val="center"/>
        <w:rPr>
          <w:sz w:val="24"/>
          <w:szCs w:val="24"/>
        </w:rPr>
      </w:pPr>
      <w:r w:rsidRPr="00666D6C">
        <w:rPr>
          <w:rFonts w:eastAsia="Times New Roman"/>
          <w:b/>
          <w:bCs/>
          <w:sz w:val="24"/>
          <w:szCs w:val="24"/>
        </w:rPr>
        <w:lastRenderedPageBreak/>
        <w:t>Пояснительная записка</w:t>
      </w:r>
    </w:p>
    <w:p w:rsidR="00A50ACF" w:rsidRPr="00666D6C" w:rsidRDefault="00A50ACF" w:rsidP="007F676E">
      <w:pPr>
        <w:spacing w:line="12" w:lineRule="exact"/>
        <w:ind w:right="-25"/>
        <w:jc w:val="center"/>
        <w:rPr>
          <w:sz w:val="24"/>
          <w:szCs w:val="24"/>
        </w:rPr>
      </w:pPr>
    </w:p>
    <w:p w:rsidR="00C21942" w:rsidRPr="007F676E" w:rsidRDefault="0071355D" w:rsidP="007F676E">
      <w:pPr>
        <w:tabs>
          <w:tab w:val="left" w:pos="1038"/>
        </w:tabs>
        <w:spacing w:line="234" w:lineRule="auto"/>
        <w:ind w:right="-25"/>
        <w:jc w:val="center"/>
        <w:rPr>
          <w:rFonts w:eastAsia="Times New Roman"/>
          <w:b/>
          <w:bCs/>
          <w:sz w:val="24"/>
          <w:szCs w:val="24"/>
        </w:rPr>
      </w:pPr>
      <w:r w:rsidRPr="00666D6C">
        <w:rPr>
          <w:rFonts w:eastAsia="Times New Roman"/>
          <w:b/>
          <w:bCs/>
          <w:sz w:val="24"/>
          <w:szCs w:val="24"/>
        </w:rPr>
        <w:t xml:space="preserve">к </w:t>
      </w:r>
      <w:r w:rsidR="00AC0149" w:rsidRPr="00666D6C">
        <w:rPr>
          <w:rFonts w:eastAsia="Times New Roman"/>
          <w:b/>
          <w:bCs/>
          <w:sz w:val="24"/>
          <w:szCs w:val="24"/>
        </w:rPr>
        <w:t>учебному плану</w:t>
      </w:r>
      <w:r w:rsidRPr="00666D6C">
        <w:rPr>
          <w:rFonts w:eastAsia="Times New Roman"/>
          <w:b/>
          <w:bCs/>
          <w:sz w:val="24"/>
          <w:szCs w:val="24"/>
        </w:rPr>
        <w:t xml:space="preserve"> среднего общего </w:t>
      </w:r>
      <w:r w:rsidR="007F676E" w:rsidRPr="00666D6C">
        <w:rPr>
          <w:rFonts w:eastAsia="Times New Roman"/>
          <w:b/>
          <w:bCs/>
          <w:sz w:val="24"/>
          <w:szCs w:val="24"/>
        </w:rPr>
        <w:t>образования на</w:t>
      </w:r>
      <w:r w:rsidR="00AC0149" w:rsidRPr="00666D6C">
        <w:rPr>
          <w:rFonts w:eastAsia="Times New Roman"/>
          <w:b/>
          <w:bCs/>
          <w:sz w:val="24"/>
          <w:szCs w:val="24"/>
        </w:rPr>
        <w:t xml:space="preserve"> 2020/21, 2021/2022</w:t>
      </w:r>
      <w:r w:rsidR="007F676E" w:rsidRPr="007F676E">
        <w:rPr>
          <w:rFonts w:eastAsia="Times New Roman"/>
          <w:b/>
          <w:bCs/>
          <w:sz w:val="24"/>
          <w:szCs w:val="24"/>
        </w:rPr>
        <w:t xml:space="preserve"> </w:t>
      </w:r>
      <w:r w:rsidR="0099073D" w:rsidRPr="00666D6C">
        <w:rPr>
          <w:rFonts w:eastAsia="Times New Roman"/>
          <w:b/>
          <w:bCs/>
          <w:sz w:val="24"/>
          <w:szCs w:val="24"/>
        </w:rPr>
        <w:t>учебные годы.</w:t>
      </w:r>
    </w:p>
    <w:p w:rsidR="00C21942" w:rsidRPr="00666D6C" w:rsidRDefault="00C21942" w:rsidP="007F676E">
      <w:pPr>
        <w:shd w:val="clear" w:color="auto" w:fill="FFFFFF"/>
        <w:ind w:right="-25"/>
        <w:jc w:val="both"/>
        <w:rPr>
          <w:rFonts w:eastAsia="Times New Roman"/>
          <w:b/>
          <w:color w:val="464C55"/>
          <w:sz w:val="24"/>
          <w:szCs w:val="24"/>
        </w:rPr>
      </w:pPr>
    </w:p>
    <w:p w:rsidR="00C21942" w:rsidRPr="00666D6C" w:rsidRDefault="00C21942" w:rsidP="007F676E">
      <w:pPr>
        <w:spacing w:after="200"/>
        <w:ind w:right="-25"/>
        <w:jc w:val="both"/>
        <w:rPr>
          <w:rFonts w:eastAsia="Times New Roman"/>
          <w:sz w:val="24"/>
          <w:szCs w:val="24"/>
        </w:rPr>
      </w:pPr>
      <w:r w:rsidRPr="00666D6C">
        <w:rPr>
          <w:rFonts w:eastAsia="Times New Roman"/>
          <w:sz w:val="24"/>
          <w:szCs w:val="24"/>
        </w:rPr>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Федеральный закон «Об образовании в Российской Федерации» от 29.12.2012г.  №273-ФЗ;</w:t>
      </w:r>
    </w:p>
    <w:p w:rsidR="00C21942" w:rsidRPr="00666D6C" w:rsidRDefault="00C21942" w:rsidP="007F676E">
      <w:pPr>
        <w:numPr>
          <w:ilvl w:val="0"/>
          <w:numId w:val="11"/>
        </w:numPr>
        <w:spacing w:after="200"/>
        <w:ind w:left="0" w:right="-25" w:firstLine="0"/>
        <w:contextualSpacing/>
        <w:jc w:val="both"/>
        <w:rPr>
          <w:rFonts w:eastAsia="Calibri"/>
          <w:color w:val="000000"/>
          <w:sz w:val="24"/>
          <w:szCs w:val="24"/>
          <w:lang w:eastAsia="ar-SA"/>
        </w:rPr>
      </w:pPr>
      <w:r w:rsidRPr="00666D6C">
        <w:rPr>
          <w:rFonts w:eastAsia="Calibri"/>
          <w:color w:val="000000"/>
          <w:sz w:val="24"/>
          <w:szCs w:val="24"/>
          <w:lang w:eastAsia="ar-SA"/>
        </w:rPr>
        <w:t>Приказ Министерства образования Российской Федерации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(10-11классы) с изменениями и дополнениями от 03.06.2008г., 31.08.2009г., 19.10.2009г., 10.11.2011г., 24.01.2012г., 31.01.2012г., 23.06.2015г., 07.06.2017г.;</w:t>
      </w:r>
    </w:p>
    <w:p w:rsidR="00C21942" w:rsidRPr="00666D6C" w:rsidRDefault="00C21942" w:rsidP="007F676E">
      <w:pPr>
        <w:numPr>
          <w:ilvl w:val="0"/>
          <w:numId w:val="11"/>
        </w:numPr>
        <w:spacing w:after="200"/>
        <w:ind w:left="0" w:right="-25" w:firstLine="0"/>
        <w:contextualSpacing/>
        <w:jc w:val="both"/>
        <w:rPr>
          <w:rFonts w:eastAsia="Calibri"/>
          <w:color w:val="000000"/>
          <w:sz w:val="24"/>
          <w:szCs w:val="24"/>
          <w:lang w:eastAsia="ar-SA"/>
        </w:rPr>
      </w:pPr>
      <w:r w:rsidRPr="00666D6C">
        <w:rPr>
          <w:rFonts w:eastAsia="Calibri"/>
          <w:color w:val="000000"/>
          <w:sz w:val="24"/>
          <w:szCs w:val="24"/>
          <w:lang w:eastAsia="ar-SA"/>
        </w:rPr>
        <w:t>Приказ Министерства образования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20.08.2008г. №241, от 30.08.2010г. №889, от 03.06.2011г. №1994, от 01.02.2012г. №74) (для 10-11 классов);</w:t>
      </w:r>
    </w:p>
    <w:p w:rsidR="00C21942" w:rsidRPr="00666D6C" w:rsidRDefault="00C21942" w:rsidP="007F676E">
      <w:pPr>
        <w:numPr>
          <w:ilvl w:val="0"/>
          <w:numId w:val="11"/>
        </w:numPr>
        <w:spacing w:after="200"/>
        <w:ind w:left="0" w:right="-25" w:firstLine="0"/>
        <w:contextualSpacing/>
        <w:jc w:val="both"/>
        <w:rPr>
          <w:rFonts w:eastAsia="Calibri"/>
          <w:color w:val="000000"/>
          <w:sz w:val="24"/>
          <w:szCs w:val="24"/>
          <w:lang w:eastAsia="ar-SA"/>
        </w:rPr>
      </w:pPr>
      <w:r w:rsidRPr="00666D6C">
        <w:rPr>
          <w:rFonts w:eastAsia="Calibri"/>
          <w:sz w:val="24"/>
          <w:szCs w:val="24"/>
          <w:lang w:eastAsia="ar-SA"/>
        </w:rPr>
        <w:t>Приказ Министерства образования и науки Российской Федерации от 06.10.2009г. №373 (ред.  от 31.12.2015г.) «Об утверждении и введении в действие федерального государственного образовательного стандарта начального общего образования»;</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Приказ Министерства образования и науки Российской Федерации от 26.11.2010г.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6.10.2009г. №373» (для 1-4 классов);</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Приказ Министерства образования и науки России от 17.12.2010г. №1897 (ред. от 31.12.2015г.) «Об утверждении федерального государственного образовательного стандарта основного общего образования» (5-9 классы ФГОС);</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Приказ Министерства образования и науки Российской Федерации от 17.05.2012г. №413 «Об утверждении и введении в действие федерального государственного образовательного стандарта среднего (полного) общего образования»;</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Приказ Министерства образования и науки Российской Федерации от 29.06.2017г.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от 17.05.2012г. №413»;</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Приказ Министерства просвещения Российской Федерации от  28.12.2018г.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 xml:space="preserve">Приказ </w:t>
      </w:r>
      <w:proofErr w:type="spellStart"/>
      <w:r w:rsidRPr="00666D6C">
        <w:rPr>
          <w:rFonts w:eastAsia="Calibri"/>
          <w:sz w:val="24"/>
          <w:szCs w:val="24"/>
          <w:lang w:eastAsia="ar-SA"/>
        </w:rPr>
        <w:t>Минпросвещения</w:t>
      </w:r>
      <w:proofErr w:type="spellEnd"/>
      <w:r w:rsidRPr="00666D6C">
        <w:rPr>
          <w:rFonts w:eastAsia="Calibri"/>
          <w:sz w:val="24"/>
          <w:szCs w:val="24"/>
          <w:lang w:eastAsia="ar-SA"/>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bCs/>
          <w:kern w:val="36"/>
          <w:sz w:val="24"/>
          <w:szCs w:val="24"/>
          <w:lang w:eastAsia="ar-SA"/>
        </w:rPr>
        <w:t xml:space="preserve">Приказ </w:t>
      </w:r>
      <w:proofErr w:type="spellStart"/>
      <w:r w:rsidRPr="00666D6C">
        <w:rPr>
          <w:rFonts w:eastAsia="Calibri"/>
          <w:bCs/>
          <w:kern w:val="36"/>
          <w:sz w:val="24"/>
          <w:szCs w:val="24"/>
          <w:lang w:eastAsia="ar-SA"/>
        </w:rPr>
        <w:t>Минпросвещения</w:t>
      </w:r>
      <w:proofErr w:type="spellEnd"/>
      <w:r w:rsidRPr="00666D6C">
        <w:rPr>
          <w:rFonts w:eastAsia="Calibri"/>
          <w:bCs/>
          <w:kern w:val="36"/>
          <w:sz w:val="24"/>
          <w:szCs w:val="24"/>
          <w:lang w:eastAsia="ar-SA"/>
        </w:rPr>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w:t>
      </w:r>
      <w:r w:rsidRPr="00666D6C">
        <w:rPr>
          <w:rFonts w:eastAsia="Calibri"/>
          <w:bCs/>
          <w:kern w:val="36"/>
          <w:sz w:val="24"/>
          <w:szCs w:val="24"/>
          <w:lang w:eastAsia="ar-SA"/>
        </w:rPr>
        <w:lastRenderedPageBreak/>
        <w:t>основного общего, среднего общего образования, утвержденный приказом Министерства просвещения Российской Федерации от 28 декабря 2018 г. N 345"</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Приказ Министерства образования и науки России от 31.12.2015г.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Приказ Министерства образования и науки России от 31.12.2015г.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 2010г. №1897»;</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Приказ Министерства образования и науки России от 31.12.2015г.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 2012 г. № 413»;</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Приказ Министерства образования и науки России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05.03.2004г. №1089»;</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Приказ Минобороны РФ и Министерства образования и науки РФ от 24 февраля 2010 г.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Постановление Правительства РФ от 31.12.1999 N 1441 (ред. от 30.03.2019) "Об утверждении Положения о подготовке граждан Российской Федерации к военной службе";</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 xml:space="preserve">Постановление Главного Государственного санитарного врача Российской Федерации от 29.12.2010г. №189 «Об утверждении </w:t>
      </w:r>
      <w:proofErr w:type="spellStart"/>
      <w:r w:rsidRPr="00666D6C">
        <w:rPr>
          <w:rFonts w:eastAsia="Calibri"/>
          <w:sz w:val="24"/>
          <w:szCs w:val="24"/>
          <w:lang w:eastAsia="ar-SA"/>
        </w:rPr>
        <w:t>СанПин</w:t>
      </w:r>
      <w:proofErr w:type="spellEnd"/>
      <w:r w:rsidRPr="00666D6C">
        <w:rPr>
          <w:rFonts w:eastAsia="Calibri"/>
          <w:sz w:val="24"/>
          <w:szCs w:val="24"/>
          <w:lang w:eastAsia="ar-SA"/>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03.03.2011г.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 xml:space="preserve">Постановление Главного государственного санитарного врача Российской Федерации от 30.06.2020г.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66D6C">
        <w:rPr>
          <w:rFonts w:eastAsia="Calibri"/>
          <w:sz w:val="24"/>
          <w:szCs w:val="24"/>
          <w:lang w:eastAsia="ar-SA"/>
        </w:rPr>
        <w:t>коронавирусной</w:t>
      </w:r>
      <w:proofErr w:type="spellEnd"/>
      <w:r w:rsidRPr="00666D6C">
        <w:rPr>
          <w:rFonts w:eastAsia="Calibri"/>
          <w:sz w:val="24"/>
          <w:szCs w:val="24"/>
          <w:lang w:eastAsia="ar-SA"/>
        </w:rPr>
        <w:t xml:space="preserve"> инфекции (</w:t>
      </w:r>
      <w:r w:rsidRPr="00666D6C">
        <w:rPr>
          <w:rFonts w:eastAsia="Calibri"/>
          <w:sz w:val="24"/>
          <w:szCs w:val="24"/>
          <w:lang w:val="en-US" w:eastAsia="ar-SA"/>
        </w:rPr>
        <w:t>COVID</w:t>
      </w:r>
      <w:r w:rsidRPr="00666D6C">
        <w:rPr>
          <w:rFonts w:eastAsia="Calibri"/>
          <w:sz w:val="24"/>
          <w:szCs w:val="24"/>
          <w:lang w:eastAsia="ar-SA"/>
        </w:rPr>
        <w:t xml:space="preserve"> 19)», зарегистрирован 03.07.2020г. № 58824;</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 xml:space="preserve">Закон Московской области от 27.07.2013г. №94/2013-ОЗ «Об образовании» (принят постановлением </w:t>
      </w:r>
      <w:proofErr w:type="spellStart"/>
      <w:r w:rsidRPr="00666D6C">
        <w:rPr>
          <w:rFonts w:eastAsia="Calibri"/>
          <w:sz w:val="24"/>
          <w:szCs w:val="24"/>
          <w:lang w:eastAsia="ar-SA"/>
        </w:rPr>
        <w:t>Мособлдумы</w:t>
      </w:r>
      <w:proofErr w:type="spellEnd"/>
      <w:r w:rsidRPr="00666D6C">
        <w:rPr>
          <w:rFonts w:eastAsia="Calibri"/>
          <w:sz w:val="24"/>
          <w:szCs w:val="24"/>
          <w:lang w:eastAsia="ar-SA"/>
        </w:rPr>
        <w:t xml:space="preserve"> от 11.07.2013г. №17/59-П);</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 xml:space="preserve">Закон Московской области от 29.11.2019г. №211/2019-ОЗ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 и в плановом периоде 2021 и 2022 годов» (принят постановлением </w:t>
      </w:r>
      <w:proofErr w:type="spellStart"/>
      <w:r w:rsidRPr="00666D6C">
        <w:rPr>
          <w:rFonts w:eastAsia="Calibri"/>
          <w:sz w:val="24"/>
          <w:szCs w:val="24"/>
          <w:lang w:eastAsia="ar-SA"/>
        </w:rPr>
        <w:t>Мособлдумы</w:t>
      </w:r>
      <w:proofErr w:type="spellEnd"/>
      <w:r w:rsidRPr="00666D6C">
        <w:rPr>
          <w:rFonts w:eastAsia="Calibri"/>
          <w:sz w:val="24"/>
          <w:szCs w:val="24"/>
          <w:lang w:eastAsia="ar-SA"/>
        </w:rPr>
        <w:t xml:space="preserve"> от 17.10.2019г. №14/96-П);</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 xml:space="preserve">Приказ Министерства образования Московской области от 22.05.2019г. №1744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w:t>
      </w:r>
      <w:r w:rsidRPr="00666D6C">
        <w:rPr>
          <w:rFonts w:eastAsia="Calibri"/>
          <w:sz w:val="24"/>
          <w:szCs w:val="24"/>
          <w:lang w:eastAsia="ar-SA"/>
        </w:rPr>
        <w:lastRenderedPageBreak/>
        <w:t>образовательных организаций в Московской области, реализующих программы среднего образования,  на 2019-2020 учебный год»;</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Примерная основная образовательная программа начального общего образования (Реестр примерных основных общеобразовательных программ, одобрена решением от 08.04.2015г.);</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Примерная основная образовательная программа начального общего образования (Одобрена решением от 08.04.2015, протокол №1/15 (в редакции протокола № 1/20 от 04.02.2020);</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Примерная основная образовательная программа среднего общего образования (Реестр примерных основных общеобразовательных программ, одобрена решением от 12.05.2016г.);</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Письмо Департамента общего образования Министерства образования и науки Российской Федерации от 12.05.2011г. №03-296 «Об организации внеурочной деятельности при введении федерального образовательного стандарта общего образования»;</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Письмо Министерства образования и науки Российской Федерации от 25.05.2015г. №08-761 «Об изучении предметных областей: «Основы религиозных культур и светской этики» и «Основы духовно-нравственной культуры народов России»;</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Дополнение к письму Министерства образования Московской области  от 27.06.2017г. исх-8958/09о «Информация по реализации предметов духовно-нравственной направленности в рамках ФГОС общего образования: «Основы религиозных культур и светской этики» и «Основы духовно-нравственной культуры народов России», «Духовное краеведение Подмосковья» от 30.08.2017г. Исх-12268/09о.;</w:t>
      </w:r>
    </w:p>
    <w:p w:rsidR="00C21942" w:rsidRPr="00666D6C" w:rsidRDefault="00C21942" w:rsidP="007F676E">
      <w:pPr>
        <w:numPr>
          <w:ilvl w:val="0"/>
          <w:numId w:val="11"/>
        </w:numPr>
        <w:spacing w:after="200"/>
        <w:ind w:left="0" w:right="-25" w:firstLine="0"/>
        <w:contextualSpacing/>
        <w:jc w:val="both"/>
        <w:rPr>
          <w:rFonts w:eastAsia="Calibri"/>
          <w:sz w:val="24"/>
          <w:szCs w:val="24"/>
          <w:lang w:eastAsia="ar-SA"/>
        </w:rPr>
      </w:pPr>
      <w:r w:rsidRPr="00666D6C">
        <w:rPr>
          <w:rFonts w:eastAsia="Calibri"/>
          <w:sz w:val="24"/>
          <w:szCs w:val="24"/>
          <w:lang w:eastAsia="ar-SA"/>
        </w:rPr>
        <w:t>Письмо Министерства образования и науки РФ от 17.05.2018г.  №08-1214 «Об изучении второго иностранного языка»;</w:t>
      </w:r>
    </w:p>
    <w:p w:rsidR="00C21942" w:rsidRPr="00666D6C" w:rsidRDefault="00C21942" w:rsidP="007F676E">
      <w:pPr>
        <w:numPr>
          <w:ilvl w:val="0"/>
          <w:numId w:val="10"/>
        </w:numPr>
        <w:spacing w:after="200"/>
        <w:ind w:left="0" w:right="-25" w:firstLine="0"/>
        <w:contextualSpacing/>
        <w:jc w:val="both"/>
        <w:rPr>
          <w:rFonts w:eastAsia="Calibri"/>
          <w:sz w:val="24"/>
          <w:szCs w:val="24"/>
          <w:lang w:eastAsia="ar-SA"/>
        </w:rPr>
      </w:pPr>
      <w:r w:rsidRPr="00666D6C">
        <w:rPr>
          <w:rFonts w:eastAsia="Calibri"/>
          <w:color w:val="000000"/>
          <w:sz w:val="24"/>
          <w:szCs w:val="24"/>
          <w:lang w:eastAsia="ar-SA"/>
        </w:rPr>
        <w:t xml:space="preserve">Приказ УО </w:t>
      </w:r>
      <w:r w:rsidR="007F676E" w:rsidRPr="00666D6C">
        <w:rPr>
          <w:rFonts w:eastAsia="Calibri"/>
          <w:color w:val="000000"/>
          <w:sz w:val="24"/>
          <w:szCs w:val="24"/>
          <w:lang w:eastAsia="ar-SA"/>
        </w:rPr>
        <w:t>от 14</w:t>
      </w:r>
      <w:r w:rsidRPr="00666D6C">
        <w:rPr>
          <w:rFonts w:eastAsia="Calibri"/>
          <w:color w:val="000000"/>
          <w:sz w:val="24"/>
          <w:szCs w:val="24"/>
          <w:shd w:val="clear" w:color="auto" w:fill="FFFFFF"/>
          <w:lang w:eastAsia="ar-SA"/>
        </w:rPr>
        <w:t xml:space="preserve">.08.2020г. </w:t>
      </w:r>
      <w:r w:rsidRPr="00666D6C">
        <w:rPr>
          <w:rFonts w:eastAsia="Calibri"/>
          <w:color w:val="000000"/>
          <w:sz w:val="24"/>
          <w:szCs w:val="24"/>
          <w:lang w:eastAsia="ar-SA"/>
        </w:rPr>
        <w:t xml:space="preserve">№ </w:t>
      </w:r>
      <w:r w:rsidRPr="00666D6C">
        <w:rPr>
          <w:rFonts w:eastAsia="Calibri"/>
          <w:color w:val="000000"/>
          <w:sz w:val="24"/>
          <w:szCs w:val="24"/>
          <w:shd w:val="clear" w:color="auto" w:fill="FFFFFF"/>
          <w:lang w:eastAsia="ar-SA"/>
        </w:rPr>
        <w:t>118-1/</w:t>
      </w:r>
      <w:r w:rsidR="007F676E" w:rsidRPr="00666D6C">
        <w:rPr>
          <w:rFonts w:eastAsia="Calibri"/>
          <w:color w:val="000000"/>
          <w:sz w:val="24"/>
          <w:szCs w:val="24"/>
          <w:shd w:val="clear" w:color="auto" w:fill="FFFFFF"/>
          <w:lang w:eastAsia="ar-SA"/>
        </w:rPr>
        <w:t>О «</w:t>
      </w:r>
      <w:r w:rsidR="007F676E" w:rsidRPr="00666D6C">
        <w:rPr>
          <w:rFonts w:eastAsia="Calibri"/>
          <w:sz w:val="24"/>
          <w:szCs w:val="24"/>
          <w:lang w:eastAsia="ar-SA"/>
        </w:rPr>
        <w:t>О</w:t>
      </w:r>
      <w:r w:rsidRPr="00666D6C">
        <w:rPr>
          <w:rFonts w:eastAsia="Calibri"/>
          <w:sz w:val="24"/>
          <w:szCs w:val="24"/>
          <w:lang w:eastAsia="ar-SA"/>
        </w:rPr>
        <w:t xml:space="preserve"> реализации учебного плана </w:t>
      </w:r>
      <w:r w:rsidR="007F676E" w:rsidRPr="00666D6C">
        <w:rPr>
          <w:rFonts w:eastAsia="Calibri"/>
          <w:sz w:val="24"/>
          <w:szCs w:val="24"/>
          <w:lang w:eastAsia="ar-SA"/>
        </w:rPr>
        <w:t>в образовательных</w:t>
      </w:r>
      <w:r w:rsidRPr="00666D6C">
        <w:rPr>
          <w:rFonts w:eastAsia="Calibri"/>
          <w:sz w:val="24"/>
          <w:szCs w:val="24"/>
          <w:lang w:eastAsia="ar-SA"/>
        </w:rPr>
        <w:t xml:space="preserve"> организациях городского округа Клин в 2020-2021учебном году</w:t>
      </w:r>
      <w:r w:rsidRPr="00666D6C">
        <w:rPr>
          <w:rFonts w:eastAsia="Calibri"/>
          <w:color w:val="000000"/>
          <w:sz w:val="24"/>
          <w:szCs w:val="24"/>
          <w:lang w:eastAsia="ar-SA"/>
        </w:rPr>
        <w:t>"</w:t>
      </w:r>
    </w:p>
    <w:p w:rsidR="00C21942" w:rsidRPr="00666D6C" w:rsidRDefault="00C21942" w:rsidP="007F676E">
      <w:pPr>
        <w:numPr>
          <w:ilvl w:val="0"/>
          <w:numId w:val="10"/>
        </w:numPr>
        <w:spacing w:after="200"/>
        <w:ind w:left="0" w:right="-25" w:firstLine="0"/>
        <w:contextualSpacing/>
        <w:jc w:val="both"/>
        <w:rPr>
          <w:rFonts w:eastAsia="Calibri"/>
          <w:sz w:val="24"/>
          <w:szCs w:val="24"/>
          <w:lang w:eastAsia="ar-SA"/>
        </w:rPr>
      </w:pPr>
      <w:r w:rsidRPr="00666D6C">
        <w:rPr>
          <w:rFonts w:eastAsia="Calibri"/>
          <w:sz w:val="24"/>
          <w:szCs w:val="24"/>
          <w:lang w:eastAsia="ar-SA"/>
        </w:rPr>
        <w:t xml:space="preserve">Основная образовательная программа среднего общего образования (5-9кл. ФГОС </w:t>
      </w:r>
      <w:r w:rsidR="007F676E" w:rsidRPr="00666D6C">
        <w:rPr>
          <w:rFonts w:eastAsia="Calibri"/>
          <w:sz w:val="24"/>
          <w:szCs w:val="24"/>
          <w:lang w:eastAsia="ar-SA"/>
        </w:rPr>
        <w:t>ООО) ЧОУ</w:t>
      </w:r>
      <w:r w:rsidRPr="00666D6C">
        <w:rPr>
          <w:rFonts w:eastAsia="Calibri"/>
          <w:sz w:val="24"/>
          <w:szCs w:val="24"/>
          <w:lang w:eastAsia="ar-SA"/>
        </w:rPr>
        <w:t xml:space="preserve"> «Православная классическая гимназия «София», утв. приказом директора от 28.08.2020 </w:t>
      </w:r>
      <w:r w:rsidR="007F676E" w:rsidRPr="00666D6C">
        <w:rPr>
          <w:rFonts w:eastAsia="Calibri"/>
          <w:sz w:val="24"/>
          <w:szCs w:val="24"/>
          <w:lang w:eastAsia="ar-SA"/>
        </w:rPr>
        <w:t>№ 45</w:t>
      </w:r>
      <w:r w:rsidR="00AD6C6C">
        <w:rPr>
          <w:rFonts w:eastAsia="Calibri"/>
          <w:sz w:val="24"/>
          <w:szCs w:val="24"/>
          <w:lang w:eastAsia="ar-SA"/>
        </w:rPr>
        <w:t>\6-0</w:t>
      </w:r>
    </w:p>
    <w:p w:rsidR="00C21942" w:rsidRPr="007F676E" w:rsidRDefault="00C21942" w:rsidP="007F676E">
      <w:pPr>
        <w:numPr>
          <w:ilvl w:val="0"/>
          <w:numId w:val="10"/>
        </w:numPr>
        <w:spacing w:after="200"/>
        <w:ind w:left="0" w:right="-25" w:firstLine="0"/>
        <w:contextualSpacing/>
        <w:jc w:val="both"/>
        <w:rPr>
          <w:rFonts w:eastAsia="Calibri"/>
          <w:sz w:val="24"/>
          <w:szCs w:val="24"/>
          <w:lang w:eastAsia="ar-SA"/>
        </w:rPr>
      </w:pPr>
      <w:r w:rsidRPr="00666D6C">
        <w:rPr>
          <w:rFonts w:eastAsia="Calibri"/>
          <w:sz w:val="24"/>
          <w:szCs w:val="24"/>
          <w:lang w:eastAsia="ar-SA"/>
        </w:rPr>
        <w:t xml:space="preserve"> </w:t>
      </w:r>
      <w:r w:rsidRPr="00666D6C">
        <w:rPr>
          <w:rFonts w:eastAsiaTheme="minorHAnsi"/>
          <w:sz w:val="24"/>
          <w:szCs w:val="24"/>
          <w:lang w:eastAsia="en-US"/>
        </w:rPr>
        <w:t>Стандарт православного компонента начального общего, основного общего, среднего (полного) общего образования для учебных заведений Российской Федерации,</w:t>
      </w:r>
      <w:r w:rsidRPr="00666D6C">
        <w:rPr>
          <w:rFonts w:eastAsia="Times New Roman"/>
          <w:bCs/>
          <w:color w:val="212121"/>
          <w:sz w:val="24"/>
          <w:szCs w:val="24"/>
        </w:rPr>
        <w:t xml:space="preserve"> утвержден решением Священного </w:t>
      </w:r>
      <w:proofErr w:type="spellStart"/>
      <w:r w:rsidRPr="00666D6C">
        <w:rPr>
          <w:rFonts w:eastAsia="Times New Roman"/>
          <w:bCs/>
          <w:color w:val="212121"/>
          <w:sz w:val="24"/>
          <w:szCs w:val="24"/>
        </w:rPr>
        <w:t>СинодаРусской</w:t>
      </w:r>
      <w:proofErr w:type="spellEnd"/>
      <w:r w:rsidRPr="00666D6C">
        <w:rPr>
          <w:rFonts w:eastAsia="Times New Roman"/>
          <w:bCs/>
          <w:color w:val="212121"/>
          <w:sz w:val="24"/>
          <w:szCs w:val="24"/>
        </w:rPr>
        <w:t xml:space="preserve"> Православной </w:t>
      </w:r>
      <w:r w:rsidR="007F676E" w:rsidRPr="00666D6C">
        <w:rPr>
          <w:rFonts w:eastAsia="Times New Roman"/>
          <w:bCs/>
          <w:color w:val="212121"/>
          <w:sz w:val="24"/>
          <w:szCs w:val="24"/>
        </w:rPr>
        <w:t>Церкви «</w:t>
      </w:r>
      <w:r w:rsidRPr="00666D6C">
        <w:rPr>
          <w:rFonts w:eastAsia="Times New Roman"/>
          <w:bCs/>
          <w:color w:val="212121"/>
          <w:sz w:val="24"/>
          <w:szCs w:val="24"/>
        </w:rPr>
        <w:t>27» июля 2011 г. (</w:t>
      </w:r>
      <w:r w:rsidR="007F676E" w:rsidRPr="00666D6C">
        <w:rPr>
          <w:rFonts w:eastAsia="Times New Roman"/>
          <w:bCs/>
          <w:color w:val="212121"/>
          <w:sz w:val="24"/>
          <w:szCs w:val="24"/>
        </w:rPr>
        <w:t>в</w:t>
      </w:r>
      <w:r w:rsidRPr="00666D6C">
        <w:rPr>
          <w:rFonts w:eastAsia="Times New Roman"/>
          <w:bCs/>
          <w:color w:val="212121"/>
          <w:sz w:val="24"/>
          <w:szCs w:val="24"/>
        </w:rPr>
        <w:t xml:space="preserve"> редакции от 28 апреля 2015г. (утверждена приказом Председателя Синодального отдела религиозного образования и </w:t>
      </w:r>
      <w:proofErr w:type="spellStart"/>
      <w:r w:rsidRPr="00666D6C">
        <w:rPr>
          <w:rFonts w:eastAsia="Times New Roman"/>
          <w:bCs/>
          <w:color w:val="212121"/>
          <w:sz w:val="24"/>
          <w:szCs w:val="24"/>
        </w:rPr>
        <w:t>катехизации</w:t>
      </w:r>
      <w:proofErr w:type="spellEnd"/>
      <w:r w:rsidRPr="00666D6C">
        <w:rPr>
          <w:rFonts w:eastAsia="Times New Roman"/>
          <w:bCs/>
          <w:color w:val="212121"/>
          <w:sz w:val="24"/>
          <w:szCs w:val="24"/>
        </w:rPr>
        <w:t xml:space="preserve"> Русской Православной Церкви</w:t>
      </w:r>
      <w:r w:rsidR="007F676E" w:rsidRPr="007F676E">
        <w:rPr>
          <w:rFonts w:eastAsia="Times New Roman"/>
          <w:bCs/>
          <w:color w:val="212121"/>
          <w:sz w:val="24"/>
          <w:szCs w:val="24"/>
        </w:rPr>
        <w:t xml:space="preserve"> </w:t>
      </w:r>
      <w:r w:rsidRPr="00666D6C">
        <w:rPr>
          <w:rFonts w:eastAsia="Times New Roman"/>
          <w:bCs/>
          <w:color w:val="212121"/>
          <w:sz w:val="24"/>
          <w:szCs w:val="24"/>
        </w:rPr>
        <w:t>от 28 апреля 2015г.)</w:t>
      </w:r>
      <w:r w:rsidRPr="00666D6C">
        <w:rPr>
          <w:rFonts w:eastAsiaTheme="minorHAnsi"/>
          <w:sz w:val="24"/>
          <w:szCs w:val="24"/>
          <w:lang w:eastAsia="en-US"/>
        </w:rPr>
        <w:t>;</w:t>
      </w:r>
    </w:p>
    <w:p w:rsidR="00A50ACF" w:rsidRPr="00666D6C" w:rsidRDefault="00A50ACF" w:rsidP="007F676E">
      <w:pPr>
        <w:ind w:right="-25"/>
        <w:jc w:val="both"/>
        <w:rPr>
          <w:rFonts w:eastAsia="Times New Roman"/>
          <w:sz w:val="24"/>
          <w:szCs w:val="24"/>
        </w:rPr>
      </w:pPr>
    </w:p>
    <w:p w:rsidR="00A50ACF" w:rsidRPr="00666D6C" w:rsidRDefault="00A50ACF" w:rsidP="007F676E">
      <w:pPr>
        <w:ind w:right="-25"/>
        <w:jc w:val="both"/>
        <w:rPr>
          <w:i/>
          <w:sz w:val="24"/>
          <w:szCs w:val="24"/>
        </w:rPr>
      </w:pPr>
    </w:p>
    <w:p w:rsidR="004D1E6A" w:rsidRPr="00666D6C" w:rsidRDefault="0099073D" w:rsidP="007F676E">
      <w:pPr>
        <w:ind w:right="-25"/>
        <w:jc w:val="both"/>
        <w:rPr>
          <w:rFonts w:eastAsia="Times New Roman"/>
          <w:sz w:val="24"/>
          <w:szCs w:val="24"/>
        </w:rPr>
      </w:pPr>
      <w:r w:rsidRPr="00666D6C">
        <w:rPr>
          <w:rFonts w:eastAsia="Times New Roman"/>
          <w:sz w:val="24"/>
          <w:szCs w:val="24"/>
        </w:rPr>
        <w:t>Учебный год начинается</w:t>
      </w:r>
      <w:r w:rsidR="00621758" w:rsidRPr="00666D6C">
        <w:rPr>
          <w:rFonts w:eastAsia="Times New Roman"/>
          <w:sz w:val="24"/>
          <w:szCs w:val="24"/>
        </w:rPr>
        <w:t xml:space="preserve"> 1 сентября и </w:t>
      </w:r>
      <w:r w:rsidR="007F676E" w:rsidRPr="00666D6C">
        <w:rPr>
          <w:rFonts w:eastAsia="Times New Roman"/>
          <w:sz w:val="24"/>
          <w:szCs w:val="24"/>
        </w:rPr>
        <w:t>завершается согласно</w:t>
      </w:r>
      <w:r w:rsidR="00621758" w:rsidRPr="00666D6C">
        <w:rPr>
          <w:rFonts w:eastAsia="Times New Roman"/>
          <w:sz w:val="24"/>
          <w:szCs w:val="24"/>
        </w:rPr>
        <w:t xml:space="preserve"> учебного календарного графика (за исключением 11 класса,</w:t>
      </w:r>
      <w:r w:rsidR="00570B94" w:rsidRPr="00666D6C">
        <w:rPr>
          <w:rFonts w:eastAsia="Times New Roman"/>
          <w:sz w:val="24"/>
          <w:szCs w:val="24"/>
        </w:rPr>
        <w:t xml:space="preserve"> для которого</w:t>
      </w:r>
      <w:r w:rsidRPr="00666D6C">
        <w:rPr>
          <w:rFonts w:eastAsia="Times New Roman"/>
          <w:sz w:val="24"/>
          <w:szCs w:val="24"/>
        </w:rPr>
        <w:t xml:space="preserve"> учебный год закан</w:t>
      </w:r>
      <w:r w:rsidR="00570B94" w:rsidRPr="00666D6C">
        <w:rPr>
          <w:rFonts w:eastAsia="Times New Roman"/>
          <w:sz w:val="24"/>
          <w:szCs w:val="24"/>
        </w:rPr>
        <w:t xml:space="preserve">чивается 25 </w:t>
      </w:r>
      <w:r w:rsidR="007F676E" w:rsidRPr="00666D6C">
        <w:rPr>
          <w:rFonts w:eastAsia="Times New Roman"/>
          <w:sz w:val="24"/>
          <w:szCs w:val="24"/>
        </w:rPr>
        <w:t>мая, без</w:t>
      </w:r>
      <w:r w:rsidRPr="00666D6C">
        <w:rPr>
          <w:rFonts w:eastAsia="Times New Roman"/>
          <w:sz w:val="24"/>
          <w:szCs w:val="24"/>
        </w:rPr>
        <w:t xml:space="preserve"> учёта госу</w:t>
      </w:r>
      <w:r w:rsidR="00570B94" w:rsidRPr="00666D6C">
        <w:rPr>
          <w:rFonts w:eastAsia="Times New Roman"/>
          <w:sz w:val="24"/>
          <w:szCs w:val="24"/>
        </w:rPr>
        <w:t>дарственной итоговой аттестации</w:t>
      </w:r>
      <w:r w:rsidRPr="00666D6C">
        <w:rPr>
          <w:rFonts w:eastAsia="Times New Roman"/>
          <w:sz w:val="24"/>
          <w:szCs w:val="24"/>
        </w:rPr>
        <w:t>. С учётом каникул, выходных дней и государственных праздников продолжительность уче</w:t>
      </w:r>
      <w:r w:rsidR="00B06740" w:rsidRPr="00666D6C">
        <w:rPr>
          <w:rFonts w:eastAsia="Times New Roman"/>
          <w:sz w:val="24"/>
          <w:szCs w:val="24"/>
        </w:rPr>
        <w:t>бного года устанавливается 34 учебные недели</w:t>
      </w:r>
      <w:r w:rsidR="001663B6" w:rsidRPr="00666D6C">
        <w:rPr>
          <w:rFonts w:eastAsia="Times New Roman"/>
          <w:sz w:val="24"/>
          <w:szCs w:val="24"/>
        </w:rPr>
        <w:t xml:space="preserve"> для 11 класса и 35 учебных недель для 10 класса с учетом учебных сборов. </w:t>
      </w:r>
      <w:r w:rsidR="004D1E6A" w:rsidRPr="00666D6C">
        <w:rPr>
          <w:rFonts w:eastAsia="Times New Roman"/>
          <w:sz w:val="24"/>
          <w:szCs w:val="24"/>
        </w:rPr>
        <w:t xml:space="preserve"> Последняя учебная неделя учебного года используется для проведения учебных сборов юношей (по 35-часовой программе) 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(приказы Министра обороны РФ № 96, </w:t>
      </w:r>
      <w:proofErr w:type="spellStart"/>
      <w:r w:rsidR="004D1E6A" w:rsidRPr="00666D6C">
        <w:rPr>
          <w:rFonts w:eastAsia="Times New Roman"/>
          <w:sz w:val="24"/>
          <w:szCs w:val="24"/>
        </w:rPr>
        <w:t>Минобрнауки</w:t>
      </w:r>
      <w:proofErr w:type="spellEnd"/>
      <w:r w:rsidR="004D1E6A" w:rsidRPr="00666D6C">
        <w:rPr>
          <w:rFonts w:eastAsia="Times New Roman"/>
          <w:sz w:val="24"/>
          <w:szCs w:val="24"/>
        </w:rPr>
        <w:t xml:space="preserve"> РФ № 134 от 24.02.10). </w:t>
      </w:r>
      <w:r w:rsidR="004D1E6A" w:rsidRPr="00666D6C">
        <w:rPr>
          <w:rFonts w:eastAsia="Times New Roman"/>
          <w:sz w:val="24"/>
          <w:szCs w:val="24"/>
        </w:rPr>
        <w:tab/>
        <w:t>Обучение юношей начальным знаниям в области обороны и их подготовка по основам военной службы в образовательной организации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 в образовательных организациях среднего общего образования. Отметка по данному курсу заносится в классный журнал с пометкой "Учебные сборы", которая учитывается при выставлении итоговой отметки за весь курс обучения по предмету "Основы безопасности жизнедеятельности".</w:t>
      </w:r>
    </w:p>
    <w:p w:rsidR="004D1E6A" w:rsidRPr="00666D6C" w:rsidRDefault="004D1E6A" w:rsidP="007F676E">
      <w:pPr>
        <w:ind w:right="-25"/>
        <w:jc w:val="both"/>
        <w:rPr>
          <w:rFonts w:eastAsia="Times New Roman"/>
          <w:sz w:val="24"/>
          <w:szCs w:val="24"/>
        </w:rPr>
      </w:pPr>
      <w:r w:rsidRPr="00666D6C">
        <w:rPr>
          <w:rFonts w:eastAsia="Times New Roman"/>
          <w:sz w:val="24"/>
          <w:szCs w:val="24"/>
        </w:rPr>
        <w:t>Организации социальной практики для девушек.</w:t>
      </w:r>
    </w:p>
    <w:p w:rsidR="004D1E6A" w:rsidRPr="00666D6C" w:rsidRDefault="004D1E6A" w:rsidP="007F676E">
      <w:pPr>
        <w:tabs>
          <w:tab w:val="left" w:pos="360"/>
        </w:tabs>
        <w:ind w:right="-25"/>
        <w:jc w:val="both"/>
        <w:rPr>
          <w:rFonts w:eastAsia="Times New Roman"/>
          <w:sz w:val="24"/>
          <w:szCs w:val="24"/>
        </w:rPr>
      </w:pPr>
      <w:r w:rsidRPr="00666D6C">
        <w:rPr>
          <w:rFonts w:eastAsia="Times New Roman"/>
          <w:sz w:val="24"/>
          <w:szCs w:val="24"/>
        </w:rPr>
        <w:lastRenderedPageBreak/>
        <w:tab/>
        <w:t>Социальная практика – 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 нацеленная на решение задач их профильного и профессионального самоопределения посредством приобретения и осмысления социального опыта.</w:t>
      </w:r>
    </w:p>
    <w:p w:rsidR="004D1E6A" w:rsidRPr="00666D6C" w:rsidRDefault="004D1E6A" w:rsidP="007F676E">
      <w:pPr>
        <w:tabs>
          <w:tab w:val="left" w:pos="360"/>
        </w:tabs>
        <w:ind w:right="-25"/>
        <w:jc w:val="both"/>
        <w:rPr>
          <w:rFonts w:eastAsia="Times New Roman"/>
          <w:sz w:val="24"/>
          <w:szCs w:val="24"/>
        </w:rPr>
      </w:pPr>
      <w:r w:rsidRPr="00666D6C">
        <w:rPr>
          <w:rFonts w:eastAsia="Times New Roman"/>
          <w:sz w:val="24"/>
          <w:szCs w:val="24"/>
        </w:rPr>
        <w:t xml:space="preserve">Форма социальной практики – шефство над воспитанниками летнего православного лагеря </w:t>
      </w:r>
      <w:r w:rsidRPr="00666D6C">
        <w:rPr>
          <w:rFonts w:eastAsia="Times New Roman"/>
          <w:color w:val="000000"/>
          <w:sz w:val="24"/>
          <w:szCs w:val="24"/>
        </w:rPr>
        <w:t>воскресной школы прихода храма «Всех Скорбящих Радость».</w:t>
      </w:r>
      <w:r w:rsidRPr="00666D6C">
        <w:rPr>
          <w:rFonts w:eastAsia="Times New Roman"/>
          <w:sz w:val="24"/>
          <w:szCs w:val="24"/>
        </w:rPr>
        <w:t xml:space="preserve"> </w:t>
      </w:r>
    </w:p>
    <w:p w:rsidR="00636E1A" w:rsidRPr="00666D6C" w:rsidRDefault="0099073D" w:rsidP="007F676E">
      <w:pPr>
        <w:ind w:right="-25"/>
        <w:jc w:val="both"/>
        <w:rPr>
          <w:rFonts w:eastAsia="Times New Roman"/>
          <w:sz w:val="24"/>
          <w:szCs w:val="24"/>
        </w:rPr>
      </w:pPr>
      <w:r w:rsidRPr="00666D6C">
        <w:rPr>
          <w:rFonts w:eastAsia="Times New Roman"/>
          <w:sz w:val="24"/>
          <w:szCs w:val="24"/>
        </w:rPr>
        <w:t>Обучение в1</w:t>
      </w:r>
      <w:r w:rsidR="00B06740" w:rsidRPr="00666D6C">
        <w:rPr>
          <w:rFonts w:eastAsia="Times New Roman"/>
          <w:sz w:val="24"/>
          <w:szCs w:val="24"/>
        </w:rPr>
        <w:t>0-11 классах осуществляется по 5</w:t>
      </w:r>
      <w:r w:rsidRPr="00666D6C">
        <w:rPr>
          <w:rFonts w:eastAsia="Times New Roman"/>
          <w:sz w:val="24"/>
          <w:szCs w:val="24"/>
        </w:rPr>
        <w:t xml:space="preserve">-дневной рабочей неделе. </w:t>
      </w:r>
    </w:p>
    <w:p w:rsidR="00A50ACF" w:rsidRPr="00666D6C" w:rsidRDefault="00912658" w:rsidP="007F676E">
      <w:pPr>
        <w:ind w:right="-25"/>
        <w:jc w:val="both"/>
        <w:rPr>
          <w:sz w:val="24"/>
          <w:szCs w:val="24"/>
        </w:rPr>
      </w:pPr>
      <w:r w:rsidRPr="00666D6C">
        <w:rPr>
          <w:sz w:val="24"/>
          <w:szCs w:val="24"/>
        </w:rPr>
        <w:t xml:space="preserve">Режим работы  – по триместрам, </w:t>
      </w:r>
      <w:r w:rsidRPr="00666D6C">
        <w:rPr>
          <w:iCs/>
          <w:sz w:val="24"/>
          <w:szCs w:val="24"/>
        </w:rPr>
        <w:t>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 летом – не менее 8 недель, в течение учебного года для учащих</w:t>
      </w:r>
      <w:r w:rsidR="00636E1A" w:rsidRPr="00666D6C">
        <w:rPr>
          <w:iCs/>
          <w:sz w:val="24"/>
          <w:szCs w:val="24"/>
        </w:rPr>
        <w:t xml:space="preserve">ся 10-11 </w:t>
      </w:r>
      <w:r w:rsidRPr="00666D6C">
        <w:rPr>
          <w:iCs/>
          <w:sz w:val="24"/>
          <w:szCs w:val="24"/>
        </w:rPr>
        <w:t xml:space="preserve"> классов составляет не менее 30  календарных дней.</w:t>
      </w:r>
    </w:p>
    <w:p w:rsidR="00A50ACF" w:rsidRPr="00666D6C" w:rsidRDefault="00A50ACF" w:rsidP="007F676E">
      <w:pPr>
        <w:ind w:right="-25"/>
        <w:jc w:val="both"/>
        <w:rPr>
          <w:sz w:val="24"/>
          <w:szCs w:val="24"/>
        </w:rPr>
      </w:pPr>
    </w:p>
    <w:p w:rsidR="007F676E" w:rsidRPr="00666D6C" w:rsidRDefault="0099073D" w:rsidP="007F676E">
      <w:pPr>
        <w:tabs>
          <w:tab w:val="left" w:pos="505"/>
        </w:tabs>
        <w:ind w:right="-25"/>
        <w:jc w:val="both"/>
        <w:rPr>
          <w:rFonts w:eastAsia="Times New Roman"/>
          <w:sz w:val="24"/>
          <w:szCs w:val="24"/>
        </w:rPr>
      </w:pPr>
      <w:r w:rsidRPr="00666D6C">
        <w:rPr>
          <w:rFonts w:eastAsia="Times New Roman"/>
          <w:sz w:val="24"/>
          <w:szCs w:val="24"/>
        </w:rPr>
        <w:t>Учебным планом предусматривается 2-летн</w:t>
      </w:r>
      <w:r w:rsidR="00B06740" w:rsidRPr="00666D6C">
        <w:rPr>
          <w:rFonts w:eastAsia="Times New Roman"/>
          <w:sz w:val="24"/>
          <w:szCs w:val="24"/>
        </w:rPr>
        <w:t>ий срок освоения образовательной</w:t>
      </w:r>
      <w:r w:rsidRPr="00666D6C">
        <w:rPr>
          <w:rFonts w:eastAsia="Times New Roman"/>
          <w:sz w:val="24"/>
          <w:szCs w:val="24"/>
        </w:rPr>
        <w:t xml:space="preserve"> программ</w:t>
      </w:r>
      <w:r w:rsidR="00B06740" w:rsidRPr="00666D6C">
        <w:rPr>
          <w:rFonts w:eastAsia="Times New Roman"/>
          <w:sz w:val="24"/>
          <w:szCs w:val="24"/>
        </w:rPr>
        <w:t>ы</w:t>
      </w:r>
      <w:r w:rsidRPr="00666D6C">
        <w:rPr>
          <w:rFonts w:eastAsia="Times New Roman"/>
          <w:sz w:val="24"/>
          <w:szCs w:val="24"/>
        </w:rPr>
        <w:t xml:space="preserve"> среднего общего образования.</w:t>
      </w:r>
    </w:p>
    <w:p w:rsidR="00A50ACF" w:rsidRPr="00666D6C" w:rsidRDefault="00A50ACF" w:rsidP="007F676E">
      <w:pPr>
        <w:ind w:right="-25"/>
        <w:jc w:val="both"/>
        <w:rPr>
          <w:rFonts w:eastAsia="Times New Roman"/>
          <w:sz w:val="24"/>
          <w:szCs w:val="24"/>
        </w:rPr>
      </w:pPr>
    </w:p>
    <w:p w:rsidR="005070BB" w:rsidRPr="00666D6C" w:rsidRDefault="0099073D" w:rsidP="007F676E">
      <w:pPr>
        <w:ind w:right="-25"/>
        <w:jc w:val="both"/>
        <w:rPr>
          <w:sz w:val="24"/>
          <w:szCs w:val="24"/>
        </w:rPr>
      </w:pPr>
      <w:r w:rsidRPr="00666D6C">
        <w:rPr>
          <w:rFonts w:eastAsia="Times New Roman"/>
          <w:b/>
          <w:sz w:val="24"/>
          <w:szCs w:val="24"/>
        </w:rPr>
        <w:t>Учитывая реальные научно-методические и материально-технические возможности, социальный заказ учащихся и их роди</w:t>
      </w:r>
      <w:r w:rsidR="00161621" w:rsidRPr="00666D6C">
        <w:rPr>
          <w:rFonts w:eastAsia="Times New Roman"/>
          <w:b/>
          <w:sz w:val="24"/>
          <w:szCs w:val="24"/>
        </w:rPr>
        <w:t>телей (законных представителей</w:t>
      </w:r>
      <w:r w:rsidR="007F676E" w:rsidRPr="00666D6C">
        <w:rPr>
          <w:rFonts w:eastAsia="Times New Roman"/>
          <w:b/>
          <w:sz w:val="24"/>
          <w:szCs w:val="24"/>
        </w:rPr>
        <w:t>),</w:t>
      </w:r>
      <w:r w:rsidR="007F676E" w:rsidRPr="00666D6C">
        <w:rPr>
          <w:rFonts w:eastAsia="Times New Roman"/>
          <w:sz w:val="24"/>
          <w:szCs w:val="24"/>
        </w:rPr>
        <w:t xml:space="preserve"> в</w:t>
      </w:r>
      <w:r w:rsidR="00AC08E1" w:rsidRPr="00666D6C">
        <w:rPr>
          <w:rFonts w:eastAsia="Times New Roman"/>
          <w:sz w:val="24"/>
          <w:szCs w:val="24"/>
        </w:rPr>
        <w:t xml:space="preserve"> соответствии с примерной ООП СОО (одобрена решением федерального учебно-методического объединения по общему образованию (протокол от 28 июня 2016 г. № 2/16-з) гимназия предоставляет возможность обучения в 10-11 классах по программе универсального профиля.</w:t>
      </w:r>
      <w:r w:rsidR="005070BB" w:rsidRPr="00666D6C">
        <w:rPr>
          <w:rFonts w:eastAsia="Times New Roman"/>
          <w:sz w:val="24"/>
          <w:szCs w:val="24"/>
        </w:rPr>
        <w:t xml:space="preserve"> Универсальное гимназическое образование подразумевает формирование глубоких знаний в области как гуманитарных, так и естественно-математических дисциплин, обеспечивает всестороннее развитие когнитивных функций и компетентностей выпускников гимназии.</w:t>
      </w:r>
    </w:p>
    <w:p w:rsidR="005070BB" w:rsidRPr="00666D6C" w:rsidRDefault="005070BB" w:rsidP="007F676E">
      <w:pPr>
        <w:ind w:right="-25"/>
        <w:jc w:val="both"/>
        <w:rPr>
          <w:rFonts w:eastAsia="Times New Roman"/>
          <w:sz w:val="24"/>
          <w:szCs w:val="24"/>
        </w:rPr>
      </w:pPr>
    </w:p>
    <w:p w:rsidR="005070BB" w:rsidRPr="00666D6C" w:rsidRDefault="005070BB" w:rsidP="007F676E">
      <w:pPr>
        <w:numPr>
          <w:ilvl w:val="0"/>
          <w:numId w:val="5"/>
        </w:numPr>
        <w:tabs>
          <w:tab w:val="left" w:pos="541"/>
        </w:tabs>
        <w:ind w:right="-25"/>
        <w:jc w:val="both"/>
        <w:rPr>
          <w:rFonts w:eastAsia="Times New Roman"/>
          <w:sz w:val="24"/>
          <w:szCs w:val="24"/>
        </w:rPr>
      </w:pPr>
      <w:r w:rsidRPr="00666D6C">
        <w:rPr>
          <w:rFonts w:eastAsia="Times New Roman"/>
          <w:sz w:val="24"/>
          <w:szCs w:val="24"/>
        </w:rPr>
        <w:t xml:space="preserve"> профиле универсального направления система внеурочной деятельности и дополнительного образования позволяет учащимся получить востребованную предпрофессиональную подготовку. Таким образом обеспечивается принцип вариативности и дифференциации общего среднего образования в пределах единого образовательного пространства гимназии.</w:t>
      </w:r>
    </w:p>
    <w:p w:rsidR="00A50ACF" w:rsidRPr="00666D6C" w:rsidRDefault="00161621" w:rsidP="007F676E">
      <w:pPr>
        <w:ind w:right="-25"/>
        <w:jc w:val="both"/>
        <w:rPr>
          <w:rFonts w:eastAsia="Times New Roman"/>
          <w:b/>
          <w:sz w:val="24"/>
          <w:szCs w:val="24"/>
        </w:rPr>
      </w:pPr>
      <w:r w:rsidRPr="00666D6C">
        <w:rPr>
          <w:rFonts w:eastAsia="Times New Roman"/>
          <w:b/>
          <w:sz w:val="24"/>
          <w:szCs w:val="24"/>
        </w:rPr>
        <w:t xml:space="preserve"> </w:t>
      </w:r>
      <w:r w:rsidR="0099073D" w:rsidRPr="00666D6C">
        <w:rPr>
          <w:rFonts w:eastAsia="Times New Roman"/>
          <w:b/>
          <w:sz w:val="24"/>
          <w:szCs w:val="24"/>
        </w:rPr>
        <w:t xml:space="preserve"> </w:t>
      </w:r>
    </w:p>
    <w:p w:rsidR="00B602EC" w:rsidRPr="00666D6C" w:rsidRDefault="00AD4BF9" w:rsidP="007F676E">
      <w:pPr>
        <w:tabs>
          <w:tab w:val="left" w:pos="1038"/>
        </w:tabs>
        <w:ind w:right="-25"/>
        <w:jc w:val="both"/>
        <w:rPr>
          <w:sz w:val="24"/>
          <w:szCs w:val="24"/>
        </w:rPr>
      </w:pPr>
      <w:r w:rsidRPr="00666D6C">
        <w:rPr>
          <w:sz w:val="24"/>
          <w:szCs w:val="24"/>
        </w:rPr>
        <w:t xml:space="preserve">Учебный план включает две части: обязательную и формируемую участниками образовательного процесса. </w:t>
      </w:r>
    </w:p>
    <w:p w:rsidR="00C822A1" w:rsidRPr="00666D6C" w:rsidRDefault="00C822A1" w:rsidP="007F676E">
      <w:pPr>
        <w:ind w:right="-25"/>
        <w:jc w:val="both"/>
        <w:rPr>
          <w:rFonts w:eastAsia="Times New Roman"/>
          <w:sz w:val="24"/>
          <w:szCs w:val="24"/>
        </w:rPr>
      </w:pPr>
      <w:r w:rsidRPr="00666D6C">
        <w:rPr>
          <w:rFonts w:eastAsia="Times New Roman"/>
          <w:sz w:val="24"/>
          <w:szCs w:val="24"/>
        </w:rPr>
        <w:t xml:space="preserve">Формирование </w:t>
      </w:r>
      <w:r w:rsidR="00783ED2" w:rsidRPr="00666D6C">
        <w:rPr>
          <w:rFonts w:eastAsia="Times New Roman"/>
          <w:sz w:val="24"/>
          <w:szCs w:val="24"/>
        </w:rPr>
        <w:t xml:space="preserve"> обязательной части </w:t>
      </w:r>
      <w:r w:rsidRPr="00666D6C">
        <w:rPr>
          <w:rFonts w:eastAsia="Times New Roman"/>
          <w:sz w:val="24"/>
          <w:szCs w:val="24"/>
        </w:rPr>
        <w:t>учебного плана осуществляется из числа учебных предметов из следующих обязательных предметных областей:</w:t>
      </w:r>
    </w:p>
    <w:p w:rsidR="00C822A1" w:rsidRPr="00666D6C" w:rsidRDefault="00C822A1" w:rsidP="007F676E">
      <w:pPr>
        <w:ind w:right="-25"/>
        <w:jc w:val="both"/>
        <w:rPr>
          <w:rFonts w:eastAsia="Times New Roman"/>
          <w:sz w:val="24"/>
          <w:szCs w:val="24"/>
        </w:rPr>
      </w:pPr>
    </w:p>
    <w:p w:rsidR="00C822A1" w:rsidRPr="00666D6C" w:rsidRDefault="00C822A1" w:rsidP="007F676E">
      <w:pPr>
        <w:ind w:right="-25"/>
        <w:jc w:val="both"/>
        <w:rPr>
          <w:rFonts w:eastAsia="Times New Roman"/>
          <w:sz w:val="24"/>
          <w:szCs w:val="24"/>
        </w:rPr>
      </w:pPr>
      <w:r w:rsidRPr="00666D6C">
        <w:rPr>
          <w:rFonts w:eastAsia="Times New Roman"/>
          <w:b/>
          <w:bCs/>
          <w:sz w:val="24"/>
          <w:szCs w:val="24"/>
        </w:rPr>
        <w:t>Предметная область «Русский язык и литература</w:t>
      </w:r>
      <w:r w:rsidRPr="00666D6C">
        <w:rPr>
          <w:rFonts w:eastAsia="Times New Roman"/>
          <w:b/>
          <w:sz w:val="24"/>
          <w:szCs w:val="24"/>
        </w:rPr>
        <w:t>»,</w:t>
      </w:r>
      <w:r w:rsidRPr="00666D6C">
        <w:rPr>
          <w:rFonts w:eastAsia="Times New Roman"/>
          <w:sz w:val="24"/>
          <w:szCs w:val="24"/>
        </w:rPr>
        <w:t xml:space="preserve"> включающая учебные предметы:</w:t>
      </w:r>
      <w:r w:rsidRPr="00666D6C">
        <w:rPr>
          <w:rFonts w:eastAsia="Times New Roman"/>
          <w:bCs/>
          <w:sz w:val="24"/>
          <w:szCs w:val="24"/>
        </w:rPr>
        <w:t xml:space="preserve"> </w:t>
      </w:r>
      <w:r w:rsidRPr="00666D6C">
        <w:rPr>
          <w:rFonts w:eastAsia="Times New Roman"/>
          <w:sz w:val="24"/>
          <w:szCs w:val="24"/>
        </w:rPr>
        <w:t>«Русский язык»</w:t>
      </w:r>
      <w:r w:rsidR="00F966CA" w:rsidRPr="00666D6C">
        <w:rPr>
          <w:rFonts w:eastAsia="Times New Roman"/>
          <w:sz w:val="24"/>
          <w:szCs w:val="24"/>
        </w:rPr>
        <w:t xml:space="preserve"> (</w:t>
      </w:r>
      <w:r w:rsidR="007F676E" w:rsidRPr="00666D6C">
        <w:rPr>
          <w:rFonts w:eastAsia="Times New Roman"/>
          <w:sz w:val="24"/>
          <w:szCs w:val="24"/>
        </w:rPr>
        <w:t>базовый уровень</w:t>
      </w:r>
      <w:r w:rsidR="00F966CA" w:rsidRPr="00666D6C">
        <w:rPr>
          <w:rFonts w:eastAsia="Times New Roman"/>
          <w:sz w:val="24"/>
          <w:szCs w:val="24"/>
        </w:rPr>
        <w:t>)</w:t>
      </w:r>
      <w:r w:rsidRPr="00666D6C">
        <w:rPr>
          <w:rFonts w:eastAsia="Times New Roman"/>
          <w:sz w:val="24"/>
          <w:szCs w:val="24"/>
        </w:rPr>
        <w:t>, «Литература» (</w:t>
      </w:r>
      <w:r w:rsidR="007F676E" w:rsidRPr="00666D6C">
        <w:rPr>
          <w:rFonts w:eastAsia="Times New Roman"/>
          <w:sz w:val="24"/>
          <w:szCs w:val="24"/>
        </w:rPr>
        <w:t>базовый уровень</w:t>
      </w:r>
      <w:r w:rsidRPr="00666D6C">
        <w:rPr>
          <w:rFonts w:eastAsia="Times New Roman"/>
          <w:sz w:val="24"/>
          <w:szCs w:val="24"/>
        </w:rPr>
        <w:t>).</w:t>
      </w:r>
    </w:p>
    <w:p w:rsidR="00C822A1" w:rsidRPr="00666D6C" w:rsidRDefault="00C822A1" w:rsidP="007F676E">
      <w:pPr>
        <w:ind w:right="-25"/>
        <w:jc w:val="both"/>
        <w:rPr>
          <w:rFonts w:eastAsia="Times New Roman"/>
          <w:sz w:val="24"/>
          <w:szCs w:val="24"/>
        </w:rPr>
      </w:pPr>
    </w:p>
    <w:p w:rsidR="00C822A1" w:rsidRDefault="00C822A1" w:rsidP="007F676E">
      <w:pPr>
        <w:ind w:right="-25"/>
        <w:jc w:val="both"/>
        <w:rPr>
          <w:rFonts w:eastAsia="Times New Roman"/>
          <w:sz w:val="24"/>
          <w:szCs w:val="24"/>
        </w:rPr>
      </w:pPr>
      <w:r w:rsidRPr="00666D6C">
        <w:rPr>
          <w:rFonts w:eastAsia="Times New Roman"/>
          <w:sz w:val="24"/>
          <w:szCs w:val="24"/>
        </w:rPr>
        <w:t xml:space="preserve">Учебный </w:t>
      </w:r>
      <w:r w:rsidR="007F676E" w:rsidRPr="00666D6C">
        <w:rPr>
          <w:rFonts w:eastAsia="Times New Roman"/>
          <w:sz w:val="24"/>
          <w:szCs w:val="24"/>
        </w:rPr>
        <w:t>план обеспечивает</w:t>
      </w:r>
      <w:r w:rsidRPr="00666D6C">
        <w:rPr>
          <w:rFonts w:eastAsia="Times New Roman"/>
          <w:sz w:val="24"/>
          <w:szCs w:val="24"/>
        </w:rPr>
        <w:t xml:space="preserve"> преподавание и изучение государственного языка Российской Федерации.</w:t>
      </w:r>
    </w:p>
    <w:p w:rsidR="007F676E" w:rsidRPr="00666D6C" w:rsidRDefault="007F676E" w:rsidP="007F676E">
      <w:pPr>
        <w:ind w:right="-25"/>
        <w:jc w:val="both"/>
        <w:rPr>
          <w:sz w:val="24"/>
          <w:szCs w:val="24"/>
        </w:rPr>
      </w:pPr>
    </w:p>
    <w:p w:rsidR="00783ED2" w:rsidRPr="00666D6C" w:rsidRDefault="00783ED2" w:rsidP="007F676E">
      <w:pPr>
        <w:ind w:right="-25"/>
        <w:jc w:val="both"/>
        <w:rPr>
          <w:rFonts w:eastAsia="Times New Roman"/>
          <w:sz w:val="24"/>
          <w:szCs w:val="24"/>
        </w:rPr>
      </w:pPr>
      <w:r w:rsidRPr="00666D6C">
        <w:rPr>
          <w:rFonts w:eastAsia="Times New Roman"/>
          <w:b/>
          <w:sz w:val="24"/>
          <w:szCs w:val="24"/>
        </w:rPr>
        <w:t>Предметная область</w:t>
      </w:r>
      <w:r w:rsidR="00C822A1" w:rsidRPr="00666D6C">
        <w:rPr>
          <w:rFonts w:eastAsia="Times New Roman"/>
          <w:b/>
          <w:sz w:val="24"/>
          <w:szCs w:val="24"/>
        </w:rPr>
        <w:t xml:space="preserve"> «Родной язык и родная литература»</w:t>
      </w:r>
      <w:r w:rsidR="00C822A1" w:rsidRPr="00666D6C">
        <w:rPr>
          <w:rFonts w:eastAsia="Times New Roman"/>
          <w:sz w:val="24"/>
          <w:szCs w:val="24"/>
        </w:rPr>
        <w:t xml:space="preserve"> </w:t>
      </w:r>
      <w:r w:rsidR="007F676E" w:rsidRPr="00666D6C">
        <w:rPr>
          <w:rFonts w:eastAsia="Times New Roman"/>
          <w:sz w:val="24"/>
          <w:szCs w:val="24"/>
        </w:rPr>
        <w:t>осуществляется в</w:t>
      </w:r>
      <w:r w:rsidR="00B53798" w:rsidRPr="00666D6C">
        <w:rPr>
          <w:rFonts w:eastAsia="Times New Roman"/>
          <w:sz w:val="24"/>
          <w:szCs w:val="24"/>
        </w:rPr>
        <w:t xml:space="preserve"> изучении предмета</w:t>
      </w:r>
      <w:r w:rsidR="00C822A1" w:rsidRPr="00666D6C">
        <w:rPr>
          <w:rFonts w:eastAsia="Times New Roman"/>
          <w:sz w:val="24"/>
          <w:szCs w:val="24"/>
        </w:rPr>
        <w:t xml:space="preserve"> «Родной язык (русский</w:t>
      </w:r>
      <w:r w:rsidR="00B53798" w:rsidRPr="00666D6C">
        <w:rPr>
          <w:rFonts w:eastAsia="Times New Roman"/>
          <w:sz w:val="24"/>
          <w:szCs w:val="24"/>
        </w:rPr>
        <w:t>)</w:t>
      </w:r>
      <w:r w:rsidR="00F966CA" w:rsidRPr="00666D6C">
        <w:rPr>
          <w:rFonts w:eastAsia="Times New Roman"/>
          <w:sz w:val="24"/>
          <w:szCs w:val="24"/>
        </w:rPr>
        <w:t xml:space="preserve"> (</w:t>
      </w:r>
      <w:r w:rsidR="007F676E" w:rsidRPr="00666D6C">
        <w:rPr>
          <w:rFonts w:eastAsia="Times New Roman"/>
          <w:sz w:val="24"/>
          <w:szCs w:val="24"/>
        </w:rPr>
        <w:t>базовый уровень</w:t>
      </w:r>
      <w:r w:rsidR="00F966CA" w:rsidRPr="00666D6C">
        <w:rPr>
          <w:rFonts w:eastAsia="Times New Roman"/>
          <w:sz w:val="24"/>
          <w:szCs w:val="24"/>
        </w:rPr>
        <w:t>).</w:t>
      </w:r>
      <w:r w:rsidR="008A0262" w:rsidRPr="00666D6C">
        <w:rPr>
          <w:rFonts w:eastAsia="Times New Roman"/>
          <w:sz w:val="24"/>
          <w:szCs w:val="24"/>
        </w:rPr>
        <w:t>, Родная литература (русская)</w:t>
      </w:r>
      <w:r w:rsidR="00B53798" w:rsidRPr="00666D6C">
        <w:rPr>
          <w:rFonts w:eastAsia="Times New Roman"/>
          <w:sz w:val="24"/>
          <w:szCs w:val="24"/>
        </w:rPr>
        <w:t xml:space="preserve"> </w:t>
      </w:r>
      <w:r w:rsidR="00F966CA" w:rsidRPr="00666D6C">
        <w:rPr>
          <w:rFonts w:eastAsia="Times New Roman"/>
          <w:sz w:val="24"/>
          <w:szCs w:val="24"/>
        </w:rPr>
        <w:t>(</w:t>
      </w:r>
      <w:r w:rsidR="007F676E" w:rsidRPr="00666D6C">
        <w:rPr>
          <w:rFonts w:eastAsia="Times New Roman"/>
          <w:sz w:val="24"/>
          <w:szCs w:val="24"/>
        </w:rPr>
        <w:t>базовый уровень).</w:t>
      </w:r>
      <w:r w:rsidRPr="00666D6C">
        <w:rPr>
          <w:rFonts w:eastAsia="Times New Roman"/>
          <w:sz w:val="24"/>
          <w:szCs w:val="24"/>
        </w:rPr>
        <w:t xml:space="preserve"> В соответствии с выбором обучающихся и их родителей </w:t>
      </w:r>
      <w:r w:rsidR="007F676E" w:rsidRPr="00666D6C">
        <w:rPr>
          <w:rFonts w:eastAsia="Times New Roman"/>
          <w:sz w:val="24"/>
          <w:szCs w:val="24"/>
        </w:rPr>
        <w:t>(законных</w:t>
      </w:r>
      <w:r w:rsidRPr="00666D6C">
        <w:rPr>
          <w:rFonts w:eastAsia="Times New Roman"/>
          <w:sz w:val="24"/>
          <w:szCs w:val="24"/>
        </w:rPr>
        <w:t xml:space="preserve"> представителей) изучение содержания </w:t>
      </w:r>
      <w:r w:rsidR="007F676E" w:rsidRPr="00666D6C">
        <w:rPr>
          <w:rFonts w:eastAsia="Times New Roman"/>
          <w:sz w:val="24"/>
          <w:szCs w:val="24"/>
        </w:rPr>
        <w:t>предметной области</w:t>
      </w:r>
      <w:r w:rsidR="008A0262" w:rsidRPr="00666D6C">
        <w:rPr>
          <w:rFonts w:eastAsia="Times New Roman"/>
          <w:sz w:val="24"/>
          <w:szCs w:val="24"/>
        </w:rPr>
        <w:t xml:space="preserve"> «Родной язык и родная литература» </w:t>
      </w:r>
      <w:r w:rsidR="007F676E" w:rsidRPr="00666D6C">
        <w:rPr>
          <w:rFonts w:eastAsia="Times New Roman"/>
          <w:sz w:val="24"/>
          <w:szCs w:val="24"/>
        </w:rPr>
        <w:t>осуществляется в</w:t>
      </w:r>
      <w:r w:rsidR="008A0262" w:rsidRPr="00666D6C">
        <w:rPr>
          <w:rFonts w:eastAsia="Times New Roman"/>
          <w:sz w:val="24"/>
          <w:szCs w:val="24"/>
        </w:rPr>
        <w:t xml:space="preserve"> изучении предмета «Родной язык (русский</w:t>
      </w:r>
      <w:r w:rsidR="007F676E" w:rsidRPr="00666D6C">
        <w:rPr>
          <w:rFonts w:eastAsia="Times New Roman"/>
          <w:sz w:val="24"/>
          <w:szCs w:val="24"/>
        </w:rPr>
        <w:t>).</w:t>
      </w:r>
    </w:p>
    <w:p w:rsidR="00C822A1" w:rsidRPr="00666D6C" w:rsidRDefault="00B53798" w:rsidP="007F676E">
      <w:pPr>
        <w:ind w:right="-25"/>
        <w:jc w:val="both"/>
        <w:rPr>
          <w:rFonts w:eastAsia="Times New Roman"/>
          <w:sz w:val="24"/>
          <w:szCs w:val="24"/>
        </w:rPr>
      </w:pPr>
      <w:r w:rsidRPr="00666D6C">
        <w:rPr>
          <w:rFonts w:eastAsia="Times New Roman"/>
          <w:sz w:val="24"/>
          <w:szCs w:val="24"/>
        </w:rPr>
        <w:t xml:space="preserve"> Анкетирование, проведенное среди родителей (законных представителей),</w:t>
      </w:r>
      <w:r w:rsidR="00911021" w:rsidRPr="00666D6C">
        <w:rPr>
          <w:rFonts w:eastAsia="Times New Roman"/>
          <w:sz w:val="24"/>
          <w:szCs w:val="24"/>
        </w:rPr>
        <w:t xml:space="preserve"> а также обучающихся</w:t>
      </w:r>
      <w:r w:rsidRPr="00666D6C">
        <w:rPr>
          <w:rFonts w:eastAsia="Times New Roman"/>
          <w:sz w:val="24"/>
          <w:szCs w:val="24"/>
        </w:rPr>
        <w:t xml:space="preserve"> показало, что все (100%) родители считают необходимым в качестве родного языка изучать русский язык и род</w:t>
      </w:r>
      <w:r w:rsidR="00911021" w:rsidRPr="00666D6C">
        <w:rPr>
          <w:rFonts w:eastAsia="Times New Roman"/>
          <w:sz w:val="24"/>
          <w:szCs w:val="24"/>
        </w:rPr>
        <w:t>ную литературу на русском языке, что зафиксировано в протоколе  родительского собрания № 1 от 31.08.2020</w:t>
      </w:r>
      <w:r w:rsidR="008A0262" w:rsidRPr="00666D6C">
        <w:rPr>
          <w:rFonts w:eastAsia="Times New Roman"/>
          <w:sz w:val="24"/>
          <w:szCs w:val="24"/>
        </w:rPr>
        <w:t>.</w:t>
      </w:r>
    </w:p>
    <w:p w:rsidR="00C822A1" w:rsidRPr="00666D6C" w:rsidRDefault="00C822A1" w:rsidP="007F676E">
      <w:pPr>
        <w:ind w:right="-25"/>
        <w:jc w:val="both"/>
        <w:rPr>
          <w:i/>
          <w:sz w:val="24"/>
          <w:szCs w:val="24"/>
        </w:rPr>
      </w:pPr>
      <w:r w:rsidRPr="00666D6C">
        <w:rPr>
          <w:rFonts w:eastAsia="Times New Roman"/>
          <w:b/>
          <w:bCs/>
          <w:i/>
          <w:sz w:val="24"/>
          <w:szCs w:val="24"/>
        </w:rPr>
        <w:t xml:space="preserve"> </w:t>
      </w:r>
    </w:p>
    <w:p w:rsidR="00C822A1" w:rsidRPr="00666D6C" w:rsidRDefault="00C822A1" w:rsidP="007F676E">
      <w:pPr>
        <w:ind w:right="-25"/>
        <w:jc w:val="both"/>
        <w:rPr>
          <w:i/>
          <w:sz w:val="24"/>
          <w:szCs w:val="24"/>
        </w:rPr>
      </w:pPr>
    </w:p>
    <w:p w:rsidR="00C822A1" w:rsidRDefault="00C822A1" w:rsidP="007F676E">
      <w:pPr>
        <w:ind w:right="-25"/>
        <w:jc w:val="both"/>
        <w:rPr>
          <w:rFonts w:eastAsia="Times New Roman"/>
          <w:sz w:val="24"/>
          <w:szCs w:val="24"/>
        </w:rPr>
      </w:pPr>
      <w:r w:rsidRPr="00666D6C">
        <w:rPr>
          <w:rFonts w:eastAsia="Times New Roman"/>
          <w:b/>
          <w:bCs/>
          <w:sz w:val="24"/>
          <w:szCs w:val="24"/>
        </w:rPr>
        <w:lastRenderedPageBreak/>
        <w:t>Предметная область «Иностранные языки»,</w:t>
      </w:r>
      <w:r w:rsidRPr="00666D6C">
        <w:rPr>
          <w:rFonts w:eastAsia="Times New Roman"/>
          <w:bCs/>
          <w:sz w:val="24"/>
          <w:szCs w:val="24"/>
        </w:rPr>
        <w:t xml:space="preserve"> </w:t>
      </w:r>
      <w:r w:rsidR="00AC6B03" w:rsidRPr="00666D6C">
        <w:rPr>
          <w:rFonts w:eastAsia="Times New Roman"/>
          <w:sz w:val="24"/>
          <w:szCs w:val="24"/>
        </w:rPr>
        <w:t>включающая учебный предмет</w:t>
      </w:r>
      <w:r w:rsidRPr="00666D6C">
        <w:rPr>
          <w:rFonts w:eastAsia="Times New Roman"/>
          <w:sz w:val="24"/>
          <w:szCs w:val="24"/>
        </w:rPr>
        <w:t>:</w:t>
      </w:r>
      <w:r w:rsidRPr="00666D6C">
        <w:rPr>
          <w:rFonts w:eastAsia="Times New Roman"/>
          <w:bCs/>
          <w:sz w:val="24"/>
          <w:szCs w:val="24"/>
        </w:rPr>
        <w:t xml:space="preserve"> </w:t>
      </w:r>
      <w:r w:rsidRPr="00666D6C">
        <w:rPr>
          <w:rFonts w:eastAsia="Times New Roman"/>
          <w:sz w:val="24"/>
          <w:szCs w:val="24"/>
        </w:rPr>
        <w:t>«Иностранный язык</w:t>
      </w:r>
      <w:r w:rsidR="00AC6B03" w:rsidRPr="00666D6C">
        <w:rPr>
          <w:rFonts w:eastAsia="Times New Roman"/>
          <w:sz w:val="24"/>
          <w:szCs w:val="24"/>
        </w:rPr>
        <w:t xml:space="preserve"> </w:t>
      </w:r>
      <w:r w:rsidR="007F676E" w:rsidRPr="00666D6C">
        <w:rPr>
          <w:rFonts w:eastAsia="Times New Roman"/>
          <w:sz w:val="24"/>
          <w:szCs w:val="24"/>
        </w:rPr>
        <w:t>(английский</w:t>
      </w:r>
      <w:r w:rsidR="00AC6B03" w:rsidRPr="00666D6C">
        <w:rPr>
          <w:rFonts w:eastAsia="Times New Roman"/>
          <w:sz w:val="24"/>
          <w:szCs w:val="24"/>
        </w:rPr>
        <w:t>)</w:t>
      </w:r>
      <w:r w:rsidRPr="00666D6C">
        <w:rPr>
          <w:rFonts w:eastAsia="Times New Roman"/>
          <w:sz w:val="24"/>
          <w:szCs w:val="24"/>
        </w:rPr>
        <w:t xml:space="preserve">» (базовый); </w:t>
      </w:r>
    </w:p>
    <w:p w:rsidR="00C822A1" w:rsidRPr="00666D6C" w:rsidRDefault="00C822A1" w:rsidP="007F676E">
      <w:pPr>
        <w:ind w:right="-25"/>
        <w:jc w:val="both"/>
        <w:rPr>
          <w:sz w:val="24"/>
          <w:szCs w:val="24"/>
        </w:rPr>
      </w:pPr>
    </w:p>
    <w:p w:rsidR="00C822A1" w:rsidRPr="00666D6C" w:rsidRDefault="00C822A1" w:rsidP="007F676E">
      <w:pPr>
        <w:tabs>
          <w:tab w:val="left" w:pos="1780"/>
          <w:tab w:val="left" w:pos="2840"/>
          <w:tab w:val="left" w:pos="4840"/>
          <w:tab w:val="left" w:pos="5880"/>
          <w:tab w:val="left" w:pos="7460"/>
          <w:tab w:val="left" w:pos="8520"/>
        </w:tabs>
        <w:ind w:right="-25"/>
        <w:jc w:val="both"/>
        <w:rPr>
          <w:sz w:val="24"/>
          <w:szCs w:val="24"/>
        </w:rPr>
      </w:pPr>
      <w:r w:rsidRPr="00666D6C">
        <w:rPr>
          <w:rFonts w:eastAsia="Times New Roman"/>
          <w:b/>
          <w:bCs/>
          <w:sz w:val="24"/>
          <w:szCs w:val="24"/>
        </w:rPr>
        <w:t>Предметная</w:t>
      </w:r>
      <w:r w:rsidRPr="00666D6C">
        <w:rPr>
          <w:rFonts w:eastAsia="Times New Roman"/>
          <w:b/>
          <w:bCs/>
          <w:sz w:val="24"/>
          <w:szCs w:val="24"/>
        </w:rPr>
        <w:tab/>
        <w:t>область</w:t>
      </w:r>
      <w:r w:rsidRPr="00666D6C">
        <w:rPr>
          <w:b/>
          <w:sz w:val="24"/>
          <w:szCs w:val="24"/>
        </w:rPr>
        <w:tab/>
      </w:r>
      <w:r w:rsidRPr="00666D6C">
        <w:rPr>
          <w:rFonts w:eastAsia="Times New Roman"/>
          <w:b/>
          <w:bCs/>
          <w:sz w:val="24"/>
          <w:szCs w:val="24"/>
        </w:rPr>
        <w:t>«Общественные</w:t>
      </w:r>
      <w:r w:rsidRPr="00666D6C">
        <w:rPr>
          <w:b/>
          <w:sz w:val="24"/>
          <w:szCs w:val="24"/>
        </w:rPr>
        <w:tab/>
      </w:r>
      <w:r w:rsidRPr="00666D6C">
        <w:rPr>
          <w:rFonts w:eastAsia="Times New Roman"/>
          <w:b/>
          <w:bCs/>
          <w:sz w:val="24"/>
          <w:szCs w:val="24"/>
        </w:rPr>
        <w:t>науки</w:t>
      </w:r>
      <w:r w:rsidRPr="00666D6C">
        <w:rPr>
          <w:rFonts w:eastAsia="Times New Roman"/>
          <w:b/>
          <w:sz w:val="24"/>
          <w:szCs w:val="24"/>
        </w:rPr>
        <w:t>»,</w:t>
      </w:r>
      <w:r w:rsidRPr="00666D6C">
        <w:rPr>
          <w:sz w:val="24"/>
          <w:szCs w:val="24"/>
        </w:rPr>
        <w:tab/>
      </w:r>
      <w:r w:rsidR="00CB528F" w:rsidRPr="00666D6C">
        <w:rPr>
          <w:rFonts w:eastAsia="Times New Roman"/>
          <w:sz w:val="24"/>
          <w:szCs w:val="24"/>
        </w:rPr>
        <w:t>включающая</w:t>
      </w:r>
      <w:r w:rsidR="00CB528F" w:rsidRPr="00666D6C">
        <w:rPr>
          <w:rFonts w:eastAsia="Times New Roman"/>
          <w:sz w:val="24"/>
          <w:szCs w:val="24"/>
        </w:rPr>
        <w:tab/>
        <w:t xml:space="preserve">учебные </w:t>
      </w:r>
      <w:r w:rsidRPr="00666D6C">
        <w:rPr>
          <w:rFonts w:eastAsia="Times New Roman"/>
          <w:sz w:val="24"/>
          <w:szCs w:val="24"/>
        </w:rPr>
        <w:t>предметы:</w:t>
      </w:r>
      <w:r w:rsidR="00F37EE0" w:rsidRPr="00666D6C">
        <w:rPr>
          <w:rFonts w:eastAsia="Times New Roman"/>
          <w:sz w:val="24"/>
          <w:szCs w:val="24"/>
        </w:rPr>
        <w:t xml:space="preserve"> </w:t>
      </w:r>
      <w:r w:rsidR="00AC6B03" w:rsidRPr="00666D6C">
        <w:rPr>
          <w:rFonts w:eastAsia="Times New Roman"/>
          <w:sz w:val="24"/>
          <w:szCs w:val="24"/>
        </w:rPr>
        <w:t>«</w:t>
      </w:r>
      <w:r w:rsidR="007F676E" w:rsidRPr="00666D6C">
        <w:rPr>
          <w:rFonts w:eastAsia="Times New Roman"/>
          <w:sz w:val="24"/>
          <w:szCs w:val="24"/>
        </w:rPr>
        <w:t>История» (базовый</w:t>
      </w:r>
      <w:r w:rsidRPr="00666D6C">
        <w:rPr>
          <w:rFonts w:eastAsia="Times New Roman"/>
          <w:sz w:val="24"/>
          <w:szCs w:val="24"/>
        </w:rPr>
        <w:t>);</w:t>
      </w:r>
      <w:r w:rsidR="00F37EE0" w:rsidRPr="00666D6C">
        <w:rPr>
          <w:rFonts w:eastAsia="Times New Roman"/>
          <w:sz w:val="24"/>
          <w:szCs w:val="24"/>
        </w:rPr>
        <w:t xml:space="preserve"> </w:t>
      </w:r>
      <w:r w:rsidR="00CB528F" w:rsidRPr="00666D6C">
        <w:rPr>
          <w:rFonts w:eastAsia="Times New Roman"/>
          <w:sz w:val="24"/>
          <w:szCs w:val="24"/>
        </w:rPr>
        <w:t>«</w:t>
      </w:r>
      <w:r w:rsidR="007F676E" w:rsidRPr="00666D6C">
        <w:rPr>
          <w:rFonts w:eastAsia="Times New Roman"/>
          <w:sz w:val="24"/>
          <w:szCs w:val="24"/>
        </w:rPr>
        <w:t>География» (</w:t>
      </w:r>
      <w:r w:rsidRPr="00666D6C">
        <w:rPr>
          <w:rFonts w:eastAsia="Times New Roman"/>
          <w:sz w:val="24"/>
          <w:szCs w:val="24"/>
        </w:rPr>
        <w:t>базовый</w:t>
      </w:r>
      <w:r w:rsidR="00F37EE0" w:rsidRPr="00666D6C">
        <w:rPr>
          <w:rFonts w:eastAsia="Times New Roman"/>
          <w:sz w:val="24"/>
          <w:szCs w:val="24"/>
        </w:rPr>
        <w:t xml:space="preserve"> </w:t>
      </w:r>
      <w:r w:rsidRPr="00666D6C">
        <w:rPr>
          <w:rFonts w:eastAsia="Times New Roman"/>
          <w:sz w:val="24"/>
          <w:szCs w:val="24"/>
        </w:rPr>
        <w:t>уровень);</w:t>
      </w:r>
    </w:p>
    <w:p w:rsidR="00156D46" w:rsidRDefault="00C822A1" w:rsidP="007F676E">
      <w:pPr>
        <w:pStyle w:val="headertext"/>
        <w:shd w:val="clear" w:color="auto" w:fill="FFFFFF"/>
        <w:spacing w:before="0" w:beforeAutospacing="0" w:after="0" w:afterAutospacing="0"/>
        <w:ind w:right="-25"/>
        <w:jc w:val="both"/>
        <w:textAlignment w:val="baseline"/>
        <w:rPr>
          <w:color w:val="2D2D2D"/>
          <w:spacing w:val="2"/>
          <w:shd w:val="clear" w:color="auto" w:fill="FFFFFF"/>
        </w:rPr>
      </w:pPr>
      <w:r w:rsidRPr="00666D6C">
        <w:t>«Экономика» (базовый уровень)</w:t>
      </w:r>
      <w:r w:rsidR="0025556A" w:rsidRPr="00666D6C">
        <w:rPr>
          <w:color w:val="2D2D2D"/>
          <w:spacing w:val="2"/>
          <w:shd w:val="clear" w:color="auto" w:fill="FFFFFF"/>
        </w:rPr>
        <w:t xml:space="preserve"> </w:t>
      </w:r>
    </w:p>
    <w:p w:rsidR="00C822A1" w:rsidRPr="00666D6C" w:rsidRDefault="00C822A1" w:rsidP="007F676E">
      <w:pPr>
        <w:ind w:right="-25"/>
        <w:jc w:val="both"/>
        <w:rPr>
          <w:sz w:val="24"/>
          <w:szCs w:val="24"/>
        </w:rPr>
      </w:pPr>
    </w:p>
    <w:p w:rsidR="00C822A1" w:rsidRDefault="00C822A1" w:rsidP="007F676E">
      <w:pPr>
        <w:ind w:right="-25"/>
        <w:jc w:val="both"/>
        <w:rPr>
          <w:rFonts w:eastAsia="Times New Roman"/>
          <w:sz w:val="24"/>
          <w:szCs w:val="24"/>
        </w:rPr>
      </w:pPr>
      <w:r w:rsidRPr="00666D6C">
        <w:rPr>
          <w:rFonts w:eastAsia="Times New Roman"/>
          <w:b/>
          <w:bCs/>
          <w:sz w:val="24"/>
          <w:szCs w:val="24"/>
        </w:rPr>
        <w:t>Предметная область «Математика и информатика</w:t>
      </w:r>
      <w:r w:rsidRPr="00666D6C">
        <w:rPr>
          <w:rFonts w:eastAsia="Times New Roman"/>
          <w:b/>
          <w:sz w:val="24"/>
          <w:szCs w:val="24"/>
        </w:rPr>
        <w:t>»,</w:t>
      </w:r>
      <w:r w:rsidRPr="00666D6C">
        <w:rPr>
          <w:rFonts w:eastAsia="Times New Roman"/>
          <w:bCs/>
          <w:sz w:val="24"/>
          <w:szCs w:val="24"/>
        </w:rPr>
        <w:t xml:space="preserve"> </w:t>
      </w:r>
      <w:r w:rsidRPr="00666D6C">
        <w:rPr>
          <w:rFonts w:eastAsia="Times New Roman"/>
          <w:sz w:val="24"/>
          <w:szCs w:val="24"/>
        </w:rPr>
        <w:t>включающая учебные предметы:</w:t>
      </w:r>
      <w:r w:rsidRPr="00666D6C">
        <w:rPr>
          <w:rFonts w:eastAsia="Times New Roman"/>
          <w:bCs/>
          <w:sz w:val="24"/>
          <w:szCs w:val="24"/>
        </w:rPr>
        <w:t xml:space="preserve"> </w:t>
      </w:r>
      <w:r w:rsidRPr="00666D6C">
        <w:rPr>
          <w:rFonts w:eastAsia="Times New Roman"/>
          <w:sz w:val="24"/>
          <w:szCs w:val="24"/>
        </w:rPr>
        <w:t>«Математика</w:t>
      </w:r>
      <w:r w:rsidR="00CB528F" w:rsidRPr="00666D6C">
        <w:rPr>
          <w:rFonts w:eastAsia="Times New Roman"/>
          <w:sz w:val="24"/>
          <w:szCs w:val="24"/>
        </w:rPr>
        <w:t xml:space="preserve"> (</w:t>
      </w:r>
      <w:r w:rsidR="007E226D" w:rsidRPr="00666D6C">
        <w:rPr>
          <w:rFonts w:eastAsia="Times New Roman"/>
          <w:sz w:val="24"/>
          <w:szCs w:val="24"/>
        </w:rPr>
        <w:t>алгебра и</w:t>
      </w:r>
      <w:r w:rsidR="00CB528F" w:rsidRPr="00666D6C">
        <w:rPr>
          <w:rFonts w:eastAsia="Times New Roman"/>
          <w:sz w:val="24"/>
          <w:szCs w:val="24"/>
        </w:rPr>
        <w:t xml:space="preserve"> начала математического анализа»</w:t>
      </w:r>
      <w:r w:rsidR="00F37EE0" w:rsidRPr="00666D6C">
        <w:rPr>
          <w:rFonts w:eastAsia="Times New Roman"/>
          <w:sz w:val="24"/>
          <w:szCs w:val="24"/>
        </w:rPr>
        <w:t xml:space="preserve"> </w:t>
      </w:r>
      <w:r w:rsidR="00CB528F" w:rsidRPr="00666D6C">
        <w:rPr>
          <w:rFonts w:eastAsia="Times New Roman"/>
          <w:sz w:val="24"/>
          <w:szCs w:val="24"/>
        </w:rPr>
        <w:t xml:space="preserve">и «Математика </w:t>
      </w:r>
      <w:r w:rsidR="007F676E" w:rsidRPr="00666D6C">
        <w:rPr>
          <w:rFonts w:eastAsia="Times New Roman"/>
          <w:sz w:val="24"/>
          <w:szCs w:val="24"/>
        </w:rPr>
        <w:t>(геометрия</w:t>
      </w:r>
      <w:r w:rsidR="007E226D" w:rsidRPr="00666D6C">
        <w:rPr>
          <w:rFonts w:eastAsia="Times New Roman"/>
          <w:sz w:val="24"/>
          <w:szCs w:val="24"/>
        </w:rPr>
        <w:t>)</w:t>
      </w:r>
      <w:r w:rsidRPr="00666D6C">
        <w:rPr>
          <w:rFonts w:eastAsia="Times New Roman"/>
          <w:sz w:val="24"/>
          <w:szCs w:val="24"/>
        </w:rPr>
        <w:t>» (</w:t>
      </w:r>
      <w:r w:rsidR="007F676E" w:rsidRPr="00666D6C">
        <w:rPr>
          <w:rFonts w:eastAsia="Times New Roman"/>
          <w:sz w:val="24"/>
          <w:szCs w:val="24"/>
        </w:rPr>
        <w:t>базовый уровень</w:t>
      </w:r>
      <w:r w:rsidRPr="00666D6C">
        <w:rPr>
          <w:rFonts w:eastAsia="Times New Roman"/>
          <w:sz w:val="24"/>
          <w:szCs w:val="24"/>
        </w:rPr>
        <w:t>); «Информатика» (</w:t>
      </w:r>
      <w:r w:rsidR="007F676E" w:rsidRPr="00666D6C">
        <w:rPr>
          <w:rFonts w:eastAsia="Times New Roman"/>
          <w:sz w:val="24"/>
          <w:szCs w:val="24"/>
        </w:rPr>
        <w:t>базовый уровень</w:t>
      </w:r>
      <w:r w:rsidRPr="00666D6C">
        <w:rPr>
          <w:rFonts w:eastAsia="Times New Roman"/>
          <w:sz w:val="24"/>
          <w:szCs w:val="24"/>
        </w:rPr>
        <w:t>).</w:t>
      </w:r>
    </w:p>
    <w:p w:rsidR="00C822A1" w:rsidRPr="00666D6C" w:rsidRDefault="00C822A1" w:rsidP="007F676E">
      <w:pPr>
        <w:ind w:right="-25"/>
        <w:jc w:val="both"/>
        <w:rPr>
          <w:sz w:val="24"/>
          <w:szCs w:val="24"/>
        </w:rPr>
      </w:pPr>
    </w:p>
    <w:p w:rsidR="007F676E" w:rsidRPr="007F676E" w:rsidRDefault="00C822A1" w:rsidP="007F676E">
      <w:pPr>
        <w:ind w:right="-25"/>
        <w:jc w:val="both"/>
        <w:rPr>
          <w:rFonts w:eastAsia="Times New Roman"/>
          <w:sz w:val="24"/>
          <w:szCs w:val="24"/>
        </w:rPr>
      </w:pPr>
      <w:r w:rsidRPr="00666D6C">
        <w:rPr>
          <w:rFonts w:eastAsia="Times New Roman"/>
          <w:b/>
          <w:bCs/>
          <w:sz w:val="24"/>
          <w:szCs w:val="24"/>
        </w:rPr>
        <w:t>Предметная область «Естественные науки»,</w:t>
      </w:r>
      <w:r w:rsidRPr="00666D6C">
        <w:rPr>
          <w:rFonts w:eastAsia="Times New Roman"/>
          <w:bCs/>
          <w:sz w:val="24"/>
          <w:szCs w:val="24"/>
        </w:rPr>
        <w:t xml:space="preserve"> </w:t>
      </w:r>
      <w:r w:rsidRPr="00666D6C">
        <w:rPr>
          <w:rFonts w:eastAsia="Times New Roman"/>
          <w:sz w:val="24"/>
          <w:szCs w:val="24"/>
        </w:rPr>
        <w:t>включающая учебные предметы: «Физика»</w:t>
      </w:r>
      <w:r w:rsidRPr="00666D6C">
        <w:rPr>
          <w:rFonts w:eastAsia="Times New Roman"/>
          <w:bCs/>
          <w:sz w:val="24"/>
          <w:szCs w:val="24"/>
        </w:rPr>
        <w:t xml:space="preserve"> </w:t>
      </w:r>
      <w:r w:rsidRPr="00666D6C">
        <w:rPr>
          <w:rFonts w:eastAsia="Times New Roman"/>
          <w:sz w:val="24"/>
          <w:szCs w:val="24"/>
        </w:rPr>
        <w:t>(базовый уровень); «Химия» (</w:t>
      </w:r>
      <w:r w:rsidR="007F676E" w:rsidRPr="00666D6C">
        <w:rPr>
          <w:rFonts w:eastAsia="Times New Roman"/>
          <w:sz w:val="24"/>
          <w:szCs w:val="24"/>
        </w:rPr>
        <w:t>базовый уровень</w:t>
      </w:r>
      <w:r w:rsidRPr="00666D6C">
        <w:rPr>
          <w:rFonts w:eastAsia="Times New Roman"/>
          <w:sz w:val="24"/>
          <w:szCs w:val="24"/>
        </w:rPr>
        <w:t>); «Биология» (базовый уровень); «Астрономия» (базовый уровень)</w:t>
      </w:r>
      <w:r w:rsidR="00755CB6" w:rsidRPr="00666D6C">
        <w:rPr>
          <w:rFonts w:eastAsia="Times New Roman"/>
          <w:sz w:val="24"/>
          <w:szCs w:val="24"/>
        </w:rPr>
        <w:t xml:space="preserve"> </w:t>
      </w:r>
    </w:p>
    <w:p w:rsidR="00C822A1" w:rsidRPr="00666D6C" w:rsidRDefault="00C822A1" w:rsidP="007F676E">
      <w:pPr>
        <w:ind w:right="-25"/>
        <w:jc w:val="both"/>
        <w:rPr>
          <w:i/>
          <w:sz w:val="24"/>
          <w:szCs w:val="24"/>
        </w:rPr>
      </w:pPr>
    </w:p>
    <w:p w:rsidR="00A57BB5" w:rsidRPr="00666D6C" w:rsidRDefault="00C822A1" w:rsidP="007F676E">
      <w:pPr>
        <w:ind w:right="-25"/>
        <w:jc w:val="both"/>
        <w:rPr>
          <w:rFonts w:eastAsia="Times New Roman"/>
          <w:sz w:val="24"/>
          <w:szCs w:val="24"/>
        </w:rPr>
      </w:pPr>
      <w:r w:rsidRPr="00666D6C">
        <w:rPr>
          <w:rFonts w:eastAsia="Times New Roman"/>
          <w:b/>
          <w:bCs/>
          <w:sz w:val="24"/>
          <w:szCs w:val="24"/>
        </w:rPr>
        <w:t>Предметная область «Физическая культура и основы безопасности жизнедеятельности»</w:t>
      </w:r>
      <w:r w:rsidRPr="00666D6C">
        <w:rPr>
          <w:rFonts w:eastAsia="Times New Roman"/>
          <w:bCs/>
          <w:sz w:val="24"/>
          <w:szCs w:val="24"/>
        </w:rPr>
        <w:t xml:space="preserve">, </w:t>
      </w:r>
      <w:r w:rsidRPr="00666D6C">
        <w:rPr>
          <w:rFonts w:eastAsia="Times New Roman"/>
          <w:sz w:val="24"/>
          <w:szCs w:val="24"/>
        </w:rPr>
        <w:t>включающая учебные предметы: «Физическая культура» (базовый</w:t>
      </w:r>
      <w:r w:rsidRPr="00666D6C">
        <w:rPr>
          <w:rFonts w:eastAsia="Times New Roman"/>
          <w:bCs/>
          <w:sz w:val="24"/>
          <w:szCs w:val="24"/>
        </w:rPr>
        <w:t xml:space="preserve"> </w:t>
      </w:r>
      <w:r w:rsidRPr="00666D6C">
        <w:rPr>
          <w:rFonts w:eastAsia="Times New Roman"/>
          <w:sz w:val="24"/>
          <w:szCs w:val="24"/>
        </w:rPr>
        <w:t>уровень); «Основы безопасности жизнедеятельности» (базовый уровень).</w:t>
      </w:r>
      <w:r w:rsidR="00CA43DA" w:rsidRPr="00666D6C">
        <w:rPr>
          <w:rFonts w:eastAsia="Times New Roman"/>
          <w:sz w:val="24"/>
          <w:szCs w:val="24"/>
        </w:rPr>
        <w:t xml:space="preserve"> </w:t>
      </w:r>
    </w:p>
    <w:p w:rsidR="00CA43DA" w:rsidRPr="007F676E" w:rsidRDefault="00CA43DA" w:rsidP="007F676E">
      <w:pPr>
        <w:ind w:right="-25"/>
        <w:jc w:val="both"/>
        <w:rPr>
          <w:rFonts w:eastAsia="Times New Roman"/>
          <w:b/>
          <w:sz w:val="24"/>
          <w:szCs w:val="24"/>
        </w:rPr>
      </w:pPr>
      <w:r w:rsidRPr="00666D6C">
        <w:rPr>
          <w:rFonts w:eastAsia="Times New Roman"/>
          <w:sz w:val="24"/>
          <w:szCs w:val="24"/>
        </w:rPr>
        <w:t xml:space="preserve">Учебный план </w:t>
      </w:r>
      <w:r w:rsidR="007F676E" w:rsidRPr="00666D6C">
        <w:rPr>
          <w:rFonts w:eastAsia="Times New Roman"/>
          <w:sz w:val="24"/>
          <w:szCs w:val="24"/>
        </w:rPr>
        <w:t>универсального профиля</w:t>
      </w:r>
      <w:r w:rsidRPr="00666D6C">
        <w:rPr>
          <w:rFonts w:eastAsia="Times New Roman"/>
          <w:sz w:val="24"/>
          <w:szCs w:val="24"/>
        </w:rPr>
        <w:t xml:space="preserve"> обучения предусматривает изучение не менее одного учебного предмета из каждой предметной области, определенной ФГОС, </w:t>
      </w:r>
      <w:r w:rsidR="007F676E" w:rsidRPr="00666D6C">
        <w:rPr>
          <w:rFonts w:eastAsia="Times New Roman"/>
          <w:sz w:val="24"/>
          <w:szCs w:val="24"/>
        </w:rPr>
        <w:t>обязательными для</w:t>
      </w:r>
      <w:r w:rsidRPr="00666D6C">
        <w:rPr>
          <w:rFonts w:eastAsia="Times New Roman"/>
          <w:sz w:val="24"/>
          <w:szCs w:val="24"/>
        </w:rPr>
        <w:t xml:space="preserve"> включения в учебный </w:t>
      </w:r>
      <w:r w:rsidR="007F676E" w:rsidRPr="00666D6C">
        <w:rPr>
          <w:rFonts w:eastAsia="Times New Roman"/>
          <w:sz w:val="24"/>
          <w:szCs w:val="24"/>
        </w:rPr>
        <w:t>план являются</w:t>
      </w:r>
      <w:r w:rsidRPr="00666D6C">
        <w:rPr>
          <w:rFonts w:eastAsia="Times New Roman"/>
          <w:sz w:val="24"/>
          <w:szCs w:val="24"/>
        </w:rPr>
        <w:t xml:space="preserve"> учебные предметы: </w:t>
      </w:r>
      <w:r w:rsidRPr="00666D6C">
        <w:rPr>
          <w:rFonts w:eastAsia="Times New Roman"/>
          <w:b/>
          <w:sz w:val="24"/>
          <w:szCs w:val="24"/>
        </w:rPr>
        <w:t>«Русский язык», «Литература», «Иностранный язык», «Математика», «История», «Физическая культура», «Основы безопасности жизнедеятельности», «Астрономия».</w:t>
      </w:r>
    </w:p>
    <w:p w:rsidR="00CA43DA" w:rsidRPr="00666D6C" w:rsidRDefault="00CA43DA" w:rsidP="007F676E">
      <w:pPr>
        <w:ind w:right="-25"/>
        <w:jc w:val="both"/>
        <w:rPr>
          <w:sz w:val="24"/>
          <w:szCs w:val="24"/>
        </w:rPr>
      </w:pPr>
    </w:p>
    <w:p w:rsidR="00A57BB5" w:rsidRPr="00666D6C" w:rsidRDefault="00CA43DA" w:rsidP="007F676E">
      <w:pPr>
        <w:ind w:right="-25"/>
        <w:jc w:val="both"/>
        <w:rPr>
          <w:sz w:val="24"/>
          <w:szCs w:val="24"/>
        </w:rPr>
      </w:pPr>
      <w:r w:rsidRPr="00666D6C">
        <w:rPr>
          <w:rFonts w:eastAsia="Times New Roman"/>
          <w:bCs/>
          <w:sz w:val="24"/>
          <w:szCs w:val="24"/>
        </w:rPr>
        <w:t>Обязательным элементом является выполнение обучающимися индивидуального проекта.</w:t>
      </w:r>
      <w:r w:rsidR="00A57BB5" w:rsidRPr="00666D6C">
        <w:rPr>
          <w:rFonts w:eastAsia="Times New Roman"/>
          <w:sz w:val="24"/>
          <w:szCs w:val="24"/>
        </w:rPr>
        <w:t xml:space="preserve"> Для реализации индивидуального проекта каждым </w:t>
      </w:r>
      <w:r w:rsidR="007F676E" w:rsidRPr="00666D6C">
        <w:rPr>
          <w:rFonts w:eastAsia="Times New Roman"/>
          <w:sz w:val="24"/>
          <w:szCs w:val="24"/>
        </w:rPr>
        <w:t>обучающимся 10</w:t>
      </w:r>
      <w:r w:rsidR="00A57BB5" w:rsidRPr="00666D6C">
        <w:rPr>
          <w:rFonts w:eastAsia="Times New Roman"/>
          <w:sz w:val="24"/>
          <w:szCs w:val="24"/>
        </w:rPr>
        <w:t xml:space="preserve">-11 классов в учебном </w:t>
      </w:r>
      <w:r w:rsidR="007F676E" w:rsidRPr="00666D6C">
        <w:rPr>
          <w:rFonts w:eastAsia="Times New Roman"/>
          <w:sz w:val="24"/>
          <w:szCs w:val="24"/>
        </w:rPr>
        <w:t>плане выделено</w:t>
      </w:r>
      <w:r w:rsidR="00A57BB5" w:rsidRPr="00666D6C">
        <w:rPr>
          <w:rFonts w:eastAsia="Times New Roman"/>
          <w:sz w:val="24"/>
          <w:szCs w:val="24"/>
        </w:rPr>
        <w:t xml:space="preserve"> </w:t>
      </w:r>
      <w:r w:rsidR="007F676E" w:rsidRPr="00666D6C">
        <w:rPr>
          <w:rFonts w:eastAsia="Times New Roman"/>
          <w:sz w:val="24"/>
          <w:szCs w:val="24"/>
        </w:rPr>
        <w:t>по 34</w:t>
      </w:r>
      <w:r w:rsidR="00A57BB5" w:rsidRPr="00666D6C">
        <w:rPr>
          <w:rFonts w:eastAsia="Times New Roman"/>
          <w:sz w:val="24"/>
          <w:szCs w:val="24"/>
        </w:rPr>
        <w:t xml:space="preserve"> часа </w:t>
      </w:r>
      <w:r w:rsidR="007F676E" w:rsidRPr="00666D6C">
        <w:rPr>
          <w:rFonts w:eastAsia="Times New Roman"/>
          <w:sz w:val="24"/>
          <w:szCs w:val="24"/>
        </w:rPr>
        <w:t>из обязательной</w:t>
      </w:r>
      <w:r w:rsidR="00D30FD5" w:rsidRPr="00666D6C">
        <w:rPr>
          <w:rFonts w:eastAsia="Times New Roman"/>
          <w:sz w:val="24"/>
          <w:szCs w:val="24"/>
        </w:rPr>
        <w:t xml:space="preserve"> </w:t>
      </w:r>
      <w:r w:rsidR="00A57BB5" w:rsidRPr="00666D6C">
        <w:rPr>
          <w:rFonts w:eastAsia="Times New Roman"/>
          <w:sz w:val="24"/>
          <w:szCs w:val="24"/>
        </w:rPr>
        <w:t>части у</w:t>
      </w:r>
      <w:r w:rsidR="00D30FD5" w:rsidRPr="00666D6C">
        <w:rPr>
          <w:rFonts w:eastAsia="Times New Roman"/>
          <w:sz w:val="24"/>
          <w:szCs w:val="24"/>
        </w:rPr>
        <w:t>чебного плана</w:t>
      </w:r>
      <w:r w:rsidR="00A57BB5" w:rsidRPr="00666D6C">
        <w:rPr>
          <w:rFonts w:eastAsia="Times New Roman"/>
          <w:sz w:val="24"/>
          <w:szCs w:val="24"/>
        </w:rPr>
        <w:t xml:space="preserve">. Выполнение индивидуального проекта в 10-11-х классах ФГОС СОО гимназии регламентируется Положением об </w:t>
      </w:r>
      <w:r w:rsidR="007F676E" w:rsidRPr="00666D6C">
        <w:rPr>
          <w:rFonts w:eastAsia="Times New Roman"/>
          <w:sz w:val="24"/>
          <w:szCs w:val="24"/>
        </w:rPr>
        <w:t>индивидуальном проекте</w:t>
      </w:r>
      <w:r w:rsidR="00A57BB5" w:rsidRPr="00666D6C">
        <w:rPr>
          <w:rFonts w:eastAsia="Times New Roman"/>
          <w:sz w:val="24"/>
          <w:szCs w:val="24"/>
        </w:rPr>
        <w:t xml:space="preserve"> </w:t>
      </w:r>
      <w:r w:rsidR="007F676E" w:rsidRPr="00666D6C">
        <w:rPr>
          <w:rFonts w:eastAsia="Times New Roman"/>
          <w:sz w:val="24"/>
          <w:szCs w:val="24"/>
        </w:rPr>
        <w:t>обучающихся 10</w:t>
      </w:r>
      <w:r w:rsidR="00A57BB5" w:rsidRPr="00666D6C">
        <w:rPr>
          <w:rFonts w:eastAsia="Times New Roman"/>
          <w:sz w:val="24"/>
          <w:szCs w:val="24"/>
        </w:rPr>
        <w:t xml:space="preserve">-11-х </w:t>
      </w:r>
      <w:r w:rsidR="007F676E" w:rsidRPr="00666D6C">
        <w:rPr>
          <w:rFonts w:eastAsia="Times New Roman"/>
          <w:sz w:val="24"/>
          <w:szCs w:val="24"/>
        </w:rPr>
        <w:t>классов.</w:t>
      </w:r>
    </w:p>
    <w:p w:rsidR="004D1E6A" w:rsidRPr="00666D6C" w:rsidRDefault="004D1E6A" w:rsidP="007F676E">
      <w:pPr>
        <w:ind w:right="-25"/>
        <w:jc w:val="both"/>
        <w:rPr>
          <w:rFonts w:eastAsia="Times New Roman"/>
          <w:sz w:val="24"/>
          <w:szCs w:val="24"/>
        </w:rPr>
      </w:pPr>
      <w:r w:rsidRPr="00666D6C">
        <w:rPr>
          <w:rFonts w:eastAsia="Times New Roman"/>
          <w:sz w:val="24"/>
          <w:szCs w:val="24"/>
        </w:rPr>
        <w:t>В 11-м классе изучение обязательного учебного предмета «Астрономия» на базовом уровне среднего    общего образования в качестве отдельного предмета и  направлено на достижение следующих целей:</w:t>
      </w:r>
    </w:p>
    <w:p w:rsidR="004D1E6A" w:rsidRPr="00666D6C" w:rsidRDefault="004D1E6A" w:rsidP="007F676E">
      <w:pPr>
        <w:numPr>
          <w:ilvl w:val="0"/>
          <w:numId w:val="8"/>
        </w:numPr>
        <w:tabs>
          <w:tab w:val="num" w:pos="786"/>
          <w:tab w:val="left" w:pos="900"/>
        </w:tabs>
        <w:ind w:left="0" w:right="-25" w:firstLine="0"/>
        <w:jc w:val="both"/>
        <w:rPr>
          <w:rFonts w:eastAsia="Times New Roman"/>
          <w:sz w:val="24"/>
          <w:szCs w:val="24"/>
        </w:rPr>
      </w:pPr>
      <w:r w:rsidRPr="00666D6C">
        <w:rPr>
          <w:rFonts w:eastAsia="Times New Roman"/>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4D1E6A" w:rsidRPr="00666D6C" w:rsidRDefault="004D1E6A" w:rsidP="007F676E">
      <w:pPr>
        <w:numPr>
          <w:ilvl w:val="0"/>
          <w:numId w:val="8"/>
        </w:numPr>
        <w:tabs>
          <w:tab w:val="num" w:pos="786"/>
          <w:tab w:val="left" w:pos="900"/>
        </w:tabs>
        <w:ind w:left="0" w:right="-25" w:firstLine="0"/>
        <w:jc w:val="both"/>
        <w:rPr>
          <w:rFonts w:eastAsia="Times New Roman"/>
          <w:sz w:val="24"/>
          <w:szCs w:val="24"/>
        </w:rPr>
      </w:pPr>
      <w:r w:rsidRPr="00666D6C">
        <w:rPr>
          <w:rFonts w:eastAsia="Times New Roman"/>
          <w:sz w:val="24"/>
          <w:szCs w:val="24"/>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4D1E6A" w:rsidRPr="00666D6C" w:rsidRDefault="004D1E6A" w:rsidP="007F676E">
      <w:pPr>
        <w:numPr>
          <w:ilvl w:val="0"/>
          <w:numId w:val="8"/>
        </w:numPr>
        <w:tabs>
          <w:tab w:val="num" w:pos="786"/>
          <w:tab w:val="left" w:pos="900"/>
        </w:tabs>
        <w:ind w:left="0" w:right="-25" w:firstLine="0"/>
        <w:jc w:val="both"/>
        <w:rPr>
          <w:rFonts w:eastAsia="Times New Roman"/>
          <w:sz w:val="24"/>
          <w:szCs w:val="24"/>
        </w:rPr>
      </w:pPr>
      <w:r w:rsidRPr="00666D6C">
        <w:rPr>
          <w:rFonts w:eastAsia="Times New Roman"/>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C822A1" w:rsidRPr="00666D6C" w:rsidRDefault="00C822A1" w:rsidP="007F676E">
      <w:pPr>
        <w:ind w:right="-25"/>
        <w:jc w:val="both"/>
        <w:rPr>
          <w:rFonts w:eastAsia="Times New Roman"/>
          <w:i/>
          <w:sz w:val="24"/>
          <w:szCs w:val="24"/>
        </w:rPr>
      </w:pPr>
    </w:p>
    <w:p w:rsidR="00933C46" w:rsidRPr="00666D6C" w:rsidRDefault="002A35D6" w:rsidP="007F676E">
      <w:pPr>
        <w:shd w:val="clear" w:color="auto" w:fill="FFFFFF"/>
        <w:ind w:right="-25"/>
        <w:jc w:val="both"/>
        <w:rPr>
          <w:sz w:val="24"/>
          <w:szCs w:val="24"/>
        </w:rPr>
      </w:pPr>
      <w:r w:rsidRPr="00666D6C">
        <w:rPr>
          <w:b/>
          <w:sz w:val="24"/>
          <w:szCs w:val="24"/>
        </w:rPr>
        <w:t>Часть учебного плана, формируемая участниками образовательных отношений</w:t>
      </w:r>
      <w:r w:rsidRPr="00666D6C">
        <w:rPr>
          <w:sz w:val="24"/>
          <w:szCs w:val="24"/>
        </w:rPr>
        <w:t xml:space="preserve"> (включает </w:t>
      </w:r>
      <w:r w:rsidR="007F676E" w:rsidRPr="00666D6C">
        <w:rPr>
          <w:sz w:val="24"/>
          <w:szCs w:val="24"/>
        </w:rPr>
        <w:t>учебные предметы и элективные курсы,</w:t>
      </w:r>
      <w:r w:rsidRPr="00666D6C">
        <w:rPr>
          <w:sz w:val="24"/>
          <w:szCs w:val="24"/>
        </w:rPr>
        <w:t xml:space="preserve"> направленные на реализацию индивидуальных потребностей обучающихся, в соответствии с их запросами и представлена курсами: </w:t>
      </w:r>
      <w:r w:rsidR="00A57BB5" w:rsidRPr="00666D6C">
        <w:rPr>
          <w:sz w:val="24"/>
          <w:szCs w:val="24"/>
        </w:rPr>
        <w:t xml:space="preserve">  </w:t>
      </w:r>
    </w:p>
    <w:p w:rsidR="00933C46" w:rsidRPr="00666D6C" w:rsidRDefault="00A57BB5" w:rsidP="007F676E">
      <w:pPr>
        <w:shd w:val="clear" w:color="auto" w:fill="FFFFFF"/>
        <w:ind w:right="-25"/>
        <w:jc w:val="both"/>
        <w:rPr>
          <w:sz w:val="24"/>
          <w:szCs w:val="24"/>
        </w:rPr>
      </w:pPr>
      <w:r w:rsidRPr="00666D6C">
        <w:rPr>
          <w:sz w:val="24"/>
          <w:szCs w:val="24"/>
        </w:rPr>
        <w:t>Основы православной веры,</w:t>
      </w:r>
    </w:p>
    <w:p w:rsidR="00933C46" w:rsidRPr="00666D6C" w:rsidRDefault="00A57BB5" w:rsidP="007F676E">
      <w:pPr>
        <w:shd w:val="clear" w:color="auto" w:fill="FFFFFF"/>
        <w:ind w:right="-25"/>
        <w:jc w:val="both"/>
        <w:rPr>
          <w:sz w:val="24"/>
          <w:szCs w:val="24"/>
        </w:rPr>
      </w:pPr>
      <w:r w:rsidRPr="00666D6C">
        <w:rPr>
          <w:sz w:val="24"/>
          <w:szCs w:val="24"/>
        </w:rPr>
        <w:t>Мировая художественная культура,</w:t>
      </w:r>
    </w:p>
    <w:p w:rsidR="00933C46" w:rsidRDefault="00A57BB5" w:rsidP="007F676E">
      <w:pPr>
        <w:shd w:val="clear" w:color="auto" w:fill="FFFFFF"/>
        <w:ind w:right="-25"/>
        <w:jc w:val="both"/>
        <w:rPr>
          <w:sz w:val="24"/>
          <w:szCs w:val="24"/>
        </w:rPr>
      </w:pPr>
      <w:r w:rsidRPr="00666D6C">
        <w:rPr>
          <w:sz w:val="24"/>
          <w:szCs w:val="24"/>
        </w:rPr>
        <w:t>Основы финансовой грамотности,</w:t>
      </w:r>
    </w:p>
    <w:p w:rsidR="00F3509F" w:rsidRPr="00666D6C" w:rsidRDefault="00F3509F" w:rsidP="007F676E">
      <w:pPr>
        <w:shd w:val="clear" w:color="auto" w:fill="FFFFFF"/>
        <w:ind w:right="-25"/>
        <w:jc w:val="both"/>
        <w:rPr>
          <w:sz w:val="24"/>
          <w:szCs w:val="24"/>
        </w:rPr>
      </w:pPr>
      <w:r>
        <w:rPr>
          <w:sz w:val="24"/>
          <w:szCs w:val="24"/>
        </w:rPr>
        <w:t>Основы предпринимательской деятельности</w:t>
      </w:r>
    </w:p>
    <w:p w:rsidR="00206CFD" w:rsidRDefault="00206CFD" w:rsidP="007F676E">
      <w:pPr>
        <w:shd w:val="clear" w:color="auto" w:fill="FFFFFF"/>
        <w:ind w:right="-25"/>
        <w:jc w:val="both"/>
        <w:rPr>
          <w:sz w:val="24"/>
          <w:szCs w:val="24"/>
        </w:rPr>
      </w:pPr>
      <w:r w:rsidRPr="00666D6C">
        <w:rPr>
          <w:rFonts w:eastAsia="Calibri"/>
          <w:sz w:val="24"/>
          <w:szCs w:val="24"/>
          <w:lang w:eastAsia="en-US"/>
        </w:rPr>
        <w:t>Математика.  Избранные вопросы по математике</w:t>
      </w:r>
      <w:r w:rsidRPr="00666D6C">
        <w:rPr>
          <w:sz w:val="24"/>
          <w:szCs w:val="24"/>
        </w:rPr>
        <w:t xml:space="preserve"> </w:t>
      </w:r>
    </w:p>
    <w:p w:rsidR="00A57BB5" w:rsidRPr="00666D6C" w:rsidRDefault="00A57BB5" w:rsidP="007F676E">
      <w:pPr>
        <w:shd w:val="clear" w:color="auto" w:fill="FFFFFF"/>
        <w:ind w:right="-25"/>
        <w:jc w:val="both"/>
        <w:rPr>
          <w:sz w:val="24"/>
          <w:szCs w:val="24"/>
        </w:rPr>
      </w:pPr>
      <w:r w:rsidRPr="00666D6C">
        <w:rPr>
          <w:sz w:val="24"/>
          <w:szCs w:val="24"/>
        </w:rPr>
        <w:t>История: актуальные проблемы истор</w:t>
      </w:r>
      <w:r w:rsidR="00425DDE">
        <w:rPr>
          <w:sz w:val="24"/>
          <w:szCs w:val="24"/>
        </w:rPr>
        <w:t xml:space="preserve">ии России конец 20 начало 21 </w:t>
      </w:r>
      <w:proofErr w:type="spellStart"/>
      <w:r w:rsidR="00425DDE">
        <w:rPr>
          <w:sz w:val="24"/>
          <w:szCs w:val="24"/>
        </w:rPr>
        <w:t>вв</w:t>
      </w:r>
      <w:proofErr w:type="spellEnd"/>
    </w:p>
    <w:p w:rsidR="00F3509F" w:rsidRDefault="00A57BB5" w:rsidP="007F676E">
      <w:pPr>
        <w:autoSpaceDE w:val="0"/>
        <w:autoSpaceDN w:val="0"/>
        <w:adjustRightInd w:val="0"/>
        <w:ind w:right="-25"/>
        <w:jc w:val="both"/>
        <w:rPr>
          <w:rFonts w:eastAsia="Calibri"/>
          <w:sz w:val="24"/>
          <w:szCs w:val="24"/>
          <w:lang w:eastAsia="en-US"/>
        </w:rPr>
      </w:pPr>
      <w:r w:rsidRPr="00666D6C">
        <w:rPr>
          <w:sz w:val="24"/>
          <w:szCs w:val="24"/>
        </w:rPr>
        <w:t>Литература. Современная русская литература</w:t>
      </w:r>
      <w:r w:rsidR="00F3509F" w:rsidRPr="00F3509F">
        <w:rPr>
          <w:rFonts w:eastAsia="Calibri"/>
          <w:sz w:val="24"/>
          <w:szCs w:val="24"/>
          <w:lang w:eastAsia="en-US"/>
        </w:rPr>
        <w:t xml:space="preserve"> </w:t>
      </w:r>
    </w:p>
    <w:p w:rsidR="00F3509F" w:rsidRPr="00666D6C" w:rsidRDefault="00F3509F" w:rsidP="007F676E">
      <w:pPr>
        <w:autoSpaceDE w:val="0"/>
        <w:autoSpaceDN w:val="0"/>
        <w:adjustRightInd w:val="0"/>
        <w:ind w:right="-25"/>
        <w:jc w:val="both"/>
        <w:rPr>
          <w:rFonts w:eastAsia="Calibri"/>
          <w:sz w:val="24"/>
          <w:szCs w:val="24"/>
          <w:lang w:eastAsia="en-US"/>
        </w:rPr>
      </w:pPr>
      <w:r w:rsidRPr="00666D6C">
        <w:rPr>
          <w:rFonts w:eastAsia="Calibri"/>
          <w:sz w:val="24"/>
          <w:szCs w:val="24"/>
          <w:lang w:eastAsia="en-US"/>
        </w:rPr>
        <w:lastRenderedPageBreak/>
        <w:t>Литература. «Золотой век «русской литературы</w:t>
      </w:r>
    </w:p>
    <w:p w:rsidR="00C822A1" w:rsidRPr="007F676E" w:rsidRDefault="00425DDE" w:rsidP="007F676E">
      <w:pPr>
        <w:shd w:val="clear" w:color="auto" w:fill="FFFFFF"/>
        <w:ind w:right="-25"/>
        <w:jc w:val="both"/>
        <w:rPr>
          <w:sz w:val="24"/>
          <w:szCs w:val="24"/>
        </w:rPr>
      </w:pPr>
      <w:r>
        <w:rPr>
          <w:sz w:val="24"/>
          <w:szCs w:val="24"/>
        </w:rPr>
        <w:t xml:space="preserve"> Основы права</w:t>
      </w:r>
    </w:p>
    <w:p w:rsidR="00C822A1" w:rsidRPr="00666D6C" w:rsidRDefault="00C822A1" w:rsidP="007F676E">
      <w:pPr>
        <w:ind w:right="-25"/>
        <w:jc w:val="both"/>
        <w:rPr>
          <w:i/>
          <w:sz w:val="24"/>
          <w:szCs w:val="24"/>
        </w:rPr>
      </w:pPr>
    </w:p>
    <w:p w:rsidR="00152E50" w:rsidRPr="00666D6C" w:rsidRDefault="00152E50" w:rsidP="007F676E">
      <w:pPr>
        <w:ind w:right="-25"/>
        <w:jc w:val="both"/>
        <w:rPr>
          <w:rFonts w:eastAsia="Times New Roman"/>
          <w:sz w:val="24"/>
          <w:szCs w:val="24"/>
        </w:rPr>
      </w:pPr>
      <w:r w:rsidRPr="00666D6C">
        <w:rPr>
          <w:rFonts w:eastAsia="Times New Roman"/>
          <w:sz w:val="24"/>
          <w:szCs w:val="24"/>
        </w:rPr>
        <w:t>В содержание учебного модуля (раздела) по изучению основ бюджетной грамотности в рамках учебных предметов "Обществознание", "Экономика" (базовый уровень) в системе общего образования рекомендуется включить следующие темы:</w:t>
      </w:r>
    </w:p>
    <w:p w:rsidR="00152E50" w:rsidRPr="00666D6C" w:rsidRDefault="00152E50" w:rsidP="007F676E">
      <w:pPr>
        <w:ind w:right="-25"/>
        <w:jc w:val="both"/>
        <w:rPr>
          <w:rFonts w:eastAsia="Times New Roman"/>
          <w:sz w:val="24"/>
          <w:szCs w:val="24"/>
        </w:rPr>
      </w:pPr>
      <w:r w:rsidRPr="00666D6C">
        <w:rPr>
          <w:rFonts w:eastAsia="Times New Roman"/>
          <w:sz w:val="24"/>
          <w:szCs w:val="24"/>
        </w:rPr>
        <w:t xml:space="preserve">&lt;Письмо&gt; </w:t>
      </w:r>
      <w:proofErr w:type="spellStart"/>
      <w:r w:rsidRPr="00666D6C">
        <w:rPr>
          <w:rFonts w:eastAsia="Times New Roman"/>
          <w:sz w:val="24"/>
          <w:szCs w:val="24"/>
        </w:rPr>
        <w:t>Минобрнауки</w:t>
      </w:r>
      <w:proofErr w:type="spellEnd"/>
      <w:r w:rsidRPr="00666D6C">
        <w:rPr>
          <w:rFonts w:eastAsia="Times New Roman"/>
          <w:sz w:val="24"/>
          <w:szCs w:val="24"/>
        </w:rPr>
        <w:t xml:space="preserve"> России от 07.08.2014 N 08-1045 "Об изучении основ бюджетной грамотности в системе общего образования":</w:t>
      </w:r>
    </w:p>
    <w:p w:rsidR="00152E50" w:rsidRPr="00666D6C" w:rsidRDefault="00152E50" w:rsidP="007F676E">
      <w:pPr>
        <w:ind w:right="-25"/>
        <w:jc w:val="both"/>
        <w:rPr>
          <w:rFonts w:eastAsia="Times New Roman"/>
          <w:sz w:val="24"/>
          <w:szCs w:val="24"/>
        </w:rPr>
      </w:pPr>
      <w:r w:rsidRPr="00666D6C">
        <w:rPr>
          <w:rFonts w:eastAsia="Times New Roman"/>
          <w:sz w:val="24"/>
          <w:szCs w:val="24"/>
        </w:rPr>
        <w:t>- в курс обществознания для учащихся 10 - 11-х классов: "Электронные деньги", "Бюджетная система Российской Федерации. Доходы и расходы: навыки планирования", "Формирование государственного бюджета в Российской Федерации и его исполнение";</w:t>
      </w:r>
    </w:p>
    <w:p w:rsidR="00152E50" w:rsidRPr="00666D6C" w:rsidRDefault="00152E50" w:rsidP="007F676E">
      <w:pPr>
        <w:ind w:right="-25"/>
        <w:jc w:val="both"/>
        <w:rPr>
          <w:rFonts w:eastAsia="Times New Roman"/>
          <w:sz w:val="24"/>
          <w:szCs w:val="24"/>
        </w:rPr>
      </w:pPr>
      <w:r w:rsidRPr="00666D6C">
        <w:rPr>
          <w:rFonts w:eastAsia="Times New Roman"/>
          <w:sz w:val="24"/>
          <w:szCs w:val="24"/>
        </w:rPr>
        <w:t>- в раздел "Муниципальные органы власти: формирование местного бюджета и расходные статьи. Возможности участия граждан в этом процессе" курса экономики для учащихся 10 - 11-х классов: "Кредитование: его роль в современной экономике домохозяйств, фирм и государств. Плюсы и минусы (риски) кредитования граждан";</w:t>
      </w:r>
    </w:p>
    <w:p w:rsidR="000965F8" w:rsidRDefault="00152E50" w:rsidP="007F676E">
      <w:pPr>
        <w:ind w:right="-25"/>
        <w:jc w:val="both"/>
        <w:rPr>
          <w:rFonts w:eastAsia="Times New Roman"/>
          <w:color w:val="000000"/>
          <w:sz w:val="24"/>
          <w:szCs w:val="24"/>
        </w:rPr>
      </w:pPr>
      <w:r w:rsidRPr="00666D6C">
        <w:rPr>
          <w:rFonts w:eastAsia="Times New Roman"/>
          <w:sz w:val="24"/>
          <w:szCs w:val="24"/>
        </w:rPr>
        <w:t>- в раздел "Семейная экономика" курса экономики для учащихся 10 - 11-х классов: "Потребительское кредитование. Ипотечный кредит".</w:t>
      </w:r>
      <w:r w:rsidR="000965F8" w:rsidRPr="000965F8">
        <w:rPr>
          <w:rFonts w:eastAsia="Times New Roman"/>
          <w:color w:val="000000"/>
          <w:sz w:val="24"/>
          <w:szCs w:val="24"/>
        </w:rPr>
        <w:t xml:space="preserve"> </w:t>
      </w:r>
    </w:p>
    <w:p w:rsidR="007F676E" w:rsidRDefault="007F676E" w:rsidP="007F676E">
      <w:pPr>
        <w:ind w:right="-25"/>
        <w:jc w:val="both"/>
        <w:rPr>
          <w:rFonts w:eastAsia="Times New Roman"/>
          <w:color w:val="000000"/>
          <w:sz w:val="24"/>
          <w:szCs w:val="24"/>
        </w:rPr>
      </w:pPr>
    </w:p>
    <w:p w:rsidR="000965F8" w:rsidRPr="000965F8" w:rsidRDefault="000965F8" w:rsidP="007F676E">
      <w:pPr>
        <w:ind w:right="-25"/>
        <w:jc w:val="both"/>
        <w:rPr>
          <w:rFonts w:eastAsia="Times New Roman"/>
          <w:sz w:val="24"/>
          <w:szCs w:val="24"/>
        </w:rPr>
      </w:pPr>
      <w:r>
        <w:rPr>
          <w:rFonts w:eastAsia="Times New Roman"/>
          <w:color w:val="000000"/>
          <w:sz w:val="24"/>
          <w:szCs w:val="24"/>
        </w:rPr>
        <w:t xml:space="preserve">Продолжается </w:t>
      </w:r>
      <w:r w:rsidR="007F676E">
        <w:rPr>
          <w:rFonts w:eastAsia="Times New Roman"/>
          <w:color w:val="000000"/>
          <w:sz w:val="24"/>
          <w:szCs w:val="24"/>
        </w:rPr>
        <w:t xml:space="preserve">изучение </w:t>
      </w:r>
      <w:r w:rsidR="007F676E" w:rsidRPr="000965F8">
        <w:rPr>
          <w:rFonts w:eastAsia="Times New Roman"/>
          <w:color w:val="000000"/>
          <w:sz w:val="24"/>
          <w:szCs w:val="24"/>
        </w:rPr>
        <w:t>предмета</w:t>
      </w:r>
      <w:r w:rsidRPr="000965F8">
        <w:rPr>
          <w:rFonts w:eastAsia="Times New Roman"/>
          <w:color w:val="000000"/>
          <w:sz w:val="24"/>
          <w:szCs w:val="24"/>
        </w:rPr>
        <w:t xml:space="preserve"> </w:t>
      </w:r>
      <w:r w:rsidRPr="000965F8">
        <w:rPr>
          <w:rFonts w:eastAsia="Times New Roman"/>
          <w:b/>
          <w:color w:val="000000"/>
          <w:sz w:val="24"/>
          <w:szCs w:val="24"/>
        </w:rPr>
        <w:t>«Церковное пение»</w:t>
      </w:r>
      <w:r w:rsidRPr="000965F8">
        <w:rPr>
          <w:rFonts w:eastAsia="Times New Roman"/>
          <w:b/>
          <w:sz w:val="24"/>
          <w:szCs w:val="24"/>
        </w:rPr>
        <w:t xml:space="preserve"> </w:t>
      </w:r>
      <w:r w:rsidRPr="000965F8">
        <w:rPr>
          <w:rFonts w:eastAsia="Times New Roman"/>
          <w:sz w:val="24"/>
          <w:szCs w:val="24"/>
        </w:rPr>
        <w:t xml:space="preserve">с </w:t>
      </w:r>
      <w:r w:rsidR="007F676E" w:rsidRPr="000965F8">
        <w:rPr>
          <w:rFonts w:eastAsia="Times New Roman"/>
          <w:sz w:val="24"/>
          <w:szCs w:val="24"/>
        </w:rPr>
        <w:t>целью</w:t>
      </w:r>
      <w:r w:rsidR="007F676E" w:rsidRPr="000965F8">
        <w:rPr>
          <w:rFonts w:eastAsia="Times New Roman"/>
          <w:b/>
          <w:sz w:val="24"/>
          <w:szCs w:val="24"/>
        </w:rPr>
        <w:t xml:space="preserve"> </w:t>
      </w:r>
      <w:r w:rsidR="007F676E" w:rsidRPr="000965F8">
        <w:rPr>
          <w:rFonts w:eastAsia="Times New Roman"/>
          <w:sz w:val="24"/>
          <w:szCs w:val="24"/>
        </w:rPr>
        <w:t>приобщения</w:t>
      </w:r>
      <w:r w:rsidRPr="000965F8">
        <w:rPr>
          <w:rFonts w:eastAsia="Times New Roman"/>
          <w:sz w:val="24"/>
          <w:szCs w:val="24"/>
        </w:rPr>
        <w:t xml:space="preserve"> учащихся к духовным ценностям Православия посредством церковного пения, воспитание интереса к православному богослужению, подготовки к практическому участию в богослужебном пении, овладения традицией духовных песнопений, их видами и жанрами в соответствии с богослужебной практикой, развития вокально-хоровых навыков, музыкального слуха и певческого голоса учащихся через план внеурочной деятельности.</w:t>
      </w:r>
    </w:p>
    <w:p w:rsidR="00152E50" w:rsidRPr="00666D6C" w:rsidRDefault="00152E50" w:rsidP="007F676E">
      <w:pPr>
        <w:ind w:right="-25"/>
        <w:jc w:val="both"/>
        <w:rPr>
          <w:rFonts w:eastAsia="Times New Roman"/>
          <w:sz w:val="24"/>
          <w:szCs w:val="24"/>
        </w:rPr>
      </w:pPr>
    </w:p>
    <w:p w:rsidR="00513060" w:rsidRPr="00666D6C" w:rsidRDefault="00513060" w:rsidP="007F676E">
      <w:pPr>
        <w:tabs>
          <w:tab w:val="left" w:pos="1038"/>
        </w:tabs>
        <w:ind w:right="-25"/>
        <w:jc w:val="both"/>
        <w:rPr>
          <w:i/>
          <w:sz w:val="24"/>
          <w:szCs w:val="24"/>
        </w:rPr>
      </w:pPr>
      <w:r w:rsidRPr="00666D6C">
        <w:rPr>
          <w:sz w:val="24"/>
          <w:szCs w:val="24"/>
        </w:rPr>
        <w:t xml:space="preserve">Домашние задания в 10-11 классах даются обучающимся с учетом возможности их выполнения в пределах 3,5 часов (СанПиН 2.4.2.2821-10). </w:t>
      </w:r>
    </w:p>
    <w:p w:rsidR="00513060" w:rsidRPr="00666D6C" w:rsidRDefault="00513060" w:rsidP="007F676E">
      <w:pPr>
        <w:ind w:right="-25"/>
        <w:jc w:val="both"/>
        <w:rPr>
          <w:rFonts w:eastAsia="Times New Roman"/>
          <w:sz w:val="24"/>
          <w:szCs w:val="24"/>
          <w:lang w:eastAsia="en-US"/>
        </w:rPr>
      </w:pPr>
      <w:r w:rsidRPr="00666D6C">
        <w:rPr>
          <w:rFonts w:eastAsia="Times New Roman"/>
          <w:sz w:val="24"/>
          <w:szCs w:val="24"/>
          <w:lang w:eastAsia="en-US"/>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513060" w:rsidRPr="00666D6C" w:rsidRDefault="00513060" w:rsidP="007F676E">
      <w:pPr>
        <w:ind w:right="-25"/>
        <w:jc w:val="both"/>
        <w:rPr>
          <w:sz w:val="24"/>
          <w:szCs w:val="24"/>
        </w:rPr>
      </w:pPr>
    </w:p>
    <w:p w:rsidR="00513060" w:rsidRPr="00666D6C" w:rsidRDefault="00513060" w:rsidP="007F676E">
      <w:pPr>
        <w:shd w:val="clear" w:color="auto" w:fill="FFFFFF"/>
        <w:ind w:right="-25"/>
        <w:jc w:val="both"/>
        <w:rPr>
          <w:rFonts w:eastAsia="Times New Roman"/>
          <w:color w:val="000000"/>
          <w:sz w:val="24"/>
          <w:szCs w:val="24"/>
        </w:rPr>
      </w:pPr>
      <w:r w:rsidRPr="00666D6C">
        <w:rPr>
          <w:rFonts w:eastAsia="Times New Roman"/>
          <w:sz w:val="24"/>
          <w:szCs w:val="24"/>
        </w:rPr>
        <w:t>Промежуточная аттестация проводится в следующих формах</w:t>
      </w:r>
      <w:r w:rsidR="00B16E2F" w:rsidRPr="00666D6C">
        <w:rPr>
          <w:rFonts w:eastAsia="Times New Roman"/>
          <w:sz w:val="24"/>
          <w:szCs w:val="24"/>
        </w:rPr>
        <w:t xml:space="preserve"> для обучающихся 10 класса</w:t>
      </w:r>
      <w:r w:rsidRPr="00666D6C">
        <w:rPr>
          <w:rFonts w:eastAsia="Times New Roman"/>
          <w:sz w:val="24"/>
          <w:szCs w:val="24"/>
        </w:rPr>
        <w:t xml:space="preserve">: </w:t>
      </w:r>
    </w:p>
    <w:p w:rsidR="00AD6C6C" w:rsidRPr="00666D6C" w:rsidRDefault="00C21942" w:rsidP="007F676E">
      <w:pPr>
        <w:ind w:right="-25"/>
        <w:jc w:val="both"/>
        <w:rPr>
          <w:rFonts w:eastAsia="Times New Roman"/>
          <w:i/>
          <w:sz w:val="24"/>
          <w:szCs w:val="24"/>
        </w:rPr>
      </w:pPr>
      <w:r w:rsidRPr="00666D6C">
        <w:rPr>
          <w:rFonts w:eastAsia="Times New Roman"/>
          <w:sz w:val="24"/>
          <w:szCs w:val="24"/>
        </w:rPr>
        <w:t xml:space="preserve">Требования </w:t>
      </w:r>
      <w:proofErr w:type="spellStart"/>
      <w:r w:rsidRPr="00666D6C">
        <w:rPr>
          <w:rFonts w:eastAsia="Times New Roman"/>
          <w:sz w:val="24"/>
          <w:szCs w:val="24"/>
        </w:rPr>
        <w:t>СанПин</w:t>
      </w:r>
      <w:proofErr w:type="spellEnd"/>
      <w:r w:rsidRPr="00666D6C">
        <w:rPr>
          <w:rFonts w:eastAsia="Times New Roman"/>
          <w:sz w:val="24"/>
          <w:szCs w:val="24"/>
        </w:rPr>
        <w:t xml:space="preserve"> от 29.12.2010г. №189 «Об утверждении </w:t>
      </w:r>
      <w:proofErr w:type="spellStart"/>
      <w:r w:rsidRPr="00666D6C">
        <w:rPr>
          <w:rFonts w:eastAsia="Times New Roman"/>
          <w:sz w:val="24"/>
          <w:szCs w:val="24"/>
        </w:rPr>
        <w:t>СанПин</w:t>
      </w:r>
      <w:proofErr w:type="spellEnd"/>
      <w:r w:rsidRPr="00666D6C">
        <w:rPr>
          <w:rFonts w:eastAsia="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03.03.2011г.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r w:rsidRPr="00666D6C">
        <w:rPr>
          <w:rFonts w:eastAsia="Times New Roman"/>
          <w:color w:val="FF0000"/>
          <w:sz w:val="24"/>
          <w:szCs w:val="24"/>
        </w:rPr>
        <w:t xml:space="preserve"> </w:t>
      </w:r>
      <w:r w:rsidRPr="00666D6C">
        <w:rPr>
          <w:rFonts w:eastAsia="Times New Roman"/>
          <w:sz w:val="24"/>
          <w:szCs w:val="24"/>
        </w:rPr>
        <w:t>выполнены.</w:t>
      </w:r>
      <w:r w:rsidR="00AD6C6C" w:rsidRPr="00AD6C6C">
        <w:rPr>
          <w:rFonts w:eastAsia="Times New Roman"/>
          <w:i/>
          <w:sz w:val="24"/>
          <w:szCs w:val="24"/>
        </w:rPr>
        <w:t xml:space="preserve"> </w:t>
      </w:r>
    </w:p>
    <w:p w:rsidR="00AD6C6C" w:rsidRPr="00666D6C" w:rsidRDefault="00AD6C6C" w:rsidP="007F676E">
      <w:pPr>
        <w:keepNext/>
        <w:widowControl w:val="0"/>
        <w:autoSpaceDE w:val="0"/>
        <w:autoSpaceDN w:val="0"/>
        <w:adjustRightInd w:val="0"/>
        <w:ind w:right="-25"/>
        <w:jc w:val="both"/>
        <w:outlineLvl w:val="2"/>
        <w:rPr>
          <w:rFonts w:eastAsia="Times New Roman"/>
          <w:bCs/>
          <w:sz w:val="24"/>
          <w:szCs w:val="24"/>
        </w:rPr>
      </w:pPr>
      <w:r w:rsidRPr="00666D6C">
        <w:rPr>
          <w:rFonts w:eastAsia="Times New Roman"/>
          <w:bCs/>
          <w:sz w:val="24"/>
          <w:szCs w:val="24"/>
        </w:rPr>
        <w:t xml:space="preserve">При реализации учебного плана Гимназии используются 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21942" w:rsidRPr="00666D6C" w:rsidRDefault="00C21942" w:rsidP="007F676E">
      <w:pPr>
        <w:spacing w:line="276" w:lineRule="auto"/>
        <w:ind w:right="-25"/>
        <w:jc w:val="both"/>
        <w:rPr>
          <w:rFonts w:eastAsia="Times New Roman"/>
          <w:sz w:val="24"/>
          <w:szCs w:val="24"/>
        </w:rPr>
      </w:pPr>
      <w:r w:rsidRPr="00666D6C">
        <w:rPr>
          <w:rFonts w:eastAsia="Times New Roman"/>
          <w:sz w:val="24"/>
          <w:szCs w:val="24"/>
        </w:rPr>
        <w:t xml:space="preserve">Объем домашнего задания во всех классах соответствует норме: </w:t>
      </w:r>
    </w:p>
    <w:p w:rsidR="00C21942" w:rsidRPr="00666D6C" w:rsidRDefault="00C21942" w:rsidP="00C21942">
      <w:pPr>
        <w:ind w:firstLine="300"/>
        <w:jc w:val="both"/>
        <w:rPr>
          <w:rFonts w:eastAsia="Times New Roman"/>
          <w:sz w:val="24"/>
          <w:szCs w:val="24"/>
        </w:rPr>
      </w:pPr>
    </w:p>
    <w:tbl>
      <w:tblPr>
        <w:tblW w:w="2541" w:type="dxa"/>
        <w:tblInd w:w="3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562"/>
        <w:gridCol w:w="562"/>
      </w:tblGrid>
      <w:tr w:rsidR="00912658" w:rsidRPr="00666D6C" w:rsidTr="00912658">
        <w:trPr>
          <w:trHeight w:val="639"/>
        </w:trPr>
        <w:tc>
          <w:tcPr>
            <w:tcW w:w="1417" w:type="dxa"/>
            <w:shd w:val="clear" w:color="auto" w:fill="auto"/>
          </w:tcPr>
          <w:p w:rsidR="00912658" w:rsidRPr="00666D6C" w:rsidRDefault="00912658" w:rsidP="00912658">
            <w:pPr>
              <w:spacing w:line="276" w:lineRule="auto"/>
              <w:jc w:val="both"/>
              <w:rPr>
                <w:rFonts w:eastAsia="Times New Roman"/>
                <w:sz w:val="24"/>
                <w:szCs w:val="24"/>
              </w:rPr>
            </w:pPr>
            <w:r w:rsidRPr="00666D6C">
              <w:rPr>
                <w:rFonts w:eastAsia="Times New Roman"/>
                <w:sz w:val="24"/>
                <w:szCs w:val="24"/>
              </w:rPr>
              <w:t xml:space="preserve">           Класс  </w:t>
            </w:r>
          </w:p>
        </w:tc>
        <w:tc>
          <w:tcPr>
            <w:tcW w:w="562" w:type="dxa"/>
            <w:shd w:val="clear" w:color="auto" w:fill="auto"/>
          </w:tcPr>
          <w:p w:rsidR="00912658" w:rsidRPr="00666D6C" w:rsidRDefault="00912658" w:rsidP="00912658">
            <w:pPr>
              <w:spacing w:line="276" w:lineRule="auto"/>
              <w:jc w:val="both"/>
              <w:rPr>
                <w:rFonts w:eastAsia="Times New Roman"/>
                <w:sz w:val="24"/>
                <w:szCs w:val="24"/>
              </w:rPr>
            </w:pPr>
            <w:r w:rsidRPr="00666D6C">
              <w:rPr>
                <w:rFonts w:eastAsia="Times New Roman"/>
                <w:sz w:val="24"/>
                <w:szCs w:val="24"/>
              </w:rPr>
              <w:t>10</w:t>
            </w:r>
          </w:p>
        </w:tc>
        <w:tc>
          <w:tcPr>
            <w:tcW w:w="562" w:type="dxa"/>
            <w:shd w:val="clear" w:color="auto" w:fill="auto"/>
          </w:tcPr>
          <w:p w:rsidR="00912658" w:rsidRPr="00666D6C" w:rsidRDefault="00912658" w:rsidP="00912658">
            <w:pPr>
              <w:spacing w:line="276" w:lineRule="auto"/>
              <w:jc w:val="both"/>
              <w:rPr>
                <w:rFonts w:eastAsia="Times New Roman"/>
                <w:sz w:val="24"/>
                <w:szCs w:val="24"/>
              </w:rPr>
            </w:pPr>
            <w:r w:rsidRPr="00666D6C">
              <w:rPr>
                <w:rFonts w:eastAsia="Times New Roman"/>
                <w:sz w:val="24"/>
                <w:szCs w:val="24"/>
              </w:rPr>
              <w:t>11</w:t>
            </w:r>
          </w:p>
        </w:tc>
      </w:tr>
      <w:tr w:rsidR="00912658" w:rsidRPr="00666D6C" w:rsidTr="00912658">
        <w:trPr>
          <w:trHeight w:val="976"/>
        </w:trPr>
        <w:tc>
          <w:tcPr>
            <w:tcW w:w="1417" w:type="dxa"/>
            <w:shd w:val="clear" w:color="auto" w:fill="auto"/>
          </w:tcPr>
          <w:p w:rsidR="00912658" w:rsidRPr="00666D6C" w:rsidRDefault="00912658" w:rsidP="00912658">
            <w:pPr>
              <w:spacing w:line="276" w:lineRule="auto"/>
              <w:jc w:val="both"/>
              <w:rPr>
                <w:rFonts w:eastAsia="Times New Roman"/>
                <w:sz w:val="24"/>
                <w:szCs w:val="24"/>
              </w:rPr>
            </w:pPr>
            <w:r w:rsidRPr="00666D6C">
              <w:rPr>
                <w:rFonts w:eastAsia="Times New Roman"/>
                <w:sz w:val="24"/>
                <w:szCs w:val="24"/>
              </w:rPr>
              <w:t>Количество часов</w:t>
            </w:r>
          </w:p>
        </w:tc>
        <w:tc>
          <w:tcPr>
            <w:tcW w:w="562" w:type="dxa"/>
            <w:shd w:val="clear" w:color="auto" w:fill="auto"/>
          </w:tcPr>
          <w:p w:rsidR="00912658" w:rsidRPr="00666D6C" w:rsidRDefault="00912658" w:rsidP="00912658">
            <w:pPr>
              <w:spacing w:line="276" w:lineRule="auto"/>
              <w:jc w:val="both"/>
              <w:rPr>
                <w:rFonts w:eastAsia="Times New Roman"/>
                <w:sz w:val="24"/>
                <w:szCs w:val="24"/>
              </w:rPr>
            </w:pPr>
            <w:r w:rsidRPr="00666D6C">
              <w:rPr>
                <w:rFonts w:eastAsia="Times New Roman"/>
                <w:sz w:val="24"/>
                <w:szCs w:val="24"/>
              </w:rPr>
              <w:t>До 3,5 час</w:t>
            </w:r>
          </w:p>
        </w:tc>
        <w:tc>
          <w:tcPr>
            <w:tcW w:w="562" w:type="dxa"/>
            <w:shd w:val="clear" w:color="auto" w:fill="auto"/>
          </w:tcPr>
          <w:p w:rsidR="00912658" w:rsidRPr="00666D6C" w:rsidRDefault="00912658" w:rsidP="00912658">
            <w:pPr>
              <w:spacing w:line="276" w:lineRule="auto"/>
              <w:jc w:val="both"/>
              <w:rPr>
                <w:rFonts w:eastAsia="Times New Roman"/>
                <w:sz w:val="24"/>
                <w:szCs w:val="24"/>
              </w:rPr>
            </w:pPr>
            <w:r w:rsidRPr="00666D6C">
              <w:rPr>
                <w:rFonts w:eastAsia="Times New Roman"/>
                <w:sz w:val="24"/>
                <w:szCs w:val="24"/>
              </w:rPr>
              <w:t>До 3,5 час</w:t>
            </w:r>
          </w:p>
        </w:tc>
      </w:tr>
    </w:tbl>
    <w:p w:rsidR="00C822A1" w:rsidRPr="00666D6C" w:rsidRDefault="00C822A1" w:rsidP="00C822A1">
      <w:pPr>
        <w:rPr>
          <w:i/>
          <w:sz w:val="24"/>
          <w:szCs w:val="24"/>
        </w:rPr>
        <w:sectPr w:rsidR="00C822A1" w:rsidRPr="00666D6C">
          <w:pgSz w:w="11900" w:h="16838"/>
          <w:pgMar w:top="1135" w:right="846" w:bottom="799" w:left="1440" w:header="0" w:footer="0" w:gutter="0"/>
          <w:cols w:space="720" w:equalWidth="0">
            <w:col w:w="9620"/>
          </w:cols>
        </w:sectPr>
      </w:pPr>
    </w:p>
    <w:p w:rsidR="00D648A9" w:rsidRPr="00666D6C" w:rsidRDefault="00AE2F9F" w:rsidP="00AE2F9F">
      <w:pPr>
        <w:spacing w:line="238" w:lineRule="auto"/>
        <w:ind w:left="260" w:right="80"/>
        <w:jc w:val="center"/>
        <w:rPr>
          <w:b/>
          <w:sz w:val="24"/>
          <w:szCs w:val="24"/>
        </w:rPr>
      </w:pPr>
      <w:r w:rsidRPr="00666D6C">
        <w:rPr>
          <w:b/>
          <w:sz w:val="24"/>
          <w:szCs w:val="24"/>
        </w:rPr>
        <w:lastRenderedPageBreak/>
        <w:t>Учебный пл</w:t>
      </w:r>
      <w:bookmarkStart w:id="0" w:name="_GoBack"/>
      <w:bookmarkEnd w:id="0"/>
      <w:r w:rsidRPr="00666D6C">
        <w:rPr>
          <w:b/>
          <w:sz w:val="24"/>
          <w:szCs w:val="24"/>
        </w:rPr>
        <w:t>ан (недельный) на 2020\2021 учебный год</w:t>
      </w:r>
    </w:p>
    <w:p w:rsidR="00AE2F9F" w:rsidRPr="00666D6C" w:rsidRDefault="00AE2F9F">
      <w:pPr>
        <w:spacing w:line="238" w:lineRule="auto"/>
        <w:ind w:left="260" w:right="80"/>
        <w:jc w:val="both"/>
        <w:rPr>
          <w:sz w:val="24"/>
          <w:szCs w:val="24"/>
        </w:rPr>
      </w:pPr>
      <w:r w:rsidRPr="00666D6C">
        <w:rPr>
          <w:sz w:val="24"/>
          <w:szCs w:val="24"/>
        </w:rPr>
        <w:t>Класс: 10</w:t>
      </w:r>
    </w:p>
    <w:p w:rsidR="002D7F6F" w:rsidRPr="00666D6C" w:rsidRDefault="002D7F6F">
      <w:pPr>
        <w:spacing w:line="238" w:lineRule="auto"/>
        <w:ind w:left="260" w:right="80"/>
        <w:jc w:val="both"/>
        <w:rPr>
          <w:sz w:val="24"/>
          <w:szCs w:val="24"/>
        </w:rPr>
      </w:pPr>
      <w:r w:rsidRPr="00666D6C">
        <w:rPr>
          <w:sz w:val="24"/>
          <w:szCs w:val="24"/>
        </w:rPr>
        <w:t>Профиль: универсальный</w:t>
      </w:r>
    </w:p>
    <w:tbl>
      <w:tblPr>
        <w:tblStyle w:val="a5"/>
        <w:tblpPr w:leftFromText="180" w:rightFromText="180" w:vertAnchor="page" w:horzAnchor="margin" w:tblpY="2551"/>
        <w:tblW w:w="10205" w:type="dxa"/>
        <w:tblLook w:val="04A0" w:firstRow="1" w:lastRow="0" w:firstColumn="1" w:lastColumn="0" w:noHBand="0" w:noVBand="1"/>
      </w:tblPr>
      <w:tblGrid>
        <w:gridCol w:w="2208"/>
        <w:gridCol w:w="2208"/>
        <w:gridCol w:w="1135"/>
        <w:gridCol w:w="647"/>
        <w:gridCol w:w="810"/>
        <w:gridCol w:w="870"/>
        <w:gridCol w:w="649"/>
        <w:gridCol w:w="808"/>
        <w:gridCol w:w="870"/>
      </w:tblGrid>
      <w:tr w:rsidR="002D7F6F" w:rsidRPr="00666D6C" w:rsidTr="00C00A4B">
        <w:trPr>
          <w:trHeight w:val="260"/>
        </w:trPr>
        <w:tc>
          <w:tcPr>
            <w:tcW w:w="2208" w:type="dxa"/>
            <w:vMerge w:val="restart"/>
          </w:tcPr>
          <w:p w:rsidR="002D7F6F" w:rsidRPr="00666D6C" w:rsidRDefault="006C689F" w:rsidP="00C00A4B">
            <w:pPr>
              <w:rPr>
                <w:rFonts w:ascii="Times New Roman" w:eastAsia="Times New Roman" w:hAnsi="Times New Roman"/>
                <w:b/>
                <w:bCs/>
                <w:sz w:val="24"/>
                <w:szCs w:val="24"/>
              </w:rPr>
            </w:pPr>
            <w:r w:rsidRPr="00666D6C">
              <w:rPr>
                <w:rFonts w:ascii="Times New Roman" w:eastAsia="Times New Roman" w:hAnsi="Times New Roman"/>
                <w:b/>
                <w:bCs/>
                <w:sz w:val="24"/>
                <w:szCs w:val="24"/>
              </w:rPr>
              <w:t>Предметная область</w:t>
            </w:r>
          </w:p>
        </w:tc>
        <w:tc>
          <w:tcPr>
            <w:tcW w:w="2208" w:type="dxa"/>
            <w:vMerge w:val="restart"/>
          </w:tcPr>
          <w:p w:rsidR="002D7F6F" w:rsidRPr="00666D6C" w:rsidRDefault="006C689F" w:rsidP="00C00A4B">
            <w:pPr>
              <w:ind w:left="220"/>
              <w:jc w:val="center"/>
              <w:rPr>
                <w:rFonts w:ascii="Times New Roman" w:eastAsia="Times New Roman" w:hAnsi="Times New Roman"/>
                <w:b/>
                <w:bCs/>
                <w:sz w:val="24"/>
                <w:szCs w:val="24"/>
              </w:rPr>
            </w:pPr>
            <w:r w:rsidRPr="00666D6C">
              <w:rPr>
                <w:rFonts w:ascii="Times New Roman" w:eastAsia="Times New Roman" w:hAnsi="Times New Roman"/>
                <w:b/>
                <w:bCs/>
                <w:sz w:val="24"/>
                <w:szCs w:val="24"/>
              </w:rPr>
              <w:t>Учебный предмет</w:t>
            </w:r>
          </w:p>
        </w:tc>
        <w:tc>
          <w:tcPr>
            <w:tcW w:w="1135" w:type="dxa"/>
            <w:vMerge w:val="restart"/>
            <w:vAlign w:val="bottom"/>
          </w:tcPr>
          <w:p w:rsidR="002D7F6F" w:rsidRPr="00666D6C" w:rsidRDefault="006C689F" w:rsidP="00C00A4B">
            <w:pPr>
              <w:rPr>
                <w:rFonts w:ascii="Times New Roman" w:eastAsia="Times New Roman" w:hAnsi="Times New Roman"/>
                <w:sz w:val="24"/>
                <w:szCs w:val="24"/>
              </w:rPr>
            </w:pPr>
            <w:r w:rsidRPr="00666D6C">
              <w:rPr>
                <w:rFonts w:ascii="Times New Roman" w:eastAsia="Times New Roman" w:hAnsi="Times New Roman"/>
                <w:sz w:val="24"/>
                <w:szCs w:val="24"/>
              </w:rPr>
              <w:t>Уровень</w:t>
            </w:r>
          </w:p>
        </w:tc>
        <w:tc>
          <w:tcPr>
            <w:tcW w:w="1457" w:type="dxa"/>
            <w:gridSpan w:val="2"/>
          </w:tcPr>
          <w:p w:rsidR="002D7F6F" w:rsidRPr="00666D6C" w:rsidRDefault="002D7F6F" w:rsidP="00C00A4B">
            <w:pPr>
              <w:jc w:val="center"/>
              <w:rPr>
                <w:rFonts w:ascii="Times New Roman" w:eastAsia="Times New Roman" w:hAnsi="Times New Roman"/>
                <w:b/>
                <w:sz w:val="24"/>
                <w:szCs w:val="24"/>
              </w:rPr>
            </w:pPr>
            <w:r w:rsidRPr="00666D6C">
              <w:rPr>
                <w:rFonts w:ascii="Times New Roman" w:eastAsia="Times New Roman" w:hAnsi="Times New Roman"/>
                <w:b/>
                <w:sz w:val="24"/>
                <w:szCs w:val="24"/>
              </w:rPr>
              <w:t>10  класс</w:t>
            </w:r>
          </w:p>
          <w:p w:rsidR="0001366C" w:rsidRPr="00666D6C" w:rsidRDefault="0001366C" w:rsidP="00C00A4B">
            <w:pPr>
              <w:jc w:val="center"/>
              <w:rPr>
                <w:rFonts w:ascii="Times New Roman" w:eastAsia="Times New Roman" w:hAnsi="Times New Roman"/>
                <w:b/>
                <w:sz w:val="24"/>
                <w:szCs w:val="24"/>
              </w:rPr>
            </w:pPr>
            <w:r w:rsidRPr="00666D6C">
              <w:rPr>
                <w:rFonts w:ascii="Times New Roman" w:eastAsia="Times New Roman" w:hAnsi="Times New Roman"/>
                <w:b/>
                <w:sz w:val="24"/>
                <w:szCs w:val="24"/>
              </w:rPr>
              <w:t>2020\21 учебный год</w:t>
            </w:r>
          </w:p>
        </w:tc>
        <w:tc>
          <w:tcPr>
            <w:tcW w:w="870" w:type="dxa"/>
          </w:tcPr>
          <w:p w:rsidR="0001366C" w:rsidRPr="00666D6C" w:rsidRDefault="0001366C" w:rsidP="00C00A4B">
            <w:pPr>
              <w:rPr>
                <w:rFonts w:ascii="Times New Roman" w:eastAsia="Times New Roman" w:hAnsi="Times New Roman"/>
                <w:b/>
                <w:sz w:val="24"/>
                <w:szCs w:val="24"/>
              </w:rPr>
            </w:pPr>
            <w:r w:rsidRPr="00666D6C">
              <w:rPr>
                <w:rFonts w:ascii="Times New Roman" w:eastAsia="Times New Roman" w:hAnsi="Times New Roman"/>
                <w:b/>
                <w:sz w:val="24"/>
                <w:szCs w:val="24"/>
              </w:rPr>
              <w:t>Итого</w:t>
            </w:r>
          </w:p>
          <w:p w:rsidR="002D7F6F" w:rsidRPr="00666D6C" w:rsidRDefault="002D7F6F" w:rsidP="00C00A4B">
            <w:pPr>
              <w:rPr>
                <w:rFonts w:ascii="Times New Roman" w:eastAsia="Times New Roman" w:hAnsi="Times New Roman"/>
                <w:b/>
                <w:sz w:val="24"/>
                <w:szCs w:val="24"/>
              </w:rPr>
            </w:pPr>
            <w:r w:rsidRPr="00666D6C">
              <w:rPr>
                <w:rFonts w:ascii="Times New Roman" w:eastAsia="Times New Roman" w:hAnsi="Times New Roman"/>
                <w:b/>
                <w:sz w:val="24"/>
                <w:szCs w:val="24"/>
              </w:rPr>
              <w:t xml:space="preserve">10 класс </w:t>
            </w:r>
          </w:p>
        </w:tc>
        <w:tc>
          <w:tcPr>
            <w:tcW w:w="1457" w:type="dxa"/>
            <w:gridSpan w:val="2"/>
          </w:tcPr>
          <w:p w:rsidR="002D7F6F" w:rsidRPr="00666D6C" w:rsidRDefault="002D7F6F" w:rsidP="00C00A4B">
            <w:pPr>
              <w:jc w:val="center"/>
              <w:rPr>
                <w:rFonts w:ascii="Times New Roman" w:eastAsia="Times New Roman" w:hAnsi="Times New Roman"/>
                <w:b/>
                <w:sz w:val="24"/>
                <w:szCs w:val="24"/>
              </w:rPr>
            </w:pPr>
            <w:r w:rsidRPr="00666D6C">
              <w:rPr>
                <w:rFonts w:ascii="Times New Roman" w:eastAsia="Times New Roman" w:hAnsi="Times New Roman"/>
                <w:b/>
                <w:sz w:val="24"/>
                <w:szCs w:val="24"/>
              </w:rPr>
              <w:t>11  класс</w:t>
            </w:r>
          </w:p>
          <w:p w:rsidR="0001366C" w:rsidRPr="00666D6C" w:rsidRDefault="0001366C" w:rsidP="00C00A4B">
            <w:pPr>
              <w:jc w:val="center"/>
              <w:rPr>
                <w:rFonts w:ascii="Times New Roman" w:eastAsia="Times New Roman" w:hAnsi="Times New Roman"/>
                <w:b/>
                <w:sz w:val="24"/>
                <w:szCs w:val="24"/>
              </w:rPr>
            </w:pPr>
            <w:r w:rsidRPr="00666D6C">
              <w:rPr>
                <w:rFonts w:ascii="Times New Roman" w:eastAsia="Times New Roman" w:hAnsi="Times New Roman"/>
                <w:b/>
                <w:sz w:val="24"/>
                <w:szCs w:val="24"/>
              </w:rPr>
              <w:t>2021\22</w:t>
            </w:r>
          </w:p>
          <w:p w:rsidR="0001366C" w:rsidRPr="00666D6C" w:rsidRDefault="0001366C" w:rsidP="00C00A4B">
            <w:pPr>
              <w:jc w:val="center"/>
              <w:rPr>
                <w:rFonts w:ascii="Times New Roman" w:eastAsia="Times New Roman" w:hAnsi="Times New Roman"/>
                <w:b/>
                <w:sz w:val="24"/>
                <w:szCs w:val="24"/>
              </w:rPr>
            </w:pPr>
            <w:r w:rsidRPr="00666D6C">
              <w:rPr>
                <w:rFonts w:ascii="Times New Roman" w:eastAsia="Times New Roman" w:hAnsi="Times New Roman"/>
                <w:b/>
                <w:sz w:val="24"/>
                <w:szCs w:val="24"/>
              </w:rPr>
              <w:t>учебный год</w:t>
            </w:r>
          </w:p>
        </w:tc>
        <w:tc>
          <w:tcPr>
            <w:tcW w:w="870" w:type="dxa"/>
          </w:tcPr>
          <w:p w:rsidR="0001366C" w:rsidRPr="00666D6C" w:rsidRDefault="0001366C" w:rsidP="00C00A4B">
            <w:pPr>
              <w:rPr>
                <w:rFonts w:ascii="Times New Roman" w:eastAsia="Times New Roman" w:hAnsi="Times New Roman"/>
                <w:b/>
                <w:sz w:val="24"/>
                <w:szCs w:val="24"/>
              </w:rPr>
            </w:pPr>
            <w:r w:rsidRPr="00666D6C">
              <w:rPr>
                <w:rFonts w:ascii="Times New Roman" w:eastAsia="Times New Roman" w:hAnsi="Times New Roman"/>
                <w:b/>
                <w:sz w:val="24"/>
                <w:szCs w:val="24"/>
              </w:rPr>
              <w:t>Итого</w:t>
            </w:r>
          </w:p>
          <w:p w:rsidR="002D7F6F" w:rsidRPr="00666D6C" w:rsidRDefault="002D7F6F" w:rsidP="00C00A4B">
            <w:pPr>
              <w:rPr>
                <w:rFonts w:ascii="Times New Roman" w:eastAsia="Times New Roman" w:hAnsi="Times New Roman"/>
                <w:b/>
                <w:sz w:val="24"/>
                <w:szCs w:val="24"/>
              </w:rPr>
            </w:pPr>
            <w:r w:rsidRPr="00666D6C">
              <w:rPr>
                <w:rFonts w:ascii="Times New Roman" w:eastAsia="Times New Roman" w:hAnsi="Times New Roman"/>
                <w:b/>
                <w:sz w:val="24"/>
                <w:szCs w:val="24"/>
              </w:rPr>
              <w:t xml:space="preserve">11 класс </w:t>
            </w:r>
          </w:p>
        </w:tc>
      </w:tr>
      <w:tr w:rsidR="002D7F6F" w:rsidRPr="00666D6C" w:rsidTr="00C00A4B">
        <w:trPr>
          <w:trHeight w:val="266"/>
        </w:trPr>
        <w:tc>
          <w:tcPr>
            <w:tcW w:w="2208" w:type="dxa"/>
            <w:vMerge/>
            <w:vAlign w:val="bottom"/>
          </w:tcPr>
          <w:p w:rsidR="002D7F6F" w:rsidRPr="00666D6C" w:rsidRDefault="002D7F6F" w:rsidP="00C00A4B">
            <w:pPr>
              <w:spacing w:line="263" w:lineRule="exact"/>
              <w:ind w:left="100"/>
              <w:rPr>
                <w:rFonts w:ascii="Times New Roman" w:eastAsia="Times New Roman" w:hAnsi="Times New Roman"/>
                <w:sz w:val="24"/>
                <w:szCs w:val="24"/>
              </w:rPr>
            </w:pPr>
          </w:p>
        </w:tc>
        <w:tc>
          <w:tcPr>
            <w:tcW w:w="2208" w:type="dxa"/>
            <w:vMerge/>
            <w:vAlign w:val="bottom"/>
          </w:tcPr>
          <w:p w:rsidR="002D7F6F" w:rsidRPr="00666D6C" w:rsidRDefault="002D7F6F" w:rsidP="00C00A4B">
            <w:pPr>
              <w:spacing w:line="263" w:lineRule="exact"/>
              <w:ind w:left="100"/>
              <w:rPr>
                <w:rFonts w:ascii="Times New Roman" w:eastAsia="Times New Roman" w:hAnsi="Times New Roman"/>
                <w:sz w:val="24"/>
                <w:szCs w:val="24"/>
              </w:rPr>
            </w:pPr>
          </w:p>
        </w:tc>
        <w:tc>
          <w:tcPr>
            <w:tcW w:w="1135" w:type="dxa"/>
            <w:vMerge/>
          </w:tcPr>
          <w:p w:rsidR="002D7F6F" w:rsidRPr="00666D6C" w:rsidRDefault="002D7F6F" w:rsidP="00C00A4B">
            <w:pPr>
              <w:jc w:val="center"/>
              <w:rPr>
                <w:rFonts w:ascii="Times New Roman" w:eastAsia="Times New Roman" w:hAnsi="Times New Roman"/>
                <w:sz w:val="24"/>
                <w:szCs w:val="24"/>
              </w:rPr>
            </w:pPr>
          </w:p>
        </w:tc>
        <w:tc>
          <w:tcPr>
            <w:tcW w:w="647"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sz w:val="24"/>
                <w:szCs w:val="24"/>
              </w:rPr>
              <w:t>ОЧ</w:t>
            </w:r>
          </w:p>
        </w:tc>
        <w:tc>
          <w:tcPr>
            <w:tcW w:w="810"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sz w:val="24"/>
                <w:szCs w:val="24"/>
              </w:rPr>
              <w:t>УОО</w:t>
            </w:r>
          </w:p>
        </w:tc>
        <w:tc>
          <w:tcPr>
            <w:tcW w:w="870" w:type="dxa"/>
          </w:tcPr>
          <w:p w:rsidR="002D7F6F" w:rsidRPr="00666D6C" w:rsidRDefault="002D7F6F" w:rsidP="00C00A4B">
            <w:pPr>
              <w:rPr>
                <w:rFonts w:ascii="Times New Roman" w:eastAsia="Times New Roman" w:hAnsi="Times New Roman"/>
                <w:sz w:val="24"/>
                <w:szCs w:val="24"/>
              </w:rPr>
            </w:pPr>
          </w:p>
        </w:tc>
        <w:tc>
          <w:tcPr>
            <w:tcW w:w="649"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sz w:val="24"/>
                <w:szCs w:val="24"/>
              </w:rPr>
              <w:t>ОЧ</w:t>
            </w:r>
          </w:p>
        </w:tc>
        <w:tc>
          <w:tcPr>
            <w:tcW w:w="808"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sz w:val="24"/>
                <w:szCs w:val="24"/>
              </w:rPr>
              <w:t>УОО</w:t>
            </w:r>
          </w:p>
        </w:tc>
        <w:tc>
          <w:tcPr>
            <w:tcW w:w="870" w:type="dxa"/>
          </w:tcPr>
          <w:p w:rsidR="002D7F6F" w:rsidRPr="00666D6C" w:rsidRDefault="002D7F6F" w:rsidP="00C00A4B">
            <w:pPr>
              <w:rPr>
                <w:rFonts w:ascii="Times New Roman" w:eastAsia="Times New Roman" w:hAnsi="Times New Roman"/>
                <w:sz w:val="24"/>
                <w:szCs w:val="24"/>
              </w:rPr>
            </w:pPr>
          </w:p>
        </w:tc>
      </w:tr>
      <w:tr w:rsidR="002D7F6F" w:rsidRPr="00666D6C" w:rsidTr="00C00A4B">
        <w:trPr>
          <w:trHeight w:val="443"/>
        </w:trPr>
        <w:tc>
          <w:tcPr>
            <w:tcW w:w="2208" w:type="dxa"/>
            <w:vMerge w:val="restart"/>
          </w:tcPr>
          <w:p w:rsidR="002D7F6F" w:rsidRPr="00666D6C" w:rsidRDefault="002D7F6F" w:rsidP="00C00A4B">
            <w:pPr>
              <w:spacing w:line="251" w:lineRule="exact"/>
              <w:rPr>
                <w:rFonts w:ascii="Times New Roman" w:eastAsia="Times New Roman" w:hAnsi="Times New Roman"/>
                <w:sz w:val="24"/>
                <w:szCs w:val="24"/>
              </w:rPr>
            </w:pPr>
            <w:r w:rsidRPr="00666D6C">
              <w:rPr>
                <w:rFonts w:ascii="Times New Roman" w:eastAsia="Times New Roman" w:hAnsi="Times New Roman"/>
                <w:sz w:val="24"/>
                <w:szCs w:val="24"/>
              </w:rPr>
              <w:t>Русский язык и литература</w:t>
            </w:r>
          </w:p>
        </w:tc>
        <w:tc>
          <w:tcPr>
            <w:tcW w:w="2208" w:type="dxa"/>
          </w:tcPr>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Русский язык</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bCs/>
                <w:sz w:val="24"/>
                <w:szCs w:val="24"/>
              </w:rPr>
              <w:t>Б</w:t>
            </w:r>
          </w:p>
        </w:tc>
        <w:tc>
          <w:tcPr>
            <w:tcW w:w="647"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08"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r>
      <w:tr w:rsidR="002D7F6F" w:rsidRPr="00666D6C" w:rsidTr="00C00A4B">
        <w:trPr>
          <w:trHeight w:val="251"/>
        </w:trPr>
        <w:tc>
          <w:tcPr>
            <w:tcW w:w="2208" w:type="dxa"/>
            <w:vMerge/>
            <w:vAlign w:val="bottom"/>
          </w:tcPr>
          <w:p w:rsidR="002D7F6F" w:rsidRPr="00666D6C" w:rsidRDefault="002D7F6F" w:rsidP="00C00A4B">
            <w:pPr>
              <w:spacing w:line="251" w:lineRule="exact"/>
              <w:ind w:left="100"/>
              <w:rPr>
                <w:rFonts w:ascii="Times New Roman" w:eastAsia="Times New Roman" w:hAnsi="Times New Roman"/>
                <w:sz w:val="24"/>
                <w:szCs w:val="24"/>
              </w:rPr>
            </w:pPr>
          </w:p>
        </w:tc>
        <w:tc>
          <w:tcPr>
            <w:tcW w:w="2208" w:type="dxa"/>
          </w:tcPr>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Литература</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bCs/>
                <w:sz w:val="24"/>
                <w:szCs w:val="24"/>
              </w:rPr>
              <w:t>Б</w:t>
            </w:r>
          </w:p>
        </w:tc>
        <w:tc>
          <w:tcPr>
            <w:tcW w:w="647"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w:t>
            </w: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102</w:t>
            </w:r>
          </w:p>
        </w:tc>
        <w:tc>
          <w:tcPr>
            <w:tcW w:w="649"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w:t>
            </w:r>
          </w:p>
        </w:tc>
        <w:tc>
          <w:tcPr>
            <w:tcW w:w="808"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102</w:t>
            </w:r>
          </w:p>
        </w:tc>
      </w:tr>
      <w:tr w:rsidR="002D7F6F" w:rsidRPr="00666D6C" w:rsidTr="00C00A4B">
        <w:trPr>
          <w:trHeight w:val="266"/>
        </w:trPr>
        <w:tc>
          <w:tcPr>
            <w:tcW w:w="22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Родной язык и родная литература</w:t>
            </w:r>
          </w:p>
        </w:tc>
        <w:tc>
          <w:tcPr>
            <w:tcW w:w="22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Родной язык (русский )</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bCs/>
                <w:sz w:val="24"/>
                <w:szCs w:val="24"/>
              </w:rPr>
              <w:t>Б</w:t>
            </w:r>
          </w:p>
        </w:tc>
        <w:tc>
          <w:tcPr>
            <w:tcW w:w="647"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 xml:space="preserve"> </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r>
      <w:tr w:rsidR="002D7F6F" w:rsidRPr="00666D6C" w:rsidTr="00C00A4B">
        <w:trPr>
          <w:trHeight w:val="266"/>
        </w:trPr>
        <w:tc>
          <w:tcPr>
            <w:tcW w:w="2208" w:type="dxa"/>
            <w:vMerge w:val="restart"/>
            <w:vAlign w:val="center"/>
          </w:tcPr>
          <w:p w:rsidR="002D7F6F" w:rsidRPr="00666D6C" w:rsidRDefault="002D7F6F" w:rsidP="00C00A4B">
            <w:pPr>
              <w:spacing w:line="263" w:lineRule="exact"/>
              <w:rPr>
                <w:rFonts w:ascii="Times New Roman" w:eastAsia="Times New Roman" w:hAnsi="Times New Roman"/>
                <w:sz w:val="24"/>
                <w:szCs w:val="24"/>
              </w:rPr>
            </w:pPr>
            <w:r w:rsidRPr="00666D6C">
              <w:rPr>
                <w:rFonts w:ascii="Times New Roman" w:eastAsia="Times New Roman" w:hAnsi="Times New Roman"/>
                <w:sz w:val="24"/>
                <w:szCs w:val="24"/>
              </w:rPr>
              <w:t>Математика и</w:t>
            </w:r>
          </w:p>
          <w:p w:rsidR="002D7F6F" w:rsidRPr="00666D6C" w:rsidRDefault="002D7F6F" w:rsidP="00C00A4B">
            <w:pPr>
              <w:spacing w:line="251" w:lineRule="exact"/>
              <w:rPr>
                <w:rFonts w:ascii="Times New Roman" w:eastAsia="Times New Roman" w:hAnsi="Times New Roman"/>
                <w:sz w:val="24"/>
                <w:szCs w:val="24"/>
              </w:rPr>
            </w:pPr>
            <w:r w:rsidRPr="00666D6C">
              <w:rPr>
                <w:rFonts w:ascii="Times New Roman" w:eastAsia="Times New Roman" w:hAnsi="Times New Roman"/>
                <w:sz w:val="24"/>
                <w:szCs w:val="24"/>
              </w:rPr>
              <w:t>информатика</w:t>
            </w:r>
          </w:p>
        </w:tc>
        <w:tc>
          <w:tcPr>
            <w:tcW w:w="22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 xml:space="preserve">Математика (алгебра и </w:t>
            </w:r>
            <w:r w:rsidR="000D2357" w:rsidRPr="00666D6C">
              <w:rPr>
                <w:rFonts w:ascii="Times New Roman" w:eastAsia="Times New Roman" w:hAnsi="Times New Roman"/>
                <w:sz w:val="24"/>
                <w:szCs w:val="24"/>
              </w:rPr>
              <w:t xml:space="preserve"> </w:t>
            </w:r>
            <w:r w:rsidR="00766B2A" w:rsidRPr="00666D6C">
              <w:rPr>
                <w:rFonts w:ascii="Times New Roman" w:eastAsia="Times New Roman" w:hAnsi="Times New Roman"/>
                <w:sz w:val="24"/>
                <w:szCs w:val="24"/>
              </w:rPr>
              <w:t>начала</w:t>
            </w:r>
            <w:r w:rsidR="008279E8" w:rsidRPr="00666D6C">
              <w:rPr>
                <w:rFonts w:ascii="Times New Roman" w:eastAsia="Times New Roman" w:hAnsi="Times New Roman"/>
                <w:sz w:val="24"/>
                <w:szCs w:val="24"/>
              </w:rPr>
              <w:t xml:space="preserve"> </w:t>
            </w:r>
            <w:r w:rsidR="000D2357" w:rsidRPr="00666D6C">
              <w:rPr>
                <w:rFonts w:ascii="Times New Roman" w:eastAsia="Times New Roman" w:hAnsi="Times New Roman"/>
                <w:sz w:val="24"/>
                <w:szCs w:val="24"/>
              </w:rPr>
              <w:t>матем</w:t>
            </w:r>
            <w:r w:rsidR="00766B2A" w:rsidRPr="00666D6C">
              <w:rPr>
                <w:rFonts w:ascii="Times New Roman" w:eastAsia="Times New Roman" w:hAnsi="Times New Roman"/>
                <w:sz w:val="24"/>
                <w:szCs w:val="24"/>
              </w:rPr>
              <w:t>атического</w:t>
            </w:r>
            <w:r w:rsidRPr="00666D6C">
              <w:rPr>
                <w:rFonts w:ascii="Times New Roman" w:eastAsia="Times New Roman" w:hAnsi="Times New Roman"/>
                <w:sz w:val="24"/>
                <w:szCs w:val="24"/>
              </w:rPr>
              <w:t xml:space="preserve"> анализа)</w:t>
            </w:r>
          </w:p>
        </w:tc>
        <w:tc>
          <w:tcPr>
            <w:tcW w:w="1135" w:type="dxa"/>
            <w:vAlign w:val="bottom"/>
          </w:tcPr>
          <w:p w:rsidR="002D7F6F" w:rsidRPr="00666D6C" w:rsidRDefault="002D7F6F" w:rsidP="00C00A4B">
            <w:pPr>
              <w:spacing w:line="263" w:lineRule="exact"/>
              <w:ind w:left="100"/>
              <w:rPr>
                <w:rFonts w:ascii="Times New Roman" w:eastAsia="Times New Roman" w:hAnsi="Times New Roman"/>
                <w:sz w:val="24"/>
                <w:szCs w:val="24"/>
              </w:rPr>
            </w:pPr>
            <w:r w:rsidRPr="00666D6C">
              <w:rPr>
                <w:rFonts w:ascii="Times New Roman" w:eastAsia="Times New Roman" w:hAnsi="Times New Roman"/>
                <w:sz w:val="24"/>
                <w:szCs w:val="24"/>
              </w:rPr>
              <w:t xml:space="preserve">     Б</w:t>
            </w:r>
          </w:p>
        </w:tc>
        <w:tc>
          <w:tcPr>
            <w:tcW w:w="647" w:type="dxa"/>
          </w:tcPr>
          <w:p w:rsidR="002D7F6F" w:rsidRPr="00666D6C" w:rsidRDefault="002D7F6F" w:rsidP="00C00A4B">
            <w:pPr>
              <w:rPr>
                <w:rFonts w:ascii="Times New Roman" w:eastAsia="Times New Roman" w:hAnsi="Times New Roman"/>
                <w:sz w:val="24"/>
                <w:szCs w:val="24"/>
              </w:rPr>
            </w:pPr>
          </w:p>
          <w:p w:rsidR="002D7F6F" w:rsidRPr="00666D6C" w:rsidRDefault="002D7F6F" w:rsidP="00C00A4B">
            <w:pPr>
              <w:rPr>
                <w:rFonts w:ascii="Times New Roman" w:eastAsia="Times New Roman" w:hAnsi="Times New Roman"/>
                <w:sz w:val="24"/>
                <w:szCs w:val="24"/>
              </w:rPr>
            </w:pPr>
          </w:p>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w:t>
            </w: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p>
          <w:p w:rsidR="002D7F6F" w:rsidRPr="00666D6C" w:rsidRDefault="002D7F6F" w:rsidP="00C00A4B">
            <w:pPr>
              <w:rPr>
                <w:rFonts w:ascii="Times New Roman" w:eastAsia="Times New Roman" w:hAnsi="Times New Roman"/>
                <w:sz w:val="24"/>
                <w:szCs w:val="24"/>
              </w:rPr>
            </w:pPr>
          </w:p>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68</w:t>
            </w:r>
          </w:p>
        </w:tc>
        <w:tc>
          <w:tcPr>
            <w:tcW w:w="649" w:type="dxa"/>
          </w:tcPr>
          <w:p w:rsidR="002D7F6F" w:rsidRPr="00666D6C" w:rsidRDefault="002D7F6F" w:rsidP="00C00A4B">
            <w:pPr>
              <w:rPr>
                <w:rFonts w:ascii="Times New Roman" w:eastAsia="Times New Roman" w:hAnsi="Times New Roman"/>
                <w:sz w:val="24"/>
                <w:szCs w:val="24"/>
              </w:rPr>
            </w:pPr>
          </w:p>
          <w:p w:rsidR="002D7F6F" w:rsidRPr="00666D6C" w:rsidRDefault="002D7F6F" w:rsidP="00C00A4B">
            <w:pPr>
              <w:rPr>
                <w:rFonts w:ascii="Times New Roman" w:eastAsia="Times New Roman" w:hAnsi="Times New Roman"/>
                <w:sz w:val="24"/>
                <w:szCs w:val="24"/>
              </w:rPr>
            </w:pPr>
          </w:p>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w:t>
            </w:r>
          </w:p>
        </w:tc>
        <w:tc>
          <w:tcPr>
            <w:tcW w:w="808"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p>
          <w:p w:rsidR="002D7F6F" w:rsidRPr="00666D6C" w:rsidRDefault="002D7F6F" w:rsidP="00C00A4B">
            <w:pPr>
              <w:rPr>
                <w:rFonts w:ascii="Times New Roman" w:eastAsia="Times New Roman" w:hAnsi="Times New Roman"/>
                <w:sz w:val="24"/>
                <w:szCs w:val="24"/>
              </w:rPr>
            </w:pPr>
          </w:p>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68</w:t>
            </w:r>
          </w:p>
        </w:tc>
      </w:tr>
      <w:tr w:rsidR="002D7F6F" w:rsidRPr="00666D6C" w:rsidTr="00C00A4B">
        <w:trPr>
          <w:trHeight w:val="266"/>
        </w:trPr>
        <w:tc>
          <w:tcPr>
            <w:tcW w:w="2208" w:type="dxa"/>
            <w:vMerge/>
          </w:tcPr>
          <w:p w:rsidR="002D7F6F" w:rsidRPr="00666D6C" w:rsidRDefault="002D7F6F" w:rsidP="00C00A4B">
            <w:pPr>
              <w:rPr>
                <w:rFonts w:ascii="Times New Roman" w:eastAsia="Times New Roman" w:hAnsi="Times New Roman"/>
                <w:sz w:val="24"/>
                <w:szCs w:val="24"/>
              </w:rPr>
            </w:pPr>
          </w:p>
        </w:tc>
        <w:tc>
          <w:tcPr>
            <w:tcW w:w="22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 xml:space="preserve">Математика (геометрия) </w:t>
            </w:r>
          </w:p>
        </w:tc>
        <w:tc>
          <w:tcPr>
            <w:tcW w:w="1135" w:type="dxa"/>
            <w:vAlign w:val="bottom"/>
          </w:tcPr>
          <w:p w:rsidR="002D7F6F" w:rsidRPr="00666D6C" w:rsidRDefault="002D7F6F" w:rsidP="00C00A4B">
            <w:pPr>
              <w:spacing w:line="263" w:lineRule="exact"/>
              <w:ind w:left="100"/>
              <w:jc w:val="center"/>
              <w:rPr>
                <w:rFonts w:ascii="Times New Roman" w:eastAsia="Times New Roman" w:hAnsi="Times New Roman"/>
                <w:bCs/>
                <w:sz w:val="24"/>
                <w:szCs w:val="24"/>
              </w:rPr>
            </w:pPr>
            <w:r w:rsidRPr="00666D6C">
              <w:rPr>
                <w:rFonts w:ascii="Times New Roman" w:eastAsia="Times New Roman" w:hAnsi="Times New Roman"/>
                <w:bCs/>
                <w:sz w:val="24"/>
                <w:szCs w:val="24"/>
              </w:rPr>
              <w:t>Б</w:t>
            </w:r>
          </w:p>
        </w:tc>
        <w:tc>
          <w:tcPr>
            <w:tcW w:w="647" w:type="dxa"/>
          </w:tcPr>
          <w:p w:rsidR="002D7F6F" w:rsidRPr="00666D6C" w:rsidRDefault="002D7F6F" w:rsidP="00C00A4B">
            <w:pPr>
              <w:rPr>
                <w:rFonts w:ascii="Times New Roman" w:eastAsia="Times New Roman" w:hAnsi="Times New Roman"/>
                <w:sz w:val="24"/>
                <w:szCs w:val="24"/>
              </w:rPr>
            </w:pPr>
          </w:p>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w:t>
            </w: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p>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68</w:t>
            </w:r>
          </w:p>
        </w:tc>
        <w:tc>
          <w:tcPr>
            <w:tcW w:w="649" w:type="dxa"/>
          </w:tcPr>
          <w:p w:rsidR="002D7F6F" w:rsidRPr="00666D6C" w:rsidRDefault="002D7F6F" w:rsidP="00C00A4B">
            <w:pPr>
              <w:rPr>
                <w:rFonts w:ascii="Times New Roman" w:eastAsia="Times New Roman" w:hAnsi="Times New Roman"/>
                <w:sz w:val="24"/>
                <w:szCs w:val="24"/>
              </w:rPr>
            </w:pPr>
          </w:p>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w:t>
            </w:r>
          </w:p>
        </w:tc>
        <w:tc>
          <w:tcPr>
            <w:tcW w:w="808"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p>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68</w:t>
            </w:r>
          </w:p>
        </w:tc>
      </w:tr>
      <w:tr w:rsidR="002D7F6F" w:rsidRPr="00666D6C" w:rsidTr="00C00A4B">
        <w:trPr>
          <w:trHeight w:val="251"/>
        </w:trPr>
        <w:tc>
          <w:tcPr>
            <w:tcW w:w="2208" w:type="dxa"/>
            <w:vMerge/>
          </w:tcPr>
          <w:p w:rsidR="002D7F6F" w:rsidRPr="00666D6C" w:rsidRDefault="002D7F6F" w:rsidP="00C00A4B">
            <w:pPr>
              <w:rPr>
                <w:rFonts w:ascii="Times New Roman" w:eastAsia="Times New Roman" w:hAnsi="Times New Roman"/>
                <w:sz w:val="24"/>
                <w:szCs w:val="24"/>
              </w:rPr>
            </w:pPr>
          </w:p>
        </w:tc>
        <w:tc>
          <w:tcPr>
            <w:tcW w:w="2208" w:type="dxa"/>
            <w:vAlign w:val="bottom"/>
          </w:tcPr>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Информатика</w:t>
            </w:r>
          </w:p>
        </w:tc>
        <w:tc>
          <w:tcPr>
            <w:tcW w:w="1135" w:type="dxa"/>
            <w:vAlign w:val="bottom"/>
          </w:tcPr>
          <w:p w:rsidR="002D7F6F" w:rsidRPr="00666D6C" w:rsidRDefault="002D7F6F" w:rsidP="00C00A4B">
            <w:pPr>
              <w:spacing w:line="265" w:lineRule="exact"/>
              <w:ind w:left="100"/>
              <w:jc w:val="center"/>
              <w:rPr>
                <w:rFonts w:ascii="Times New Roman" w:eastAsia="Times New Roman" w:hAnsi="Times New Roman"/>
                <w:sz w:val="24"/>
                <w:szCs w:val="24"/>
              </w:rPr>
            </w:pPr>
            <w:r w:rsidRPr="00666D6C">
              <w:rPr>
                <w:rFonts w:ascii="Times New Roman" w:eastAsia="Times New Roman" w:hAnsi="Times New Roman"/>
                <w:sz w:val="24"/>
                <w:szCs w:val="24"/>
              </w:rPr>
              <w:t>Б</w:t>
            </w:r>
          </w:p>
        </w:tc>
        <w:tc>
          <w:tcPr>
            <w:tcW w:w="647"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08"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r>
      <w:tr w:rsidR="002D7F6F" w:rsidRPr="00666D6C" w:rsidTr="00C00A4B">
        <w:trPr>
          <w:trHeight w:val="266"/>
        </w:trPr>
        <w:tc>
          <w:tcPr>
            <w:tcW w:w="2208" w:type="dxa"/>
            <w:vAlign w:val="bottom"/>
          </w:tcPr>
          <w:p w:rsidR="002D7F6F" w:rsidRPr="00666D6C" w:rsidRDefault="002D7F6F" w:rsidP="00C00A4B">
            <w:pPr>
              <w:spacing w:line="263" w:lineRule="exact"/>
              <w:rPr>
                <w:rFonts w:ascii="Times New Roman" w:eastAsia="Times New Roman" w:hAnsi="Times New Roman"/>
                <w:sz w:val="24"/>
                <w:szCs w:val="24"/>
              </w:rPr>
            </w:pPr>
            <w:r w:rsidRPr="00666D6C">
              <w:rPr>
                <w:rFonts w:ascii="Times New Roman" w:eastAsia="Times New Roman" w:hAnsi="Times New Roman"/>
                <w:sz w:val="24"/>
                <w:szCs w:val="24"/>
              </w:rPr>
              <w:t>Иностранные языки</w:t>
            </w:r>
          </w:p>
        </w:tc>
        <w:tc>
          <w:tcPr>
            <w:tcW w:w="2208" w:type="dxa"/>
            <w:vAlign w:val="bottom"/>
          </w:tcPr>
          <w:p w:rsidR="00766B2A"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Иностранный язык</w:t>
            </w:r>
          </w:p>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 английский)</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bCs/>
                <w:sz w:val="24"/>
                <w:szCs w:val="24"/>
              </w:rPr>
              <w:t xml:space="preserve"> Б</w:t>
            </w:r>
          </w:p>
        </w:tc>
        <w:tc>
          <w:tcPr>
            <w:tcW w:w="647"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w:t>
            </w: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102</w:t>
            </w:r>
          </w:p>
        </w:tc>
        <w:tc>
          <w:tcPr>
            <w:tcW w:w="649"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w:t>
            </w:r>
          </w:p>
        </w:tc>
        <w:tc>
          <w:tcPr>
            <w:tcW w:w="808"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102</w:t>
            </w:r>
          </w:p>
        </w:tc>
      </w:tr>
      <w:tr w:rsidR="002D7F6F" w:rsidRPr="00666D6C" w:rsidTr="00C00A4B">
        <w:trPr>
          <w:trHeight w:val="266"/>
        </w:trPr>
        <w:tc>
          <w:tcPr>
            <w:tcW w:w="2208" w:type="dxa"/>
            <w:vMerge w:val="restart"/>
            <w:vAlign w:val="center"/>
          </w:tcPr>
          <w:p w:rsidR="002D7F6F" w:rsidRPr="00666D6C" w:rsidRDefault="002D7F6F" w:rsidP="00C00A4B">
            <w:pPr>
              <w:spacing w:line="264" w:lineRule="exact"/>
              <w:rPr>
                <w:rFonts w:ascii="Times New Roman" w:eastAsia="Times New Roman" w:hAnsi="Times New Roman"/>
                <w:sz w:val="24"/>
                <w:szCs w:val="24"/>
              </w:rPr>
            </w:pPr>
            <w:r w:rsidRPr="00666D6C">
              <w:rPr>
                <w:rFonts w:ascii="Times New Roman" w:eastAsia="Times New Roman" w:hAnsi="Times New Roman"/>
                <w:sz w:val="24"/>
                <w:szCs w:val="24"/>
              </w:rPr>
              <w:t>Естественные</w:t>
            </w:r>
          </w:p>
          <w:p w:rsidR="002D7F6F" w:rsidRPr="00666D6C" w:rsidRDefault="002D7F6F" w:rsidP="00C00A4B">
            <w:pPr>
              <w:spacing w:line="251" w:lineRule="exact"/>
              <w:rPr>
                <w:rFonts w:ascii="Times New Roman" w:eastAsia="Times New Roman" w:hAnsi="Times New Roman"/>
                <w:sz w:val="24"/>
                <w:szCs w:val="24"/>
              </w:rPr>
            </w:pPr>
            <w:r w:rsidRPr="00666D6C">
              <w:rPr>
                <w:rFonts w:ascii="Times New Roman" w:eastAsia="Times New Roman" w:hAnsi="Times New Roman"/>
                <w:sz w:val="24"/>
                <w:szCs w:val="24"/>
              </w:rPr>
              <w:t>науки</w:t>
            </w:r>
          </w:p>
        </w:tc>
        <w:tc>
          <w:tcPr>
            <w:tcW w:w="2208" w:type="dxa"/>
            <w:vAlign w:val="bottom"/>
          </w:tcPr>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Астрономия</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bCs/>
                <w:sz w:val="24"/>
                <w:szCs w:val="24"/>
              </w:rPr>
              <w:t>Б</w:t>
            </w: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p>
        </w:tc>
        <w:tc>
          <w:tcPr>
            <w:tcW w:w="649"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 xml:space="preserve"> </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 xml:space="preserve"> 34</w:t>
            </w:r>
          </w:p>
        </w:tc>
      </w:tr>
      <w:tr w:rsidR="002D7F6F" w:rsidRPr="00666D6C" w:rsidTr="00C00A4B">
        <w:trPr>
          <w:trHeight w:val="251"/>
        </w:trPr>
        <w:tc>
          <w:tcPr>
            <w:tcW w:w="2208" w:type="dxa"/>
            <w:vMerge/>
          </w:tcPr>
          <w:p w:rsidR="002D7F6F" w:rsidRPr="00666D6C" w:rsidRDefault="002D7F6F" w:rsidP="00C00A4B">
            <w:pPr>
              <w:rPr>
                <w:rFonts w:ascii="Times New Roman" w:eastAsia="Times New Roman" w:hAnsi="Times New Roman"/>
                <w:sz w:val="24"/>
                <w:szCs w:val="24"/>
              </w:rPr>
            </w:pPr>
          </w:p>
        </w:tc>
        <w:tc>
          <w:tcPr>
            <w:tcW w:w="2208" w:type="dxa"/>
            <w:vAlign w:val="bottom"/>
          </w:tcPr>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Физика</w:t>
            </w:r>
          </w:p>
        </w:tc>
        <w:tc>
          <w:tcPr>
            <w:tcW w:w="1135" w:type="dxa"/>
            <w:vAlign w:val="bottom"/>
          </w:tcPr>
          <w:p w:rsidR="002D7F6F" w:rsidRPr="00666D6C" w:rsidRDefault="002D7F6F" w:rsidP="00C00A4B">
            <w:pPr>
              <w:spacing w:line="263" w:lineRule="exact"/>
              <w:ind w:left="100"/>
              <w:rPr>
                <w:rFonts w:ascii="Times New Roman" w:eastAsia="Times New Roman" w:hAnsi="Times New Roman"/>
                <w:sz w:val="24"/>
                <w:szCs w:val="24"/>
              </w:rPr>
            </w:pPr>
            <w:r w:rsidRPr="00666D6C">
              <w:rPr>
                <w:rFonts w:ascii="Times New Roman" w:eastAsia="Times New Roman" w:hAnsi="Times New Roman"/>
                <w:bCs/>
                <w:sz w:val="24"/>
                <w:szCs w:val="24"/>
              </w:rPr>
              <w:t xml:space="preserve">     Б</w:t>
            </w: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68</w:t>
            </w:r>
          </w:p>
        </w:tc>
        <w:tc>
          <w:tcPr>
            <w:tcW w:w="649" w:type="dxa"/>
          </w:tcPr>
          <w:p w:rsidR="002D7F6F" w:rsidRPr="00666D6C" w:rsidRDefault="002D7F6F" w:rsidP="00C00A4B">
            <w:pPr>
              <w:rPr>
                <w:rFonts w:ascii="Times New Roman" w:eastAsia="Times New Roman" w:hAnsi="Times New Roman"/>
                <w:sz w:val="24"/>
                <w:szCs w:val="24"/>
              </w:rPr>
            </w:pPr>
          </w:p>
        </w:tc>
        <w:tc>
          <w:tcPr>
            <w:tcW w:w="8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68</w:t>
            </w:r>
          </w:p>
        </w:tc>
      </w:tr>
      <w:tr w:rsidR="002D7F6F" w:rsidRPr="00666D6C" w:rsidTr="00C00A4B">
        <w:trPr>
          <w:trHeight w:val="266"/>
        </w:trPr>
        <w:tc>
          <w:tcPr>
            <w:tcW w:w="2208" w:type="dxa"/>
            <w:vMerge/>
          </w:tcPr>
          <w:p w:rsidR="002D7F6F" w:rsidRPr="00666D6C" w:rsidRDefault="002D7F6F" w:rsidP="00C00A4B">
            <w:pPr>
              <w:rPr>
                <w:rFonts w:ascii="Times New Roman" w:eastAsia="Times New Roman" w:hAnsi="Times New Roman"/>
                <w:sz w:val="24"/>
                <w:szCs w:val="24"/>
              </w:rPr>
            </w:pPr>
          </w:p>
        </w:tc>
        <w:tc>
          <w:tcPr>
            <w:tcW w:w="2208" w:type="dxa"/>
            <w:vAlign w:val="bottom"/>
          </w:tcPr>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Биология</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bCs/>
                <w:sz w:val="24"/>
                <w:szCs w:val="24"/>
              </w:rPr>
              <w:t>Б</w:t>
            </w:r>
          </w:p>
        </w:tc>
        <w:tc>
          <w:tcPr>
            <w:tcW w:w="647"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08"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r>
      <w:tr w:rsidR="002D7F6F" w:rsidRPr="00666D6C" w:rsidTr="00C00A4B">
        <w:trPr>
          <w:trHeight w:val="266"/>
        </w:trPr>
        <w:tc>
          <w:tcPr>
            <w:tcW w:w="2208" w:type="dxa"/>
            <w:vMerge/>
          </w:tcPr>
          <w:p w:rsidR="002D7F6F" w:rsidRPr="00666D6C" w:rsidRDefault="002D7F6F" w:rsidP="00C00A4B">
            <w:pPr>
              <w:rPr>
                <w:rFonts w:ascii="Times New Roman" w:eastAsia="Times New Roman" w:hAnsi="Times New Roman"/>
                <w:sz w:val="24"/>
                <w:szCs w:val="24"/>
              </w:rPr>
            </w:pPr>
          </w:p>
        </w:tc>
        <w:tc>
          <w:tcPr>
            <w:tcW w:w="2208" w:type="dxa"/>
            <w:vAlign w:val="bottom"/>
          </w:tcPr>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Химия</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bCs/>
                <w:sz w:val="24"/>
                <w:szCs w:val="24"/>
              </w:rPr>
              <w:t>Б</w:t>
            </w: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p>
        </w:tc>
        <w:tc>
          <w:tcPr>
            <w:tcW w:w="8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r>
      <w:tr w:rsidR="002D7F6F" w:rsidRPr="00666D6C" w:rsidTr="00C00A4B">
        <w:trPr>
          <w:trHeight w:val="251"/>
        </w:trPr>
        <w:tc>
          <w:tcPr>
            <w:tcW w:w="2208" w:type="dxa"/>
            <w:vMerge w:val="restart"/>
            <w:vAlign w:val="center"/>
          </w:tcPr>
          <w:p w:rsidR="002D7F6F" w:rsidRPr="00666D6C" w:rsidRDefault="002D7F6F" w:rsidP="00C00A4B">
            <w:pPr>
              <w:spacing w:line="264" w:lineRule="exact"/>
              <w:rPr>
                <w:rFonts w:ascii="Times New Roman" w:eastAsia="Times New Roman" w:hAnsi="Times New Roman"/>
                <w:sz w:val="24"/>
                <w:szCs w:val="24"/>
              </w:rPr>
            </w:pPr>
            <w:r w:rsidRPr="00666D6C">
              <w:rPr>
                <w:rFonts w:ascii="Times New Roman" w:eastAsia="Times New Roman" w:hAnsi="Times New Roman"/>
                <w:sz w:val="24"/>
                <w:szCs w:val="24"/>
              </w:rPr>
              <w:t>Общественные</w:t>
            </w:r>
          </w:p>
          <w:p w:rsidR="002D7F6F" w:rsidRPr="00666D6C" w:rsidRDefault="002D7F6F" w:rsidP="00C00A4B">
            <w:pPr>
              <w:spacing w:line="251" w:lineRule="exact"/>
              <w:rPr>
                <w:rFonts w:ascii="Times New Roman" w:eastAsia="Times New Roman" w:hAnsi="Times New Roman"/>
                <w:sz w:val="24"/>
                <w:szCs w:val="24"/>
              </w:rPr>
            </w:pPr>
            <w:r w:rsidRPr="00666D6C">
              <w:rPr>
                <w:rFonts w:ascii="Times New Roman" w:eastAsia="Times New Roman" w:hAnsi="Times New Roman"/>
                <w:sz w:val="24"/>
                <w:szCs w:val="24"/>
              </w:rPr>
              <w:t>науки</w:t>
            </w:r>
          </w:p>
        </w:tc>
        <w:tc>
          <w:tcPr>
            <w:tcW w:w="2208" w:type="dxa"/>
            <w:vAlign w:val="bottom"/>
          </w:tcPr>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История</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bCs/>
                <w:sz w:val="24"/>
                <w:szCs w:val="24"/>
              </w:rPr>
              <w:t>Б</w:t>
            </w:r>
          </w:p>
        </w:tc>
        <w:tc>
          <w:tcPr>
            <w:tcW w:w="647"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w:t>
            </w: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68</w:t>
            </w:r>
          </w:p>
        </w:tc>
        <w:tc>
          <w:tcPr>
            <w:tcW w:w="649" w:type="dxa"/>
          </w:tcPr>
          <w:p w:rsidR="002D7F6F" w:rsidRPr="00666D6C" w:rsidRDefault="002D7F6F" w:rsidP="00C00A4B">
            <w:pPr>
              <w:rPr>
                <w:rFonts w:ascii="Times New Roman" w:eastAsia="Times New Roman" w:hAnsi="Times New Roman"/>
                <w:sz w:val="24"/>
                <w:szCs w:val="24"/>
              </w:rPr>
            </w:pPr>
          </w:p>
        </w:tc>
        <w:tc>
          <w:tcPr>
            <w:tcW w:w="808"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p>
        </w:tc>
      </w:tr>
      <w:tr w:rsidR="002D7F6F" w:rsidRPr="00666D6C" w:rsidTr="00C00A4B">
        <w:trPr>
          <w:trHeight w:val="266"/>
        </w:trPr>
        <w:tc>
          <w:tcPr>
            <w:tcW w:w="2208" w:type="dxa"/>
            <w:vMerge/>
          </w:tcPr>
          <w:p w:rsidR="002D7F6F" w:rsidRPr="00666D6C" w:rsidRDefault="002D7F6F" w:rsidP="00C00A4B">
            <w:pPr>
              <w:rPr>
                <w:rFonts w:ascii="Times New Roman" w:eastAsia="Times New Roman" w:hAnsi="Times New Roman"/>
                <w:sz w:val="24"/>
                <w:szCs w:val="24"/>
              </w:rPr>
            </w:pPr>
          </w:p>
        </w:tc>
        <w:tc>
          <w:tcPr>
            <w:tcW w:w="2208" w:type="dxa"/>
            <w:vAlign w:val="bottom"/>
          </w:tcPr>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Россия в мире</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bCs/>
                <w:sz w:val="24"/>
                <w:szCs w:val="24"/>
              </w:rPr>
              <w:t>Б</w:t>
            </w: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p>
        </w:tc>
        <w:tc>
          <w:tcPr>
            <w:tcW w:w="649"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w:t>
            </w:r>
          </w:p>
        </w:tc>
        <w:tc>
          <w:tcPr>
            <w:tcW w:w="808"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68</w:t>
            </w:r>
          </w:p>
        </w:tc>
      </w:tr>
      <w:tr w:rsidR="002D7F6F" w:rsidRPr="00666D6C" w:rsidTr="00C00A4B">
        <w:trPr>
          <w:trHeight w:val="369"/>
        </w:trPr>
        <w:tc>
          <w:tcPr>
            <w:tcW w:w="2208" w:type="dxa"/>
            <w:vMerge/>
          </w:tcPr>
          <w:p w:rsidR="002D7F6F" w:rsidRPr="00666D6C" w:rsidRDefault="002D7F6F" w:rsidP="00C00A4B">
            <w:pPr>
              <w:rPr>
                <w:rFonts w:ascii="Times New Roman" w:eastAsia="Times New Roman" w:hAnsi="Times New Roman"/>
                <w:sz w:val="24"/>
                <w:szCs w:val="24"/>
              </w:rPr>
            </w:pPr>
          </w:p>
        </w:tc>
        <w:tc>
          <w:tcPr>
            <w:tcW w:w="2208" w:type="dxa"/>
            <w:vAlign w:val="bottom"/>
          </w:tcPr>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Обществознание</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bCs/>
                <w:sz w:val="24"/>
                <w:szCs w:val="24"/>
              </w:rPr>
              <w:t>Б</w:t>
            </w: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68</w:t>
            </w:r>
          </w:p>
        </w:tc>
        <w:tc>
          <w:tcPr>
            <w:tcW w:w="649" w:type="dxa"/>
          </w:tcPr>
          <w:p w:rsidR="002D7F6F" w:rsidRPr="00666D6C" w:rsidRDefault="002D7F6F" w:rsidP="00C00A4B">
            <w:pPr>
              <w:rPr>
                <w:rFonts w:ascii="Times New Roman" w:eastAsia="Times New Roman" w:hAnsi="Times New Roman"/>
                <w:sz w:val="24"/>
                <w:szCs w:val="24"/>
              </w:rPr>
            </w:pPr>
          </w:p>
        </w:tc>
        <w:tc>
          <w:tcPr>
            <w:tcW w:w="8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68</w:t>
            </w:r>
          </w:p>
        </w:tc>
      </w:tr>
      <w:tr w:rsidR="002D7F6F" w:rsidRPr="00666D6C" w:rsidTr="00C00A4B">
        <w:trPr>
          <w:trHeight w:val="255"/>
        </w:trPr>
        <w:tc>
          <w:tcPr>
            <w:tcW w:w="2208" w:type="dxa"/>
            <w:vMerge/>
          </w:tcPr>
          <w:p w:rsidR="002D7F6F" w:rsidRPr="00666D6C" w:rsidRDefault="002D7F6F" w:rsidP="00C00A4B">
            <w:pPr>
              <w:rPr>
                <w:rFonts w:ascii="Times New Roman" w:eastAsia="Times New Roman" w:hAnsi="Times New Roman"/>
                <w:sz w:val="24"/>
                <w:szCs w:val="24"/>
              </w:rPr>
            </w:pPr>
          </w:p>
        </w:tc>
        <w:tc>
          <w:tcPr>
            <w:tcW w:w="2208" w:type="dxa"/>
            <w:vAlign w:val="bottom"/>
          </w:tcPr>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География</w:t>
            </w:r>
          </w:p>
        </w:tc>
        <w:tc>
          <w:tcPr>
            <w:tcW w:w="1135" w:type="dxa"/>
          </w:tcPr>
          <w:p w:rsidR="002D7F6F" w:rsidRPr="00666D6C" w:rsidRDefault="002D7F6F" w:rsidP="00C00A4B">
            <w:pPr>
              <w:jc w:val="center"/>
              <w:rPr>
                <w:rFonts w:ascii="Times New Roman" w:eastAsia="Times New Roman" w:hAnsi="Times New Roman"/>
                <w:bCs/>
                <w:sz w:val="24"/>
                <w:szCs w:val="24"/>
              </w:rPr>
            </w:pP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p>
        </w:tc>
        <w:tc>
          <w:tcPr>
            <w:tcW w:w="8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r>
      <w:tr w:rsidR="002D7F6F" w:rsidRPr="00666D6C" w:rsidTr="00C00A4B">
        <w:trPr>
          <w:trHeight w:val="255"/>
        </w:trPr>
        <w:tc>
          <w:tcPr>
            <w:tcW w:w="2208" w:type="dxa"/>
            <w:vMerge/>
          </w:tcPr>
          <w:p w:rsidR="002D7F6F" w:rsidRPr="00666D6C" w:rsidRDefault="002D7F6F" w:rsidP="00C00A4B">
            <w:pPr>
              <w:rPr>
                <w:rFonts w:ascii="Times New Roman" w:eastAsia="Times New Roman" w:hAnsi="Times New Roman"/>
                <w:sz w:val="24"/>
                <w:szCs w:val="24"/>
              </w:rPr>
            </w:pPr>
          </w:p>
        </w:tc>
        <w:tc>
          <w:tcPr>
            <w:tcW w:w="2208" w:type="dxa"/>
            <w:vAlign w:val="bottom"/>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Экономика</w:t>
            </w:r>
          </w:p>
        </w:tc>
        <w:tc>
          <w:tcPr>
            <w:tcW w:w="1135" w:type="dxa"/>
          </w:tcPr>
          <w:p w:rsidR="002D7F6F" w:rsidRPr="00666D6C" w:rsidRDefault="002D7F6F" w:rsidP="00C00A4B">
            <w:pPr>
              <w:jc w:val="center"/>
              <w:rPr>
                <w:rFonts w:ascii="Times New Roman" w:eastAsia="Times New Roman" w:hAnsi="Times New Roman"/>
                <w:bCs/>
                <w:sz w:val="24"/>
                <w:szCs w:val="24"/>
              </w:rPr>
            </w:pP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C00A4B" w:rsidP="00C00A4B">
            <w:pPr>
              <w:rPr>
                <w:rFonts w:ascii="Times New Roman" w:eastAsia="Times New Roman" w:hAnsi="Times New Roman"/>
                <w:sz w:val="24"/>
                <w:szCs w:val="24"/>
              </w:rPr>
            </w:pPr>
            <w:r w:rsidRPr="00666D6C">
              <w:rPr>
                <w:rFonts w:ascii="Times New Roman" w:eastAsia="Times New Roman" w:hAnsi="Times New Roman"/>
                <w:sz w:val="24"/>
                <w:szCs w:val="24"/>
              </w:rPr>
              <w:t>0.5</w:t>
            </w:r>
          </w:p>
        </w:tc>
        <w:tc>
          <w:tcPr>
            <w:tcW w:w="870" w:type="dxa"/>
          </w:tcPr>
          <w:p w:rsidR="002D7F6F" w:rsidRPr="00666D6C" w:rsidRDefault="00C00A4B" w:rsidP="00C00A4B">
            <w:pPr>
              <w:rPr>
                <w:rFonts w:ascii="Times New Roman" w:eastAsia="Times New Roman" w:hAnsi="Times New Roman"/>
                <w:sz w:val="24"/>
                <w:szCs w:val="24"/>
              </w:rPr>
            </w:pPr>
            <w:r w:rsidRPr="00666D6C">
              <w:rPr>
                <w:rFonts w:ascii="Times New Roman" w:eastAsia="Times New Roman" w:hAnsi="Times New Roman"/>
                <w:sz w:val="24"/>
                <w:szCs w:val="24"/>
              </w:rPr>
              <w:t>17</w:t>
            </w:r>
          </w:p>
        </w:tc>
        <w:tc>
          <w:tcPr>
            <w:tcW w:w="649" w:type="dxa"/>
          </w:tcPr>
          <w:p w:rsidR="002D7F6F" w:rsidRPr="00666D6C" w:rsidRDefault="002D7F6F" w:rsidP="00C00A4B">
            <w:pPr>
              <w:rPr>
                <w:rFonts w:ascii="Times New Roman" w:eastAsia="Times New Roman" w:hAnsi="Times New Roman"/>
                <w:sz w:val="24"/>
                <w:szCs w:val="24"/>
              </w:rPr>
            </w:pPr>
          </w:p>
        </w:tc>
        <w:tc>
          <w:tcPr>
            <w:tcW w:w="808" w:type="dxa"/>
          </w:tcPr>
          <w:p w:rsidR="002D7F6F" w:rsidRPr="00666D6C" w:rsidRDefault="00C00A4B" w:rsidP="00C00A4B">
            <w:pPr>
              <w:rPr>
                <w:rFonts w:ascii="Times New Roman" w:eastAsia="Times New Roman" w:hAnsi="Times New Roman"/>
                <w:sz w:val="24"/>
                <w:szCs w:val="24"/>
              </w:rPr>
            </w:pPr>
            <w:r w:rsidRPr="00666D6C">
              <w:rPr>
                <w:rFonts w:ascii="Times New Roman" w:eastAsia="Times New Roman" w:hAnsi="Times New Roman"/>
                <w:sz w:val="24"/>
                <w:szCs w:val="24"/>
              </w:rPr>
              <w:t>0.5</w:t>
            </w:r>
          </w:p>
        </w:tc>
        <w:tc>
          <w:tcPr>
            <w:tcW w:w="870" w:type="dxa"/>
          </w:tcPr>
          <w:p w:rsidR="002D7F6F" w:rsidRPr="00666D6C" w:rsidRDefault="00C00A4B" w:rsidP="00C00A4B">
            <w:pPr>
              <w:rPr>
                <w:rFonts w:ascii="Times New Roman" w:eastAsia="Times New Roman" w:hAnsi="Times New Roman"/>
                <w:sz w:val="24"/>
                <w:szCs w:val="24"/>
              </w:rPr>
            </w:pPr>
            <w:r w:rsidRPr="00666D6C">
              <w:rPr>
                <w:rFonts w:ascii="Times New Roman" w:eastAsia="Times New Roman" w:hAnsi="Times New Roman"/>
                <w:sz w:val="24"/>
                <w:szCs w:val="24"/>
              </w:rPr>
              <w:t>17</w:t>
            </w:r>
          </w:p>
          <w:p w:rsidR="002D7F6F" w:rsidRPr="00666D6C" w:rsidRDefault="002D7F6F" w:rsidP="00C00A4B">
            <w:pPr>
              <w:rPr>
                <w:rFonts w:ascii="Times New Roman" w:eastAsia="Times New Roman" w:hAnsi="Times New Roman"/>
                <w:sz w:val="24"/>
                <w:szCs w:val="24"/>
              </w:rPr>
            </w:pPr>
          </w:p>
        </w:tc>
      </w:tr>
      <w:tr w:rsidR="002D7F6F" w:rsidRPr="00666D6C" w:rsidTr="00C00A4B">
        <w:trPr>
          <w:trHeight w:val="266"/>
        </w:trPr>
        <w:tc>
          <w:tcPr>
            <w:tcW w:w="2208" w:type="dxa"/>
            <w:vMerge w:val="restart"/>
            <w:vAlign w:val="bottom"/>
          </w:tcPr>
          <w:p w:rsidR="002D7F6F" w:rsidRPr="00666D6C" w:rsidRDefault="002D7F6F" w:rsidP="00C00A4B">
            <w:pPr>
              <w:spacing w:line="263" w:lineRule="exact"/>
              <w:rPr>
                <w:rFonts w:ascii="Times New Roman" w:eastAsia="Times New Roman" w:hAnsi="Times New Roman"/>
                <w:sz w:val="24"/>
                <w:szCs w:val="24"/>
              </w:rPr>
            </w:pPr>
            <w:r w:rsidRPr="00666D6C">
              <w:rPr>
                <w:rFonts w:ascii="Times New Roman" w:eastAsia="Times New Roman" w:hAnsi="Times New Roman"/>
                <w:sz w:val="24"/>
                <w:szCs w:val="24"/>
              </w:rPr>
              <w:t>Физическая</w:t>
            </w:r>
          </w:p>
          <w:p w:rsidR="002D7F6F" w:rsidRPr="00666D6C" w:rsidRDefault="002D7F6F" w:rsidP="00C00A4B">
            <w:pPr>
              <w:spacing w:line="251" w:lineRule="exact"/>
              <w:rPr>
                <w:rFonts w:ascii="Times New Roman" w:eastAsia="Times New Roman" w:hAnsi="Times New Roman"/>
                <w:sz w:val="24"/>
                <w:szCs w:val="24"/>
              </w:rPr>
            </w:pPr>
            <w:r w:rsidRPr="00666D6C">
              <w:rPr>
                <w:rFonts w:ascii="Times New Roman" w:eastAsia="Times New Roman" w:hAnsi="Times New Roman"/>
                <w:sz w:val="24"/>
                <w:szCs w:val="24"/>
              </w:rPr>
              <w:t>культура,</w:t>
            </w:r>
          </w:p>
          <w:p w:rsidR="002D7F6F" w:rsidRPr="00666D6C" w:rsidRDefault="002D7F6F" w:rsidP="00C00A4B">
            <w:pPr>
              <w:spacing w:line="264" w:lineRule="exact"/>
              <w:rPr>
                <w:rFonts w:ascii="Times New Roman" w:eastAsia="Times New Roman" w:hAnsi="Times New Roman"/>
                <w:sz w:val="24"/>
                <w:szCs w:val="24"/>
              </w:rPr>
            </w:pPr>
            <w:r w:rsidRPr="00666D6C">
              <w:rPr>
                <w:rFonts w:ascii="Times New Roman" w:eastAsia="Times New Roman" w:hAnsi="Times New Roman"/>
                <w:sz w:val="24"/>
                <w:szCs w:val="24"/>
              </w:rPr>
              <w:t>экология и</w:t>
            </w:r>
          </w:p>
          <w:p w:rsidR="002D7F6F" w:rsidRPr="00666D6C" w:rsidRDefault="002D7F6F" w:rsidP="00C00A4B">
            <w:pPr>
              <w:spacing w:line="266" w:lineRule="exact"/>
              <w:rPr>
                <w:rFonts w:ascii="Times New Roman" w:eastAsia="Times New Roman" w:hAnsi="Times New Roman"/>
                <w:sz w:val="24"/>
                <w:szCs w:val="24"/>
              </w:rPr>
            </w:pPr>
            <w:r w:rsidRPr="00666D6C">
              <w:rPr>
                <w:rFonts w:ascii="Times New Roman" w:eastAsia="Times New Roman" w:hAnsi="Times New Roman"/>
                <w:sz w:val="24"/>
                <w:szCs w:val="24"/>
              </w:rPr>
              <w:t>основы</w:t>
            </w:r>
          </w:p>
          <w:p w:rsidR="002D7F6F" w:rsidRPr="00666D6C" w:rsidRDefault="002D7F6F" w:rsidP="00C00A4B">
            <w:pPr>
              <w:spacing w:line="266" w:lineRule="exact"/>
              <w:rPr>
                <w:rFonts w:ascii="Times New Roman" w:eastAsia="Times New Roman" w:hAnsi="Times New Roman"/>
                <w:sz w:val="24"/>
                <w:szCs w:val="24"/>
              </w:rPr>
            </w:pPr>
            <w:r w:rsidRPr="00666D6C">
              <w:rPr>
                <w:rFonts w:ascii="Times New Roman" w:eastAsia="Times New Roman" w:hAnsi="Times New Roman"/>
                <w:sz w:val="24"/>
                <w:szCs w:val="24"/>
              </w:rPr>
              <w:t>безопасности</w:t>
            </w:r>
          </w:p>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жизнедеятельности</w:t>
            </w:r>
          </w:p>
        </w:tc>
        <w:tc>
          <w:tcPr>
            <w:tcW w:w="2208" w:type="dxa"/>
            <w:vAlign w:val="bottom"/>
          </w:tcPr>
          <w:p w:rsidR="002D7F6F" w:rsidRPr="00666D6C" w:rsidRDefault="002D7F6F" w:rsidP="00C00A4B">
            <w:pPr>
              <w:ind w:left="100"/>
              <w:rPr>
                <w:rFonts w:ascii="Times New Roman" w:eastAsia="Times New Roman" w:hAnsi="Times New Roman"/>
                <w:sz w:val="24"/>
                <w:szCs w:val="24"/>
              </w:rPr>
            </w:pPr>
            <w:r w:rsidRPr="00666D6C">
              <w:rPr>
                <w:rFonts w:ascii="Times New Roman" w:eastAsia="Times New Roman" w:hAnsi="Times New Roman"/>
                <w:sz w:val="24"/>
                <w:szCs w:val="24"/>
              </w:rPr>
              <w:t>Физическая культура</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bCs/>
                <w:sz w:val="24"/>
                <w:szCs w:val="24"/>
              </w:rPr>
              <w:t>Б</w:t>
            </w:r>
          </w:p>
        </w:tc>
        <w:tc>
          <w:tcPr>
            <w:tcW w:w="647"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w:t>
            </w: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68</w:t>
            </w:r>
          </w:p>
        </w:tc>
        <w:tc>
          <w:tcPr>
            <w:tcW w:w="649"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w:t>
            </w:r>
          </w:p>
        </w:tc>
        <w:tc>
          <w:tcPr>
            <w:tcW w:w="808"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68</w:t>
            </w:r>
          </w:p>
        </w:tc>
      </w:tr>
      <w:tr w:rsidR="002D7F6F" w:rsidRPr="00666D6C" w:rsidTr="00C00A4B">
        <w:trPr>
          <w:trHeight w:val="251"/>
        </w:trPr>
        <w:tc>
          <w:tcPr>
            <w:tcW w:w="2208" w:type="dxa"/>
            <w:vMerge/>
          </w:tcPr>
          <w:p w:rsidR="002D7F6F" w:rsidRPr="00666D6C" w:rsidRDefault="002D7F6F" w:rsidP="00C00A4B">
            <w:pPr>
              <w:rPr>
                <w:rFonts w:ascii="Times New Roman" w:eastAsia="Times New Roman" w:hAnsi="Times New Roman"/>
                <w:sz w:val="24"/>
                <w:szCs w:val="24"/>
              </w:rPr>
            </w:pPr>
          </w:p>
        </w:tc>
        <w:tc>
          <w:tcPr>
            <w:tcW w:w="2208" w:type="dxa"/>
          </w:tcPr>
          <w:p w:rsidR="002D7F6F" w:rsidRPr="00666D6C" w:rsidRDefault="002D7F6F" w:rsidP="00C00A4B">
            <w:pPr>
              <w:spacing w:line="264" w:lineRule="exact"/>
              <w:rPr>
                <w:rFonts w:ascii="Times New Roman" w:eastAsia="Times New Roman" w:hAnsi="Times New Roman"/>
                <w:sz w:val="24"/>
                <w:szCs w:val="24"/>
              </w:rPr>
            </w:pPr>
            <w:r w:rsidRPr="00666D6C">
              <w:rPr>
                <w:rFonts w:ascii="Times New Roman" w:eastAsia="Times New Roman" w:hAnsi="Times New Roman"/>
                <w:sz w:val="24"/>
                <w:szCs w:val="24"/>
              </w:rPr>
              <w:t>Основы безопасности жизнедеятельности</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bCs/>
                <w:sz w:val="24"/>
                <w:szCs w:val="24"/>
              </w:rPr>
              <w:t>Б</w:t>
            </w:r>
          </w:p>
        </w:tc>
        <w:tc>
          <w:tcPr>
            <w:tcW w:w="647"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08"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r>
      <w:tr w:rsidR="002D7F6F" w:rsidRPr="00666D6C" w:rsidTr="00C00A4B">
        <w:trPr>
          <w:trHeight w:val="266"/>
        </w:trPr>
        <w:tc>
          <w:tcPr>
            <w:tcW w:w="4416" w:type="dxa"/>
            <w:gridSpan w:val="2"/>
          </w:tcPr>
          <w:p w:rsidR="002D7F6F" w:rsidRPr="00666D6C" w:rsidRDefault="002D7F6F" w:rsidP="00C00A4B">
            <w:pPr>
              <w:spacing w:line="273" w:lineRule="exact"/>
              <w:rPr>
                <w:rFonts w:ascii="Times New Roman" w:eastAsia="Times New Roman" w:hAnsi="Times New Roman"/>
                <w:sz w:val="24"/>
                <w:szCs w:val="24"/>
              </w:rPr>
            </w:pPr>
            <w:r w:rsidRPr="00666D6C">
              <w:rPr>
                <w:rFonts w:ascii="Times New Roman" w:eastAsia="Times New Roman" w:hAnsi="Times New Roman"/>
                <w:sz w:val="24"/>
                <w:szCs w:val="24"/>
              </w:rPr>
              <w:t>Индивидуальный  проект</w:t>
            </w:r>
          </w:p>
        </w:tc>
        <w:tc>
          <w:tcPr>
            <w:tcW w:w="1135"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sz w:val="24"/>
                <w:szCs w:val="24"/>
              </w:rPr>
              <w:t xml:space="preserve"> ЭК</w:t>
            </w:r>
          </w:p>
        </w:tc>
        <w:tc>
          <w:tcPr>
            <w:tcW w:w="647"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10"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08" w:type="dxa"/>
          </w:tcPr>
          <w:p w:rsidR="002D7F6F" w:rsidRPr="00666D6C" w:rsidRDefault="002D7F6F" w:rsidP="00C00A4B">
            <w:pPr>
              <w:rPr>
                <w:rFonts w:ascii="Times New Roman" w:eastAsia="Times New Roman" w:hAnsi="Times New Roman"/>
                <w:sz w:val="24"/>
                <w:szCs w:val="24"/>
              </w:rPr>
            </w:pP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r>
      <w:tr w:rsidR="002D7F6F" w:rsidRPr="00666D6C" w:rsidTr="00C00A4B">
        <w:trPr>
          <w:trHeight w:val="251"/>
        </w:trPr>
        <w:tc>
          <w:tcPr>
            <w:tcW w:w="4416" w:type="dxa"/>
            <w:gridSpan w:val="2"/>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Основы православной веры</w:t>
            </w:r>
          </w:p>
        </w:tc>
        <w:tc>
          <w:tcPr>
            <w:tcW w:w="1135" w:type="dxa"/>
            <w:vAlign w:val="bottom"/>
          </w:tcPr>
          <w:p w:rsidR="002D7F6F" w:rsidRPr="00666D6C" w:rsidRDefault="002D7F6F" w:rsidP="00C00A4B">
            <w:pPr>
              <w:spacing w:line="264" w:lineRule="exact"/>
              <w:ind w:left="100"/>
              <w:rPr>
                <w:rFonts w:ascii="Times New Roman" w:eastAsia="Times New Roman" w:hAnsi="Times New Roman"/>
                <w:sz w:val="24"/>
                <w:szCs w:val="24"/>
              </w:rPr>
            </w:pPr>
            <w:r w:rsidRPr="00666D6C">
              <w:rPr>
                <w:rFonts w:ascii="Times New Roman" w:eastAsia="Times New Roman" w:hAnsi="Times New Roman"/>
                <w:bCs/>
                <w:sz w:val="24"/>
                <w:szCs w:val="24"/>
              </w:rPr>
              <w:t xml:space="preserve">   ЭК</w:t>
            </w: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p>
        </w:tc>
        <w:tc>
          <w:tcPr>
            <w:tcW w:w="8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r>
      <w:tr w:rsidR="002D7F6F" w:rsidRPr="00666D6C" w:rsidTr="00C00A4B">
        <w:trPr>
          <w:trHeight w:val="266"/>
        </w:trPr>
        <w:tc>
          <w:tcPr>
            <w:tcW w:w="4416" w:type="dxa"/>
            <w:gridSpan w:val="2"/>
          </w:tcPr>
          <w:p w:rsidR="002D7F6F" w:rsidRPr="00666D6C" w:rsidRDefault="002D7F6F" w:rsidP="00C00A4B">
            <w:pPr>
              <w:rPr>
                <w:rFonts w:ascii="Times New Roman" w:eastAsia="Times New Roman" w:hAnsi="Times New Roman"/>
                <w:sz w:val="24"/>
                <w:szCs w:val="24"/>
              </w:rPr>
            </w:pPr>
            <w:r w:rsidRPr="00666D6C">
              <w:rPr>
                <w:rFonts w:ascii="Times New Roman" w:eastAsia="Calibri" w:hAnsi="Times New Roman"/>
                <w:sz w:val="24"/>
                <w:szCs w:val="24"/>
                <w:lang w:eastAsia="en-US"/>
              </w:rPr>
              <w:t>Мировая художественная культура</w:t>
            </w:r>
          </w:p>
        </w:tc>
        <w:tc>
          <w:tcPr>
            <w:tcW w:w="1135" w:type="dxa"/>
            <w:vAlign w:val="bottom"/>
          </w:tcPr>
          <w:p w:rsidR="002D7F6F" w:rsidRPr="00666D6C" w:rsidRDefault="002D7F6F" w:rsidP="00C00A4B">
            <w:pPr>
              <w:spacing w:line="264" w:lineRule="exact"/>
              <w:ind w:left="100"/>
              <w:jc w:val="center"/>
              <w:rPr>
                <w:rFonts w:ascii="Times New Roman" w:eastAsia="Times New Roman" w:hAnsi="Times New Roman"/>
                <w:bCs/>
                <w:sz w:val="24"/>
                <w:szCs w:val="24"/>
              </w:rPr>
            </w:pPr>
            <w:r w:rsidRPr="00666D6C">
              <w:rPr>
                <w:rFonts w:ascii="Times New Roman" w:eastAsia="Times New Roman" w:hAnsi="Times New Roman"/>
                <w:bCs/>
                <w:sz w:val="24"/>
                <w:szCs w:val="24"/>
              </w:rPr>
              <w:t>ЭК</w:t>
            </w: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p>
        </w:tc>
        <w:tc>
          <w:tcPr>
            <w:tcW w:w="8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r>
      <w:tr w:rsidR="002D7F6F" w:rsidRPr="00666D6C" w:rsidTr="00C00A4B">
        <w:trPr>
          <w:trHeight w:val="525"/>
        </w:trPr>
        <w:tc>
          <w:tcPr>
            <w:tcW w:w="4416" w:type="dxa"/>
            <w:gridSpan w:val="2"/>
          </w:tcPr>
          <w:p w:rsidR="002D7F6F" w:rsidRPr="00666D6C" w:rsidRDefault="002D7F6F" w:rsidP="00C00A4B">
            <w:pPr>
              <w:suppressAutoHyphens/>
              <w:rPr>
                <w:rFonts w:ascii="Times New Roman" w:eastAsia="Calibri" w:hAnsi="Times New Roman"/>
                <w:sz w:val="24"/>
                <w:szCs w:val="24"/>
                <w:lang w:eastAsia="en-US"/>
              </w:rPr>
            </w:pPr>
            <w:r w:rsidRPr="00666D6C">
              <w:rPr>
                <w:rFonts w:ascii="Times New Roman" w:eastAsia="Calibri" w:hAnsi="Times New Roman"/>
                <w:sz w:val="24"/>
                <w:szCs w:val="24"/>
                <w:lang w:eastAsia="en-US"/>
              </w:rPr>
              <w:t>Основы финансовой грамотности</w:t>
            </w:r>
          </w:p>
          <w:p w:rsidR="00C00A4B" w:rsidRPr="00666D6C" w:rsidRDefault="00C00A4B" w:rsidP="00C00A4B">
            <w:pPr>
              <w:suppressAutoHyphens/>
              <w:rPr>
                <w:rFonts w:ascii="Times New Roman" w:eastAsia="Times New Roman" w:hAnsi="Times New Roman"/>
                <w:color w:val="000000"/>
                <w:sz w:val="24"/>
                <w:szCs w:val="24"/>
              </w:rPr>
            </w:pPr>
          </w:p>
        </w:tc>
        <w:tc>
          <w:tcPr>
            <w:tcW w:w="1135" w:type="dxa"/>
            <w:vAlign w:val="bottom"/>
          </w:tcPr>
          <w:p w:rsidR="002D7F6F" w:rsidRPr="00666D6C" w:rsidRDefault="002D7F6F" w:rsidP="00C00A4B">
            <w:pPr>
              <w:spacing w:line="264" w:lineRule="exact"/>
              <w:ind w:left="100"/>
              <w:jc w:val="center"/>
              <w:rPr>
                <w:rFonts w:ascii="Times New Roman" w:eastAsia="Times New Roman" w:hAnsi="Times New Roman"/>
                <w:sz w:val="24"/>
                <w:szCs w:val="24"/>
              </w:rPr>
            </w:pPr>
            <w:r w:rsidRPr="00666D6C">
              <w:rPr>
                <w:rFonts w:ascii="Times New Roman" w:eastAsia="Times New Roman" w:hAnsi="Times New Roman"/>
                <w:bCs/>
                <w:sz w:val="24"/>
                <w:szCs w:val="24"/>
              </w:rPr>
              <w:t>ЭК</w:t>
            </w: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872A79"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872A79"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p>
        </w:tc>
        <w:tc>
          <w:tcPr>
            <w:tcW w:w="808" w:type="dxa"/>
          </w:tcPr>
          <w:p w:rsidR="002D7F6F" w:rsidRPr="00666D6C" w:rsidRDefault="00872A79"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872A79"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r>
      <w:tr w:rsidR="00C00A4B" w:rsidRPr="00666D6C" w:rsidTr="00C00A4B">
        <w:trPr>
          <w:trHeight w:val="570"/>
        </w:trPr>
        <w:tc>
          <w:tcPr>
            <w:tcW w:w="4416" w:type="dxa"/>
            <w:gridSpan w:val="2"/>
          </w:tcPr>
          <w:p w:rsidR="00C00A4B" w:rsidRPr="00666D6C" w:rsidRDefault="00C00A4B" w:rsidP="00C00A4B">
            <w:pPr>
              <w:suppressAutoHyphens/>
              <w:rPr>
                <w:rFonts w:ascii="Times New Roman" w:eastAsia="Times New Roman" w:hAnsi="Times New Roman"/>
                <w:color w:val="000000"/>
                <w:sz w:val="24"/>
                <w:szCs w:val="24"/>
              </w:rPr>
            </w:pPr>
          </w:p>
          <w:p w:rsidR="00C00A4B" w:rsidRPr="00666D6C" w:rsidRDefault="00C00A4B" w:rsidP="00C00A4B">
            <w:pPr>
              <w:suppressAutoHyphens/>
              <w:rPr>
                <w:rFonts w:ascii="Times New Roman" w:eastAsia="Calibri" w:hAnsi="Times New Roman"/>
                <w:sz w:val="24"/>
                <w:szCs w:val="24"/>
                <w:lang w:eastAsia="en-US"/>
              </w:rPr>
            </w:pPr>
            <w:r w:rsidRPr="00666D6C">
              <w:rPr>
                <w:rFonts w:ascii="Times New Roman" w:eastAsia="Calibri" w:hAnsi="Times New Roman"/>
                <w:sz w:val="24"/>
                <w:szCs w:val="24"/>
                <w:lang w:eastAsia="en-US"/>
              </w:rPr>
              <w:t>Основы предпринимательской деятельности</w:t>
            </w:r>
          </w:p>
        </w:tc>
        <w:tc>
          <w:tcPr>
            <w:tcW w:w="1135" w:type="dxa"/>
            <w:vAlign w:val="bottom"/>
          </w:tcPr>
          <w:p w:rsidR="00C00A4B" w:rsidRPr="00666D6C" w:rsidRDefault="00872A79" w:rsidP="00C00A4B">
            <w:pPr>
              <w:spacing w:line="264" w:lineRule="exact"/>
              <w:ind w:left="100"/>
              <w:jc w:val="center"/>
              <w:rPr>
                <w:rFonts w:ascii="Times New Roman" w:eastAsia="Times New Roman" w:hAnsi="Times New Roman"/>
                <w:bCs/>
                <w:sz w:val="24"/>
                <w:szCs w:val="24"/>
              </w:rPr>
            </w:pPr>
            <w:r w:rsidRPr="00666D6C">
              <w:rPr>
                <w:rFonts w:ascii="Times New Roman" w:eastAsia="Times New Roman" w:hAnsi="Times New Roman"/>
                <w:bCs/>
                <w:sz w:val="24"/>
                <w:szCs w:val="24"/>
              </w:rPr>
              <w:t>ЭК</w:t>
            </w:r>
          </w:p>
        </w:tc>
        <w:tc>
          <w:tcPr>
            <w:tcW w:w="647" w:type="dxa"/>
          </w:tcPr>
          <w:p w:rsidR="00C00A4B" w:rsidRPr="00666D6C" w:rsidRDefault="00C00A4B" w:rsidP="00C00A4B">
            <w:pPr>
              <w:rPr>
                <w:rFonts w:ascii="Times New Roman" w:eastAsia="Times New Roman" w:hAnsi="Times New Roman"/>
                <w:sz w:val="24"/>
                <w:szCs w:val="24"/>
              </w:rPr>
            </w:pPr>
          </w:p>
        </w:tc>
        <w:tc>
          <w:tcPr>
            <w:tcW w:w="810" w:type="dxa"/>
          </w:tcPr>
          <w:p w:rsidR="00C00A4B" w:rsidRPr="00666D6C" w:rsidRDefault="00872A79" w:rsidP="00C00A4B">
            <w:pPr>
              <w:rPr>
                <w:rFonts w:ascii="Times New Roman" w:eastAsia="Times New Roman" w:hAnsi="Times New Roman"/>
                <w:sz w:val="24"/>
                <w:szCs w:val="24"/>
              </w:rPr>
            </w:pPr>
            <w:r w:rsidRPr="00666D6C">
              <w:rPr>
                <w:rFonts w:ascii="Times New Roman" w:eastAsia="Times New Roman" w:hAnsi="Times New Roman"/>
                <w:sz w:val="24"/>
                <w:szCs w:val="24"/>
              </w:rPr>
              <w:t>0.5</w:t>
            </w:r>
          </w:p>
        </w:tc>
        <w:tc>
          <w:tcPr>
            <w:tcW w:w="870" w:type="dxa"/>
          </w:tcPr>
          <w:p w:rsidR="00C00A4B" w:rsidRPr="00666D6C" w:rsidRDefault="00872A79" w:rsidP="00C00A4B">
            <w:pPr>
              <w:rPr>
                <w:rFonts w:ascii="Times New Roman" w:eastAsia="Times New Roman" w:hAnsi="Times New Roman"/>
                <w:sz w:val="24"/>
                <w:szCs w:val="24"/>
              </w:rPr>
            </w:pPr>
            <w:r w:rsidRPr="00666D6C">
              <w:rPr>
                <w:rFonts w:ascii="Times New Roman" w:eastAsia="Times New Roman" w:hAnsi="Times New Roman"/>
                <w:sz w:val="24"/>
                <w:szCs w:val="24"/>
              </w:rPr>
              <w:t>17</w:t>
            </w:r>
          </w:p>
        </w:tc>
        <w:tc>
          <w:tcPr>
            <w:tcW w:w="649" w:type="dxa"/>
          </w:tcPr>
          <w:p w:rsidR="00C00A4B" w:rsidRPr="00666D6C" w:rsidRDefault="00C00A4B" w:rsidP="00C00A4B">
            <w:pPr>
              <w:rPr>
                <w:rFonts w:ascii="Times New Roman" w:eastAsia="Times New Roman" w:hAnsi="Times New Roman"/>
                <w:sz w:val="24"/>
                <w:szCs w:val="24"/>
              </w:rPr>
            </w:pPr>
          </w:p>
        </w:tc>
        <w:tc>
          <w:tcPr>
            <w:tcW w:w="808" w:type="dxa"/>
          </w:tcPr>
          <w:p w:rsidR="00C00A4B" w:rsidRPr="00666D6C" w:rsidRDefault="00872A79" w:rsidP="00C00A4B">
            <w:pPr>
              <w:rPr>
                <w:rFonts w:ascii="Times New Roman" w:eastAsia="Times New Roman" w:hAnsi="Times New Roman"/>
                <w:sz w:val="24"/>
                <w:szCs w:val="24"/>
              </w:rPr>
            </w:pPr>
            <w:r w:rsidRPr="00666D6C">
              <w:rPr>
                <w:rFonts w:ascii="Times New Roman" w:eastAsia="Times New Roman" w:hAnsi="Times New Roman"/>
                <w:sz w:val="24"/>
                <w:szCs w:val="24"/>
              </w:rPr>
              <w:t>0.5</w:t>
            </w:r>
          </w:p>
        </w:tc>
        <w:tc>
          <w:tcPr>
            <w:tcW w:w="870" w:type="dxa"/>
          </w:tcPr>
          <w:p w:rsidR="00C00A4B" w:rsidRPr="00666D6C" w:rsidRDefault="00872A79" w:rsidP="00C00A4B">
            <w:pPr>
              <w:rPr>
                <w:rFonts w:ascii="Times New Roman" w:eastAsia="Times New Roman" w:hAnsi="Times New Roman"/>
                <w:sz w:val="24"/>
                <w:szCs w:val="24"/>
              </w:rPr>
            </w:pPr>
            <w:r w:rsidRPr="00666D6C">
              <w:rPr>
                <w:rFonts w:ascii="Times New Roman" w:eastAsia="Times New Roman" w:hAnsi="Times New Roman"/>
                <w:sz w:val="24"/>
                <w:szCs w:val="24"/>
              </w:rPr>
              <w:t>17</w:t>
            </w:r>
          </w:p>
        </w:tc>
      </w:tr>
      <w:tr w:rsidR="00621479" w:rsidRPr="00666D6C" w:rsidTr="00C00A4B">
        <w:trPr>
          <w:trHeight w:val="450"/>
        </w:trPr>
        <w:tc>
          <w:tcPr>
            <w:tcW w:w="4416" w:type="dxa"/>
            <w:gridSpan w:val="2"/>
          </w:tcPr>
          <w:p w:rsidR="00621479" w:rsidRPr="00666D6C" w:rsidRDefault="00BA65B9" w:rsidP="00C00A4B">
            <w:pPr>
              <w:autoSpaceDE w:val="0"/>
              <w:autoSpaceDN w:val="0"/>
              <w:adjustRightInd w:val="0"/>
              <w:rPr>
                <w:rFonts w:ascii="Times New Roman" w:eastAsia="Calibri" w:hAnsi="Times New Roman"/>
                <w:sz w:val="24"/>
                <w:szCs w:val="24"/>
                <w:lang w:eastAsia="en-US"/>
              </w:rPr>
            </w:pPr>
            <w:r w:rsidRPr="00666D6C">
              <w:rPr>
                <w:rFonts w:ascii="Times New Roman" w:eastAsia="Calibri" w:hAnsi="Times New Roman"/>
                <w:sz w:val="24"/>
                <w:szCs w:val="24"/>
                <w:lang w:eastAsia="en-US"/>
              </w:rPr>
              <w:t>Основы права</w:t>
            </w:r>
          </w:p>
        </w:tc>
        <w:tc>
          <w:tcPr>
            <w:tcW w:w="1135" w:type="dxa"/>
            <w:vAlign w:val="bottom"/>
          </w:tcPr>
          <w:p w:rsidR="00621479" w:rsidRPr="00666D6C" w:rsidRDefault="00F727E2" w:rsidP="00C00A4B">
            <w:pPr>
              <w:spacing w:line="264" w:lineRule="exact"/>
              <w:ind w:left="100"/>
              <w:jc w:val="center"/>
              <w:rPr>
                <w:rFonts w:ascii="Times New Roman" w:eastAsia="Times New Roman" w:hAnsi="Times New Roman"/>
                <w:bCs/>
                <w:sz w:val="24"/>
                <w:szCs w:val="24"/>
              </w:rPr>
            </w:pPr>
            <w:r w:rsidRPr="00666D6C">
              <w:rPr>
                <w:rFonts w:ascii="Times New Roman" w:eastAsia="Times New Roman" w:hAnsi="Times New Roman"/>
                <w:bCs/>
                <w:sz w:val="24"/>
                <w:szCs w:val="24"/>
              </w:rPr>
              <w:t>ЭК</w:t>
            </w:r>
          </w:p>
        </w:tc>
        <w:tc>
          <w:tcPr>
            <w:tcW w:w="647" w:type="dxa"/>
          </w:tcPr>
          <w:p w:rsidR="00621479" w:rsidRPr="00666D6C" w:rsidRDefault="00621479" w:rsidP="00C00A4B">
            <w:pPr>
              <w:rPr>
                <w:rFonts w:ascii="Times New Roman" w:eastAsia="Times New Roman" w:hAnsi="Times New Roman"/>
                <w:sz w:val="24"/>
                <w:szCs w:val="24"/>
              </w:rPr>
            </w:pPr>
          </w:p>
        </w:tc>
        <w:tc>
          <w:tcPr>
            <w:tcW w:w="810" w:type="dxa"/>
          </w:tcPr>
          <w:p w:rsidR="00621479" w:rsidRPr="00666D6C" w:rsidRDefault="00AF6C24" w:rsidP="00C00A4B">
            <w:pPr>
              <w:rPr>
                <w:rFonts w:ascii="Times New Roman" w:eastAsia="Times New Roman" w:hAnsi="Times New Roman"/>
                <w:sz w:val="24"/>
                <w:szCs w:val="24"/>
              </w:rPr>
            </w:pPr>
            <w:r w:rsidRPr="00666D6C">
              <w:rPr>
                <w:rFonts w:ascii="Times New Roman" w:eastAsia="Times New Roman" w:hAnsi="Times New Roman"/>
                <w:sz w:val="24"/>
                <w:szCs w:val="24"/>
              </w:rPr>
              <w:t>0.5</w:t>
            </w:r>
          </w:p>
        </w:tc>
        <w:tc>
          <w:tcPr>
            <w:tcW w:w="870" w:type="dxa"/>
          </w:tcPr>
          <w:p w:rsidR="00621479" w:rsidRPr="00666D6C" w:rsidRDefault="00AF6C24" w:rsidP="00C00A4B">
            <w:pPr>
              <w:rPr>
                <w:rFonts w:ascii="Times New Roman" w:eastAsia="Times New Roman" w:hAnsi="Times New Roman"/>
                <w:sz w:val="24"/>
                <w:szCs w:val="24"/>
              </w:rPr>
            </w:pPr>
            <w:r w:rsidRPr="00666D6C">
              <w:rPr>
                <w:rFonts w:ascii="Times New Roman" w:eastAsia="Times New Roman" w:hAnsi="Times New Roman"/>
                <w:sz w:val="24"/>
                <w:szCs w:val="24"/>
              </w:rPr>
              <w:t>17</w:t>
            </w:r>
          </w:p>
        </w:tc>
        <w:tc>
          <w:tcPr>
            <w:tcW w:w="649" w:type="dxa"/>
          </w:tcPr>
          <w:p w:rsidR="00621479" w:rsidRPr="00666D6C" w:rsidRDefault="00621479" w:rsidP="00C00A4B">
            <w:pPr>
              <w:rPr>
                <w:rFonts w:ascii="Times New Roman" w:eastAsia="Times New Roman" w:hAnsi="Times New Roman"/>
                <w:sz w:val="24"/>
                <w:szCs w:val="24"/>
              </w:rPr>
            </w:pPr>
          </w:p>
        </w:tc>
        <w:tc>
          <w:tcPr>
            <w:tcW w:w="808" w:type="dxa"/>
          </w:tcPr>
          <w:p w:rsidR="00621479" w:rsidRPr="00666D6C" w:rsidRDefault="00AF6C24" w:rsidP="00C00A4B">
            <w:pPr>
              <w:rPr>
                <w:rFonts w:ascii="Times New Roman" w:eastAsia="Times New Roman" w:hAnsi="Times New Roman"/>
                <w:sz w:val="24"/>
                <w:szCs w:val="24"/>
              </w:rPr>
            </w:pPr>
            <w:r w:rsidRPr="00666D6C">
              <w:rPr>
                <w:rFonts w:ascii="Times New Roman" w:eastAsia="Times New Roman" w:hAnsi="Times New Roman"/>
                <w:sz w:val="24"/>
                <w:szCs w:val="24"/>
              </w:rPr>
              <w:t>0.5</w:t>
            </w:r>
          </w:p>
        </w:tc>
        <w:tc>
          <w:tcPr>
            <w:tcW w:w="870" w:type="dxa"/>
          </w:tcPr>
          <w:p w:rsidR="00621479" w:rsidRPr="00666D6C" w:rsidRDefault="00AF6C24" w:rsidP="00C00A4B">
            <w:pPr>
              <w:rPr>
                <w:rFonts w:ascii="Times New Roman" w:eastAsia="Times New Roman" w:hAnsi="Times New Roman"/>
                <w:sz w:val="24"/>
                <w:szCs w:val="24"/>
              </w:rPr>
            </w:pPr>
            <w:r w:rsidRPr="00666D6C">
              <w:rPr>
                <w:rFonts w:ascii="Times New Roman" w:eastAsia="Times New Roman" w:hAnsi="Times New Roman"/>
                <w:sz w:val="24"/>
                <w:szCs w:val="24"/>
              </w:rPr>
              <w:t>17</w:t>
            </w:r>
          </w:p>
        </w:tc>
      </w:tr>
      <w:tr w:rsidR="002D7F6F" w:rsidRPr="00666D6C" w:rsidTr="00C00A4B">
        <w:trPr>
          <w:trHeight w:val="495"/>
        </w:trPr>
        <w:tc>
          <w:tcPr>
            <w:tcW w:w="4416" w:type="dxa"/>
            <w:gridSpan w:val="2"/>
          </w:tcPr>
          <w:p w:rsidR="002D7F6F" w:rsidRPr="00666D6C" w:rsidRDefault="002D7F6F" w:rsidP="00C00A4B">
            <w:pPr>
              <w:suppressAutoHyphens/>
              <w:rPr>
                <w:rFonts w:ascii="Times New Roman" w:eastAsia="Times New Roman" w:hAnsi="Times New Roman"/>
                <w:color w:val="000000"/>
                <w:sz w:val="24"/>
                <w:szCs w:val="24"/>
              </w:rPr>
            </w:pPr>
            <w:r w:rsidRPr="00666D6C">
              <w:rPr>
                <w:rFonts w:ascii="Times New Roman" w:eastAsia="Calibri" w:hAnsi="Times New Roman"/>
                <w:sz w:val="24"/>
                <w:szCs w:val="24"/>
                <w:lang w:eastAsia="en-US"/>
              </w:rPr>
              <w:t>Матем</w:t>
            </w:r>
            <w:r w:rsidR="0063579F" w:rsidRPr="00666D6C">
              <w:rPr>
                <w:rFonts w:ascii="Times New Roman" w:eastAsia="Calibri" w:hAnsi="Times New Roman"/>
                <w:sz w:val="24"/>
                <w:szCs w:val="24"/>
                <w:lang w:eastAsia="en-US"/>
              </w:rPr>
              <w:t>атика.  Избранные вопросы по математике</w:t>
            </w:r>
          </w:p>
        </w:tc>
        <w:tc>
          <w:tcPr>
            <w:tcW w:w="1135" w:type="dxa"/>
            <w:vAlign w:val="bottom"/>
          </w:tcPr>
          <w:p w:rsidR="002D7F6F" w:rsidRPr="00666D6C" w:rsidRDefault="002D7F6F" w:rsidP="00C00A4B">
            <w:pPr>
              <w:spacing w:line="265" w:lineRule="exact"/>
              <w:ind w:left="100"/>
              <w:jc w:val="center"/>
              <w:rPr>
                <w:rFonts w:ascii="Times New Roman" w:eastAsia="Times New Roman" w:hAnsi="Times New Roman"/>
                <w:sz w:val="24"/>
                <w:szCs w:val="24"/>
              </w:rPr>
            </w:pPr>
            <w:r w:rsidRPr="00666D6C">
              <w:rPr>
                <w:rFonts w:ascii="Times New Roman" w:eastAsia="Times New Roman" w:hAnsi="Times New Roman"/>
                <w:bCs/>
                <w:sz w:val="24"/>
                <w:szCs w:val="24"/>
              </w:rPr>
              <w:t>ЭК</w:t>
            </w: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p>
        </w:tc>
        <w:tc>
          <w:tcPr>
            <w:tcW w:w="808" w:type="dxa"/>
          </w:tcPr>
          <w:p w:rsidR="002D7F6F" w:rsidRPr="00666D6C" w:rsidRDefault="00766B2A" w:rsidP="00C00A4B">
            <w:pPr>
              <w:rPr>
                <w:rFonts w:ascii="Times New Roman" w:eastAsia="Times New Roman" w:hAnsi="Times New Roman"/>
                <w:sz w:val="24"/>
                <w:szCs w:val="24"/>
              </w:rPr>
            </w:pPr>
            <w:r w:rsidRPr="00666D6C">
              <w:rPr>
                <w:rFonts w:ascii="Times New Roman" w:eastAsia="Times New Roman" w:hAnsi="Times New Roman"/>
                <w:sz w:val="24"/>
                <w:szCs w:val="24"/>
              </w:rPr>
              <w:t>0.5</w:t>
            </w:r>
          </w:p>
        </w:tc>
        <w:tc>
          <w:tcPr>
            <w:tcW w:w="870" w:type="dxa"/>
          </w:tcPr>
          <w:p w:rsidR="002D7F6F" w:rsidRPr="00666D6C" w:rsidRDefault="00766B2A" w:rsidP="00C00A4B">
            <w:pPr>
              <w:rPr>
                <w:rFonts w:ascii="Times New Roman" w:eastAsia="Times New Roman" w:hAnsi="Times New Roman"/>
                <w:sz w:val="24"/>
                <w:szCs w:val="24"/>
              </w:rPr>
            </w:pPr>
            <w:r w:rsidRPr="00666D6C">
              <w:rPr>
                <w:rFonts w:ascii="Times New Roman" w:eastAsia="Times New Roman" w:hAnsi="Times New Roman"/>
                <w:sz w:val="24"/>
                <w:szCs w:val="24"/>
              </w:rPr>
              <w:t>17</w:t>
            </w:r>
          </w:p>
        </w:tc>
      </w:tr>
      <w:tr w:rsidR="002D7F6F" w:rsidRPr="00666D6C" w:rsidTr="00420BFC">
        <w:trPr>
          <w:trHeight w:val="524"/>
        </w:trPr>
        <w:tc>
          <w:tcPr>
            <w:tcW w:w="4416" w:type="dxa"/>
            <w:gridSpan w:val="2"/>
          </w:tcPr>
          <w:p w:rsidR="002D7F6F" w:rsidRPr="00666D6C" w:rsidRDefault="002D7F6F" w:rsidP="00C00A4B">
            <w:pPr>
              <w:autoSpaceDE w:val="0"/>
              <w:autoSpaceDN w:val="0"/>
              <w:adjustRightInd w:val="0"/>
              <w:rPr>
                <w:rFonts w:ascii="Times New Roman" w:eastAsia="Calibri" w:hAnsi="Times New Roman"/>
                <w:sz w:val="24"/>
                <w:szCs w:val="24"/>
                <w:lang w:eastAsia="en-US"/>
              </w:rPr>
            </w:pPr>
            <w:r w:rsidRPr="00666D6C">
              <w:rPr>
                <w:rFonts w:ascii="Times New Roman" w:eastAsia="Calibri" w:hAnsi="Times New Roman"/>
                <w:sz w:val="24"/>
                <w:szCs w:val="24"/>
                <w:lang w:eastAsia="en-US"/>
              </w:rPr>
              <w:lastRenderedPageBreak/>
              <w:t>Литература. Современная русская литература</w:t>
            </w:r>
            <w:r w:rsidR="004140A3" w:rsidRPr="00666D6C">
              <w:rPr>
                <w:rFonts w:ascii="Times New Roman" w:eastAsia="Calibri" w:hAnsi="Times New Roman"/>
                <w:sz w:val="24"/>
                <w:szCs w:val="24"/>
                <w:lang w:eastAsia="en-US"/>
              </w:rPr>
              <w:t xml:space="preserve"> 21 века</w:t>
            </w:r>
          </w:p>
          <w:p w:rsidR="00C95481" w:rsidRPr="00666D6C" w:rsidRDefault="00C95481" w:rsidP="00C00A4B">
            <w:pPr>
              <w:autoSpaceDE w:val="0"/>
              <w:autoSpaceDN w:val="0"/>
              <w:adjustRightInd w:val="0"/>
              <w:rPr>
                <w:rFonts w:ascii="Times New Roman" w:eastAsia="Calibri" w:hAnsi="Times New Roman"/>
                <w:sz w:val="24"/>
                <w:szCs w:val="24"/>
                <w:lang w:eastAsia="en-US"/>
              </w:rPr>
            </w:pPr>
          </w:p>
          <w:p w:rsidR="00C95481" w:rsidRPr="00666D6C" w:rsidRDefault="00C95481" w:rsidP="00C00A4B">
            <w:pPr>
              <w:autoSpaceDE w:val="0"/>
              <w:autoSpaceDN w:val="0"/>
              <w:adjustRightInd w:val="0"/>
              <w:rPr>
                <w:rFonts w:ascii="Times New Roman" w:eastAsia="Calibri" w:hAnsi="Times New Roman"/>
                <w:sz w:val="24"/>
                <w:szCs w:val="24"/>
                <w:lang w:eastAsia="en-US"/>
              </w:rPr>
            </w:pPr>
          </w:p>
          <w:p w:rsidR="00C95481" w:rsidRPr="00666D6C" w:rsidRDefault="00C95481" w:rsidP="00C00A4B">
            <w:pPr>
              <w:autoSpaceDE w:val="0"/>
              <w:autoSpaceDN w:val="0"/>
              <w:adjustRightInd w:val="0"/>
              <w:rPr>
                <w:rFonts w:ascii="Times New Roman" w:eastAsia="Calibri" w:hAnsi="Times New Roman"/>
                <w:sz w:val="24"/>
                <w:szCs w:val="24"/>
                <w:lang w:eastAsia="en-US"/>
              </w:rPr>
            </w:pPr>
          </w:p>
        </w:tc>
        <w:tc>
          <w:tcPr>
            <w:tcW w:w="1135" w:type="dxa"/>
            <w:vAlign w:val="bottom"/>
          </w:tcPr>
          <w:p w:rsidR="002D7F6F" w:rsidRPr="00666D6C" w:rsidRDefault="002D7F6F" w:rsidP="00C00A4B">
            <w:pPr>
              <w:spacing w:line="265" w:lineRule="exact"/>
              <w:rPr>
                <w:rFonts w:ascii="Times New Roman" w:eastAsia="Times New Roman" w:hAnsi="Times New Roman"/>
                <w:bCs/>
                <w:sz w:val="24"/>
                <w:szCs w:val="24"/>
              </w:rPr>
            </w:pPr>
            <w:r w:rsidRPr="00666D6C">
              <w:rPr>
                <w:rFonts w:ascii="Times New Roman" w:eastAsia="Times New Roman" w:hAnsi="Times New Roman"/>
                <w:bCs/>
                <w:sz w:val="24"/>
                <w:szCs w:val="24"/>
              </w:rPr>
              <w:t>ЭК</w:t>
            </w: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AF6C24"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4140A3"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p>
        </w:tc>
        <w:tc>
          <w:tcPr>
            <w:tcW w:w="808" w:type="dxa"/>
          </w:tcPr>
          <w:p w:rsidR="002D7F6F" w:rsidRPr="00666D6C" w:rsidRDefault="00AF6C24"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D56B76"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r>
      <w:tr w:rsidR="00860FA9" w:rsidRPr="00666D6C" w:rsidTr="00C00A4B">
        <w:trPr>
          <w:trHeight w:val="1245"/>
        </w:trPr>
        <w:tc>
          <w:tcPr>
            <w:tcW w:w="4416" w:type="dxa"/>
            <w:gridSpan w:val="2"/>
          </w:tcPr>
          <w:p w:rsidR="00860FA9" w:rsidRPr="00666D6C" w:rsidRDefault="00860FA9" w:rsidP="00C00A4B">
            <w:pPr>
              <w:autoSpaceDE w:val="0"/>
              <w:autoSpaceDN w:val="0"/>
              <w:adjustRightInd w:val="0"/>
              <w:rPr>
                <w:rFonts w:ascii="Times New Roman" w:eastAsia="Calibri" w:hAnsi="Times New Roman"/>
                <w:sz w:val="24"/>
                <w:szCs w:val="24"/>
                <w:lang w:eastAsia="en-US"/>
              </w:rPr>
            </w:pPr>
          </w:p>
          <w:p w:rsidR="00860FA9" w:rsidRPr="00666D6C" w:rsidRDefault="004140A3" w:rsidP="00C00A4B">
            <w:pPr>
              <w:autoSpaceDE w:val="0"/>
              <w:autoSpaceDN w:val="0"/>
              <w:adjustRightInd w:val="0"/>
              <w:rPr>
                <w:rFonts w:ascii="Times New Roman" w:eastAsia="Calibri" w:hAnsi="Times New Roman"/>
                <w:sz w:val="24"/>
                <w:szCs w:val="24"/>
                <w:lang w:eastAsia="en-US"/>
              </w:rPr>
            </w:pPr>
            <w:r w:rsidRPr="00666D6C">
              <w:rPr>
                <w:rFonts w:ascii="Times New Roman" w:eastAsia="Calibri" w:hAnsi="Times New Roman"/>
                <w:sz w:val="24"/>
                <w:szCs w:val="24"/>
                <w:lang w:eastAsia="en-US"/>
              </w:rPr>
              <w:t>Литература. «Золотой век «русской литературы</w:t>
            </w:r>
          </w:p>
          <w:p w:rsidR="00860FA9" w:rsidRPr="00666D6C" w:rsidRDefault="00860FA9" w:rsidP="00C00A4B">
            <w:pPr>
              <w:autoSpaceDE w:val="0"/>
              <w:autoSpaceDN w:val="0"/>
              <w:adjustRightInd w:val="0"/>
              <w:rPr>
                <w:rFonts w:ascii="Times New Roman" w:eastAsia="Calibri" w:hAnsi="Times New Roman"/>
                <w:sz w:val="24"/>
                <w:szCs w:val="24"/>
                <w:lang w:eastAsia="en-US"/>
              </w:rPr>
            </w:pPr>
          </w:p>
          <w:p w:rsidR="00860FA9" w:rsidRPr="00666D6C" w:rsidRDefault="00860FA9" w:rsidP="00C00A4B">
            <w:pPr>
              <w:autoSpaceDE w:val="0"/>
              <w:autoSpaceDN w:val="0"/>
              <w:adjustRightInd w:val="0"/>
              <w:rPr>
                <w:rFonts w:ascii="Times New Roman" w:eastAsia="Calibri" w:hAnsi="Times New Roman"/>
                <w:sz w:val="24"/>
                <w:szCs w:val="24"/>
                <w:lang w:eastAsia="en-US"/>
              </w:rPr>
            </w:pPr>
          </w:p>
        </w:tc>
        <w:tc>
          <w:tcPr>
            <w:tcW w:w="1135" w:type="dxa"/>
            <w:vAlign w:val="bottom"/>
          </w:tcPr>
          <w:p w:rsidR="00860FA9" w:rsidRPr="00666D6C" w:rsidRDefault="004140A3" w:rsidP="00C00A4B">
            <w:pPr>
              <w:spacing w:line="265" w:lineRule="exact"/>
              <w:rPr>
                <w:rFonts w:ascii="Times New Roman" w:eastAsia="Times New Roman" w:hAnsi="Times New Roman"/>
                <w:bCs/>
                <w:sz w:val="24"/>
                <w:szCs w:val="24"/>
              </w:rPr>
            </w:pPr>
            <w:r w:rsidRPr="00666D6C">
              <w:rPr>
                <w:rFonts w:ascii="Times New Roman" w:eastAsia="Times New Roman" w:hAnsi="Times New Roman"/>
                <w:bCs/>
                <w:sz w:val="24"/>
                <w:szCs w:val="24"/>
              </w:rPr>
              <w:t>ЭК</w:t>
            </w:r>
          </w:p>
        </w:tc>
        <w:tc>
          <w:tcPr>
            <w:tcW w:w="647" w:type="dxa"/>
          </w:tcPr>
          <w:p w:rsidR="00860FA9" w:rsidRPr="00666D6C" w:rsidRDefault="00860FA9" w:rsidP="00C00A4B">
            <w:pPr>
              <w:rPr>
                <w:rFonts w:ascii="Times New Roman" w:eastAsia="Times New Roman" w:hAnsi="Times New Roman"/>
                <w:sz w:val="24"/>
                <w:szCs w:val="24"/>
              </w:rPr>
            </w:pPr>
          </w:p>
        </w:tc>
        <w:tc>
          <w:tcPr>
            <w:tcW w:w="810" w:type="dxa"/>
          </w:tcPr>
          <w:p w:rsidR="00860FA9" w:rsidRPr="00666D6C" w:rsidRDefault="004140A3" w:rsidP="00C00A4B">
            <w:pPr>
              <w:rPr>
                <w:rFonts w:ascii="Times New Roman" w:eastAsia="Times New Roman" w:hAnsi="Times New Roman"/>
                <w:sz w:val="24"/>
                <w:szCs w:val="24"/>
              </w:rPr>
            </w:pPr>
            <w:r w:rsidRPr="00666D6C">
              <w:rPr>
                <w:rFonts w:ascii="Times New Roman" w:eastAsia="Times New Roman" w:hAnsi="Times New Roman"/>
                <w:sz w:val="24"/>
                <w:szCs w:val="24"/>
              </w:rPr>
              <w:t>0.5</w:t>
            </w:r>
          </w:p>
        </w:tc>
        <w:tc>
          <w:tcPr>
            <w:tcW w:w="870" w:type="dxa"/>
          </w:tcPr>
          <w:p w:rsidR="00860FA9" w:rsidRPr="00666D6C" w:rsidRDefault="004140A3" w:rsidP="00C00A4B">
            <w:pPr>
              <w:rPr>
                <w:rFonts w:ascii="Times New Roman" w:eastAsia="Times New Roman" w:hAnsi="Times New Roman"/>
                <w:sz w:val="24"/>
                <w:szCs w:val="24"/>
              </w:rPr>
            </w:pPr>
            <w:r w:rsidRPr="00666D6C">
              <w:rPr>
                <w:rFonts w:ascii="Times New Roman" w:eastAsia="Times New Roman" w:hAnsi="Times New Roman"/>
                <w:sz w:val="24"/>
                <w:szCs w:val="24"/>
              </w:rPr>
              <w:t>17</w:t>
            </w:r>
          </w:p>
        </w:tc>
        <w:tc>
          <w:tcPr>
            <w:tcW w:w="649" w:type="dxa"/>
          </w:tcPr>
          <w:p w:rsidR="00860FA9" w:rsidRPr="00666D6C" w:rsidRDefault="00860FA9" w:rsidP="00C00A4B">
            <w:pPr>
              <w:rPr>
                <w:rFonts w:ascii="Times New Roman" w:eastAsia="Times New Roman" w:hAnsi="Times New Roman"/>
                <w:sz w:val="24"/>
                <w:szCs w:val="24"/>
              </w:rPr>
            </w:pPr>
          </w:p>
        </w:tc>
        <w:tc>
          <w:tcPr>
            <w:tcW w:w="808" w:type="dxa"/>
          </w:tcPr>
          <w:p w:rsidR="00860FA9" w:rsidRPr="00666D6C" w:rsidRDefault="004140A3" w:rsidP="00C00A4B">
            <w:pPr>
              <w:rPr>
                <w:rFonts w:ascii="Times New Roman" w:eastAsia="Times New Roman" w:hAnsi="Times New Roman"/>
                <w:sz w:val="24"/>
                <w:szCs w:val="24"/>
              </w:rPr>
            </w:pPr>
            <w:r w:rsidRPr="00666D6C">
              <w:rPr>
                <w:rFonts w:ascii="Times New Roman" w:eastAsia="Times New Roman" w:hAnsi="Times New Roman"/>
                <w:sz w:val="24"/>
                <w:szCs w:val="24"/>
              </w:rPr>
              <w:t>0.5</w:t>
            </w:r>
          </w:p>
        </w:tc>
        <w:tc>
          <w:tcPr>
            <w:tcW w:w="870" w:type="dxa"/>
          </w:tcPr>
          <w:p w:rsidR="00860FA9" w:rsidRPr="00666D6C" w:rsidRDefault="004140A3" w:rsidP="00C00A4B">
            <w:pPr>
              <w:rPr>
                <w:rFonts w:ascii="Times New Roman" w:eastAsia="Times New Roman" w:hAnsi="Times New Roman"/>
                <w:sz w:val="24"/>
                <w:szCs w:val="24"/>
              </w:rPr>
            </w:pPr>
            <w:r w:rsidRPr="00666D6C">
              <w:rPr>
                <w:rFonts w:ascii="Times New Roman" w:eastAsia="Times New Roman" w:hAnsi="Times New Roman"/>
                <w:sz w:val="24"/>
                <w:szCs w:val="24"/>
              </w:rPr>
              <w:t>17</w:t>
            </w:r>
          </w:p>
        </w:tc>
      </w:tr>
      <w:tr w:rsidR="002D7F6F" w:rsidRPr="00666D6C" w:rsidTr="00C00A4B">
        <w:trPr>
          <w:trHeight w:val="165"/>
        </w:trPr>
        <w:tc>
          <w:tcPr>
            <w:tcW w:w="4416" w:type="dxa"/>
            <w:gridSpan w:val="2"/>
          </w:tcPr>
          <w:p w:rsidR="002D7F6F" w:rsidRPr="00666D6C" w:rsidRDefault="002D7F6F" w:rsidP="00C00A4B">
            <w:pPr>
              <w:suppressAutoHyphens/>
              <w:rPr>
                <w:rFonts w:ascii="Times New Roman" w:eastAsia="Calibri" w:hAnsi="Times New Roman"/>
                <w:sz w:val="24"/>
                <w:szCs w:val="24"/>
                <w:lang w:eastAsia="en-US"/>
              </w:rPr>
            </w:pPr>
            <w:r w:rsidRPr="00666D6C">
              <w:rPr>
                <w:rFonts w:ascii="Times New Roman" w:eastAsia="Calibri" w:hAnsi="Times New Roman"/>
                <w:sz w:val="24"/>
                <w:szCs w:val="24"/>
                <w:lang w:eastAsia="en-US"/>
              </w:rPr>
              <w:t>История: актуальные проблемы истории</w:t>
            </w:r>
          </w:p>
          <w:p w:rsidR="002D7F6F" w:rsidRPr="00666D6C" w:rsidRDefault="002D7F6F" w:rsidP="00C00A4B">
            <w:pPr>
              <w:suppressAutoHyphens/>
              <w:rPr>
                <w:rFonts w:ascii="Times New Roman" w:eastAsia="Calibri" w:hAnsi="Times New Roman"/>
                <w:sz w:val="24"/>
                <w:szCs w:val="24"/>
                <w:lang w:eastAsia="en-US"/>
              </w:rPr>
            </w:pPr>
            <w:r w:rsidRPr="00666D6C">
              <w:rPr>
                <w:rFonts w:ascii="Times New Roman" w:eastAsia="Calibri" w:hAnsi="Times New Roman"/>
                <w:sz w:val="24"/>
                <w:szCs w:val="24"/>
                <w:lang w:eastAsia="en-US"/>
              </w:rPr>
              <w:t xml:space="preserve">России конец 20 начало 21 </w:t>
            </w:r>
            <w:proofErr w:type="spellStart"/>
            <w:r w:rsidRPr="00666D6C">
              <w:rPr>
                <w:rFonts w:ascii="Times New Roman" w:eastAsia="Calibri" w:hAnsi="Times New Roman"/>
                <w:sz w:val="24"/>
                <w:szCs w:val="24"/>
                <w:lang w:eastAsia="en-US"/>
              </w:rPr>
              <w:t>вв</w:t>
            </w:r>
            <w:proofErr w:type="spellEnd"/>
          </w:p>
        </w:tc>
        <w:tc>
          <w:tcPr>
            <w:tcW w:w="1135" w:type="dxa"/>
            <w:vAlign w:val="bottom"/>
          </w:tcPr>
          <w:p w:rsidR="002D7F6F" w:rsidRPr="00666D6C" w:rsidRDefault="002D7F6F" w:rsidP="00C00A4B">
            <w:pPr>
              <w:spacing w:line="265" w:lineRule="exact"/>
              <w:ind w:left="100"/>
              <w:jc w:val="center"/>
              <w:rPr>
                <w:rFonts w:ascii="Times New Roman" w:eastAsia="Times New Roman" w:hAnsi="Times New Roman"/>
                <w:bCs/>
                <w:sz w:val="24"/>
                <w:szCs w:val="24"/>
              </w:rPr>
            </w:pPr>
            <w:r w:rsidRPr="00666D6C">
              <w:rPr>
                <w:rFonts w:ascii="Times New Roman" w:eastAsia="Times New Roman" w:hAnsi="Times New Roman"/>
                <w:bCs/>
                <w:sz w:val="24"/>
                <w:szCs w:val="24"/>
              </w:rPr>
              <w:t>ЭК</w:t>
            </w:r>
          </w:p>
        </w:tc>
        <w:tc>
          <w:tcPr>
            <w:tcW w:w="647" w:type="dxa"/>
          </w:tcPr>
          <w:p w:rsidR="002D7F6F" w:rsidRPr="00666D6C" w:rsidRDefault="002D7F6F" w:rsidP="00C00A4B">
            <w:pPr>
              <w:rPr>
                <w:rFonts w:ascii="Times New Roman" w:eastAsia="Times New Roman" w:hAnsi="Times New Roman"/>
                <w:sz w:val="24"/>
                <w:szCs w:val="24"/>
              </w:rPr>
            </w:pPr>
          </w:p>
        </w:tc>
        <w:tc>
          <w:tcPr>
            <w:tcW w:w="810" w:type="dxa"/>
          </w:tcPr>
          <w:p w:rsidR="002D7F6F" w:rsidRPr="00666D6C" w:rsidRDefault="00F01C4C" w:rsidP="00C00A4B">
            <w:pPr>
              <w:rPr>
                <w:rFonts w:ascii="Times New Roman" w:eastAsia="Times New Roman" w:hAnsi="Times New Roman"/>
                <w:sz w:val="24"/>
                <w:szCs w:val="24"/>
              </w:rPr>
            </w:pPr>
            <w:r w:rsidRPr="00666D6C">
              <w:rPr>
                <w:rFonts w:ascii="Times New Roman" w:eastAsia="Times New Roman" w:hAnsi="Times New Roman"/>
                <w:sz w:val="24"/>
                <w:szCs w:val="24"/>
              </w:rPr>
              <w:t>1</w:t>
            </w:r>
          </w:p>
        </w:tc>
        <w:tc>
          <w:tcPr>
            <w:tcW w:w="870" w:type="dxa"/>
          </w:tcPr>
          <w:p w:rsidR="002D7F6F" w:rsidRPr="00666D6C" w:rsidRDefault="00F01C4C" w:rsidP="00C00A4B">
            <w:pP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649" w:type="dxa"/>
          </w:tcPr>
          <w:p w:rsidR="002D7F6F" w:rsidRPr="00666D6C" w:rsidRDefault="002D7F6F" w:rsidP="00C00A4B">
            <w:pPr>
              <w:rPr>
                <w:rFonts w:ascii="Times New Roman" w:eastAsia="Times New Roman" w:hAnsi="Times New Roman"/>
                <w:sz w:val="24"/>
                <w:szCs w:val="24"/>
              </w:rPr>
            </w:pPr>
          </w:p>
        </w:tc>
        <w:tc>
          <w:tcPr>
            <w:tcW w:w="808" w:type="dxa"/>
          </w:tcPr>
          <w:p w:rsidR="002D7F6F" w:rsidRPr="00666D6C" w:rsidRDefault="00C77230" w:rsidP="00C00A4B">
            <w:pPr>
              <w:rPr>
                <w:rFonts w:ascii="Times New Roman" w:eastAsia="Times New Roman" w:hAnsi="Times New Roman"/>
                <w:sz w:val="24"/>
                <w:szCs w:val="24"/>
              </w:rPr>
            </w:pPr>
            <w:r w:rsidRPr="00666D6C">
              <w:rPr>
                <w:rFonts w:ascii="Times New Roman" w:eastAsia="Times New Roman" w:hAnsi="Times New Roman"/>
                <w:sz w:val="24"/>
                <w:szCs w:val="24"/>
              </w:rPr>
              <w:t>0.5</w:t>
            </w:r>
          </w:p>
        </w:tc>
        <w:tc>
          <w:tcPr>
            <w:tcW w:w="870" w:type="dxa"/>
          </w:tcPr>
          <w:p w:rsidR="002D7F6F" w:rsidRPr="00666D6C" w:rsidRDefault="00C77230" w:rsidP="00C00A4B">
            <w:pPr>
              <w:rPr>
                <w:rFonts w:ascii="Times New Roman" w:eastAsia="Times New Roman" w:hAnsi="Times New Roman"/>
                <w:sz w:val="24"/>
                <w:szCs w:val="24"/>
              </w:rPr>
            </w:pPr>
            <w:r w:rsidRPr="00666D6C">
              <w:rPr>
                <w:rFonts w:ascii="Times New Roman" w:eastAsia="Times New Roman" w:hAnsi="Times New Roman"/>
                <w:sz w:val="24"/>
                <w:szCs w:val="24"/>
              </w:rPr>
              <w:t>17</w:t>
            </w:r>
          </w:p>
        </w:tc>
      </w:tr>
      <w:tr w:rsidR="002D7F6F" w:rsidRPr="00666D6C" w:rsidTr="00C00A4B">
        <w:trPr>
          <w:trHeight w:val="251"/>
        </w:trPr>
        <w:tc>
          <w:tcPr>
            <w:tcW w:w="4416" w:type="dxa"/>
            <w:gridSpan w:val="2"/>
            <w:vAlign w:val="bottom"/>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ИТОГО:</w:t>
            </w:r>
          </w:p>
        </w:tc>
        <w:tc>
          <w:tcPr>
            <w:tcW w:w="1135" w:type="dxa"/>
          </w:tcPr>
          <w:p w:rsidR="002D7F6F" w:rsidRPr="00666D6C" w:rsidRDefault="002D7F6F" w:rsidP="00C00A4B">
            <w:pPr>
              <w:jc w:val="center"/>
              <w:rPr>
                <w:rFonts w:ascii="Times New Roman" w:eastAsia="Times New Roman" w:hAnsi="Times New Roman"/>
                <w:sz w:val="24"/>
                <w:szCs w:val="24"/>
              </w:rPr>
            </w:pPr>
          </w:p>
        </w:tc>
        <w:tc>
          <w:tcPr>
            <w:tcW w:w="647"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sz w:val="24"/>
                <w:szCs w:val="24"/>
              </w:rPr>
              <w:t>20</w:t>
            </w:r>
          </w:p>
        </w:tc>
        <w:tc>
          <w:tcPr>
            <w:tcW w:w="810"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sz w:val="24"/>
                <w:szCs w:val="24"/>
              </w:rPr>
              <w:t xml:space="preserve">14 </w:t>
            </w:r>
          </w:p>
        </w:tc>
        <w:tc>
          <w:tcPr>
            <w:tcW w:w="870" w:type="dxa"/>
          </w:tcPr>
          <w:p w:rsidR="002D7F6F" w:rsidRPr="00666D6C" w:rsidRDefault="002D7F6F" w:rsidP="00C00A4B">
            <w:pPr>
              <w:rPr>
                <w:rFonts w:ascii="Times New Roman" w:eastAsia="Times New Roman" w:hAnsi="Times New Roman"/>
                <w:sz w:val="24"/>
                <w:szCs w:val="24"/>
              </w:rPr>
            </w:pPr>
          </w:p>
        </w:tc>
        <w:tc>
          <w:tcPr>
            <w:tcW w:w="649"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21</w:t>
            </w:r>
          </w:p>
        </w:tc>
        <w:tc>
          <w:tcPr>
            <w:tcW w:w="808"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13</w:t>
            </w:r>
          </w:p>
        </w:tc>
        <w:tc>
          <w:tcPr>
            <w:tcW w:w="870" w:type="dxa"/>
          </w:tcPr>
          <w:p w:rsidR="002D7F6F" w:rsidRPr="00666D6C" w:rsidRDefault="002D7F6F" w:rsidP="00C00A4B">
            <w:pPr>
              <w:rPr>
                <w:rFonts w:ascii="Times New Roman" w:eastAsia="Times New Roman" w:hAnsi="Times New Roman"/>
                <w:sz w:val="24"/>
                <w:szCs w:val="24"/>
              </w:rPr>
            </w:pPr>
          </w:p>
        </w:tc>
      </w:tr>
      <w:tr w:rsidR="002D7F6F" w:rsidRPr="00666D6C" w:rsidTr="00C00A4B">
        <w:trPr>
          <w:trHeight w:val="266"/>
        </w:trPr>
        <w:tc>
          <w:tcPr>
            <w:tcW w:w="4416" w:type="dxa"/>
            <w:gridSpan w:val="2"/>
            <w:vAlign w:val="bottom"/>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Максимально допустимая недельная нагрузка при 5-дневной учебной неделе</w:t>
            </w:r>
          </w:p>
        </w:tc>
        <w:tc>
          <w:tcPr>
            <w:tcW w:w="1135" w:type="dxa"/>
          </w:tcPr>
          <w:p w:rsidR="002D7F6F" w:rsidRPr="00666D6C" w:rsidRDefault="002D7F6F" w:rsidP="00C00A4B">
            <w:pPr>
              <w:jc w:val="both"/>
              <w:rPr>
                <w:rFonts w:ascii="Times New Roman" w:eastAsia="Times New Roman" w:hAnsi="Times New Roman"/>
                <w:sz w:val="24"/>
                <w:szCs w:val="24"/>
              </w:rPr>
            </w:pPr>
          </w:p>
        </w:tc>
        <w:tc>
          <w:tcPr>
            <w:tcW w:w="1457" w:type="dxa"/>
            <w:gridSpan w:val="2"/>
            <w:vAlign w:val="center"/>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870" w:type="dxa"/>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sz w:val="24"/>
                <w:szCs w:val="24"/>
              </w:rPr>
              <w:t>1156</w:t>
            </w:r>
          </w:p>
        </w:tc>
        <w:tc>
          <w:tcPr>
            <w:tcW w:w="1457" w:type="dxa"/>
            <w:gridSpan w:val="2"/>
            <w:vAlign w:val="center"/>
          </w:tcPr>
          <w:p w:rsidR="002D7F6F" w:rsidRPr="00666D6C" w:rsidRDefault="002D7F6F" w:rsidP="00C00A4B">
            <w:pPr>
              <w:jc w:val="center"/>
              <w:rPr>
                <w:rFonts w:ascii="Times New Roman" w:eastAsia="Times New Roman" w:hAnsi="Times New Roman"/>
                <w:sz w:val="24"/>
                <w:szCs w:val="24"/>
              </w:rPr>
            </w:pPr>
            <w:r w:rsidRPr="00666D6C">
              <w:rPr>
                <w:rFonts w:ascii="Times New Roman" w:eastAsia="Times New Roman" w:hAnsi="Times New Roman"/>
                <w:sz w:val="24"/>
                <w:szCs w:val="24"/>
              </w:rPr>
              <w:t>34</w:t>
            </w:r>
          </w:p>
        </w:tc>
        <w:tc>
          <w:tcPr>
            <w:tcW w:w="870" w:type="dxa"/>
          </w:tcPr>
          <w:p w:rsidR="002D7F6F" w:rsidRPr="00666D6C" w:rsidRDefault="002D7F6F" w:rsidP="00C00A4B">
            <w:pPr>
              <w:rPr>
                <w:rFonts w:ascii="Times New Roman" w:eastAsia="Times New Roman" w:hAnsi="Times New Roman"/>
                <w:sz w:val="24"/>
                <w:szCs w:val="24"/>
              </w:rPr>
            </w:pPr>
            <w:r w:rsidRPr="00666D6C">
              <w:rPr>
                <w:rFonts w:ascii="Times New Roman" w:eastAsia="Times New Roman" w:hAnsi="Times New Roman"/>
                <w:sz w:val="24"/>
                <w:szCs w:val="24"/>
              </w:rPr>
              <w:t>1156</w:t>
            </w:r>
          </w:p>
        </w:tc>
      </w:tr>
    </w:tbl>
    <w:p w:rsidR="007A6F31" w:rsidRPr="00666D6C" w:rsidRDefault="007A6F31" w:rsidP="007A6F31">
      <w:pPr>
        <w:suppressAutoHyphens/>
        <w:spacing w:line="360" w:lineRule="auto"/>
        <w:jc w:val="both"/>
        <w:rPr>
          <w:rFonts w:eastAsia="Calibri"/>
          <w:sz w:val="24"/>
          <w:szCs w:val="24"/>
          <w:lang w:eastAsia="en-US"/>
        </w:rPr>
      </w:pPr>
    </w:p>
    <w:p w:rsidR="007A6F31" w:rsidRPr="00666D6C" w:rsidRDefault="007A6F31" w:rsidP="007A6F31">
      <w:pPr>
        <w:suppressAutoHyphens/>
        <w:spacing w:line="360" w:lineRule="auto"/>
        <w:jc w:val="both"/>
        <w:rPr>
          <w:rFonts w:eastAsia="Calibri"/>
          <w:sz w:val="24"/>
          <w:szCs w:val="24"/>
          <w:lang w:eastAsia="en-US"/>
        </w:rPr>
      </w:pPr>
      <w:r w:rsidRPr="00666D6C">
        <w:rPr>
          <w:rFonts w:eastAsia="Calibri"/>
          <w:sz w:val="24"/>
          <w:szCs w:val="24"/>
          <w:lang w:eastAsia="en-US"/>
        </w:rPr>
        <w:t>Согласно ФГОС СОО 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7A6F31" w:rsidRPr="00666D6C" w:rsidRDefault="007A6F31" w:rsidP="007A6F31">
      <w:pPr>
        <w:jc w:val="both"/>
        <w:rPr>
          <w:rFonts w:eastAsia="Times New Roman"/>
          <w:sz w:val="24"/>
          <w:szCs w:val="24"/>
        </w:rPr>
      </w:pPr>
      <w:r w:rsidRPr="00666D6C">
        <w:rPr>
          <w:rFonts w:eastAsia="Times New Roman"/>
          <w:sz w:val="24"/>
          <w:szCs w:val="24"/>
        </w:rPr>
        <w:t>За два года обучения  общее количество учебных часов составит 2312, по 34 часа в неделю за каждый год обучения при 5-дневной учебной неделе.</w:t>
      </w: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7F676E" w:rsidRDefault="007F676E" w:rsidP="002D7F6F">
      <w:pPr>
        <w:spacing w:line="238" w:lineRule="auto"/>
        <w:ind w:right="80"/>
        <w:jc w:val="both"/>
        <w:rPr>
          <w:sz w:val="24"/>
          <w:szCs w:val="24"/>
        </w:rPr>
      </w:pPr>
    </w:p>
    <w:p w:rsidR="00A50ACF" w:rsidRPr="00666D6C" w:rsidRDefault="0099073D" w:rsidP="002D7F6F">
      <w:pPr>
        <w:spacing w:line="238" w:lineRule="auto"/>
        <w:ind w:right="80"/>
        <w:jc w:val="both"/>
        <w:rPr>
          <w:sz w:val="24"/>
          <w:szCs w:val="24"/>
        </w:rPr>
      </w:pPr>
      <w:r w:rsidRPr="00666D6C">
        <w:rPr>
          <w:i/>
          <w:noProof/>
          <w:sz w:val="24"/>
          <w:szCs w:val="24"/>
        </w:rPr>
        <mc:AlternateContent>
          <mc:Choice Requires="wps">
            <w:drawing>
              <wp:anchor distT="0" distB="0" distL="114300" distR="114300" simplePos="0" relativeHeight="251656704" behindDoc="1" locked="0" layoutInCell="0" allowOverlap="1" wp14:anchorId="70F750AB" wp14:editId="5ADEAEF9">
                <wp:simplePos x="0" y="0"/>
                <wp:positionH relativeFrom="column">
                  <wp:posOffset>6148705</wp:posOffset>
                </wp:positionH>
                <wp:positionV relativeFrom="paragraph">
                  <wp:posOffset>-10795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222222"/>
                        </a:solidFill>
                      </wps:spPr>
                      <wps:bodyPr/>
                    </wps:wsp>
                  </a:graphicData>
                </a:graphic>
              </wp:anchor>
            </w:drawing>
          </mc:Choice>
          <mc:Fallback>
            <w:pict>
              <v:rect w14:anchorId="3BF29071" id="Shape 2" o:spid="_x0000_s1026" style="position:absolute;margin-left:484.15pt;margin-top:-.85pt;width:1pt;height: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K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" o:allowincell="f" fillcolor="#222" stroked="f">
                <v:path arrowok="t"/>
              </v:rect>
            </w:pict>
          </mc:Fallback>
        </mc:AlternateContent>
      </w:r>
    </w:p>
    <w:p w:rsidR="00B87501" w:rsidRPr="00666D6C" w:rsidRDefault="00B87501" w:rsidP="002811DB">
      <w:pPr>
        <w:spacing w:line="238" w:lineRule="auto"/>
        <w:ind w:left="260" w:right="80"/>
        <w:jc w:val="center"/>
        <w:rPr>
          <w:b/>
          <w:sz w:val="24"/>
          <w:szCs w:val="24"/>
        </w:rPr>
      </w:pPr>
    </w:p>
    <w:p w:rsidR="007F676E" w:rsidRDefault="002811DB" w:rsidP="007F676E">
      <w:pPr>
        <w:spacing w:line="238" w:lineRule="auto"/>
        <w:ind w:left="260" w:right="80"/>
        <w:jc w:val="center"/>
        <w:rPr>
          <w:b/>
          <w:sz w:val="24"/>
          <w:szCs w:val="24"/>
        </w:rPr>
      </w:pPr>
      <w:r w:rsidRPr="00666D6C">
        <w:rPr>
          <w:b/>
          <w:sz w:val="24"/>
          <w:szCs w:val="24"/>
        </w:rPr>
        <w:lastRenderedPageBreak/>
        <w:t xml:space="preserve">Учебный план </w:t>
      </w:r>
    </w:p>
    <w:p w:rsidR="002811DB" w:rsidRPr="00666D6C" w:rsidRDefault="007F676E" w:rsidP="002811DB">
      <w:pPr>
        <w:spacing w:line="238" w:lineRule="auto"/>
        <w:ind w:left="260" w:right="80"/>
        <w:jc w:val="center"/>
        <w:rPr>
          <w:b/>
          <w:sz w:val="24"/>
          <w:szCs w:val="24"/>
        </w:rPr>
      </w:pPr>
      <w:r w:rsidRPr="00666D6C">
        <w:rPr>
          <w:b/>
          <w:sz w:val="24"/>
          <w:szCs w:val="24"/>
        </w:rPr>
        <w:t>(недельный</w:t>
      </w:r>
      <w:r w:rsidR="002811DB" w:rsidRPr="00666D6C">
        <w:rPr>
          <w:b/>
          <w:sz w:val="24"/>
          <w:szCs w:val="24"/>
        </w:rPr>
        <w:t>, годовой)</w:t>
      </w:r>
    </w:p>
    <w:p w:rsidR="002811DB" w:rsidRPr="00666D6C" w:rsidRDefault="002811DB" w:rsidP="002811DB">
      <w:pPr>
        <w:spacing w:line="238" w:lineRule="auto"/>
        <w:ind w:left="260" w:right="80"/>
        <w:jc w:val="both"/>
        <w:rPr>
          <w:sz w:val="24"/>
          <w:szCs w:val="24"/>
        </w:rPr>
      </w:pPr>
      <w:r w:rsidRPr="00666D6C">
        <w:rPr>
          <w:sz w:val="24"/>
          <w:szCs w:val="24"/>
        </w:rPr>
        <w:t>Класс: 10-11</w:t>
      </w:r>
    </w:p>
    <w:p w:rsidR="004140A3" w:rsidRPr="00666D6C" w:rsidRDefault="002811DB" w:rsidP="007F676E">
      <w:pPr>
        <w:spacing w:line="238" w:lineRule="auto"/>
        <w:ind w:left="260" w:right="80"/>
        <w:jc w:val="both"/>
        <w:rPr>
          <w:sz w:val="24"/>
          <w:szCs w:val="24"/>
        </w:rPr>
      </w:pPr>
      <w:r w:rsidRPr="00666D6C">
        <w:rPr>
          <w:sz w:val="24"/>
          <w:szCs w:val="24"/>
        </w:rPr>
        <w:t>Профиль: универсальный</w:t>
      </w:r>
    </w:p>
    <w:p w:rsidR="004140A3" w:rsidRPr="00666D6C" w:rsidRDefault="004140A3" w:rsidP="002811DB">
      <w:pPr>
        <w:spacing w:line="238" w:lineRule="auto"/>
        <w:ind w:left="260" w:right="80"/>
        <w:jc w:val="both"/>
        <w:rPr>
          <w:sz w:val="24"/>
          <w:szCs w:val="24"/>
        </w:rPr>
      </w:pPr>
    </w:p>
    <w:tbl>
      <w:tblPr>
        <w:tblStyle w:val="7"/>
        <w:tblpPr w:leftFromText="180" w:rightFromText="180" w:vertAnchor="page" w:horzAnchor="margin" w:tblpY="2551"/>
        <w:tblW w:w="10205" w:type="dxa"/>
        <w:tblLayout w:type="fixed"/>
        <w:tblLook w:val="04A0" w:firstRow="1" w:lastRow="0" w:firstColumn="1" w:lastColumn="0" w:noHBand="0" w:noVBand="1"/>
      </w:tblPr>
      <w:tblGrid>
        <w:gridCol w:w="2207"/>
        <w:gridCol w:w="2012"/>
        <w:gridCol w:w="1134"/>
        <w:gridCol w:w="567"/>
        <w:gridCol w:w="567"/>
        <w:gridCol w:w="987"/>
        <w:gridCol w:w="572"/>
        <w:gridCol w:w="567"/>
        <w:gridCol w:w="851"/>
        <w:gridCol w:w="741"/>
      </w:tblGrid>
      <w:tr w:rsidR="004140A3" w:rsidRPr="00666D6C" w:rsidTr="00720150">
        <w:trPr>
          <w:trHeight w:val="260"/>
        </w:trPr>
        <w:tc>
          <w:tcPr>
            <w:tcW w:w="2207" w:type="dxa"/>
            <w:vMerge w:val="restart"/>
          </w:tcPr>
          <w:p w:rsidR="004140A3" w:rsidRPr="00666D6C" w:rsidRDefault="00A24D52" w:rsidP="00720150">
            <w:pPr>
              <w:spacing w:after="200" w:line="276" w:lineRule="auto"/>
              <w:rPr>
                <w:rFonts w:ascii="Times New Roman" w:eastAsia="Times New Roman" w:hAnsi="Times New Roman"/>
                <w:b/>
                <w:bCs/>
                <w:sz w:val="24"/>
                <w:szCs w:val="24"/>
                <w:lang w:eastAsia="en-US"/>
              </w:rPr>
            </w:pPr>
            <w:r w:rsidRPr="00666D6C">
              <w:rPr>
                <w:rFonts w:ascii="Times New Roman" w:eastAsia="Times New Roman" w:hAnsi="Times New Roman"/>
                <w:b/>
                <w:bCs/>
                <w:sz w:val="24"/>
                <w:szCs w:val="24"/>
                <w:lang w:eastAsia="en-US"/>
              </w:rPr>
              <w:t xml:space="preserve">Предметная </w:t>
            </w:r>
          </w:p>
          <w:p w:rsidR="00A24D52" w:rsidRPr="00666D6C" w:rsidRDefault="00A24D52" w:rsidP="00720150">
            <w:pPr>
              <w:spacing w:after="200" w:line="276" w:lineRule="auto"/>
              <w:rPr>
                <w:rFonts w:ascii="Times New Roman" w:eastAsia="Times New Roman" w:hAnsi="Times New Roman"/>
                <w:b/>
                <w:bCs/>
                <w:sz w:val="24"/>
                <w:szCs w:val="24"/>
                <w:lang w:eastAsia="en-US"/>
              </w:rPr>
            </w:pPr>
            <w:r w:rsidRPr="00666D6C">
              <w:rPr>
                <w:rFonts w:ascii="Times New Roman" w:eastAsia="Times New Roman" w:hAnsi="Times New Roman"/>
                <w:b/>
                <w:bCs/>
                <w:sz w:val="24"/>
                <w:szCs w:val="24"/>
                <w:lang w:eastAsia="en-US"/>
              </w:rPr>
              <w:t>область</w:t>
            </w:r>
          </w:p>
        </w:tc>
        <w:tc>
          <w:tcPr>
            <w:tcW w:w="2012" w:type="dxa"/>
            <w:vMerge w:val="restart"/>
          </w:tcPr>
          <w:p w:rsidR="004140A3" w:rsidRPr="00666D6C" w:rsidRDefault="00A24D52" w:rsidP="00720150">
            <w:pPr>
              <w:spacing w:after="200" w:line="276" w:lineRule="auto"/>
              <w:rPr>
                <w:rFonts w:ascii="Times New Roman" w:eastAsia="Times New Roman" w:hAnsi="Times New Roman"/>
                <w:b/>
                <w:bCs/>
                <w:sz w:val="24"/>
                <w:szCs w:val="24"/>
                <w:lang w:eastAsia="en-US"/>
              </w:rPr>
            </w:pPr>
            <w:r w:rsidRPr="00666D6C">
              <w:rPr>
                <w:rFonts w:ascii="Times New Roman" w:eastAsia="Times New Roman" w:hAnsi="Times New Roman"/>
                <w:b/>
                <w:bCs/>
                <w:sz w:val="24"/>
                <w:szCs w:val="24"/>
                <w:lang w:eastAsia="en-US"/>
              </w:rPr>
              <w:t>Учебный предмет</w:t>
            </w:r>
          </w:p>
        </w:tc>
        <w:tc>
          <w:tcPr>
            <w:tcW w:w="1134" w:type="dxa"/>
            <w:vMerge w:val="restart"/>
            <w:vAlign w:val="bottom"/>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Уровень</w:t>
            </w:r>
          </w:p>
        </w:tc>
        <w:tc>
          <w:tcPr>
            <w:tcW w:w="1134" w:type="dxa"/>
            <w:gridSpan w:val="2"/>
          </w:tcPr>
          <w:p w:rsidR="004140A3" w:rsidRPr="00666D6C" w:rsidRDefault="004140A3" w:rsidP="00720150">
            <w:pPr>
              <w:spacing w:after="200" w:line="276" w:lineRule="auto"/>
              <w:jc w:val="center"/>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10  класс</w:t>
            </w:r>
          </w:p>
          <w:p w:rsidR="004140A3" w:rsidRPr="00666D6C" w:rsidRDefault="004140A3" w:rsidP="00720150">
            <w:pPr>
              <w:spacing w:after="200" w:line="276" w:lineRule="auto"/>
              <w:jc w:val="center"/>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в неделю</w:t>
            </w:r>
          </w:p>
          <w:p w:rsidR="004140A3" w:rsidRPr="00666D6C" w:rsidRDefault="004140A3" w:rsidP="00720150">
            <w:pPr>
              <w:spacing w:after="200" w:line="276" w:lineRule="auto"/>
              <w:jc w:val="center"/>
              <w:rPr>
                <w:rFonts w:ascii="Times New Roman" w:eastAsia="Times New Roman" w:hAnsi="Times New Roman"/>
                <w:b/>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Итого</w:t>
            </w:r>
          </w:p>
          <w:p w:rsidR="004140A3" w:rsidRPr="00666D6C" w:rsidRDefault="004140A3" w:rsidP="00720150">
            <w:pPr>
              <w:spacing w:after="200" w:line="276" w:lineRule="auto"/>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10 класс</w:t>
            </w:r>
          </w:p>
          <w:p w:rsidR="004140A3" w:rsidRPr="00666D6C" w:rsidRDefault="004140A3" w:rsidP="00720150">
            <w:pPr>
              <w:spacing w:after="200" w:line="276" w:lineRule="auto"/>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 xml:space="preserve">за год </w:t>
            </w:r>
          </w:p>
        </w:tc>
        <w:tc>
          <w:tcPr>
            <w:tcW w:w="1139" w:type="dxa"/>
            <w:gridSpan w:val="2"/>
          </w:tcPr>
          <w:p w:rsidR="004140A3" w:rsidRPr="00666D6C" w:rsidRDefault="004140A3" w:rsidP="00720150">
            <w:pPr>
              <w:spacing w:after="200" w:line="276" w:lineRule="auto"/>
              <w:jc w:val="center"/>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11  класс</w:t>
            </w:r>
          </w:p>
          <w:p w:rsidR="004140A3" w:rsidRPr="00666D6C" w:rsidRDefault="004140A3" w:rsidP="00720150">
            <w:pPr>
              <w:spacing w:after="200" w:line="276" w:lineRule="auto"/>
              <w:jc w:val="center"/>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 xml:space="preserve"> в неделю</w:t>
            </w:r>
          </w:p>
          <w:p w:rsidR="004140A3" w:rsidRPr="00666D6C" w:rsidRDefault="004140A3" w:rsidP="00720150">
            <w:pPr>
              <w:spacing w:after="200" w:line="276" w:lineRule="auto"/>
              <w:jc w:val="center"/>
              <w:rPr>
                <w:rFonts w:ascii="Times New Roman" w:eastAsia="Times New Roman" w:hAnsi="Times New Roman"/>
                <w:b/>
                <w:sz w:val="24"/>
                <w:szCs w:val="24"/>
                <w:lang w:eastAsia="en-US"/>
              </w:rPr>
            </w:pPr>
          </w:p>
          <w:p w:rsidR="004140A3" w:rsidRPr="00666D6C" w:rsidRDefault="004140A3" w:rsidP="00720150">
            <w:pPr>
              <w:spacing w:after="200" w:line="276" w:lineRule="auto"/>
              <w:jc w:val="center"/>
              <w:rPr>
                <w:rFonts w:ascii="Times New Roman" w:eastAsia="Times New Roman" w:hAnsi="Times New Roman"/>
                <w:b/>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Итого</w:t>
            </w:r>
          </w:p>
          <w:p w:rsidR="004140A3" w:rsidRPr="00666D6C" w:rsidRDefault="004140A3" w:rsidP="00720150">
            <w:pPr>
              <w:spacing w:after="200" w:line="276" w:lineRule="auto"/>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 xml:space="preserve">11 класс за год </w:t>
            </w:r>
          </w:p>
        </w:tc>
        <w:tc>
          <w:tcPr>
            <w:tcW w:w="741" w:type="dxa"/>
          </w:tcPr>
          <w:p w:rsidR="004140A3" w:rsidRPr="00666D6C" w:rsidRDefault="004140A3" w:rsidP="00720150">
            <w:pPr>
              <w:spacing w:after="200" w:line="276" w:lineRule="auto"/>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За два года обучения</w:t>
            </w:r>
          </w:p>
        </w:tc>
      </w:tr>
      <w:tr w:rsidR="004140A3" w:rsidRPr="00666D6C" w:rsidTr="00720150">
        <w:trPr>
          <w:trHeight w:val="266"/>
        </w:trPr>
        <w:tc>
          <w:tcPr>
            <w:tcW w:w="2207" w:type="dxa"/>
            <w:vMerge/>
            <w:vAlign w:val="bottom"/>
          </w:tcPr>
          <w:p w:rsidR="004140A3" w:rsidRPr="00666D6C" w:rsidRDefault="004140A3" w:rsidP="00720150">
            <w:pPr>
              <w:spacing w:after="200" w:line="263" w:lineRule="exact"/>
              <w:ind w:left="100"/>
              <w:rPr>
                <w:rFonts w:ascii="Times New Roman" w:eastAsia="Times New Roman" w:hAnsi="Times New Roman"/>
                <w:sz w:val="24"/>
                <w:szCs w:val="24"/>
                <w:lang w:eastAsia="en-US"/>
              </w:rPr>
            </w:pPr>
          </w:p>
        </w:tc>
        <w:tc>
          <w:tcPr>
            <w:tcW w:w="2012" w:type="dxa"/>
            <w:vMerge/>
            <w:vAlign w:val="bottom"/>
          </w:tcPr>
          <w:p w:rsidR="004140A3" w:rsidRPr="00666D6C" w:rsidRDefault="004140A3" w:rsidP="00720150">
            <w:pPr>
              <w:spacing w:after="200" w:line="263" w:lineRule="exact"/>
              <w:ind w:left="100"/>
              <w:rPr>
                <w:rFonts w:ascii="Times New Roman" w:eastAsia="Times New Roman" w:hAnsi="Times New Roman"/>
                <w:sz w:val="24"/>
                <w:szCs w:val="24"/>
                <w:lang w:eastAsia="en-US"/>
              </w:rPr>
            </w:pPr>
          </w:p>
        </w:tc>
        <w:tc>
          <w:tcPr>
            <w:tcW w:w="1134" w:type="dxa"/>
            <w:vMerge/>
          </w:tcPr>
          <w:p w:rsidR="004140A3" w:rsidRPr="00666D6C" w:rsidRDefault="004140A3" w:rsidP="00720150">
            <w:pPr>
              <w:spacing w:after="200" w:line="276" w:lineRule="auto"/>
              <w:jc w:val="center"/>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ОЧ</w:t>
            </w:r>
          </w:p>
        </w:tc>
        <w:tc>
          <w:tcPr>
            <w:tcW w:w="567"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УОО</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72"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ОЧ</w:t>
            </w:r>
          </w:p>
        </w:tc>
        <w:tc>
          <w:tcPr>
            <w:tcW w:w="567"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УОО</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r>
      <w:tr w:rsidR="004140A3" w:rsidRPr="00666D6C" w:rsidTr="00720150">
        <w:trPr>
          <w:trHeight w:val="251"/>
        </w:trPr>
        <w:tc>
          <w:tcPr>
            <w:tcW w:w="2207" w:type="dxa"/>
            <w:vMerge w:val="restart"/>
          </w:tcPr>
          <w:p w:rsidR="004140A3" w:rsidRPr="00666D6C" w:rsidRDefault="004140A3" w:rsidP="00720150">
            <w:pPr>
              <w:spacing w:after="200" w:line="251"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Русский язык и литература</w:t>
            </w:r>
          </w:p>
        </w:tc>
        <w:tc>
          <w:tcPr>
            <w:tcW w:w="2012" w:type="dxa"/>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Русский язык</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251"/>
        </w:trPr>
        <w:tc>
          <w:tcPr>
            <w:tcW w:w="2207" w:type="dxa"/>
            <w:vMerge/>
            <w:vAlign w:val="bottom"/>
          </w:tcPr>
          <w:p w:rsidR="004140A3" w:rsidRPr="00666D6C" w:rsidRDefault="004140A3" w:rsidP="00720150">
            <w:pPr>
              <w:spacing w:after="200" w:line="251" w:lineRule="exact"/>
              <w:ind w:left="100"/>
              <w:rPr>
                <w:rFonts w:ascii="Times New Roman" w:eastAsia="Times New Roman" w:hAnsi="Times New Roman"/>
                <w:sz w:val="24"/>
                <w:szCs w:val="24"/>
                <w:lang w:eastAsia="en-US"/>
              </w:rPr>
            </w:pPr>
          </w:p>
        </w:tc>
        <w:tc>
          <w:tcPr>
            <w:tcW w:w="2012" w:type="dxa"/>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Литература</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102</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102</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204</w:t>
            </w:r>
          </w:p>
        </w:tc>
      </w:tr>
      <w:tr w:rsidR="004140A3" w:rsidRPr="00666D6C" w:rsidTr="00720150">
        <w:trPr>
          <w:trHeight w:val="266"/>
        </w:trPr>
        <w:tc>
          <w:tcPr>
            <w:tcW w:w="220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Родной язык и родная литература</w:t>
            </w:r>
          </w:p>
        </w:tc>
        <w:tc>
          <w:tcPr>
            <w:tcW w:w="201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Родной язык (русский )</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 xml:space="preserve"> </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266"/>
        </w:trPr>
        <w:tc>
          <w:tcPr>
            <w:tcW w:w="2207" w:type="dxa"/>
            <w:vMerge w:val="restart"/>
            <w:vAlign w:val="center"/>
          </w:tcPr>
          <w:p w:rsidR="004140A3" w:rsidRPr="00666D6C" w:rsidRDefault="004140A3" w:rsidP="00720150">
            <w:pPr>
              <w:spacing w:after="200" w:line="263"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Математика и</w:t>
            </w:r>
          </w:p>
          <w:p w:rsidR="004140A3" w:rsidRPr="00666D6C" w:rsidRDefault="004140A3" w:rsidP="00720150">
            <w:pPr>
              <w:spacing w:after="200" w:line="251"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информатика</w:t>
            </w:r>
          </w:p>
        </w:tc>
        <w:tc>
          <w:tcPr>
            <w:tcW w:w="201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Математика (алгебра и  начала математического анализа)</w:t>
            </w:r>
          </w:p>
        </w:tc>
        <w:tc>
          <w:tcPr>
            <w:tcW w:w="1134" w:type="dxa"/>
            <w:vAlign w:val="bottom"/>
          </w:tcPr>
          <w:p w:rsidR="004140A3" w:rsidRPr="00666D6C" w:rsidRDefault="004140A3" w:rsidP="00720150">
            <w:pPr>
              <w:spacing w:after="200" w:line="263" w:lineRule="exact"/>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 xml:space="preserve">     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136</w:t>
            </w:r>
          </w:p>
          <w:p w:rsidR="004140A3" w:rsidRPr="00666D6C" w:rsidRDefault="004140A3" w:rsidP="00720150">
            <w:pPr>
              <w:spacing w:after="200" w:line="276" w:lineRule="auto"/>
              <w:rPr>
                <w:rFonts w:ascii="Times New Roman" w:eastAsia="Times New Roman" w:hAnsi="Times New Roman"/>
                <w:sz w:val="24"/>
                <w:szCs w:val="24"/>
                <w:lang w:eastAsia="en-US"/>
              </w:rPr>
            </w:pPr>
          </w:p>
        </w:tc>
      </w:tr>
      <w:tr w:rsidR="004140A3" w:rsidRPr="00666D6C" w:rsidTr="00720150">
        <w:trPr>
          <w:trHeight w:val="266"/>
        </w:trPr>
        <w:tc>
          <w:tcPr>
            <w:tcW w:w="2207" w:type="dxa"/>
            <w:vMerge/>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201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 xml:space="preserve">Математика (геометрия) </w:t>
            </w:r>
          </w:p>
        </w:tc>
        <w:tc>
          <w:tcPr>
            <w:tcW w:w="1134" w:type="dxa"/>
            <w:vAlign w:val="bottom"/>
          </w:tcPr>
          <w:p w:rsidR="004140A3" w:rsidRPr="00666D6C" w:rsidRDefault="004140A3" w:rsidP="00720150">
            <w:pPr>
              <w:spacing w:after="200" w:line="263" w:lineRule="exact"/>
              <w:ind w:left="100"/>
              <w:jc w:val="center"/>
              <w:rPr>
                <w:rFonts w:ascii="Times New Roman" w:eastAsia="Times New Roman" w:hAnsi="Times New Roman"/>
                <w:bCs/>
                <w:sz w:val="24"/>
                <w:szCs w:val="24"/>
                <w:lang w:eastAsia="en-US"/>
              </w:rPr>
            </w:pPr>
            <w:r w:rsidRPr="00666D6C">
              <w:rPr>
                <w:rFonts w:ascii="Times New Roman" w:eastAsia="Times New Roman" w:hAnsi="Times New Roman"/>
                <w:bCs/>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p>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136</w:t>
            </w:r>
          </w:p>
        </w:tc>
      </w:tr>
      <w:tr w:rsidR="004140A3" w:rsidRPr="00666D6C" w:rsidTr="00720150">
        <w:trPr>
          <w:trHeight w:val="251"/>
        </w:trPr>
        <w:tc>
          <w:tcPr>
            <w:tcW w:w="2207" w:type="dxa"/>
            <w:vMerge/>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2012" w:type="dxa"/>
            <w:vAlign w:val="bottom"/>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Информатика</w:t>
            </w:r>
          </w:p>
        </w:tc>
        <w:tc>
          <w:tcPr>
            <w:tcW w:w="1134" w:type="dxa"/>
            <w:vAlign w:val="bottom"/>
          </w:tcPr>
          <w:p w:rsidR="004140A3" w:rsidRPr="00666D6C" w:rsidRDefault="004140A3" w:rsidP="00720150">
            <w:pPr>
              <w:spacing w:after="200" w:line="265" w:lineRule="exact"/>
              <w:ind w:left="100"/>
              <w:jc w:val="center"/>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266"/>
        </w:trPr>
        <w:tc>
          <w:tcPr>
            <w:tcW w:w="2207" w:type="dxa"/>
            <w:vAlign w:val="bottom"/>
          </w:tcPr>
          <w:p w:rsidR="004140A3" w:rsidRPr="00666D6C" w:rsidRDefault="004140A3" w:rsidP="00720150">
            <w:pPr>
              <w:spacing w:after="200" w:line="263"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Иностранные языки</w:t>
            </w:r>
          </w:p>
        </w:tc>
        <w:tc>
          <w:tcPr>
            <w:tcW w:w="2012" w:type="dxa"/>
            <w:vAlign w:val="bottom"/>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Иностранный язык</w:t>
            </w:r>
          </w:p>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 английский)</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 xml:space="preserve"> 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102</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102</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204</w:t>
            </w:r>
          </w:p>
        </w:tc>
      </w:tr>
      <w:tr w:rsidR="004140A3" w:rsidRPr="00666D6C" w:rsidTr="00720150">
        <w:trPr>
          <w:trHeight w:val="266"/>
        </w:trPr>
        <w:tc>
          <w:tcPr>
            <w:tcW w:w="2207" w:type="dxa"/>
            <w:vMerge w:val="restart"/>
            <w:vAlign w:val="center"/>
          </w:tcPr>
          <w:p w:rsidR="004140A3" w:rsidRPr="00666D6C" w:rsidRDefault="004140A3" w:rsidP="00720150">
            <w:pPr>
              <w:spacing w:after="200" w:line="264"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Естественные</w:t>
            </w:r>
          </w:p>
          <w:p w:rsidR="004140A3" w:rsidRPr="00666D6C" w:rsidRDefault="004140A3" w:rsidP="00720150">
            <w:pPr>
              <w:spacing w:after="200" w:line="251"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науки</w:t>
            </w:r>
          </w:p>
        </w:tc>
        <w:tc>
          <w:tcPr>
            <w:tcW w:w="2012" w:type="dxa"/>
            <w:vAlign w:val="bottom"/>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Астрономия</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 xml:space="preserve"> </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 xml:space="preserve"> 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r>
      <w:tr w:rsidR="004140A3" w:rsidRPr="00666D6C" w:rsidTr="00720150">
        <w:trPr>
          <w:trHeight w:val="251"/>
        </w:trPr>
        <w:tc>
          <w:tcPr>
            <w:tcW w:w="2207" w:type="dxa"/>
            <w:vMerge/>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2012" w:type="dxa"/>
            <w:vAlign w:val="bottom"/>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Физика</w:t>
            </w:r>
          </w:p>
        </w:tc>
        <w:tc>
          <w:tcPr>
            <w:tcW w:w="1134" w:type="dxa"/>
            <w:vAlign w:val="bottom"/>
          </w:tcPr>
          <w:p w:rsidR="004140A3" w:rsidRPr="00666D6C" w:rsidRDefault="004140A3" w:rsidP="00720150">
            <w:pPr>
              <w:spacing w:after="200" w:line="263" w:lineRule="exact"/>
              <w:ind w:left="100"/>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 xml:space="preserve">     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136</w:t>
            </w:r>
          </w:p>
        </w:tc>
      </w:tr>
      <w:tr w:rsidR="004140A3" w:rsidRPr="00666D6C" w:rsidTr="00720150">
        <w:trPr>
          <w:trHeight w:val="266"/>
        </w:trPr>
        <w:tc>
          <w:tcPr>
            <w:tcW w:w="2207" w:type="dxa"/>
            <w:vMerge/>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2012" w:type="dxa"/>
            <w:vAlign w:val="bottom"/>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Биология</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266"/>
        </w:trPr>
        <w:tc>
          <w:tcPr>
            <w:tcW w:w="2207" w:type="dxa"/>
            <w:vMerge/>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2012" w:type="dxa"/>
            <w:vAlign w:val="bottom"/>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Химия</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251"/>
        </w:trPr>
        <w:tc>
          <w:tcPr>
            <w:tcW w:w="2207" w:type="dxa"/>
            <w:vMerge w:val="restart"/>
            <w:vAlign w:val="center"/>
          </w:tcPr>
          <w:p w:rsidR="004140A3" w:rsidRPr="00666D6C" w:rsidRDefault="004140A3" w:rsidP="00720150">
            <w:pPr>
              <w:spacing w:after="200" w:line="264"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lastRenderedPageBreak/>
              <w:t>Общественные</w:t>
            </w:r>
          </w:p>
          <w:p w:rsidR="004140A3" w:rsidRPr="00666D6C" w:rsidRDefault="004140A3" w:rsidP="00720150">
            <w:pPr>
              <w:spacing w:after="200" w:line="251"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науки</w:t>
            </w:r>
          </w:p>
        </w:tc>
        <w:tc>
          <w:tcPr>
            <w:tcW w:w="2012" w:type="dxa"/>
            <w:vAlign w:val="bottom"/>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История</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266"/>
        </w:trPr>
        <w:tc>
          <w:tcPr>
            <w:tcW w:w="2207" w:type="dxa"/>
            <w:vMerge/>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2012" w:type="dxa"/>
            <w:vAlign w:val="bottom"/>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Россия в мире</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369"/>
        </w:trPr>
        <w:tc>
          <w:tcPr>
            <w:tcW w:w="2207" w:type="dxa"/>
            <w:vMerge/>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2012" w:type="dxa"/>
            <w:vAlign w:val="bottom"/>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Обществознание</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136</w:t>
            </w:r>
          </w:p>
        </w:tc>
      </w:tr>
      <w:tr w:rsidR="004140A3" w:rsidRPr="00666D6C" w:rsidTr="00720150">
        <w:trPr>
          <w:trHeight w:val="255"/>
        </w:trPr>
        <w:tc>
          <w:tcPr>
            <w:tcW w:w="2207" w:type="dxa"/>
            <w:vMerge/>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2012" w:type="dxa"/>
            <w:vAlign w:val="bottom"/>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География</w:t>
            </w:r>
          </w:p>
        </w:tc>
        <w:tc>
          <w:tcPr>
            <w:tcW w:w="1134" w:type="dxa"/>
          </w:tcPr>
          <w:p w:rsidR="004140A3" w:rsidRPr="00666D6C" w:rsidRDefault="004140A3" w:rsidP="00720150">
            <w:pPr>
              <w:spacing w:after="200" w:line="276" w:lineRule="auto"/>
              <w:jc w:val="center"/>
              <w:rPr>
                <w:rFonts w:ascii="Times New Roman" w:eastAsia="Times New Roman" w:hAnsi="Times New Roman"/>
                <w:bCs/>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255"/>
        </w:trPr>
        <w:tc>
          <w:tcPr>
            <w:tcW w:w="2207" w:type="dxa"/>
            <w:vMerge/>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2012" w:type="dxa"/>
            <w:vAlign w:val="bottom"/>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Экономика</w:t>
            </w:r>
          </w:p>
        </w:tc>
        <w:tc>
          <w:tcPr>
            <w:tcW w:w="1134" w:type="dxa"/>
          </w:tcPr>
          <w:p w:rsidR="004140A3" w:rsidRPr="00666D6C" w:rsidRDefault="004140A3" w:rsidP="00720150">
            <w:pPr>
              <w:spacing w:after="200" w:line="276" w:lineRule="auto"/>
              <w:jc w:val="center"/>
              <w:rPr>
                <w:rFonts w:ascii="Times New Roman" w:eastAsia="Times New Roman" w:hAnsi="Times New Roman"/>
                <w:bCs/>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720150"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0.5</w:t>
            </w:r>
          </w:p>
        </w:tc>
        <w:tc>
          <w:tcPr>
            <w:tcW w:w="987" w:type="dxa"/>
          </w:tcPr>
          <w:p w:rsidR="004140A3" w:rsidRPr="00666D6C" w:rsidRDefault="00720150"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17</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720150"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0.5</w:t>
            </w:r>
          </w:p>
        </w:tc>
        <w:tc>
          <w:tcPr>
            <w:tcW w:w="851" w:type="dxa"/>
          </w:tcPr>
          <w:p w:rsidR="004140A3" w:rsidRPr="00666D6C" w:rsidRDefault="00720150"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17</w:t>
            </w:r>
          </w:p>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741" w:type="dxa"/>
          </w:tcPr>
          <w:p w:rsidR="004140A3" w:rsidRPr="00666D6C" w:rsidRDefault="00720150"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p w:rsidR="004140A3" w:rsidRPr="00666D6C" w:rsidRDefault="004140A3" w:rsidP="00720150">
            <w:pPr>
              <w:spacing w:after="200" w:line="276" w:lineRule="auto"/>
              <w:rPr>
                <w:rFonts w:ascii="Times New Roman" w:eastAsia="Times New Roman" w:hAnsi="Times New Roman"/>
                <w:sz w:val="24"/>
                <w:szCs w:val="24"/>
                <w:lang w:eastAsia="en-US"/>
              </w:rPr>
            </w:pPr>
          </w:p>
        </w:tc>
      </w:tr>
      <w:tr w:rsidR="004140A3" w:rsidRPr="00666D6C" w:rsidTr="00720150">
        <w:trPr>
          <w:trHeight w:val="266"/>
        </w:trPr>
        <w:tc>
          <w:tcPr>
            <w:tcW w:w="2207" w:type="dxa"/>
            <w:vMerge w:val="restart"/>
            <w:vAlign w:val="bottom"/>
          </w:tcPr>
          <w:p w:rsidR="004140A3" w:rsidRPr="00666D6C" w:rsidRDefault="004140A3" w:rsidP="00720150">
            <w:pPr>
              <w:spacing w:after="200" w:line="263"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Физическая</w:t>
            </w:r>
          </w:p>
          <w:p w:rsidR="004140A3" w:rsidRPr="00666D6C" w:rsidRDefault="004140A3" w:rsidP="00720150">
            <w:pPr>
              <w:spacing w:after="200" w:line="251"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культура,</w:t>
            </w:r>
          </w:p>
          <w:p w:rsidR="004140A3" w:rsidRPr="00666D6C" w:rsidRDefault="004140A3" w:rsidP="00720150">
            <w:pPr>
              <w:spacing w:after="200" w:line="264"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экология и</w:t>
            </w:r>
          </w:p>
          <w:p w:rsidR="004140A3" w:rsidRPr="00666D6C" w:rsidRDefault="004140A3" w:rsidP="00720150">
            <w:pPr>
              <w:spacing w:after="200" w:line="266"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основы</w:t>
            </w:r>
          </w:p>
          <w:p w:rsidR="004140A3" w:rsidRPr="00666D6C" w:rsidRDefault="004140A3" w:rsidP="00720150">
            <w:pPr>
              <w:spacing w:after="200" w:line="266"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безопасности</w:t>
            </w:r>
          </w:p>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жизнедеятельности</w:t>
            </w:r>
          </w:p>
        </w:tc>
        <w:tc>
          <w:tcPr>
            <w:tcW w:w="2012" w:type="dxa"/>
            <w:vAlign w:val="bottom"/>
          </w:tcPr>
          <w:p w:rsidR="004140A3" w:rsidRPr="00666D6C" w:rsidRDefault="004140A3" w:rsidP="00720150">
            <w:pPr>
              <w:spacing w:after="200" w:line="276" w:lineRule="auto"/>
              <w:ind w:left="100"/>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Физическая культура</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2</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136</w:t>
            </w:r>
          </w:p>
        </w:tc>
      </w:tr>
      <w:tr w:rsidR="004140A3" w:rsidRPr="00666D6C" w:rsidTr="00720150">
        <w:trPr>
          <w:trHeight w:val="251"/>
        </w:trPr>
        <w:tc>
          <w:tcPr>
            <w:tcW w:w="2207" w:type="dxa"/>
            <w:vMerge/>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2012" w:type="dxa"/>
          </w:tcPr>
          <w:p w:rsidR="004140A3" w:rsidRPr="00666D6C" w:rsidRDefault="004140A3" w:rsidP="00720150">
            <w:pPr>
              <w:spacing w:after="200" w:line="264"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Основы безопасности жизнедеятельности</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Б</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266"/>
        </w:trPr>
        <w:tc>
          <w:tcPr>
            <w:tcW w:w="4219" w:type="dxa"/>
            <w:gridSpan w:val="2"/>
          </w:tcPr>
          <w:p w:rsidR="004140A3" w:rsidRPr="00666D6C" w:rsidRDefault="004140A3" w:rsidP="00720150">
            <w:pPr>
              <w:spacing w:after="200" w:line="273" w:lineRule="exact"/>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Индивидуальный  проект</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 xml:space="preserve"> ЭК</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251"/>
        </w:trPr>
        <w:tc>
          <w:tcPr>
            <w:tcW w:w="4219" w:type="dxa"/>
            <w:gridSpan w:val="2"/>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Основы православной веры</w:t>
            </w:r>
          </w:p>
        </w:tc>
        <w:tc>
          <w:tcPr>
            <w:tcW w:w="1134" w:type="dxa"/>
            <w:vAlign w:val="bottom"/>
          </w:tcPr>
          <w:p w:rsidR="004140A3" w:rsidRPr="00666D6C" w:rsidRDefault="004140A3" w:rsidP="00720150">
            <w:pPr>
              <w:spacing w:after="200" w:line="264" w:lineRule="exact"/>
              <w:ind w:left="100"/>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 xml:space="preserve">   ЭК</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266"/>
        </w:trPr>
        <w:tc>
          <w:tcPr>
            <w:tcW w:w="4219" w:type="dxa"/>
            <w:gridSpan w:val="2"/>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Calibri" w:hAnsi="Times New Roman"/>
                <w:sz w:val="24"/>
                <w:szCs w:val="24"/>
                <w:lang w:eastAsia="en-US"/>
              </w:rPr>
              <w:t>Мировая художественная культура</w:t>
            </w:r>
          </w:p>
        </w:tc>
        <w:tc>
          <w:tcPr>
            <w:tcW w:w="1134" w:type="dxa"/>
            <w:vAlign w:val="bottom"/>
          </w:tcPr>
          <w:p w:rsidR="004140A3" w:rsidRPr="00666D6C" w:rsidRDefault="004140A3" w:rsidP="00720150">
            <w:pPr>
              <w:spacing w:after="200" w:line="264" w:lineRule="exact"/>
              <w:ind w:left="100"/>
              <w:jc w:val="center"/>
              <w:rPr>
                <w:rFonts w:ascii="Times New Roman" w:eastAsia="Times New Roman" w:hAnsi="Times New Roman"/>
                <w:bCs/>
                <w:sz w:val="24"/>
                <w:szCs w:val="24"/>
                <w:lang w:eastAsia="en-US"/>
              </w:rPr>
            </w:pPr>
            <w:r w:rsidRPr="00666D6C">
              <w:rPr>
                <w:rFonts w:ascii="Times New Roman" w:eastAsia="Times New Roman" w:hAnsi="Times New Roman"/>
                <w:bCs/>
                <w:sz w:val="24"/>
                <w:szCs w:val="24"/>
                <w:lang w:eastAsia="en-US"/>
              </w:rPr>
              <w:t>ЭК</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540"/>
        </w:trPr>
        <w:tc>
          <w:tcPr>
            <w:tcW w:w="4219" w:type="dxa"/>
            <w:gridSpan w:val="2"/>
          </w:tcPr>
          <w:p w:rsidR="004140A3" w:rsidRPr="00666D6C" w:rsidRDefault="004140A3" w:rsidP="00720150">
            <w:pPr>
              <w:suppressAutoHyphens/>
              <w:spacing w:after="200" w:line="276" w:lineRule="auto"/>
              <w:rPr>
                <w:rFonts w:ascii="Times New Roman" w:eastAsia="Times New Roman" w:hAnsi="Times New Roman"/>
                <w:color w:val="000000"/>
                <w:sz w:val="24"/>
                <w:szCs w:val="24"/>
                <w:lang w:eastAsia="en-US"/>
              </w:rPr>
            </w:pPr>
            <w:r w:rsidRPr="00666D6C">
              <w:rPr>
                <w:rFonts w:ascii="Times New Roman" w:eastAsia="Calibri" w:hAnsi="Times New Roman"/>
                <w:sz w:val="24"/>
                <w:szCs w:val="24"/>
                <w:lang w:eastAsia="en-US"/>
              </w:rPr>
              <w:t>Основы финансовой грамотности</w:t>
            </w:r>
          </w:p>
        </w:tc>
        <w:tc>
          <w:tcPr>
            <w:tcW w:w="1134" w:type="dxa"/>
            <w:vAlign w:val="bottom"/>
          </w:tcPr>
          <w:p w:rsidR="004140A3" w:rsidRPr="00666D6C" w:rsidRDefault="004140A3" w:rsidP="00720150">
            <w:pPr>
              <w:spacing w:after="200" w:line="264" w:lineRule="exact"/>
              <w:ind w:left="100"/>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ЭК</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720150" w:rsidRPr="00666D6C" w:rsidTr="00720150">
        <w:trPr>
          <w:trHeight w:val="480"/>
        </w:trPr>
        <w:tc>
          <w:tcPr>
            <w:tcW w:w="4219" w:type="dxa"/>
            <w:gridSpan w:val="2"/>
          </w:tcPr>
          <w:p w:rsidR="00720150" w:rsidRPr="00666D6C" w:rsidRDefault="00720150" w:rsidP="00720150">
            <w:pPr>
              <w:suppressAutoHyphens/>
              <w:spacing w:after="200" w:line="276" w:lineRule="auto"/>
              <w:rPr>
                <w:rFonts w:ascii="Times New Roman" w:eastAsia="Calibri" w:hAnsi="Times New Roman"/>
                <w:sz w:val="24"/>
                <w:szCs w:val="24"/>
                <w:lang w:eastAsia="en-US"/>
              </w:rPr>
            </w:pPr>
            <w:r w:rsidRPr="00666D6C">
              <w:rPr>
                <w:rFonts w:ascii="Times New Roman" w:eastAsia="Calibri" w:hAnsi="Times New Roman"/>
                <w:sz w:val="24"/>
                <w:szCs w:val="24"/>
                <w:lang w:eastAsia="en-US"/>
              </w:rPr>
              <w:t>Основы предпринимательской деятельности</w:t>
            </w:r>
          </w:p>
        </w:tc>
        <w:tc>
          <w:tcPr>
            <w:tcW w:w="1134" w:type="dxa"/>
            <w:vAlign w:val="bottom"/>
          </w:tcPr>
          <w:p w:rsidR="00720150" w:rsidRPr="00666D6C" w:rsidRDefault="00720150" w:rsidP="00720150">
            <w:pPr>
              <w:spacing w:after="200" w:line="264" w:lineRule="exact"/>
              <w:ind w:left="100"/>
              <w:jc w:val="center"/>
              <w:rPr>
                <w:rFonts w:ascii="Times New Roman" w:eastAsia="Times New Roman" w:hAnsi="Times New Roman"/>
                <w:bCs/>
                <w:sz w:val="24"/>
                <w:szCs w:val="24"/>
                <w:lang w:eastAsia="en-US"/>
              </w:rPr>
            </w:pPr>
            <w:r w:rsidRPr="00666D6C">
              <w:rPr>
                <w:rFonts w:ascii="Times New Roman" w:eastAsia="Times New Roman" w:hAnsi="Times New Roman"/>
                <w:bCs/>
                <w:sz w:val="24"/>
                <w:szCs w:val="24"/>
                <w:lang w:eastAsia="en-US"/>
              </w:rPr>
              <w:t>ЭК</w:t>
            </w:r>
          </w:p>
        </w:tc>
        <w:tc>
          <w:tcPr>
            <w:tcW w:w="567" w:type="dxa"/>
          </w:tcPr>
          <w:p w:rsidR="00720150" w:rsidRPr="00666D6C" w:rsidRDefault="00720150" w:rsidP="00720150">
            <w:pPr>
              <w:spacing w:after="200" w:line="276" w:lineRule="auto"/>
              <w:rPr>
                <w:rFonts w:ascii="Times New Roman" w:eastAsia="Times New Roman" w:hAnsi="Times New Roman"/>
                <w:sz w:val="24"/>
                <w:szCs w:val="24"/>
                <w:lang w:eastAsia="en-US"/>
              </w:rPr>
            </w:pPr>
          </w:p>
        </w:tc>
        <w:tc>
          <w:tcPr>
            <w:tcW w:w="567" w:type="dxa"/>
          </w:tcPr>
          <w:p w:rsidR="00720150" w:rsidRPr="00666D6C" w:rsidRDefault="00720150"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0.5</w:t>
            </w:r>
          </w:p>
        </w:tc>
        <w:tc>
          <w:tcPr>
            <w:tcW w:w="987" w:type="dxa"/>
          </w:tcPr>
          <w:p w:rsidR="00720150" w:rsidRPr="00666D6C" w:rsidRDefault="00720150"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17</w:t>
            </w:r>
          </w:p>
        </w:tc>
        <w:tc>
          <w:tcPr>
            <w:tcW w:w="572" w:type="dxa"/>
          </w:tcPr>
          <w:p w:rsidR="00720150" w:rsidRPr="00666D6C" w:rsidRDefault="00720150" w:rsidP="00720150">
            <w:pPr>
              <w:spacing w:after="200" w:line="276" w:lineRule="auto"/>
              <w:rPr>
                <w:rFonts w:ascii="Times New Roman" w:eastAsia="Times New Roman" w:hAnsi="Times New Roman"/>
                <w:sz w:val="24"/>
                <w:szCs w:val="24"/>
                <w:lang w:eastAsia="en-US"/>
              </w:rPr>
            </w:pPr>
          </w:p>
        </w:tc>
        <w:tc>
          <w:tcPr>
            <w:tcW w:w="567" w:type="dxa"/>
          </w:tcPr>
          <w:p w:rsidR="00720150" w:rsidRPr="00666D6C" w:rsidRDefault="00720150"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0.5</w:t>
            </w:r>
          </w:p>
        </w:tc>
        <w:tc>
          <w:tcPr>
            <w:tcW w:w="851" w:type="dxa"/>
          </w:tcPr>
          <w:p w:rsidR="00720150" w:rsidRPr="00666D6C" w:rsidRDefault="00720150"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17</w:t>
            </w:r>
          </w:p>
        </w:tc>
        <w:tc>
          <w:tcPr>
            <w:tcW w:w="741" w:type="dxa"/>
          </w:tcPr>
          <w:p w:rsidR="00720150" w:rsidRPr="00666D6C" w:rsidRDefault="00720150"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r>
      <w:tr w:rsidR="004140A3" w:rsidRPr="00666D6C" w:rsidTr="00720150">
        <w:trPr>
          <w:trHeight w:val="450"/>
        </w:trPr>
        <w:tc>
          <w:tcPr>
            <w:tcW w:w="4219" w:type="dxa"/>
            <w:gridSpan w:val="2"/>
          </w:tcPr>
          <w:p w:rsidR="004140A3" w:rsidRPr="00666D6C" w:rsidRDefault="00720150" w:rsidP="00720150">
            <w:pPr>
              <w:autoSpaceDE w:val="0"/>
              <w:autoSpaceDN w:val="0"/>
              <w:adjustRightInd w:val="0"/>
              <w:spacing w:after="200" w:line="276" w:lineRule="auto"/>
              <w:rPr>
                <w:rFonts w:ascii="Times New Roman" w:eastAsia="Calibri" w:hAnsi="Times New Roman"/>
                <w:sz w:val="24"/>
                <w:szCs w:val="24"/>
                <w:lang w:eastAsia="en-US"/>
              </w:rPr>
            </w:pPr>
            <w:r w:rsidRPr="00666D6C">
              <w:rPr>
                <w:rFonts w:ascii="Times New Roman" w:eastAsia="Calibri" w:hAnsi="Times New Roman"/>
                <w:sz w:val="24"/>
                <w:szCs w:val="24"/>
                <w:lang w:eastAsia="en-US"/>
              </w:rPr>
              <w:t>Основы пр</w:t>
            </w:r>
            <w:r w:rsidR="00D60F50">
              <w:rPr>
                <w:rFonts w:ascii="Times New Roman" w:eastAsia="Calibri" w:hAnsi="Times New Roman"/>
                <w:sz w:val="24"/>
                <w:szCs w:val="24"/>
                <w:lang w:eastAsia="en-US"/>
              </w:rPr>
              <w:t>а</w:t>
            </w:r>
            <w:r w:rsidRPr="00666D6C">
              <w:rPr>
                <w:rFonts w:ascii="Times New Roman" w:eastAsia="Calibri" w:hAnsi="Times New Roman"/>
                <w:sz w:val="24"/>
                <w:szCs w:val="24"/>
                <w:lang w:eastAsia="en-US"/>
              </w:rPr>
              <w:t>ва</w:t>
            </w:r>
          </w:p>
        </w:tc>
        <w:tc>
          <w:tcPr>
            <w:tcW w:w="1134" w:type="dxa"/>
            <w:vAlign w:val="bottom"/>
          </w:tcPr>
          <w:p w:rsidR="004140A3" w:rsidRPr="00666D6C" w:rsidRDefault="004140A3" w:rsidP="00720150">
            <w:pPr>
              <w:spacing w:after="200" w:line="264" w:lineRule="exact"/>
              <w:ind w:left="100"/>
              <w:jc w:val="center"/>
              <w:rPr>
                <w:rFonts w:ascii="Times New Roman" w:eastAsia="Times New Roman" w:hAnsi="Times New Roman"/>
                <w:bCs/>
                <w:sz w:val="24"/>
                <w:szCs w:val="24"/>
                <w:lang w:eastAsia="en-US"/>
              </w:rPr>
            </w:pPr>
            <w:r w:rsidRPr="00666D6C">
              <w:rPr>
                <w:rFonts w:ascii="Times New Roman" w:eastAsia="Times New Roman" w:hAnsi="Times New Roman"/>
                <w:bCs/>
                <w:sz w:val="24"/>
                <w:szCs w:val="24"/>
                <w:lang w:eastAsia="en-US"/>
              </w:rPr>
              <w:t>ЭК</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0.5</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17</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0.5</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17</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r>
      <w:tr w:rsidR="004140A3" w:rsidRPr="00666D6C" w:rsidTr="00720150">
        <w:trPr>
          <w:trHeight w:val="495"/>
        </w:trPr>
        <w:tc>
          <w:tcPr>
            <w:tcW w:w="4219" w:type="dxa"/>
            <w:gridSpan w:val="2"/>
          </w:tcPr>
          <w:p w:rsidR="004140A3" w:rsidRPr="00666D6C" w:rsidRDefault="004140A3" w:rsidP="00720150">
            <w:pPr>
              <w:suppressAutoHyphens/>
              <w:spacing w:after="200" w:line="276" w:lineRule="auto"/>
              <w:rPr>
                <w:rFonts w:ascii="Times New Roman" w:eastAsia="Times New Roman" w:hAnsi="Times New Roman"/>
                <w:color w:val="000000"/>
                <w:sz w:val="24"/>
                <w:szCs w:val="24"/>
                <w:lang w:eastAsia="en-US"/>
              </w:rPr>
            </w:pPr>
            <w:r w:rsidRPr="00666D6C">
              <w:rPr>
                <w:rFonts w:ascii="Times New Roman" w:eastAsia="Calibri" w:hAnsi="Times New Roman"/>
                <w:sz w:val="24"/>
                <w:szCs w:val="24"/>
                <w:lang w:eastAsia="en-US"/>
              </w:rPr>
              <w:t>Матем</w:t>
            </w:r>
            <w:r w:rsidR="0063579F" w:rsidRPr="00666D6C">
              <w:rPr>
                <w:rFonts w:ascii="Times New Roman" w:eastAsia="Calibri" w:hAnsi="Times New Roman"/>
                <w:sz w:val="24"/>
                <w:szCs w:val="24"/>
                <w:lang w:eastAsia="en-US"/>
              </w:rPr>
              <w:t>атика. Избранные вопросы по математике</w:t>
            </w:r>
          </w:p>
        </w:tc>
        <w:tc>
          <w:tcPr>
            <w:tcW w:w="1134" w:type="dxa"/>
            <w:vAlign w:val="bottom"/>
          </w:tcPr>
          <w:p w:rsidR="004140A3" w:rsidRPr="00666D6C" w:rsidRDefault="004140A3" w:rsidP="00720150">
            <w:pPr>
              <w:spacing w:after="200" w:line="265" w:lineRule="exact"/>
              <w:ind w:left="100"/>
              <w:jc w:val="center"/>
              <w:rPr>
                <w:rFonts w:ascii="Times New Roman" w:eastAsia="Times New Roman" w:hAnsi="Times New Roman"/>
                <w:sz w:val="24"/>
                <w:szCs w:val="24"/>
                <w:lang w:eastAsia="en-US"/>
              </w:rPr>
            </w:pPr>
            <w:r w:rsidRPr="00666D6C">
              <w:rPr>
                <w:rFonts w:ascii="Times New Roman" w:eastAsia="Times New Roman" w:hAnsi="Times New Roman"/>
                <w:bCs/>
                <w:sz w:val="24"/>
                <w:szCs w:val="24"/>
                <w:lang w:eastAsia="en-US"/>
              </w:rPr>
              <w:t>ЭК</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0.5</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17</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51</w:t>
            </w:r>
          </w:p>
        </w:tc>
      </w:tr>
      <w:tr w:rsidR="004140A3" w:rsidRPr="00666D6C" w:rsidTr="00720150">
        <w:trPr>
          <w:trHeight w:val="615"/>
        </w:trPr>
        <w:tc>
          <w:tcPr>
            <w:tcW w:w="4219" w:type="dxa"/>
            <w:gridSpan w:val="2"/>
          </w:tcPr>
          <w:p w:rsidR="004140A3" w:rsidRPr="00666D6C" w:rsidRDefault="004140A3" w:rsidP="00720150">
            <w:pPr>
              <w:autoSpaceDE w:val="0"/>
              <w:autoSpaceDN w:val="0"/>
              <w:adjustRightInd w:val="0"/>
              <w:spacing w:after="200" w:line="276" w:lineRule="auto"/>
              <w:rPr>
                <w:rFonts w:ascii="Times New Roman" w:eastAsia="Calibri" w:hAnsi="Times New Roman"/>
                <w:sz w:val="24"/>
                <w:szCs w:val="24"/>
                <w:lang w:eastAsia="en-US"/>
              </w:rPr>
            </w:pPr>
            <w:r w:rsidRPr="00666D6C">
              <w:rPr>
                <w:rFonts w:ascii="Times New Roman" w:eastAsia="Calibri" w:hAnsi="Times New Roman"/>
                <w:sz w:val="24"/>
                <w:szCs w:val="24"/>
                <w:lang w:eastAsia="en-US"/>
              </w:rPr>
              <w:t>Литература. Современная русская литература 21 века</w:t>
            </w:r>
          </w:p>
        </w:tc>
        <w:tc>
          <w:tcPr>
            <w:tcW w:w="1134" w:type="dxa"/>
            <w:vAlign w:val="bottom"/>
          </w:tcPr>
          <w:p w:rsidR="004140A3" w:rsidRPr="00666D6C" w:rsidRDefault="004140A3" w:rsidP="00720150">
            <w:pPr>
              <w:spacing w:after="200" w:line="265" w:lineRule="exact"/>
              <w:ind w:left="100"/>
              <w:jc w:val="center"/>
              <w:rPr>
                <w:rFonts w:ascii="Times New Roman" w:eastAsia="Times New Roman" w:hAnsi="Times New Roman"/>
                <w:bCs/>
                <w:sz w:val="24"/>
                <w:szCs w:val="24"/>
                <w:lang w:eastAsia="en-US"/>
              </w:rPr>
            </w:pPr>
            <w:r w:rsidRPr="00666D6C">
              <w:rPr>
                <w:rFonts w:ascii="Times New Roman" w:eastAsia="Times New Roman" w:hAnsi="Times New Roman"/>
                <w:bCs/>
                <w:sz w:val="24"/>
                <w:szCs w:val="24"/>
                <w:lang w:eastAsia="en-US"/>
              </w:rPr>
              <w:t>ЭК</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68</w:t>
            </w:r>
          </w:p>
        </w:tc>
      </w:tr>
      <w:tr w:rsidR="004140A3" w:rsidRPr="00666D6C" w:rsidTr="00720150">
        <w:trPr>
          <w:trHeight w:val="205"/>
        </w:trPr>
        <w:tc>
          <w:tcPr>
            <w:tcW w:w="4219" w:type="dxa"/>
            <w:gridSpan w:val="2"/>
          </w:tcPr>
          <w:p w:rsidR="004140A3" w:rsidRPr="00666D6C" w:rsidRDefault="004140A3" w:rsidP="00720150">
            <w:pPr>
              <w:autoSpaceDE w:val="0"/>
              <w:autoSpaceDN w:val="0"/>
              <w:adjustRightInd w:val="0"/>
              <w:spacing w:after="200" w:line="276" w:lineRule="auto"/>
              <w:rPr>
                <w:rFonts w:ascii="Times New Roman" w:eastAsia="Calibri" w:hAnsi="Times New Roman"/>
                <w:sz w:val="24"/>
                <w:szCs w:val="24"/>
                <w:lang w:eastAsia="en-US"/>
              </w:rPr>
            </w:pPr>
            <w:r w:rsidRPr="00666D6C">
              <w:rPr>
                <w:rFonts w:ascii="Times New Roman" w:eastAsia="Calibri" w:hAnsi="Times New Roman"/>
                <w:sz w:val="24"/>
                <w:szCs w:val="24"/>
                <w:lang w:eastAsia="en-US"/>
              </w:rPr>
              <w:t>Литература. «Золотой век» русской литературы</w:t>
            </w:r>
          </w:p>
        </w:tc>
        <w:tc>
          <w:tcPr>
            <w:tcW w:w="1134" w:type="dxa"/>
            <w:vAlign w:val="bottom"/>
          </w:tcPr>
          <w:p w:rsidR="004140A3" w:rsidRPr="00666D6C" w:rsidRDefault="004140A3" w:rsidP="00720150">
            <w:pPr>
              <w:spacing w:after="200" w:line="265" w:lineRule="exact"/>
              <w:ind w:left="100"/>
              <w:jc w:val="center"/>
              <w:rPr>
                <w:rFonts w:ascii="Times New Roman" w:eastAsia="Times New Roman" w:hAnsi="Times New Roman"/>
                <w:bCs/>
                <w:sz w:val="24"/>
                <w:szCs w:val="24"/>
                <w:lang w:eastAsia="en-US"/>
              </w:rPr>
            </w:pPr>
            <w:r w:rsidRPr="00666D6C">
              <w:rPr>
                <w:rFonts w:ascii="Times New Roman" w:eastAsia="Times New Roman" w:hAnsi="Times New Roman"/>
                <w:bCs/>
                <w:sz w:val="24"/>
                <w:szCs w:val="24"/>
                <w:lang w:eastAsia="en-US"/>
              </w:rPr>
              <w:t>ЭК</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0.5</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17</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05</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17</w:t>
            </w:r>
          </w:p>
        </w:tc>
        <w:tc>
          <w:tcPr>
            <w:tcW w:w="74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r>
      <w:tr w:rsidR="004140A3" w:rsidRPr="00666D6C" w:rsidTr="00720150">
        <w:trPr>
          <w:trHeight w:val="165"/>
        </w:trPr>
        <w:tc>
          <w:tcPr>
            <w:tcW w:w="4219" w:type="dxa"/>
            <w:gridSpan w:val="2"/>
          </w:tcPr>
          <w:p w:rsidR="004140A3" w:rsidRPr="00666D6C" w:rsidRDefault="004140A3" w:rsidP="00720150">
            <w:pPr>
              <w:suppressAutoHyphens/>
              <w:spacing w:after="200" w:line="276" w:lineRule="auto"/>
              <w:rPr>
                <w:rFonts w:ascii="Times New Roman" w:eastAsia="Calibri" w:hAnsi="Times New Roman"/>
                <w:sz w:val="24"/>
                <w:szCs w:val="24"/>
                <w:lang w:eastAsia="en-US"/>
              </w:rPr>
            </w:pPr>
            <w:r w:rsidRPr="00666D6C">
              <w:rPr>
                <w:rFonts w:ascii="Times New Roman" w:eastAsia="Calibri" w:hAnsi="Times New Roman"/>
                <w:sz w:val="24"/>
                <w:szCs w:val="24"/>
                <w:lang w:eastAsia="en-US"/>
              </w:rPr>
              <w:t>История: актуальные проблемы истории</w:t>
            </w:r>
          </w:p>
          <w:p w:rsidR="004140A3" w:rsidRPr="00666D6C" w:rsidRDefault="004140A3" w:rsidP="00720150">
            <w:pPr>
              <w:suppressAutoHyphens/>
              <w:spacing w:after="200" w:line="276" w:lineRule="auto"/>
              <w:rPr>
                <w:rFonts w:ascii="Times New Roman" w:eastAsia="Calibri" w:hAnsi="Times New Roman"/>
                <w:sz w:val="24"/>
                <w:szCs w:val="24"/>
                <w:lang w:eastAsia="en-US"/>
              </w:rPr>
            </w:pPr>
            <w:r w:rsidRPr="00666D6C">
              <w:rPr>
                <w:rFonts w:ascii="Times New Roman" w:eastAsia="Calibri" w:hAnsi="Times New Roman"/>
                <w:sz w:val="24"/>
                <w:szCs w:val="24"/>
                <w:lang w:eastAsia="en-US"/>
              </w:rPr>
              <w:t xml:space="preserve">России конец 20 начало 21 </w:t>
            </w:r>
            <w:proofErr w:type="spellStart"/>
            <w:r w:rsidRPr="00666D6C">
              <w:rPr>
                <w:rFonts w:ascii="Times New Roman" w:eastAsia="Calibri" w:hAnsi="Times New Roman"/>
                <w:sz w:val="24"/>
                <w:szCs w:val="24"/>
                <w:lang w:eastAsia="en-US"/>
              </w:rPr>
              <w:t>вв</w:t>
            </w:r>
            <w:proofErr w:type="spellEnd"/>
          </w:p>
        </w:tc>
        <w:tc>
          <w:tcPr>
            <w:tcW w:w="1134" w:type="dxa"/>
            <w:vAlign w:val="bottom"/>
          </w:tcPr>
          <w:p w:rsidR="004140A3" w:rsidRPr="00666D6C" w:rsidRDefault="004140A3" w:rsidP="00720150">
            <w:pPr>
              <w:spacing w:after="200" w:line="265" w:lineRule="exact"/>
              <w:ind w:left="100"/>
              <w:jc w:val="center"/>
              <w:rPr>
                <w:rFonts w:ascii="Times New Roman" w:eastAsia="Times New Roman" w:hAnsi="Times New Roman"/>
                <w:bCs/>
                <w:sz w:val="24"/>
                <w:szCs w:val="24"/>
                <w:lang w:eastAsia="en-US"/>
              </w:rPr>
            </w:pPr>
            <w:r w:rsidRPr="00666D6C">
              <w:rPr>
                <w:rFonts w:ascii="Times New Roman" w:eastAsia="Times New Roman" w:hAnsi="Times New Roman"/>
                <w:bCs/>
                <w:sz w:val="24"/>
                <w:szCs w:val="24"/>
                <w:lang w:eastAsia="en-US"/>
              </w:rPr>
              <w:t>ЭК</w:t>
            </w: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w:t>
            </w:r>
          </w:p>
        </w:tc>
        <w:tc>
          <w:tcPr>
            <w:tcW w:w="987"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572" w:type="dxa"/>
          </w:tcPr>
          <w:p w:rsidR="004140A3" w:rsidRPr="00666D6C" w:rsidRDefault="004140A3" w:rsidP="00720150">
            <w:pPr>
              <w:spacing w:after="200" w:line="276" w:lineRule="auto"/>
              <w:rPr>
                <w:rFonts w:ascii="Times New Roman" w:eastAsia="Times New Roman" w:hAnsi="Times New Roman"/>
                <w:sz w:val="24"/>
                <w:szCs w:val="24"/>
                <w:lang w:eastAsia="en-US"/>
              </w:rPr>
            </w:pPr>
          </w:p>
        </w:tc>
        <w:tc>
          <w:tcPr>
            <w:tcW w:w="567" w:type="dxa"/>
          </w:tcPr>
          <w:p w:rsidR="004140A3" w:rsidRPr="00666D6C" w:rsidRDefault="00420BFC"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0.5</w:t>
            </w:r>
          </w:p>
        </w:tc>
        <w:tc>
          <w:tcPr>
            <w:tcW w:w="851" w:type="dxa"/>
          </w:tcPr>
          <w:p w:rsidR="004140A3" w:rsidRPr="00666D6C" w:rsidRDefault="00420BFC"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17</w:t>
            </w:r>
          </w:p>
        </w:tc>
        <w:tc>
          <w:tcPr>
            <w:tcW w:w="741" w:type="dxa"/>
          </w:tcPr>
          <w:p w:rsidR="004140A3" w:rsidRPr="00666D6C" w:rsidRDefault="00420BFC"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51</w:t>
            </w:r>
          </w:p>
          <w:p w:rsidR="004140A3" w:rsidRPr="00666D6C" w:rsidRDefault="004140A3" w:rsidP="00720150">
            <w:pPr>
              <w:spacing w:after="200" w:line="276" w:lineRule="auto"/>
              <w:rPr>
                <w:rFonts w:ascii="Times New Roman" w:eastAsia="Times New Roman" w:hAnsi="Times New Roman"/>
                <w:sz w:val="24"/>
                <w:szCs w:val="24"/>
                <w:lang w:eastAsia="en-US"/>
              </w:rPr>
            </w:pPr>
          </w:p>
        </w:tc>
      </w:tr>
      <w:tr w:rsidR="004140A3" w:rsidRPr="00666D6C" w:rsidTr="00720150">
        <w:trPr>
          <w:trHeight w:val="251"/>
        </w:trPr>
        <w:tc>
          <w:tcPr>
            <w:tcW w:w="4219" w:type="dxa"/>
            <w:gridSpan w:val="2"/>
            <w:vAlign w:val="bottom"/>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lastRenderedPageBreak/>
              <w:t>ИТОГО:</w:t>
            </w:r>
          </w:p>
        </w:tc>
        <w:tc>
          <w:tcPr>
            <w:tcW w:w="1134"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p>
        </w:tc>
        <w:tc>
          <w:tcPr>
            <w:tcW w:w="567" w:type="dxa"/>
          </w:tcPr>
          <w:p w:rsidR="004140A3" w:rsidRPr="00666D6C" w:rsidRDefault="004140A3" w:rsidP="00720150">
            <w:pPr>
              <w:spacing w:after="200" w:line="276" w:lineRule="auto"/>
              <w:jc w:val="center"/>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20</w:t>
            </w:r>
          </w:p>
        </w:tc>
        <w:tc>
          <w:tcPr>
            <w:tcW w:w="567" w:type="dxa"/>
          </w:tcPr>
          <w:p w:rsidR="004140A3" w:rsidRPr="00666D6C" w:rsidRDefault="004140A3" w:rsidP="00720150">
            <w:pPr>
              <w:spacing w:after="200" w:line="276" w:lineRule="auto"/>
              <w:jc w:val="center"/>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 xml:space="preserve">14 </w:t>
            </w:r>
          </w:p>
        </w:tc>
        <w:tc>
          <w:tcPr>
            <w:tcW w:w="987" w:type="dxa"/>
          </w:tcPr>
          <w:p w:rsidR="004140A3" w:rsidRPr="00666D6C" w:rsidRDefault="004140A3" w:rsidP="00720150">
            <w:pPr>
              <w:spacing w:after="200" w:line="276" w:lineRule="auto"/>
              <w:rPr>
                <w:rFonts w:ascii="Times New Roman" w:eastAsia="Times New Roman" w:hAnsi="Times New Roman"/>
                <w:b/>
                <w:sz w:val="24"/>
                <w:szCs w:val="24"/>
                <w:lang w:eastAsia="en-US"/>
              </w:rPr>
            </w:pPr>
          </w:p>
        </w:tc>
        <w:tc>
          <w:tcPr>
            <w:tcW w:w="572" w:type="dxa"/>
          </w:tcPr>
          <w:p w:rsidR="004140A3" w:rsidRPr="00666D6C" w:rsidRDefault="004140A3" w:rsidP="00720150">
            <w:pPr>
              <w:spacing w:after="200" w:line="276" w:lineRule="auto"/>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21</w:t>
            </w:r>
          </w:p>
        </w:tc>
        <w:tc>
          <w:tcPr>
            <w:tcW w:w="567" w:type="dxa"/>
          </w:tcPr>
          <w:p w:rsidR="004140A3" w:rsidRPr="00666D6C" w:rsidRDefault="004140A3" w:rsidP="00720150">
            <w:pPr>
              <w:spacing w:after="200" w:line="276" w:lineRule="auto"/>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13</w:t>
            </w:r>
          </w:p>
        </w:tc>
        <w:tc>
          <w:tcPr>
            <w:tcW w:w="851" w:type="dxa"/>
          </w:tcPr>
          <w:p w:rsidR="004140A3" w:rsidRPr="00666D6C" w:rsidRDefault="004140A3" w:rsidP="00720150">
            <w:pPr>
              <w:spacing w:after="200" w:line="276" w:lineRule="auto"/>
              <w:rPr>
                <w:rFonts w:ascii="Times New Roman" w:eastAsia="Times New Roman" w:hAnsi="Times New Roman"/>
                <w:b/>
                <w:sz w:val="24"/>
                <w:szCs w:val="24"/>
                <w:lang w:eastAsia="en-US"/>
              </w:rPr>
            </w:pPr>
          </w:p>
        </w:tc>
        <w:tc>
          <w:tcPr>
            <w:tcW w:w="741" w:type="dxa"/>
          </w:tcPr>
          <w:p w:rsidR="004140A3" w:rsidRPr="00666D6C" w:rsidRDefault="004140A3" w:rsidP="00720150">
            <w:pPr>
              <w:spacing w:after="200" w:line="276" w:lineRule="auto"/>
              <w:rPr>
                <w:rFonts w:ascii="Times New Roman" w:eastAsia="Times New Roman" w:hAnsi="Times New Roman"/>
                <w:b/>
                <w:sz w:val="24"/>
                <w:szCs w:val="24"/>
                <w:lang w:eastAsia="en-US"/>
              </w:rPr>
            </w:pPr>
          </w:p>
        </w:tc>
      </w:tr>
      <w:tr w:rsidR="004140A3" w:rsidRPr="00666D6C" w:rsidTr="00720150">
        <w:trPr>
          <w:trHeight w:val="266"/>
        </w:trPr>
        <w:tc>
          <w:tcPr>
            <w:tcW w:w="4219" w:type="dxa"/>
            <w:gridSpan w:val="2"/>
            <w:vAlign w:val="bottom"/>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Максимально допустимая недельная нагрузка при 5-дневной учебной неделе</w:t>
            </w:r>
          </w:p>
        </w:tc>
        <w:tc>
          <w:tcPr>
            <w:tcW w:w="1134" w:type="dxa"/>
          </w:tcPr>
          <w:p w:rsidR="004140A3" w:rsidRPr="00666D6C" w:rsidRDefault="004140A3" w:rsidP="00720150">
            <w:pPr>
              <w:spacing w:after="200" w:line="276" w:lineRule="auto"/>
              <w:jc w:val="both"/>
              <w:rPr>
                <w:rFonts w:ascii="Times New Roman" w:eastAsia="Times New Roman" w:hAnsi="Times New Roman"/>
                <w:sz w:val="24"/>
                <w:szCs w:val="24"/>
                <w:lang w:eastAsia="en-US"/>
              </w:rPr>
            </w:pPr>
          </w:p>
        </w:tc>
        <w:tc>
          <w:tcPr>
            <w:tcW w:w="1134" w:type="dxa"/>
            <w:gridSpan w:val="2"/>
            <w:vAlign w:val="center"/>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987" w:type="dxa"/>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1156</w:t>
            </w:r>
          </w:p>
        </w:tc>
        <w:tc>
          <w:tcPr>
            <w:tcW w:w="1139" w:type="dxa"/>
            <w:gridSpan w:val="2"/>
            <w:vAlign w:val="center"/>
          </w:tcPr>
          <w:p w:rsidR="004140A3" w:rsidRPr="00666D6C" w:rsidRDefault="004140A3" w:rsidP="00720150">
            <w:pPr>
              <w:spacing w:after="200" w:line="276" w:lineRule="auto"/>
              <w:jc w:val="center"/>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34</w:t>
            </w:r>
          </w:p>
        </w:tc>
        <w:tc>
          <w:tcPr>
            <w:tcW w:w="851" w:type="dxa"/>
          </w:tcPr>
          <w:p w:rsidR="004140A3" w:rsidRPr="00666D6C" w:rsidRDefault="004140A3" w:rsidP="00720150">
            <w:pPr>
              <w:spacing w:after="200" w:line="276" w:lineRule="auto"/>
              <w:rPr>
                <w:rFonts w:ascii="Times New Roman" w:eastAsia="Times New Roman" w:hAnsi="Times New Roman"/>
                <w:sz w:val="24"/>
                <w:szCs w:val="24"/>
                <w:lang w:eastAsia="en-US"/>
              </w:rPr>
            </w:pPr>
            <w:r w:rsidRPr="00666D6C">
              <w:rPr>
                <w:rFonts w:ascii="Times New Roman" w:eastAsia="Times New Roman" w:hAnsi="Times New Roman"/>
                <w:sz w:val="24"/>
                <w:szCs w:val="24"/>
                <w:lang w:eastAsia="en-US"/>
              </w:rPr>
              <w:t>1156</w:t>
            </w:r>
          </w:p>
        </w:tc>
        <w:tc>
          <w:tcPr>
            <w:tcW w:w="741" w:type="dxa"/>
          </w:tcPr>
          <w:p w:rsidR="004140A3" w:rsidRPr="00666D6C" w:rsidRDefault="004140A3" w:rsidP="00720150">
            <w:pPr>
              <w:spacing w:after="200" w:line="276" w:lineRule="auto"/>
              <w:rPr>
                <w:rFonts w:ascii="Times New Roman" w:eastAsia="Times New Roman" w:hAnsi="Times New Roman"/>
                <w:b/>
                <w:sz w:val="24"/>
                <w:szCs w:val="24"/>
                <w:lang w:eastAsia="en-US"/>
              </w:rPr>
            </w:pPr>
            <w:r w:rsidRPr="00666D6C">
              <w:rPr>
                <w:rFonts w:ascii="Times New Roman" w:eastAsia="Times New Roman" w:hAnsi="Times New Roman"/>
                <w:b/>
                <w:sz w:val="24"/>
                <w:szCs w:val="24"/>
                <w:lang w:eastAsia="en-US"/>
              </w:rPr>
              <w:t>2312</w:t>
            </w:r>
          </w:p>
        </w:tc>
      </w:tr>
    </w:tbl>
    <w:p w:rsidR="004140A3" w:rsidRPr="00666D6C" w:rsidRDefault="004140A3" w:rsidP="004140A3">
      <w:pPr>
        <w:spacing w:line="1" w:lineRule="exact"/>
        <w:rPr>
          <w:i/>
          <w:sz w:val="24"/>
          <w:szCs w:val="24"/>
        </w:rPr>
      </w:pPr>
    </w:p>
    <w:p w:rsidR="004140A3" w:rsidRPr="00666D6C" w:rsidRDefault="004140A3" w:rsidP="004140A3">
      <w:pPr>
        <w:rPr>
          <w:sz w:val="24"/>
          <w:szCs w:val="24"/>
        </w:rPr>
      </w:pPr>
    </w:p>
    <w:p w:rsidR="004140A3" w:rsidRPr="00666D6C" w:rsidRDefault="004140A3" w:rsidP="002811DB">
      <w:pPr>
        <w:spacing w:line="238" w:lineRule="auto"/>
        <w:ind w:left="260" w:right="80"/>
        <w:jc w:val="both"/>
        <w:rPr>
          <w:sz w:val="24"/>
          <w:szCs w:val="24"/>
        </w:rPr>
      </w:pPr>
    </w:p>
    <w:p w:rsidR="004140A3" w:rsidRPr="00666D6C" w:rsidRDefault="004140A3" w:rsidP="002811DB">
      <w:pPr>
        <w:spacing w:line="238" w:lineRule="auto"/>
        <w:ind w:left="260" w:right="80"/>
        <w:jc w:val="both"/>
        <w:rPr>
          <w:sz w:val="24"/>
          <w:szCs w:val="24"/>
        </w:rPr>
      </w:pPr>
    </w:p>
    <w:p w:rsidR="004140A3" w:rsidRPr="00666D6C" w:rsidRDefault="004140A3" w:rsidP="002811DB">
      <w:pPr>
        <w:spacing w:line="238" w:lineRule="auto"/>
        <w:ind w:left="260" w:right="80"/>
        <w:jc w:val="both"/>
        <w:rPr>
          <w:sz w:val="24"/>
          <w:szCs w:val="24"/>
        </w:rPr>
      </w:pPr>
    </w:p>
    <w:p w:rsidR="00A50ACF" w:rsidRPr="00666D6C" w:rsidRDefault="00A50ACF">
      <w:pPr>
        <w:spacing w:line="1" w:lineRule="exact"/>
        <w:rPr>
          <w:i/>
          <w:sz w:val="24"/>
          <w:szCs w:val="24"/>
        </w:rPr>
      </w:pPr>
    </w:p>
    <w:sectPr w:rsidR="00A50ACF" w:rsidRPr="00666D6C">
      <w:pgSz w:w="11900" w:h="16838"/>
      <w:pgMar w:top="1112" w:right="726" w:bottom="1440" w:left="144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lbkCyr">
    <w:altName w:val="Bell MT"/>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10EA5A94"/>
    <w:lvl w:ilvl="0" w:tplc="48D6D152">
      <w:start w:val="1"/>
      <w:numFmt w:val="decimal"/>
      <w:lvlText w:val="%1)"/>
      <w:lvlJc w:val="left"/>
    </w:lvl>
    <w:lvl w:ilvl="1" w:tplc="C53AF55E">
      <w:numFmt w:val="decimal"/>
      <w:lvlText w:val=""/>
      <w:lvlJc w:val="left"/>
    </w:lvl>
    <w:lvl w:ilvl="2" w:tplc="DA964ACE">
      <w:numFmt w:val="decimal"/>
      <w:lvlText w:val=""/>
      <w:lvlJc w:val="left"/>
    </w:lvl>
    <w:lvl w:ilvl="3" w:tplc="3CF8517E">
      <w:numFmt w:val="decimal"/>
      <w:lvlText w:val=""/>
      <w:lvlJc w:val="left"/>
    </w:lvl>
    <w:lvl w:ilvl="4" w:tplc="CDE20F24">
      <w:numFmt w:val="decimal"/>
      <w:lvlText w:val=""/>
      <w:lvlJc w:val="left"/>
    </w:lvl>
    <w:lvl w:ilvl="5" w:tplc="5BF06176">
      <w:numFmt w:val="decimal"/>
      <w:lvlText w:val=""/>
      <w:lvlJc w:val="left"/>
    </w:lvl>
    <w:lvl w:ilvl="6" w:tplc="4420EA2C">
      <w:numFmt w:val="decimal"/>
      <w:lvlText w:val=""/>
      <w:lvlJc w:val="left"/>
    </w:lvl>
    <w:lvl w:ilvl="7" w:tplc="4D3ECB62">
      <w:numFmt w:val="decimal"/>
      <w:lvlText w:val=""/>
      <w:lvlJc w:val="left"/>
    </w:lvl>
    <w:lvl w:ilvl="8" w:tplc="0AA81A7C">
      <w:numFmt w:val="decimal"/>
      <w:lvlText w:val=""/>
      <w:lvlJc w:val="left"/>
    </w:lvl>
  </w:abstractNum>
  <w:abstractNum w:abstractNumId="1" w15:restartNumberingAfterBreak="0">
    <w:nsid w:val="00001649"/>
    <w:multiLevelType w:val="hybridMultilevel"/>
    <w:tmpl w:val="56A09F22"/>
    <w:lvl w:ilvl="0" w:tplc="5558923E">
      <w:start w:val="1"/>
      <w:numFmt w:val="bullet"/>
      <w:lvlText w:val="-"/>
      <w:lvlJc w:val="left"/>
    </w:lvl>
    <w:lvl w:ilvl="1" w:tplc="C5E2FBB8">
      <w:numFmt w:val="decimal"/>
      <w:lvlText w:val=""/>
      <w:lvlJc w:val="left"/>
    </w:lvl>
    <w:lvl w:ilvl="2" w:tplc="6A6AC03E">
      <w:numFmt w:val="decimal"/>
      <w:lvlText w:val=""/>
      <w:lvlJc w:val="left"/>
    </w:lvl>
    <w:lvl w:ilvl="3" w:tplc="C59454F4">
      <w:numFmt w:val="decimal"/>
      <w:lvlText w:val=""/>
      <w:lvlJc w:val="left"/>
    </w:lvl>
    <w:lvl w:ilvl="4" w:tplc="8B0819E4">
      <w:numFmt w:val="decimal"/>
      <w:lvlText w:val=""/>
      <w:lvlJc w:val="left"/>
    </w:lvl>
    <w:lvl w:ilvl="5" w:tplc="94A2760A">
      <w:numFmt w:val="decimal"/>
      <w:lvlText w:val=""/>
      <w:lvlJc w:val="left"/>
    </w:lvl>
    <w:lvl w:ilvl="6" w:tplc="EA928DD6">
      <w:numFmt w:val="decimal"/>
      <w:lvlText w:val=""/>
      <w:lvlJc w:val="left"/>
    </w:lvl>
    <w:lvl w:ilvl="7" w:tplc="DAF69D36">
      <w:numFmt w:val="decimal"/>
      <w:lvlText w:val=""/>
      <w:lvlJc w:val="left"/>
    </w:lvl>
    <w:lvl w:ilvl="8" w:tplc="CC52F718">
      <w:numFmt w:val="decimal"/>
      <w:lvlText w:val=""/>
      <w:lvlJc w:val="left"/>
    </w:lvl>
  </w:abstractNum>
  <w:abstractNum w:abstractNumId="2" w15:restartNumberingAfterBreak="0">
    <w:nsid w:val="000026E9"/>
    <w:multiLevelType w:val="hybridMultilevel"/>
    <w:tmpl w:val="B332F10E"/>
    <w:lvl w:ilvl="0" w:tplc="3152974C">
      <w:start w:val="1"/>
      <w:numFmt w:val="bullet"/>
      <w:lvlText w:val="В"/>
      <w:lvlJc w:val="left"/>
    </w:lvl>
    <w:lvl w:ilvl="1" w:tplc="CC64D586">
      <w:numFmt w:val="decimal"/>
      <w:lvlText w:val=""/>
      <w:lvlJc w:val="left"/>
    </w:lvl>
    <w:lvl w:ilvl="2" w:tplc="ED3E0B1A">
      <w:numFmt w:val="decimal"/>
      <w:lvlText w:val=""/>
      <w:lvlJc w:val="left"/>
    </w:lvl>
    <w:lvl w:ilvl="3" w:tplc="597A2900">
      <w:numFmt w:val="decimal"/>
      <w:lvlText w:val=""/>
      <w:lvlJc w:val="left"/>
    </w:lvl>
    <w:lvl w:ilvl="4" w:tplc="31C4961A">
      <w:numFmt w:val="decimal"/>
      <w:lvlText w:val=""/>
      <w:lvlJc w:val="left"/>
    </w:lvl>
    <w:lvl w:ilvl="5" w:tplc="13283A90">
      <w:numFmt w:val="decimal"/>
      <w:lvlText w:val=""/>
      <w:lvlJc w:val="left"/>
    </w:lvl>
    <w:lvl w:ilvl="6" w:tplc="2ECCD7E4">
      <w:numFmt w:val="decimal"/>
      <w:lvlText w:val=""/>
      <w:lvlJc w:val="left"/>
    </w:lvl>
    <w:lvl w:ilvl="7" w:tplc="0040E534">
      <w:numFmt w:val="decimal"/>
      <w:lvlText w:val=""/>
      <w:lvlJc w:val="left"/>
    </w:lvl>
    <w:lvl w:ilvl="8" w:tplc="9CEC78E2">
      <w:numFmt w:val="decimal"/>
      <w:lvlText w:val=""/>
      <w:lvlJc w:val="left"/>
    </w:lvl>
  </w:abstractNum>
  <w:abstractNum w:abstractNumId="3" w15:restartNumberingAfterBreak="0">
    <w:nsid w:val="00003D6C"/>
    <w:multiLevelType w:val="hybridMultilevel"/>
    <w:tmpl w:val="34E6DBB8"/>
    <w:lvl w:ilvl="0" w:tplc="B1524328">
      <w:start w:val="1"/>
      <w:numFmt w:val="bullet"/>
      <w:lvlText w:val=""/>
      <w:lvlJc w:val="left"/>
    </w:lvl>
    <w:lvl w:ilvl="1" w:tplc="DD6C2D5C">
      <w:start w:val="1"/>
      <w:numFmt w:val="bullet"/>
      <w:lvlText w:val=""/>
      <w:lvlJc w:val="left"/>
    </w:lvl>
    <w:lvl w:ilvl="2" w:tplc="A0485CF0">
      <w:start w:val="1"/>
      <w:numFmt w:val="bullet"/>
      <w:lvlText w:val="В"/>
      <w:lvlJc w:val="left"/>
    </w:lvl>
    <w:lvl w:ilvl="3" w:tplc="F7B46208">
      <w:numFmt w:val="decimal"/>
      <w:lvlText w:val=""/>
      <w:lvlJc w:val="left"/>
    </w:lvl>
    <w:lvl w:ilvl="4" w:tplc="6476665E">
      <w:numFmt w:val="decimal"/>
      <w:lvlText w:val=""/>
      <w:lvlJc w:val="left"/>
    </w:lvl>
    <w:lvl w:ilvl="5" w:tplc="A8F42B74">
      <w:numFmt w:val="decimal"/>
      <w:lvlText w:val=""/>
      <w:lvlJc w:val="left"/>
    </w:lvl>
    <w:lvl w:ilvl="6" w:tplc="8BA83E60">
      <w:numFmt w:val="decimal"/>
      <w:lvlText w:val=""/>
      <w:lvlJc w:val="left"/>
    </w:lvl>
    <w:lvl w:ilvl="7" w:tplc="77D6EF2C">
      <w:numFmt w:val="decimal"/>
      <w:lvlText w:val=""/>
      <w:lvlJc w:val="left"/>
    </w:lvl>
    <w:lvl w:ilvl="8" w:tplc="10B8D846">
      <w:numFmt w:val="decimal"/>
      <w:lvlText w:val=""/>
      <w:lvlJc w:val="left"/>
    </w:lvl>
  </w:abstractNum>
  <w:abstractNum w:abstractNumId="4" w15:restartNumberingAfterBreak="0">
    <w:nsid w:val="000041BB"/>
    <w:multiLevelType w:val="hybridMultilevel"/>
    <w:tmpl w:val="AA9CB99E"/>
    <w:lvl w:ilvl="0" w:tplc="7980AF5A">
      <w:start w:val="1"/>
      <w:numFmt w:val="bullet"/>
      <w:lvlText w:val="В"/>
      <w:lvlJc w:val="left"/>
    </w:lvl>
    <w:lvl w:ilvl="1" w:tplc="90AA61FA">
      <w:numFmt w:val="decimal"/>
      <w:lvlText w:val=""/>
      <w:lvlJc w:val="left"/>
    </w:lvl>
    <w:lvl w:ilvl="2" w:tplc="4568FBEC">
      <w:numFmt w:val="decimal"/>
      <w:lvlText w:val=""/>
      <w:lvlJc w:val="left"/>
    </w:lvl>
    <w:lvl w:ilvl="3" w:tplc="2374709C">
      <w:numFmt w:val="decimal"/>
      <w:lvlText w:val=""/>
      <w:lvlJc w:val="left"/>
    </w:lvl>
    <w:lvl w:ilvl="4" w:tplc="91D4040E">
      <w:numFmt w:val="decimal"/>
      <w:lvlText w:val=""/>
      <w:lvlJc w:val="left"/>
    </w:lvl>
    <w:lvl w:ilvl="5" w:tplc="EC0C05DE">
      <w:numFmt w:val="decimal"/>
      <w:lvlText w:val=""/>
      <w:lvlJc w:val="left"/>
    </w:lvl>
    <w:lvl w:ilvl="6" w:tplc="6C6E30D4">
      <w:numFmt w:val="decimal"/>
      <w:lvlText w:val=""/>
      <w:lvlJc w:val="left"/>
    </w:lvl>
    <w:lvl w:ilvl="7" w:tplc="B98EFC1E">
      <w:numFmt w:val="decimal"/>
      <w:lvlText w:val=""/>
      <w:lvlJc w:val="left"/>
    </w:lvl>
    <w:lvl w:ilvl="8" w:tplc="94D8BFE2">
      <w:numFmt w:val="decimal"/>
      <w:lvlText w:val=""/>
      <w:lvlJc w:val="left"/>
    </w:lvl>
  </w:abstractNum>
  <w:abstractNum w:abstractNumId="5" w15:restartNumberingAfterBreak="0">
    <w:nsid w:val="00005AF1"/>
    <w:multiLevelType w:val="hybridMultilevel"/>
    <w:tmpl w:val="B816D0BC"/>
    <w:lvl w:ilvl="0" w:tplc="31E69EAC">
      <w:start w:val="1"/>
      <w:numFmt w:val="bullet"/>
      <w:lvlText w:val="В"/>
      <w:lvlJc w:val="left"/>
    </w:lvl>
    <w:lvl w:ilvl="1" w:tplc="9F02B264">
      <w:numFmt w:val="decimal"/>
      <w:lvlText w:val=""/>
      <w:lvlJc w:val="left"/>
    </w:lvl>
    <w:lvl w:ilvl="2" w:tplc="25266F9E">
      <w:numFmt w:val="decimal"/>
      <w:lvlText w:val=""/>
      <w:lvlJc w:val="left"/>
    </w:lvl>
    <w:lvl w:ilvl="3" w:tplc="7C80C2AA">
      <w:numFmt w:val="decimal"/>
      <w:lvlText w:val=""/>
      <w:lvlJc w:val="left"/>
    </w:lvl>
    <w:lvl w:ilvl="4" w:tplc="748E078A">
      <w:numFmt w:val="decimal"/>
      <w:lvlText w:val=""/>
      <w:lvlJc w:val="left"/>
    </w:lvl>
    <w:lvl w:ilvl="5" w:tplc="B8867C04">
      <w:numFmt w:val="decimal"/>
      <w:lvlText w:val=""/>
      <w:lvlJc w:val="left"/>
    </w:lvl>
    <w:lvl w:ilvl="6" w:tplc="0ED45576">
      <w:numFmt w:val="decimal"/>
      <w:lvlText w:val=""/>
      <w:lvlJc w:val="left"/>
    </w:lvl>
    <w:lvl w:ilvl="7" w:tplc="FEF83216">
      <w:numFmt w:val="decimal"/>
      <w:lvlText w:val=""/>
      <w:lvlJc w:val="left"/>
    </w:lvl>
    <w:lvl w:ilvl="8" w:tplc="E40637D8">
      <w:numFmt w:val="decimal"/>
      <w:lvlText w:val=""/>
      <w:lvlJc w:val="left"/>
    </w:lvl>
  </w:abstractNum>
  <w:abstractNum w:abstractNumId="6" w15:restartNumberingAfterBreak="0">
    <w:nsid w:val="00005F90"/>
    <w:multiLevelType w:val="hybridMultilevel"/>
    <w:tmpl w:val="C180EA8A"/>
    <w:lvl w:ilvl="0" w:tplc="5BF2B0F6">
      <w:start w:val="1"/>
      <w:numFmt w:val="bullet"/>
      <w:lvlText w:val="к"/>
      <w:lvlJc w:val="left"/>
    </w:lvl>
    <w:lvl w:ilvl="1" w:tplc="6E5657D2">
      <w:numFmt w:val="decimal"/>
      <w:lvlText w:val=""/>
      <w:lvlJc w:val="left"/>
    </w:lvl>
    <w:lvl w:ilvl="2" w:tplc="6D40C60E">
      <w:numFmt w:val="decimal"/>
      <w:lvlText w:val=""/>
      <w:lvlJc w:val="left"/>
    </w:lvl>
    <w:lvl w:ilvl="3" w:tplc="9E56DE10">
      <w:numFmt w:val="decimal"/>
      <w:lvlText w:val=""/>
      <w:lvlJc w:val="left"/>
    </w:lvl>
    <w:lvl w:ilvl="4" w:tplc="BD108810">
      <w:numFmt w:val="decimal"/>
      <w:lvlText w:val=""/>
      <w:lvlJc w:val="left"/>
    </w:lvl>
    <w:lvl w:ilvl="5" w:tplc="462C7136">
      <w:numFmt w:val="decimal"/>
      <w:lvlText w:val=""/>
      <w:lvlJc w:val="left"/>
    </w:lvl>
    <w:lvl w:ilvl="6" w:tplc="C44E9E58">
      <w:numFmt w:val="decimal"/>
      <w:lvlText w:val=""/>
      <w:lvlJc w:val="left"/>
    </w:lvl>
    <w:lvl w:ilvl="7" w:tplc="014C2D38">
      <w:numFmt w:val="decimal"/>
      <w:lvlText w:val=""/>
      <w:lvlJc w:val="left"/>
    </w:lvl>
    <w:lvl w:ilvl="8" w:tplc="313E8394">
      <w:numFmt w:val="decimal"/>
      <w:lvlText w:val=""/>
      <w:lvlJc w:val="left"/>
    </w:lvl>
  </w:abstractNum>
  <w:abstractNum w:abstractNumId="7" w15:restartNumberingAfterBreak="0">
    <w:nsid w:val="00006DF1"/>
    <w:multiLevelType w:val="hybridMultilevel"/>
    <w:tmpl w:val="E252E4E2"/>
    <w:lvl w:ilvl="0" w:tplc="6308C182">
      <w:start w:val="1"/>
      <w:numFmt w:val="bullet"/>
      <w:lvlText w:val="в"/>
      <w:lvlJc w:val="left"/>
    </w:lvl>
    <w:lvl w:ilvl="1" w:tplc="20861838">
      <w:start w:val="1"/>
      <w:numFmt w:val="bullet"/>
      <w:lvlText w:val="В"/>
      <w:lvlJc w:val="left"/>
    </w:lvl>
    <w:lvl w:ilvl="2" w:tplc="6714DAA8">
      <w:numFmt w:val="decimal"/>
      <w:lvlText w:val=""/>
      <w:lvlJc w:val="left"/>
    </w:lvl>
    <w:lvl w:ilvl="3" w:tplc="0DCCCDB8">
      <w:numFmt w:val="decimal"/>
      <w:lvlText w:val=""/>
      <w:lvlJc w:val="left"/>
    </w:lvl>
    <w:lvl w:ilvl="4" w:tplc="A34C30A8">
      <w:numFmt w:val="decimal"/>
      <w:lvlText w:val=""/>
      <w:lvlJc w:val="left"/>
    </w:lvl>
    <w:lvl w:ilvl="5" w:tplc="1C287578">
      <w:numFmt w:val="decimal"/>
      <w:lvlText w:val=""/>
      <w:lvlJc w:val="left"/>
    </w:lvl>
    <w:lvl w:ilvl="6" w:tplc="0A385C3C">
      <w:numFmt w:val="decimal"/>
      <w:lvlText w:val=""/>
      <w:lvlJc w:val="left"/>
    </w:lvl>
    <w:lvl w:ilvl="7" w:tplc="FBBCEF22">
      <w:numFmt w:val="decimal"/>
      <w:lvlText w:val=""/>
      <w:lvlJc w:val="left"/>
    </w:lvl>
    <w:lvl w:ilvl="8" w:tplc="ABDCC0B0">
      <w:numFmt w:val="decimal"/>
      <w:lvlText w:val=""/>
      <w:lvlJc w:val="left"/>
    </w:lvl>
  </w:abstractNum>
  <w:abstractNum w:abstractNumId="8" w15:restartNumberingAfterBreak="0">
    <w:nsid w:val="083C257A"/>
    <w:multiLevelType w:val="hybridMultilevel"/>
    <w:tmpl w:val="7B6C4D1A"/>
    <w:lvl w:ilvl="0" w:tplc="04190001">
      <w:start w:val="1"/>
      <w:numFmt w:val="bullet"/>
      <w:lvlText w:val=""/>
      <w:lvlJc w:val="left"/>
      <w:pPr>
        <w:tabs>
          <w:tab w:val="num" w:pos="1176"/>
        </w:tabs>
        <w:ind w:left="1176" w:hanging="360"/>
      </w:pPr>
      <w:rPr>
        <w:rFonts w:ascii="Symbol" w:hAnsi="Symbol" w:hint="default"/>
      </w:rPr>
    </w:lvl>
    <w:lvl w:ilvl="1" w:tplc="38568F48">
      <w:start w:val="1"/>
      <w:numFmt w:val="bullet"/>
      <w:lvlText w:val=""/>
      <w:lvlJc w:val="left"/>
      <w:pPr>
        <w:tabs>
          <w:tab w:val="num" w:pos="1896"/>
        </w:tabs>
        <w:ind w:left="1896" w:hanging="360"/>
      </w:pPr>
      <w:rPr>
        <w:rFonts w:ascii="Symbol" w:hAnsi="Symbol" w:hint="default"/>
        <w:sz w:val="16"/>
        <w:szCs w:val="1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515546E"/>
    <w:multiLevelType w:val="hybridMultilevel"/>
    <w:tmpl w:val="AF608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626254"/>
    <w:multiLevelType w:val="hybridMultilevel"/>
    <w:tmpl w:val="D26ABC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2"/>
  </w:num>
  <w:num w:numId="7">
    <w:abstractNumId w:val="0"/>
  </w:num>
  <w:num w:numId="8">
    <w:abstractNumId w:val="8"/>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CF"/>
    <w:rsid w:val="00006665"/>
    <w:rsid w:val="0001366C"/>
    <w:rsid w:val="00027822"/>
    <w:rsid w:val="0006036A"/>
    <w:rsid w:val="000965F8"/>
    <w:rsid w:val="000A0DF0"/>
    <w:rsid w:val="000A29AF"/>
    <w:rsid w:val="000C5037"/>
    <w:rsid w:val="000D15E6"/>
    <w:rsid w:val="000D2357"/>
    <w:rsid w:val="000D2A6A"/>
    <w:rsid w:val="001026AA"/>
    <w:rsid w:val="0013131A"/>
    <w:rsid w:val="00140A5D"/>
    <w:rsid w:val="0014245A"/>
    <w:rsid w:val="0015277E"/>
    <w:rsid w:val="00152E50"/>
    <w:rsid w:val="00152EE6"/>
    <w:rsid w:val="00156D46"/>
    <w:rsid w:val="00161621"/>
    <w:rsid w:val="00163CD0"/>
    <w:rsid w:val="001663B6"/>
    <w:rsid w:val="001D2733"/>
    <w:rsid w:val="001E16F4"/>
    <w:rsid w:val="001E3EBB"/>
    <w:rsid w:val="001F4DBD"/>
    <w:rsid w:val="00206CFD"/>
    <w:rsid w:val="00212E67"/>
    <w:rsid w:val="0021328E"/>
    <w:rsid w:val="00237832"/>
    <w:rsid w:val="00253C27"/>
    <w:rsid w:val="0025556A"/>
    <w:rsid w:val="00257640"/>
    <w:rsid w:val="00262E92"/>
    <w:rsid w:val="00264890"/>
    <w:rsid w:val="00267B8F"/>
    <w:rsid w:val="002715F5"/>
    <w:rsid w:val="002811DB"/>
    <w:rsid w:val="00283403"/>
    <w:rsid w:val="002A35D6"/>
    <w:rsid w:val="002D2490"/>
    <w:rsid w:val="002D7F6F"/>
    <w:rsid w:val="002E3F29"/>
    <w:rsid w:val="002F332C"/>
    <w:rsid w:val="00302FC9"/>
    <w:rsid w:val="0032383F"/>
    <w:rsid w:val="00326FA1"/>
    <w:rsid w:val="00340B69"/>
    <w:rsid w:val="003633B0"/>
    <w:rsid w:val="003636BB"/>
    <w:rsid w:val="00364393"/>
    <w:rsid w:val="00384544"/>
    <w:rsid w:val="0039091A"/>
    <w:rsid w:val="003961BA"/>
    <w:rsid w:val="0039637F"/>
    <w:rsid w:val="003B7A74"/>
    <w:rsid w:val="003C053C"/>
    <w:rsid w:val="003C4F11"/>
    <w:rsid w:val="003D56EE"/>
    <w:rsid w:val="003F0EA5"/>
    <w:rsid w:val="00404456"/>
    <w:rsid w:val="004140A3"/>
    <w:rsid w:val="00420BFC"/>
    <w:rsid w:val="00424572"/>
    <w:rsid w:val="00425DDE"/>
    <w:rsid w:val="00446295"/>
    <w:rsid w:val="00467842"/>
    <w:rsid w:val="004822C6"/>
    <w:rsid w:val="00496F82"/>
    <w:rsid w:val="00496FE8"/>
    <w:rsid w:val="004A4CC8"/>
    <w:rsid w:val="004B323F"/>
    <w:rsid w:val="004D1D8A"/>
    <w:rsid w:val="004D1E6A"/>
    <w:rsid w:val="004D2BFE"/>
    <w:rsid w:val="004D5C49"/>
    <w:rsid w:val="004E1118"/>
    <w:rsid w:val="004F173A"/>
    <w:rsid w:val="005070BB"/>
    <w:rsid w:val="00513060"/>
    <w:rsid w:val="00535016"/>
    <w:rsid w:val="00547011"/>
    <w:rsid w:val="0055294B"/>
    <w:rsid w:val="00570B94"/>
    <w:rsid w:val="005802E6"/>
    <w:rsid w:val="0059497F"/>
    <w:rsid w:val="00595761"/>
    <w:rsid w:val="005A27C7"/>
    <w:rsid w:val="005D0E89"/>
    <w:rsid w:val="005F3E21"/>
    <w:rsid w:val="00621479"/>
    <w:rsid w:val="00621758"/>
    <w:rsid w:val="0063579F"/>
    <w:rsid w:val="00636E1A"/>
    <w:rsid w:val="00657A59"/>
    <w:rsid w:val="00660B58"/>
    <w:rsid w:val="00666D6C"/>
    <w:rsid w:val="006A6CE0"/>
    <w:rsid w:val="006B3823"/>
    <w:rsid w:val="006C689F"/>
    <w:rsid w:val="006E6513"/>
    <w:rsid w:val="00703AD4"/>
    <w:rsid w:val="00705666"/>
    <w:rsid w:val="0071355D"/>
    <w:rsid w:val="007175F4"/>
    <w:rsid w:val="00720150"/>
    <w:rsid w:val="00730B2F"/>
    <w:rsid w:val="0074018A"/>
    <w:rsid w:val="00755CB6"/>
    <w:rsid w:val="0076192E"/>
    <w:rsid w:val="007649F1"/>
    <w:rsid w:val="00766B2A"/>
    <w:rsid w:val="007712C4"/>
    <w:rsid w:val="00783ED2"/>
    <w:rsid w:val="00785D0F"/>
    <w:rsid w:val="007915E4"/>
    <w:rsid w:val="007A50B7"/>
    <w:rsid w:val="007A6F31"/>
    <w:rsid w:val="007D0D2C"/>
    <w:rsid w:val="007D32E0"/>
    <w:rsid w:val="007E226D"/>
    <w:rsid w:val="007F676E"/>
    <w:rsid w:val="008033A7"/>
    <w:rsid w:val="00820DF0"/>
    <w:rsid w:val="0082793C"/>
    <w:rsid w:val="008279E8"/>
    <w:rsid w:val="0083134D"/>
    <w:rsid w:val="00851D86"/>
    <w:rsid w:val="00860FA9"/>
    <w:rsid w:val="00872A79"/>
    <w:rsid w:val="00882A93"/>
    <w:rsid w:val="008851CD"/>
    <w:rsid w:val="008A0262"/>
    <w:rsid w:val="008C011E"/>
    <w:rsid w:val="008C0194"/>
    <w:rsid w:val="008C1D86"/>
    <w:rsid w:val="008C213F"/>
    <w:rsid w:val="008C7F6A"/>
    <w:rsid w:val="008D0AFD"/>
    <w:rsid w:val="008E7130"/>
    <w:rsid w:val="00910C55"/>
    <w:rsid w:val="00911021"/>
    <w:rsid w:val="00912658"/>
    <w:rsid w:val="00926D53"/>
    <w:rsid w:val="00930DDD"/>
    <w:rsid w:val="00933C46"/>
    <w:rsid w:val="009410C9"/>
    <w:rsid w:val="009638CF"/>
    <w:rsid w:val="0099073D"/>
    <w:rsid w:val="009A6EF6"/>
    <w:rsid w:val="009B45E0"/>
    <w:rsid w:val="00A10265"/>
    <w:rsid w:val="00A24D52"/>
    <w:rsid w:val="00A50ACF"/>
    <w:rsid w:val="00A57BB5"/>
    <w:rsid w:val="00A65C02"/>
    <w:rsid w:val="00A95792"/>
    <w:rsid w:val="00AB3F4C"/>
    <w:rsid w:val="00AC0149"/>
    <w:rsid w:val="00AC08E1"/>
    <w:rsid w:val="00AC6B03"/>
    <w:rsid w:val="00AD192F"/>
    <w:rsid w:val="00AD4BF9"/>
    <w:rsid w:val="00AD4CFD"/>
    <w:rsid w:val="00AD6C6C"/>
    <w:rsid w:val="00AE2F9F"/>
    <w:rsid w:val="00AF00AD"/>
    <w:rsid w:val="00AF6C24"/>
    <w:rsid w:val="00B06740"/>
    <w:rsid w:val="00B077CF"/>
    <w:rsid w:val="00B16E2F"/>
    <w:rsid w:val="00B21192"/>
    <w:rsid w:val="00B21F7B"/>
    <w:rsid w:val="00B52FB3"/>
    <w:rsid w:val="00B53798"/>
    <w:rsid w:val="00B602EC"/>
    <w:rsid w:val="00B777DF"/>
    <w:rsid w:val="00B87501"/>
    <w:rsid w:val="00BA65B9"/>
    <w:rsid w:val="00BE6649"/>
    <w:rsid w:val="00C00A4B"/>
    <w:rsid w:val="00C0690E"/>
    <w:rsid w:val="00C07DB6"/>
    <w:rsid w:val="00C21942"/>
    <w:rsid w:val="00C36ED2"/>
    <w:rsid w:val="00C54253"/>
    <w:rsid w:val="00C612DF"/>
    <w:rsid w:val="00C674CA"/>
    <w:rsid w:val="00C77230"/>
    <w:rsid w:val="00C80156"/>
    <w:rsid w:val="00C822A1"/>
    <w:rsid w:val="00C95481"/>
    <w:rsid w:val="00CA27DF"/>
    <w:rsid w:val="00CA43DA"/>
    <w:rsid w:val="00CB528F"/>
    <w:rsid w:val="00CE6CCA"/>
    <w:rsid w:val="00D065BD"/>
    <w:rsid w:val="00D10C9F"/>
    <w:rsid w:val="00D23FBE"/>
    <w:rsid w:val="00D30FD5"/>
    <w:rsid w:val="00D503C2"/>
    <w:rsid w:val="00D55B31"/>
    <w:rsid w:val="00D56B76"/>
    <w:rsid w:val="00D60F50"/>
    <w:rsid w:val="00D648A9"/>
    <w:rsid w:val="00D83506"/>
    <w:rsid w:val="00DB2FF7"/>
    <w:rsid w:val="00DC72EC"/>
    <w:rsid w:val="00DD1136"/>
    <w:rsid w:val="00E21AC7"/>
    <w:rsid w:val="00E26463"/>
    <w:rsid w:val="00E46B0B"/>
    <w:rsid w:val="00E5116C"/>
    <w:rsid w:val="00E675E4"/>
    <w:rsid w:val="00E7245B"/>
    <w:rsid w:val="00EB2CB9"/>
    <w:rsid w:val="00EC0434"/>
    <w:rsid w:val="00EF719C"/>
    <w:rsid w:val="00F00BFF"/>
    <w:rsid w:val="00F01C4C"/>
    <w:rsid w:val="00F3509F"/>
    <w:rsid w:val="00F378A0"/>
    <w:rsid w:val="00F37EE0"/>
    <w:rsid w:val="00F552C3"/>
    <w:rsid w:val="00F55B36"/>
    <w:rsid w:val="00F727E2"/>
    <w:rsid w:val="00F966CA"/>
    <w:rsid w:val="00FB39B3"/>
    <w:rsid w:val="00FE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347D"/>
  <w15:docId w15:val="{86AE9503-591D-45E9-A8C9-D374FFEF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17PRIL-header">
    <w:name w:val="17PRIL-header"/>
    <w:basedOn w:val="a"/>
    <w:uiPriority w:val="99"/>
    <w:rsid w:val="003633B0"/>
    <w:pPr>
      <w:pageBreakBefore/>
      <w:pBdr>
        <w:top w:val="single" w:sz="96" w:space="0" w:color="000000"/>
        <w:bottom w:val="single" w:sz="96" w:space="0" w:color="000000"/>
      </w:pBdr>
      <w:suppressAutoHyphens/>
      <w:autoSpaceDE w:val="0"/>
      <w:autoSpaceDN w:val="0"/>
      <w:adjustRightInd w:val="0"/>
      <w:spacing w:after="567" w:line="280" w:lineRule="atLeast"/>
      <w:textAlignment w:val="center"/>
    </w:pPr>
    <w:rPr>
      <w:rFonts w:ascii="CenturySchlbkCyr" w:eastAsia="Times New Roman" w:hAnsi="CenturySchlbkCyr" w:cs="CenturySchlbkCyr"/>
      <w:b/>
      <w:bCs/>
      <w:color w:val="000000"/>
      <w:spacing w:val="-2"/>
      <w:sz w:val="24"/>
      <w:szCs w:val="24"/>
      <w:lang w:eastAsia="en-US"/>
    </w:rPr>
  </w:style>
  <w:style w:type="paragraph" w:customStyle="1" w:styleId="headertext">
    <w:name w:val="headertext"/>
    <w:basedOn w:val="a"/>
    <w:rsid w:val="00755CB6"/>
    <w:pPr>
      <w:spacing w:before="100" w:beforeAutospacing="1" w:after="100" w:afterAutospacing="1"/>
    </w:pPr>
    <w:rPr>
      <w:rFonts w:eastAsia="Times New Roman"/>
      <w:sz w:val="24"/>
      <w:szCs w:val="24"/>
    </w:rPr>
  </w:style>
  <w:style w:type="paragraph" w:styleId="a4">
    <w:name w:val="List Paragraph"/>
    <w:basedOn w:val="a"/>
    <w:uiPriority w:val="34"/>
    <w:qFormat/>
    <w:rsid w:val="000A0DF0"/>
    <w:pPr>
      <w:ind w:left="720"/>
      <w:contextualSpacing/>
    </w:pPr>
    <w:rPr>
      <w:rFonts w:eastAsia="Times New Roman"/>
      <w:sz w:val="24"/>
      <w:szCs w:val="24"/>
    </w:rPr>
  </w:style>
  <w:style w:type="table" w:styleId="a5">
    <w:name w:val="Table Grid"/>
    <w:basedOn w:val="a1"/>
    <w:uiPriority w:val="59"/>
    <w:rsid w:val="0002782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3F0EA5"/>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5"/>
    <w:uiPriority w:val="59"/>
    <w:rsid w:val="0028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6207">
      <w:bodyDiv w:val="1"/>
      <w:marLeft w:val="0"/>
      <w:marRight w:val="0"/>
      <w:marTop w:val="0"/>
      <w:marBottom w:val="0"/>
      <w:divBdr>
        <w:top w:val="none" w:sz="0" w:space="0" w:color="auto"/>
        <w:left w:val="none" w:sz="0" w:space="0" w:color="auto"/>
        <w:bottom w:val="none" w:sz="0" w:space="0" w:color="auto"/>
        <w:right w:val="none" w:sz="0" w:space="0" w:color="auto"/>
      </w:divBdr>
    </w:div>
    <w:div w:id="7201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88E6-A664-45FA-91EB-CFCA85D8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12</Pages>
  <Words>3689</Words>
  <Characters>21030</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cp:lastModifiedBy>
  <cp:revision>45</cp:revision>
  <cp:lastPrinted>2020-10-01T12:23:00Z</cp:lastPrinted>
  <dcterms:created xsi:type="dcterms:W3CDTF">2020-05-08T19:39:00Z</dcterms:created>
  <dcterms:modified xsi:type="dcterms:W3CDTF">2020-10-02T09:09:00Z</dcterms:modified>
</cp:coreProperties>
</file>