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Стартовый</w:t>
      </w:r>
      <w:r w:rsidRPr="00B83A2F">
        <w:rPr>
          <w:b/>
        </w:rPr>
        <w:t xml:space="preserve"> 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10</w:t>
      </w:r>
      <w:r w:rsidRPr="00B83A2F">
        <w:rPr>
          <w:b/>
        </w:rPr>
        <w:t xml:space="preserve"> класс</w:t>
      </w:r>
    </w:p>
    <w:p w:rsidR="00BF2250" w:rsidRPr="005F07C3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Понятие о преступном поведении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Преступления, за которые привлекают к уголовной ответственности с 14 лет: _________________________________________________________</w:t>
      </w:r>
    </w:p>
    <w:p w:rsidR="00BF2250" w:rsidRDefault="00BF2250" w:rsidP="00BF2250">
      <w:pPr>
        <w:jc w:val="center"/>
        <w:rPr>
          <w:b/>
        </w:rPr>
      </w:pP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Виды наказаний, назначаемые несовершеннолетним: ______________</w:t>
      </w:r>
    </w:p>
    <w:p w:rsidR="00BF2250" w:rsidRDefault="00BF2250" w:rsidP="00BF2250">
      <w:pPr>
        <w:jc w:val="center"/>
        <w:rPr>
          <w:b/>
        </w:rPr>
      </w:pP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понятия о хулиганстве и вандализме: ___________________</w:t>
      </w:r>
    </w:p>
    <w:p w:rsidR="00BF2250" w:rsidRDefault="00BF2250" w:rsidP="00BF2250"/>
    <w:p w:rsidR="00BF2250" w:rsidRDefault="00BF2250" w:rsidP="00BF2250">
      <w:r>
        <w:t>1 задание оценивается максимум в 4 балла, 2 и 3 – в 3 балла, итого за всю работу – 10 баллов</w:t>
      </w:r>
    </w:p>
    <w:p w:rsidR="00BF2250" w:rsidRDefault="00BF2250" w:rsidP="00BF2250">
      <w:r>
        <w:t>На оценку «5» – 9-10 баллов</w:t>
      </w:r>
    </w:p>
    <w:p w:rsidR="00BF2250" w:rsidRDefault="00BF2250" w:rsidP="00BF2250">
      <w:r>
        <w:t>На оценку «4» – 7-8 баллов</w:t>
      </w:r>
    </w:p>
    <w:p w:rsidR="00BF2250" w:rsidRDefault="00BF2250" w:rsidP="00BF2250">
      <w:r>
        <w:t>На оценку «3» – 5-6 баллов</w:t>
      </w:r>
    </w:p>
    <w:p w:rsidR="00BF2250" w:rsidRDefault="00BF2250" w:rsidP="00BF2250">
      <w:r>
        <w:t>На оценку «2» – 3-4 баллов</w:t>
      </w:r>
    </w:p>
    <w:p w:rsidR="00BF2250" w:rsidRDefault="00BF2250" w:rsidP="00BF2250">
      <w:pPr>
        <w:rPr>
          <w:b/>
        </w:rPr>
      </w:pPr>
      <w:r>
        <w:t>На оценку «1» – 1-2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Промежуточный</w:t>
      </w:r>
      <w:r w:rsidRPr="00B83A2F">
        <w:rPr>
          <w:b/>
        </w:rPr>
        <w:t xml:space="preserve"> контроль по предмету ОБЖ</w:t>
      </w:r>
      <w:r>
        <w:rPr>
          <w:b/>
        </w:rPr>
        <w:t xml:space="preserve"> 10</w:t>
      </w:r>
      <w:r w:rsidRPr="00B83A2F">
        <w:rPr>
          <w:b/>
        </w:rPr>
        <w:t xml:space="preserve"> класс</w:t>
      </w:r>
    </w:p>
    <w:p w:rsidR="00BF2250" w:rsidRPr="005F07C3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Химическое и ядерное оружие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Главные компоненты химического оружия: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Виды БТХВ: 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БТХВ нервнопаралитического действия: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БТХВ кожно-нарывного действия: 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5.</w:t>
      </w:r>
    </w:p>
    <w:p w:rsidR="00BF2250" w:rsidRDefault="00BF2250" w:rsidP="00BF2250">
      <w:pPr>
        <w:rPr>
          <w:bCs/>
          <w:sz w:val="32"/>
        </w:rPr>
      </w:pPr>
      <w:r>
        <w:rPr>
          <w:bCs/>
        </w:rPr>
        <w:t xml:space="preserve">Защита от БТХВ </w:t>
      </w:r>
      <w:r>
        <w:rPr>
          <w:bCs/>
          <w:sz w:val="32"/>
        </w:rPr>
        <w:t>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6.</w:t>
      </w:r>
    </w:p>
    <w:p w:rsidR="00BF2250" w:rsidRDefault="00BF2250" w:rsidP="00BF2250">
      <w:pPr>
        <w:rPr>
          <w:bCs/>
        </w:rPr>
      </w:pPr>
      <w:r>
        <w:rPr>
          <w:bCs/>
        </w:rPr>
        <w:t>Поражающие факторы ядерного оружия: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7.</w:t>
      </w:r>
    </w:p>
    <w:p w:rsidR="00BF2250" w:rsidRDefault="00BF2250" w:rsidP="00BF2250">
      <w:pPr>
        <w:rPr>
          <w:bCs/>
        </w:rPr>
      </w:pPr>
      <w:r>
        <w:rPr>
          <w:bCs/>
        </w:rPr>
        <w:t>Зоны действия ударной волны: 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8.</w:t>
      </w:r>
    </w:p>
    <w:p w:rsidR="00BF2250" w:rsidRDefault="00BF2250" w:rsidP="00BF2250">
      <w:pPr>
        <w:rPr>
          <w:bCs/>
        </w:rPr>
      </w:pPr>
      <w:r>
        <w:rPr>
          <w:bCs/>
        </w:rPr>
        <w:t>Лучевая болезнь: ___________________________________________</w:t>
      </w:r>
    </w:p>
    <w:p w:rsidR="00BF2250" w:rsidRDefault="00BF2250" w:rsidP="00BF2250">
      <w:r>
        <w:t>Каждое задание оценивается максимум в 2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lastRenderedPageBreak/>
        <w:t xml:space="preserve">Итоговый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10</w:t>
      </w:r>
      <w:r w:rsidRPr="00B83A2F">
        <w:rPr>
          <w:b/>
        </w:rPr>
        <w:t xml:space="preserve"> класс</w:t>
      </w:r>
    </w:p>
    <w:p w:rsidR="00BF2250" w:rsidRPr="00A81949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История создания и развития вооруженных сил РФ</w:t>
      </w:r>
    </w:p>
    <w:p w:rsidR="00BF2250" w:rsidRDefault="00BF2250" w:rsidP="00BF2250">
      <w:pPr>
        <w:jc w:val="center"/>
        <w:rPr>
          <w:b/>
          <w:i/>
        </w:rPr>
      </w:pPr>
      <w:r>
        <w:rPr>
          <w:b/>
          <w:i/>
        </w:rPr>
        <w:t>_______________________________________________________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Военная организация древних славян: 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Военные реформы Ивана Грозного: 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 xml:space="preserve">Военные реформы Петра </w:t>
      </w:r>
      <w:r>
        <w:rPr>
          <w:bCs/>
          <w:lang w:val="en-US"/>
        </w:rPr>
        <w:t>I</w:t>
      </w:r>
      <w:r>
        <w:rPr>
          <w:bCs/>
        </w:rPr>
        <w:t xml:space="preserve">: </w:t>
      </w:r>
      <w:r w:rsidRPr="00A81949">
        <w:rPr>
          <w:bCs/>
        </w:rPr>
        <w:t>________________</w:t>
      </w:r>
      <w:r>
        <w:rPr>
          <w:bCs/>
        </w:rPr>
        <w:t>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 xml:space="preserve">Задание </w:t>
      </w:r>
      <w:r w:rsidRPr="00A81949">
        <w:rPr>
          <w:b/>
        </w:rPr>
        <w:t>4</w:t>
      </w:r>
      <w:r>
        <w:rPr>
          <w:b/>
        </w:rPr>
        <w:t>.</w:t>
      </w:r>
    </w:p>
    <w:p w:rsidR="00BF2250" w:rsidRDefault="00BF2250" w:rsidP="00BF2250">
      <w:pPr>
        <w:rPr>
          <w:bCs/>
        </w:rPr>
      </w:pPr>
      <w:r>
        <w:rPr>
          <w:bCs/>
        </w:rPr>
        <w:t xml:space="preserve">Военные реформы Александра </w:t>
      </w:r>
      <w:r>
        <w:rPr>
          <w:bCs/>
          <w:lang w:val="en-US"/>
        </w:rPr>
        <w:t>III</w:t>
      </w:r>
      <w:r>
        <w:rPr>
          <w:bCs/>
        </w:rPr>
        <w:t xml:space="preserve">: </w:t>
      </w:r>
      <w:r w:rsidRPr="00A81949">
        <w:rPr>
          <w:bCs/>
        </w:rPr>
        <w:t>________________</w:t>
      </w:r>
      <w:r>
        <w:rPr>
          <w:bCs/>
        </w:rPr>
        <w:t>______________</w:t>
      </w:r>
    </w:p>
    <w:p w:rsidR="00BF2250" w:rsidRDefault="00BF2250" w:rsidP="00BF2250">
      <w:r>
        <w:t>Каждое задание оценивается максимум в 2 балла, итого за всю работу – 8 баллов</w:t>
      </w:r>
    </w:p>
    <w:p w:rsidR="00BF2250" w:rsidRDefault="00BF2250" w:rsidP="00BF2250">
      <w:r>
        <w:t>На оценку «5» – 7-8 баллов</w:t>
      </w:r>
    </w:p>
    <w:p w:rsidR="00BF2250" w:rsidRDefault="00BF2250" w:rsidP="00BF2250">
      <w:r>
        <w:t>На оценку «4» – 5-6 баллов</w:t>
      </w:r>
    </w:p>
    <w:p w:rsidR="00BF2250" w:rsidRDefault="00BF2250" w:rsidP="00BF2250">
      <w:r>
        <w:t>На оценку «3» – 3-4 баллов</w:t>
      </w:r>
    </w:p>
    <w:p w:rsidR="00BF2250" w:rsidRDefault="00BF2250" w:rsidP="00BF2250">
      <w:r>
        <w:t>На оценку «2» – 1-2 балла</w:t>
      </w:r>
    </w:p>
    <w:p w:rsidR="00BF2250" w:rsidRDefault="00BF2250" w:rsidP="00BF2250">
      <w:r>
        <w:t>На оценку «1» – 0 баллов</w:t>
      </w:r>
    </w:p>
    <w:p w:rsidR="00DC5F52" w:rsidRDefault="00DC5F52" w:rsidP="00BF2250">
      <w:pPr>
        <w:jc w:val="center"/>
        <w:rPr>
          <w:b/>
        </w:rPr>
      </w:pPr>
    </w:p>
    <w:p w:rsidR="00BF2250" w:rsidRPr="00B83A2F" w:rsidRDefault="00BF2250" w:rsidP="00BF2250">
      <w:pPr>
        <w:jc w:val="center"/>
        <w:rPr>
          <w:b/>
        </w:rPr>
      </w:pPr>
      <w:bookmarkStart w:id="0" w:name="_GoBack"/>
      <w:bookmarkEnd w:id="0"/>
      <w:r w:rsidRPr="00B83A2F">
        <w:rPr>
          <w:b/>
        </w:rPr>
        <w:t>Стартовый 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11</w:t>
      </w:r>
      <w:r w:rsidRPr="00B83A2F">
        <w:rPr>
          <w:b/>
        </w:rPr>
        <w:t xml:space="preserve"> класс</w:t>
      </w:r>
    </w:p>
    <w:p w:rsidR="00BF2250" w:rsidRPr="00F527D5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Основные понятия международного гуманитарного права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группы лиц, находящихся под защитой международного гуманитарного права: 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ind w:firstLine="708"/>
        <w:rPr>
          <w:bCs/>
        </w:rPr>
      </w:pPr>
      <w:r>
        <w:rPr>
          <w:bCs/>
        </w:rPr>
        <w:t xml:space="preserve">Источники международного гуманитарного </w:t>
      </w:r>
      <w:proofErr w:type="gramStart"/>
      <w:r>
        <w:rPr>
          <w:bCs/>
        </w:rPr>
        <w:t>права:_</w:t>
      </w:r>
      <w:proofErr w:type="gramEnd"/>
      <w:r>
        <w:rPr>
          <w:bCs/>
        </w:rPr>
        <w:t>_______________</w:t>
      </w:r>
    </w:p>
    <w:p w:rsidR="00BF2250" w:rsidRDefault="00BF2250" w:rsidP="00BF2250">
      <w:pPr>
        <w:ind w:firstLine="0"/>
        <w:rPr>
          <w:bCs/>
          <w:sz w:val="32"/>
        </w:rPr>
      </w:pPr>
      <w:r w:rsidRPr="005F07C3">
        <w:rPr>
          <w:bCs/>
          <w:sz w:val="32"/>
        </w:rPr>
        <w:t>_______________________________</w:t>
      </w:r>
      <w:r>
        <w:rPr>
          <w:bCs/>
          <w:sz w:val="32"/>
        </w:rPr>
        <w:t>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Ответственность за нарушение норм международного гуманитарного права: _________________________________________________________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Подпишите основные знаки:</w:t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lang w:eastAsia="ru-RU"/>
        </w:rPr>
        <w:drawing>
          <wp:inline distT="0" distB="0" distL="0" distR="0" wp14:anchorId="609915F0" wp14:editId="6BEB941E">
            <wp:extent cx="3098483" cy="1440000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 cstate="print"/>
                    <a:srcRect l="7053" t="15525" r="5789" b="33452"/>
                    <a:stretch/>
                  </pic:blipFill>
                  <pic:spPr bwMode="auto">
                    <a:xfrm>
                      <a:off x="0" y="0"/>
                      <a:ext cx="30984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479E2D5F" wp14:editId="1A3F73B3">
            <wp:extent cx="1561821" cy="1440000"/>
            <wp:effectExtent l="0" t="0" r="0" b="0"/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/>
                    <a:srcRect l="30902" t="10752" r="20947" b="33331"/>
                    <a:stretch/>
                  </pic:blipFill>
                  <pic:spPr bwMode="auto">
                    <a:xfrm>
                      <a:off x="0" y="0"/>
                      <a:ext cx="1561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>
        <w:rPr>
          <w:bCs/>
          <w:sz w:val="32"/>
        </w:rPr>
        <w:tab/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sz w:val="32"/>
          <w:lang w:eastAsia="ru-RU"/>
        </w:rPr>
        <w:lastRenderedPageBreak/>
        <w:drawing>
          <wp:inline distT="0" distB="0" distL="0" distR="0" wp14:anchorId="0F4659DF" wp14:editId="18F26A33">
            <wp:extent cx="1422020" cy="1440000"/>
            <wp:effectExtent l="0" t="0" r="0" b="0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/>
                    <a:srcRect l="24737" t="10752" r="24737" b="24803"/>
                    <a:stretch/>
                  </pic:blipFill>
                  <pic:spPr bwMode="auto">
                    <a:xfrm>
                      <a:off x="0" y="0"/>
                      <a:ext cx="1422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26E0E41F" wp14:editId="1C9C3894">
            <wp:extent cx="1066610" cy="1440000"/>
            <wp:effectExtent l="0" t="0" r="0" b="0"/>
            <wp:docPr id="1229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/>
                    <a:srcRect l="32375" t="12343" r="31905" b="26917"/>
                    <a:stretch/>
                  </pic:blipFill>
                  <pic:spPr bwMode="auto">
                    <a:xfrm>
                      <a:off x="0" y="0"/>
                      <a:ext cx="106661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7D5">
        <w:rPr>
          <w:bCs/>
          <w:noProof/>
          <w:sz w:val="32"/>
          <w:lang w:eastAsia="ru-RU"/>
        </w:rPr>
        <w:drawing>
          <wp:inline distT="0" distB="0" distL="0" distR="0" wp14:anchorId="30334BE6" wp14:editId="3AF390FE">
            <wp:extent cx="1293472" cy="1440000"/>
            <wp:effectExtent l="0" t="0" r="0" b="0"/>
            <wp:docPr id="1331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/>
                    <a:srcRect l="32014" t="18706" r="32683" b="31787"/>
                    <a:stretch/>
                  </pic:blipFill>
                  <pic:spPr bwMode="auto">
                    <a:xfrm>
                      <a:off x="0" y="0"/>
                      <a:ext cx="129347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ind w:firstLine="0"/>
        <w:jc w:val="center"/>
        <w:rPr>
          <w:bCs/>
          <w:sz w:val="32"/>
        </w:rPr>
      </w:pPr>
      <w:r w:rsidRPr="00F527D5">
        <w:rPr>
          <w:bCs/>
          <w:noProof/>
          <w:sz w:val="32"/>
          <w:lang w:eastAsia="ru-RU"/>
        </w:rPr>
        <w:drawing>
          <wp:inline distT="0" distB="0" distL="0" distR="0" wp14:anchorId="2D0E4355" wp14:editId="1739CC4D">
            <wp:extent cx="4440723" cy="1440000"/>
            <wp:effectExtent l="19050" t="19050" r="0" b="8255"/>
            <wp:docPr id="1433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/>
                    <a:srcRect l="7053" t="29844" r="5789" b="34560"/>
                    <a:stretch/>
                  </pic:blipFill>
                  <pic:spPr bwMode="auto">
                    <a:xfrm>
                      <a:off x="0" y="0"/>
                      <a:ext cx="4440723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r>
        <w:t xml:space="preserve">Каждое задание и </w:t>
      </w:r>
      <w:proofErr w:type="spellStart"/>
      <w:r>
        <w:t>подзадание</w:t>
      </w:r>
      <w:proofErr w:type="spellEnd"/>
      <w:r>
        <w:t xml:space="preserve"> оценивается максимум в 2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 xml:space="preserve">Промежуточный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</w:t>
      </w:r>
      <w:r w:rsidRPr="000424BD">
        <w:rPr>
          <w:b/>
        </w:rPr>
        <w:t>1</w:t>
      </w:r>
      <w:r w:rsidRPr="00B83A2F">
        <w:rPr>
          <w:b/>
        </w:rPr>
        <w:t xml:space="preserve"> класс</w:t>
      </w:r>
    </w:p>
    <w:p w:rsidR="00BF2250" w:rsidRPr="0072197C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Первая помощь при кровотечениях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Подпишите основные артерии для пальцевого прижатия кровотечения</w:t>
      </w:r>
    </w:p>
    <w:p w:rsidR="00BF2250" w:rsidRDefault="00BF2250" w:rsidP="00BF2250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552F99A" wp14:editId="1B3E7140">
            <wp:extent cx="1648047" cy="2371316"/>
            <wp:effectExtent l="0" t="0" r="9525" b="0"/>
            <wp:docPr id="2" name="Рисунок 2" descr="L:\+!!!!!Гимназия\!По предметам\ОБЖ\странички\pmp2_1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+!!!!!Гимназия\!По предметам\ОБЖ\странички\pmp2_1.files\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7"/>
                    <a:stretch/>
                  </pic:blipFill>
                  <pic:spPr bwMode="auto">
                    <a:xfrm>
                      <a:off x="0" y="0"/>
                      <a:ext cx="1664283" cy="23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ind w:firstLine="0"/>
        <w:rPr>
          <w:bCs/>
        </w:rPr>
      </w:pPr>
      <w:r>
        <w:rPr>
          <w:bCs/>
        </w:rPr>
        <w:t>Основные отличия артериального и венозного кровотечений: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BF2250" w:rsidRPr="005F07C3" w:rsidTr="00101CD8">
        <w:tc>
          <w:tcPr>
            <w:tcW w:w="4785" w:type="dxa"/>
          </w:tcPr>
          <w:p w:rsidR="00BF2250" w:rsidRPr="005F07C3" w:rsidRDefault="00BF2250" w:rsidP="00101CD8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Артериальное</w:t>
            </w:r>
          </w:p>
        </w:tc>
        <w:tc>
          <w:tcPr>
            <w:tcW w:w="4785" w:type="dxa"/>
          </w:tcPr>
          <w:p w:rsidR="00BF2250" w:rsidRPr="005F07C3" w:rsidRDefault="00BF2250" w:rsidP="00101CD8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Венозное</w:t>
            </w:r>
          </w:p>
        </w:tc>
      </w:tr>
      <w:tr w:rsidR="00BF2250" w:rsidRPr="005F07C3" w:rsidTr="00101CD8">
        <w:tc>
          <w:tcPr>
            <w:tcW w:w="4785" w:type="dxa"/>
          </w:tcPr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Pr="005F07C3" w:rsidRDefault="00BF2250" w:rsidP="00101CD8">
            <w:pPr>
              <w:rPr>
                <w:bCs/>
                <w:sz w:val="36"/>
              </w:rPr>
            </w:pPr>
          </w:p>
        </w:tc>
        <w:tc>
          <w:tcPr>
            <w:tcW w:w="4785" w:type="dxa"/>
          </w:tcPr>
          <w:p w:rsidR="00BF2250" w:rsidRDefault="00BF2250" w:rsidP="00101CD8">
            <w:pPr>
              <w:rPr>
                <w:bCs/>
                <w:sz w:val="36"/>
              </w:rPr>
            </w:pPr>
          </w:p>
          <w:p w:rsidR="00BF2250" w:rsidRPr="005F07C3" w:rsidRDefault="00BF2250" w:rsidP="00101CD8">
            <w:pPr>
              <w:rPr>
                <w:bCs/>
                <w:sz w:val="36"/>
              </w:rPr>
            </w:pPr>
          </w:p>
        </w:tc>
      </w:tr>
    </w:tbl>
    <w:p w:rsidR="00BF2250" w:rsidRDefault="00BF2250" w:rsidP="00BF2250">
      <w:pPr>
        <w:jc w:val="center"/>
        <w:rPr>
          <w:b/>
        </w:rPr>
      </w:pPr>
      <w:r>
        <w:rPr>
          <w:b/>
        </w:rPr>
        <w:lastRenderedPageBreak/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типы кровотечений</w:t>
      </w:r>
    </w:p>
    <w:p w:rsidR="00BF2250" w:rsidRDefault="00BF2250" w:rsidP="00BF2250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3271520</wp:posOffset>
                </wp:positionV>
                <wp:extent cx="1638300" cy="3619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D177" id="Прямоугольник 7" o:spid="_x0000_s1026" style="position:absolute;margin-left:269.45pt;margin-top:257.6pt;width:12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1880870</wp:posOffset>
                </wp:positionV>
                <wp:extent cx="1123950" cy="19050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B174" id="Прямоугольник 6" o:spid="_x0000_s1026" style="position:absolute;margin-left:286.7pt;margin-top:148.1pt;width:8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604520</wp:posOffset>
                </wp:positionV>
                <wp:extent cx="857250" cy="1905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9FBC" id="Прямоугольник 5" o:spid="_x0000_s1026" style="position:absolute;margin-left:301.7pt;margin-top:47.6pt;width:67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1614170</wp:posOffset>
                </wp:positionV>
                <wp:extent cx="1609725" cy="5334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D5BB" id="Прямоугольник 4" o:spid="_x0000_s1026" style="position:absolute;margin-left:113.45pt;margin-top:127.1pt;width:1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604520</wp:posOffset>
                </wp:positionV>
                <wp:extent cx="857250" cy="1905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7CF0" id="Прямоугольник 3" o:spid="_x0000_s1026" style="position:absolute;margin-left:141.2pt;margin-top:47.6pt;width:6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9MRg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8B51BB" wp14:editId="0CCB5697">
            <wp:extent cx="4933703" cy="6191250"/>
            <wp:effectExtent l="0" t="0" r="0" b="0"/>
            <wp:docPr id="1" name="Рисунок 1" descr="L:\+!!!!!Гимназия\!По предметам\ОБЖ\странички\pmp2_1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+!!!!!Гимназия\!По предметам\ОБЖ\странички\pmp2_1.files\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1"/>
                    <a:stretch/>
                  </pic:blipFill>
                  <pic:spPr bwMode="auto">
                    <a:xfrm>
                      <a:off x="0" y="0"/>
                      <a:ext cx="4934460" cy="61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способы остановки кровотечения</w:t>
      </w:r>
    </w:p>
    <w:p w:rsidR="00BF2250" w:rsidRDefault="00BF2250" w:rsidP="00BF2250"/>
    <w:p w:rsidR="00BF2250" w:rsidRDefault="00BF2250" w:rsidP="00BF2250">
      <w:r>
        <w:t>1 задание оценивается максимум в 5 баллов, 2 задание – 2 балла, 3 задание – 5 баллов, 4 задание – 4 балла, итого за всю работу – 16 баллов</w:t>
      </w:r>
    </w:p>
    <w:p w:rsidR="00BF2250" w:rsidRDefault="00BF2250" w:rsidP="00BF2250">
      <w:r>
        <w:t>На оценку «5» – 13-16 баллов</w:t>
      </w:r>
    </w:p>
    <w:p w:rsidR="00BF2250" w:rsidRDefault="00BF2250" w:rsidP="00BF2250">
      <w:r>
        <w:t>На оценку «4» – 10-12 баллов</w:t>
      </w:r>
    </w:p>
    <w:p w:rsidR="00BF2250" w:rsidRDefault="00BF2250" w:rsidP="00BF2250">
      <w:r>
        <w:t>На оценку «3» – 7-9 баллов</w:t>
      </w:r>
    </w:p>
    <w:p w:rsidR="00BF2250" w:rsidRDefault="00BF2250" w:rsidP="00BF2250">
      <w:r>
        <w:t>На оценку «2» – 4-6 баллов</w:t>
      </w:r>
    </w:p>
    <w:p w:rsidR="00BF2250" w:rsidRDefault="00BF2250" w:rsidP="00BF2250">
      <w:r>
        <w:t>На оценку «1» – 1-3 балла</w:t>
      </w:r>
    </w:p>
    <w:p w:rsidR="00BF2250" w:rsidRDefault="00BF2250" w:rsidP="00BF2250">
      <w:pPr>
        <w:ind w:firstLine="0"/>
        <w:rPr>
          <w:bCs/>
          <w:sz w:val="32"/>
        </w:rPr>
      </w:pPr>
    </w:p>
    <w:p w:rsidR="00BF2250" w:rsidRDefault="00BF2250">
      <w:pPr>
        <w:spacing w:line="360" w:lineRule="auto"/>
        <w:rPr>
          <w:b/>
        </w:rPr>
      </w:pPr>
      <w:r>
        <w:rPr>
          <w:b/>
        </w:rPr>
        <w:br w:type="page"/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lastRenderedPageBreak/>
        <w:t xml:space="preserve">Итоговый </w:t>
      </w:r>
      <w:r w:rsidRPr="00B83A2F">
        <w:rPr>
          <w:b/>
        </w:rPr>
        <w:t>контроль по предмету ОБЖ</w:t>
      </w:r>
    </w:p>
    <w:p w:rsidR="00BF2250" w:rsidRPr="00B83A2F" w:rsidRDefault="00BF2250" w:rsidP="00BF2250">
      <w:pPr>
        <w:jc w:val="center"/>
        <w:rPr>
          <w:b/>
        </w:rPr>
      </w:pPr>
      <w:r>
        <w:rPr>
          <w:b/>
        </w:rPr>
        <w:t>1</w:t>
      </w:r>
      <w:r w:rsidRPr="000424BD">
        <w:rPr>
          <w:b/>
        </w:rPr>
        <w:t>1</w:t>
      </w:r>
      <w:r w:rsidRPr="00B83A2F">
        <w:rPr>
          <w:b/>
        </w:rPr>
        <w:t xml:space="preserve"> класс</w:t>
      </w:r>
    </w:p>
    <w:p w:rsidR="00BF2250" w:rsidRPr="00482DA4" w:rsidRDefault="00BF2250" w:rsidP="00BF2250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Первая помощь при травмах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1.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виды закрытых повреждений: ________________________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2.</w:t>
      </w:r>
    </w:p>
    <w:p w:rsidR="00BF2250" w:rsidRDefault="00BF2250" w:rsidP="00BF2250">
      <w:pPr>
        <w:rPr>
          <w:bCs/>
        </w:rPr>
      </w:pPr>
      <w:r>
        <w:rPr>
          <w:bCs/>
        </w:rPr>
        <w:t>Первая помощь при закрытых повреждениях: ___________________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3.</w:t>
      </w:r>
    </w:p>
    <w:p w:rsidR="00BF2250" w:rsidRDefault="00BF2250" w:rsidP="00BF2250">
      <w:pPr>
        <w:rPr>
          <w:bCs/>
        </w:rPr>
      </w:pPr>
      <w:r>
        <w:rPr>
          <w:bCs/>
        </w:rPr>
        <w:t>Основные способы транспортировки пострадавших: ______________</w:t>
      </w:r>
    </w:p>
    <w:p w:rsidR="00BF2250" w:rsidRDefault="00BF2250" w:rsidP="00BF2250">
      <w:pPr>
        <w:jc w:val="center"/>
        <w:rPr>
          <w:b/>
        </w:rPr>
      </w:pPr>
      <w:r>
        <w:rPr>
          <w:b/>
        </w:rPr>
        <w:t>Задание 4.</w:t>
      </w:r>
    </w:p>
    <w:p w:rsidR="00BF2250" w:rsidRDefault="00BF2250" w:rsidP="00BF2250">
      <w:pPr>
        <w:rPr>
          <w:bCs/>
        </w:rPr>
      </w:pPr>
      <w:r>
        <w:rPr>
          <w:bCs/>
        </w:rPr>
        <w:t>Классификация переломов: ___________________________________</w:t>
      </w:r>
    </w:p>
    <w:p w:rsidR="00BF2250" w:rsidRDefault="00BF2250" w:rsidP="00BF2250">
      <w:r>
        <w:t>Каждое задание оценивается максимум в 2 балла, итого за всю работу – 8 баллов</w:t>
      </w:r>
    </w:p>
    <w:p w:rsidR="00BF2250" w:rsidRDefault="00BF2250" w:rsidP="00BF2250">
      <w:r>
        <w:t>На оценку «5» – 7-8 баллов</w:t>
      </w:r>
    </w:p>
    <w:p w:rsidR="00BF2250" w:rsidRDefault="00BF2250" w:rsidP="00BF2250">
      <w:r>
        <w:t>На оценку «4» – 5-6 баллов</w:t>
      </w:r>
    </w:p>
    <w:p w:rsidR="00BF2250" w:rsidRDefault="00BF2250" w:rsidP="00BF2250">
      <w:r>
        <w:t>На оценку «3» – 3-4 баллов</w:t>
      </w:r>
    </w:p>
    <w:p w:rsidR="00BF2250" w:rsidRDefault="00BF2250" w:rsidP="00BF2250">
      <w:r>
        <w:t>На оценку «2» – 1-2 балла</w:t>
      </w:r>
    </w:p>
    <w:p w:rsidR="00BF2250" w:rsidRDefault="00BF2250" w:rsidP="00BF2250">
      <w:r>
        <w:t>На оценку «1» – 0 баллов</w:t>
      </w:r>
    </w:p>
    <w:p w:rsidR="00BF2250" w:rsidRDefault="00BF2250"/>
    <w:sectPr w:rsidR="00BF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4"/>
    <w:rsid w:val="008328AB"/>
    <w:rsid w:val="00BF2250"/>
    <w:rsid w:val="00C10744"/>
    <w:rsid w:val="00CF3FAF"/>
    <w:rsid w:val="00D754C1"/>
    <w:rsid w:val="00D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9FED"/>
  <w15:chartTrackingRefBased/>
  <w15:docId w15:val="{0A58793F-7DE5-4610-AFD4-6DF4486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225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4</cp:revision>
  <dcterms:created xsi:type="dcterms:W3CDTF">2018-09-19T22:30:00Z</dcterms:created>
  <dcterms:modified xsi:type="dcterms:W3CDTF">2020-08-18T02:53:00Z</dcterms:modified>
</cp:coreProperties>
</file>