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43" w:rsidRPr="0013326B" w:rsidRDefault="008E6143" w:rsidP="003439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26B">
        <w:rPr>
          <w:rFonts w:ascii="Times New Roman" w:hAnsi="Times New Roman" w:cs="Times New Roman"/>
          <w:sz w:val="24"/>
          <w:szCs w:val="24"/>
        </w:rPr>
        <w:t>Аннотация</w:t>
      </w:r>
      <w:r w:rsidR="004F1516" w:rsidRPr="0013326B">
        <w:rPr>
          <w:rFonts w:ascii="Times New Roman" w:hAnsi="Times New Roman" w:cs="Times New Roman"/>
          <w:sz w:val="24"/>
          <w:szCs w:val="24"/>
        </w:rPr>
        <w:t xml:space="preserve"> к рабочей программе по литературе </w:t>
      </w:r>
    </w:p>
    <w:p w:rsidR="006A5D6A" w:rsidRPr="0013326B" w:rsidRDefault="008E6143" w:rsidP="003439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26B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13326B" w:rsidRDefault="008537C5" w:rsidP="003439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10</w:t>
      </w:r>
      <w:r w:rsidR="00DC6349">
        <w:rPr>
          <w:rFonts w:ascii="Times New Roman" w:hAnsi="Times New Roman" w:cs="Times New Roman"/>
          <w:sz w:val="24"/>
          <w:szCs w:val="24"/>
        </w:rPr>
        <w:t>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13326B" w:rsidTr="0004271E">
        <w:tc>
          <w:tcPr>
            <w:tcW w:w="2093" w:type="dxa"/>
          </w:tcPr>
          <w:p w:rsidR="008E6143" w:rsidRPr="0013326B" w:rsidRDefault="0004271E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13326B" w:rsidRDefault="00B808A6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271E" w:rsidRPr="0013326B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  <w:r w:rsidR="004F1516"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6143" w:rsidRPr="0013326B" w:rsidTr="0004271E">
        <w:tc>
          <w:tcPr>
            <w:tcW w:w="2093" w:type="dxa"/>
          </w:tcPr>
          <w:p w:rsidR="008E6143" w:rsidRPr="0013326B" w:rsidRDefault="0004271E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5013F4" w:rsidRPr="0013326B" w:rsidRDefault="00B808A6" w:rsidP="0062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3F4"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составлена на основе </w:t>
            </w:r>
          </w:p>
          <w:p w:rsidR="00E726B6" w:rsidRPr="00E726B6" w:rsidRDefault="0013326B" w:rsidP="00E726B6">
            <w:pPr>
              <w:pStyle w:val="a4"/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t>авторской программы по литературе</w:t>
            </w:r>
            <w:r w:rsidR="008537C5">
              <w:rPr>
                <w:bCs/>
              </w:rPr>
              <w:t xml:space="preserve"> 10-11 классов</w:t>
            </w:r>
            <w:r w:rsidR="008537C5" w:rsidRPr="006C72B3">
              <w:rPr>
                <w:bCs/>
              </w:rPr>
              <w:t xml:space="preserve"> Г. С. </w:t>
            </w:r>
            <w:proofErr w:type="spellStart"/>
            <w:r w:rsidR="008537C5" w:rsidRPr="006C72B3">
              <w:rPr>
                <w:bCs/>
              </w:rPr>
              <w:t>Меркин</w:t>
            </w:r>
            <w:r w:rsidR="008537C5">
              <w:rPr>
                <w:bCs/>
              </w:rPr>
              <w:t>а</w:t>
            </w:r>
            <w:proofErr w:type="spellEnd"/>
            <w:r w:rsidR="008537C5" w:rsidRPr="006C72B3">
              <w:rPr>
                <w:bCs/>
              </w:rPr>
              <w:t>, С. А. Зинин</w:t>
            </w:r>
            <w:r w:rsidR="008537C5">
              <w:rPr>
                <w:bCs/>
              </w:rPr>
              <w:t>а</w:t>
            </w:r>
            <w:r w:rsidR="008537C5" w:rsidRPr="006C72B3">
              <w:rPr>
                <w:bCs/>
              </w:rPr>
              <w:t xml:space="preserve">, В А. </w:t>
            </w:r>
            <w:proofErr w:type="spellStart"/>
            <w:r w:rsidR="008537C5" w:rsidRPr="006C72B3">
              <w:rPr>
                <w:bCs/>
              </w:rPr>
              <w:t>Чалмаева</w:t>
            </w:r>
            <w:proofErr w:type="spellEnd"/>
            <w:r w:rsidR="008537C5" w:rsidRPr="006C72B3">
              <w:rPr>
                <w:bCs/>
              </w:rPr>
              <w:t xml:space="preserve"> «Русское слово»,</w:t>
            </w:r>
            <w:r w:rsidR="008537C5">
              <w:rPr>
                <w:bCs/>
              </w:rPr>
              <w:t xml:space="preserve"> </w:t>
            </w:r>
            <w:r w:rsidR="008537C5" w:rsidRPr="006C72B3">
              <w:rPr>
                <w:bCs/>
              </w:rPr>
              <w:t>2015 г. (Программа общеобразов</w:t>
            </w:r>
            <w:r w:rsidR="008537C5">
              <w:rPr>
                <w:bCs/>
              </w:rPr>
              <w:t xml:space="preserve">ательных учреждений 5-11классы </w:t>
            </w:r>
            <w:r w:rsidR="008537C5" w:rsidRPr="006C72B3">
              <w:rPr>
                <w:bCs/>
              </w:rPr>
              <w:t xml:space="preserve">под редакцией Г. С. </w:t>
            </w:r>
            <w:proofErr w:type="spellStart"/>
            <w:r w:rsidR="008537C5" w:rsidRPr="006C72B3">
              <w:rPr>
                <w:bCs/>
              </w:rPr>
              <w:t>Меркина</w:t>
            </w:r>
            <w:proofErr w:type="spellEnd"/>
            <w:r w:rsidR="008537C5" w:rsidRPr="006C72B3">
              <w:rPr>
                <w:bCs/>
              </w:rPr>
              <w:t xml:space="preserve">, С. А. Зинина, В А. </w:t>
            </w:r>
            <w:proofErr w:type="spellStart"/>
            <w:r w:rsidR="008537C5" w:rsidRPr="006C72B3">
              <w:rPr>
                <w:bCs/>
              </w:rPr>
              <w:t>Чалмаева</w:t>
            </w:r>
            <w:proofErr w:type="spellEnd"/>
            <w:r w:rsidR="008537C5" w:rsidRPr="006C72B3">
              <w:rPr>
                <w:bCs/>
              </w:rPr>
              <w:t>)</w:t>
            </w:r>
          </w:p>
        </w:tc>
      </w:tr>
      <w:tr w:rsidR="008E6143" w:rsidRPr="0013326B" w:rsidTr="0004271E">
        <w:tc>
          <w:tcPr>
            <w:tcW w:w="2093" w:type="dxa"/>
          </w:tcPr>
          <w:p w:rsidR="008E6143" w:rsidRPr="0013326B" w:rsidRDefault="0004271E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8E6143" w:rsidRDefault="00DE4BF5" w:rsidP="008537C5">
            <w:pPr>
              <w:rPr>
                <w:rFonts w:ascii="Times New Roman" w:hAnsi="Times New Roman" w:cs="Times New Roman"/>
                <w:bCs/>
              </w:rPr>
            </w:pPr>
            <w:r w:rsidRPr="008537C5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8537C5" w:rsidRPr="008537C5">
              <w:rPr>
                <w:rFonts w:ascii="Times New Roman" w:hAnsi="Times New Roman" w:cs="Times New Roman"/>
              </w:rPr>
              <w:t>«Литература. 10 класс»</w:t>
            </w:r>
            <w:r w:rsidR="008537C5" w:rsidRPr="008537C5">
              <w:rPr>
                <w:rFonts w:ascii="Times New Roman" w:hAnsi="Times New Roman" w:cs="Times New Roman"/>
                <w:bCs/>
              </w:rPr>
              <w:t xml:space="preserve"> под редакцией С. А. Зинина, В И. Сахарова, 2-е издани</w:t>
            </w:r>
            <w:r w:rsidR="00FB4DAE">
              <w:rPr>
                <w:rFonts w:ascii="Times New Roman" w:hAnsi="Times New Roman" w:cs="Times New Roman"/>
                <w:bCs/>
              </w:rPr>
              <w:t>е. Москва; «Русское слово», 2019</w:t>
            </w:r>
            <w:r w:rsidR="008537C5" w:rsidRPr="008537C5">
              <w:rPr>
                <w:rFonts w:ascii="Times New Roman" w:hAnsi="Times New Roman" w:cs="Times New Roman"/>
                <w:bCs/>
              </w:rPr>
              <w:t xml:space="preserve"> г.</w:t>
            </w:r>
          </w:p>
          <w:p w:rsidR="00E726B6" w:rsidRPr="008537C5" w:rsidRDefault="00E726B6" w:rsidP="00E7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«Литература. 11 класс» под редакцией С. А. Зинина, В.А </w:t>
            </w:r>
            <w:proofErr w:type="spellStart"/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Чалмаева</w:t>
            </w:r>
            <w:proofErr w:type="spellEnd"/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2-е издани</w:t>
            </w:r>
            <w:r w:rsidR="00FB4DAE">
              <w:rPr>
                <w:rFonts w:ascii="Times New Roman" w:hAnsi="Times New Roman" w:cs="Times New Roman"/>
                <w:sz w:val="24"/>
                <w:szCs w:val="24"/>
              </w:rPr>
              <w:t>е. Москва; «Русское слово», 2019</w:t>
            </w: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E6143" w:rsidRPr="0013326B" w:rsidTr="0004271E">
        <w:tc>
          <w:tcPr>
            <w:tcW w:w="2093" w:type="dxa"/>
          </w:tcPr>
          <w:p w:rsidR="008E6143" w:rsidRPr="0013326B" w:rsidRDefault="0004271E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13326B" w:rsidRDefault="0004271E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1332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53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3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53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34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53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6349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5013F4" w:rsidRPr="0013326B" w:rsidRDefault="005013F4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8537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C634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537C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DC6349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8E6143" w:rsidRPr="0013326B" w:rsidTr="0004271E">
        <w:tc>
          <w:tcPr>
            <w:tcW w:w="2093" w:type="dxa"/>
          </w:tcPr>
          <w:p w:rsidR="008E6143" w:rsidRPr="0013326B" w:rsidRDefault="005013F4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AD6846" w:rsidRDefault="00E31034" w:rsidP="00E726B6">
            <w:pPr>
              <w:shd w:val="clear" w:color="auto" w:fill="FFFFFF"/>
              <w:spacing w:line="250" w:lineRule="exact"/>
              <w:jc w:val="both"/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>О</w:t>
            </w:r>
            <w:r w:rsidR="00AD6846" w:rsidRPr="00AD684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бучающийся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 должен </w:t>
            </w:r>
            <w:r w:rsidR="009A3149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достичь следующих целей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:</w:t>
            </w:r>
          </w:p>
          <w:p w:rsidR="00E31034" w:rsidRPr="00E31034" w:rsidRDefault="00E31034" w:rsidP="00E31034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      </w:r>
            <w:r w:rsidRPr="00E310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E3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в., русских писателей </w:t>
            </w:r>
            <w:r w:rsidRPr="00E310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E3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E310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E3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вв., литературы народов России и зарубежной литературы;</w:t>
            </w:r>
          </w:p>
          <w:p w:rsidR="00E31034" w:rsidRPr="00E31034" w:rsidRDefault="00E31034" w:rsidP="00E31034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  <w:p w:rsidR="00E31034" w:rsidRPr="00E31034" w:rsidRDefault="00E31034" w:rsidP="00E31034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</w:t>
            </w:r>
          </w:p>
          <w:p w:rsidR="00E31034" w:rsidRPr="00E31034" w:rsidRDefault="00E31034" w:rsidP="00E31034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и формулировать тему, идею, нравственный пафос литературного произведения; </w:t>
            </w:r>
          </w:p>
          <w:p w:rsidR="00E31034" w:rsidRPr="00E31034" w:rsidRDefault="00E31034" w:rsidP="00E31034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его героев, сопоставлять героев одного или нескольких произведений;</w:t>
            </w:r>
          </w:p>
          <w:p w:rsidR="00E31034" w:rsidRPr="00E31034" w:rsidRDefault="00E31034" w:rsidP="00E31034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</w:t>
            </w:r>
          </w:p>
          <w:p w:rsidR="00E31034" w:rsidRPr="00E31034" w:rsidRDefault="00E31034" w:rsidP="00E31034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E31034" w:rsidRPr="00E31034" w:rsidRDefault="00E31034" w:rsidP="00E31034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      </w:r>
          </w:p>
          <w:p w:rsidR="00E31034" w:rsidRPr="00E31034" w:rsidRDefault="00E31034" w:rsidP="00E31034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собственного отношения к произведениям литературы, их оценка;</w:t>
            </w:r>
          </w:p>
          <w:p w:rsidR="00E31034" w:rsidRPr="00E31034" w:rsidRDefault="00E31034" w:rsidP="00E31034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интерпретировать (в отдельных случаях) изученные литературные произведения;</w:t>
            </w:r>
          </w:p>
          <w:p w:rsidR="00E31034" w:rsidRPr="00E31034" w:rsidRDefault="00E31034" w:rsidP="00E31034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авторской позиции и свое отношение к ней;</w:t>
            </w:r>
          </w:p>
          <w:p w:rsidR="00E31034" w:rsidRPr="00E31034" w:rsidRDefault="00E31034" w:rsidP="00E31034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на слух литературных произведений разных жанров, осмысленное чтение и адекватное восприятие;</w:t>
            </w:r>
          </w:p>
          <w:p w:rsidR="00E31034" w:rsidRPr="00E31034" w:rsidRDefault="00E31034" w:rsidP="00E31034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</w:t>
            </w:r>
            <w:r w:rsidRPr="00E3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вести диалог;</w:t>
            </w:r>
          </w:p>
          <w:p w:rsidR="00E31034" w:rsidRPr="00E31034" w:rsidRDefault="00E31034" w:rsidP="00E31034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изложений и сочинений на темы, связанные с тематикой, проблематикой изученных произведений;</w:t>
            </w:r>
          </w:p>
          <w:p w:rsidR="00E31034" w:rsidRPr="00E31034" w:rsidRDefault="00E31034" w:rsidP="00E31034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и домашние творческие работы;</w:t>
            </w:r>
          </w:p>
          <w:p w:rsidR="00E31034" w:rsidRPr="00E31034" w:rsidRDefault="00E31034" w:rsidP="00E31034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рефераты на литературные и общекультурные темы;</w:t>
            </w:r>
          </w:p>
          <w:p w:rsidR="00E31034" w:rsidRPr="00E31034" w:rsidRDefault="00E31034" w:rsidP="00E31034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образной природы литературы как явления словесного искусства;</w:t>
            </w:r>
          </w:p>
          <w:p w:rsidR="00E31034" w:rsidRPr="00E31034" w:rsidRDefault="00E31034" w:rsidP="00E31034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восприятие произведений литературы;</w:t>
            </w:r>
          </w:p>
          <w:p w:rsidR="00E31034" w:rsidRPr="00E31034" w:rsidRDefault="00E31034" w:rsidP="00E31034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эстетического вкуса;</w:t>
            </w:r>
          </w:p>
          <w:p w:rsidR="008E6143" w:rsidRPr="009A3149" w:rsidRDefault="00E31034" w:rsidP="009A3149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русского слова в его эстетической функции, роли изобразительно-выразительных языковых сре</w:t>
            </w:r>
            <w:proofErr w:type="gramStart"/>
            <w:r w:rsidRPr="00E3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E3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оздании художественных образов литературных произведений.</w:t>
            </w:r>
            <w:bookmarkStart w:id="0" w:name="_GoBack"/>
            <w:bookmarkEnd w:id="0"/>
          </w:p>
        </w:tc>
      </w:tr>
      <w:tr w:rsidR="008E6143" w:rsidRPr="0013326B" w:rsidTr="005013F4">
        <w:trPr>
          <w:trHeight w:val="345"/>
        </w:trPr>
        <w:tc>
          <w:tcPr>
            <w:tcW w:w="2093" w:type="dxa"/>
          </w:tcPr>
          <w:p w:rsidR="008E6143" w:rsidRPr="0013326B" w:rsidRDefault="005013F4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разделы </w:t>
            </w:r>
          </w:p>
          <w:p w:rsidR="005013F4" w:rsidRPr="0013326B" w:rsidRDefault="005013F4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DC6349" w:rsidRPr="00E726B6" w:rsidRDefault="00DC6349" w:rsidP="009929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класс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М.Ю. Лермонтов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Н.В. Гоголь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Из литературы второй половины XIX века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А.Н. Островский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И.А. Гончаров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И.С. Тургенев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Н.Г. Чернышевский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Н.А. Некрасов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Ф.И. Тютчев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А.А. Фет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Н.С. Лесков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М.Е. Салтыков-Щедрин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А.К. Толстой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Ф.М. Достоевский</w:t>
            </w:r>
          </w:p>
          <w:p w:rsidR="008E6143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А.П. Чехов</w:t>
            </w:r>
          </w:p>
          <w:p w:rsidR="00DC6349" w:rsidRPr="00E726B6" w:rsidRDefault="00DC6349" w:rsidP="009929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B6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И. А. Бунин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М. Горький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А. И. Куприн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Л. Н. Андреев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«Серебряный век» русской поэзии»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Символизм и русские поэты-символисты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А. А. Блок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И. Ф. Анненский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Преодолевшие</w:t>
            </w:r>
            <w:proofErr w:type="gramEnd"/>
            <w:r w:rsidRPr="00603C34">
              <w:rPr>
                <w:rFonts w:ascii="Times New Roman" w:hAnsi="Times New Roman" w:cs="Times New Roman"/>
                <w:sz w:val="24"/>
                <w:szCs w:val="24"/>
              </w:rPr>
              <w:t xml:space="preserve"> символизм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Н. С. Гумилев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А. А. Ахматова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М.И. Цветаева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А. Аверченко и группа журнала «</w:t>
            </w:r>
            <w:proofErr w:type="spellStart"/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Октябрьская революция и литературный процесс 20-х годов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В. В. Маяковский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С.А. Есенин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30-х – начала 40-х годов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А.Н. Толстой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М. А. Шолохов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Творчество М.А. Булгакова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Творчество Б. Л. Пастернака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 А.П. Платонова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Творчество В.В. Набокова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Литература периода Великой Отечественной войны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А. Т. Твардовский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Н. А. Заболоцкий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50 – 80-х годов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В. М. Шукшин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Н. М. Рубцов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В. П. Астафьев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В. Г. Распутин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А. И. Солженицын</w:t>
            </w:r>
          </w:p>
          <w:p w:rsidR="00E726B6" w:rsidRPr="0013326B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Новейшая русская проза и поэзия 80 – 90-х годов</w:t>
            </w:r>
          </w:p>
        </w:tc>
      </w:tr>
      <w:tr w:rsidR="005013F4" w:rsidRPr="0013326B" w:rsidTr="0004271E">
        <w:trPr>
          <w:trHeight w:val="675"/>
        </w:trPr>
        <w:tc>
          <w:tcPr>
            <w:tcW w:w="2093" w:type="dxa"/>
          </w:tcPr>
          <w:p w:rsidR="005013F4" w:rsidRPr="0013326B" w:rsidRDefault="005013F4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  <w:p w:rsidR="005013F4" w:rsidRPr="0013326B" w:rsidRDefault="005013F4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13326B" w:rsidRDefault="00A935E6" w:rsidP="009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  <w:r w:rsidR="00AD7087">
              <w:rPr>
                <w:rFonts w:ascii="Times New Roman" w:hAnsi="Times New Roman" w:cs="Times New Roman"/>
                <w:sz w:val="24"/>
                <w:szCs w:val="24"/>
              </w:rPr>
              <w:t xml:space="preserve"> в сентябре в форме тестирования</w:t>
            </w:r>
            <w:r w:rsidR="00BA0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5E6" w:rsidRPr="0013326B" w:rsidRDefault="00AD7087" w:rsidP="009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</w:t>
            </w:r>
            <w:r w:rsidR="00BA0ECB">
              <w:rPr>
                <w:rFonts w:ascii="Times New Roman" w:hAnsi="Times New Roman" w:cs="Times New Roman"/>
                <w:sz w:val="24"/>
                <w:szCs w:val="24"/>
              </w:rPr>
              <w:t>январе в форме тестирования.</w:t>
            </w:r>
          </w:p>
          <w:p w:rsidR="00CC6615" w:rsidRPr="0013326B" w:rsidRDefault="00AD7087" w:rsidP="009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</w:t>
            </w:r>
            <w:r w:rsidR="005C32EB">
              <w:rPr>
                <w:rFonts w:ascii="Times New Roman" w:hAnsi="Times New Roman" w:cs="Times New Roman"/>
                <w:sz w:val="24"/>
                <w:szCs w:val="24"/>
              </w:rPr>
              <w:t xml:space="preserve"> в форме тестирования</w:t>
            </w:r>
            <w:r w:rsidR="00BA0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AE1" w:rsidRDefault="00A80AE1" w:rsidP="009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мониторинг: ВПР</w:t>
            </w:r>
            <w:r w:rsidR="00ED7244" w:rsidRPr="001332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39D0"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1332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иагностические работы согласно графику </w:t>
            </w:r>
            <w:r w:rsidR="00ED7244" w:rsidRPr="0013326B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7C39D0"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D9766A" w:rsidRPr="0013326B">
              <w:rPr>
                <w:rFonts w:ascii="Times New Roman" w:hAnsi="Times New Roman" w:cs="Times New Roman"/>
                <w:sz w:val="24"/>
                <w:szCs w:val="24"/>
              </w:rPr>
              <w:t>разования и науки РФ</w:t>
            </w:r>
            <w:r w:rsidR="00DA68C4"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 и Министерства образования МО</w:t>
            </w:r>
            <w:r w:rsidR="001A4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78F3" w:rsidRPr="0013326B" w:rsidRDefault="00B32843" w:rsidP="009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 w:rsidR="00BC443B">
              <w:rPr>
                <w:rFonts w:ascii="Times New Roman" w:hAnsi="Times New Roman" w:cs="Times New Roman"/>
                <w:sz w:val="24"/>
                <w:szCs w:val="24"/>
              </w:rPr>
              <w:t>ежуточная аттестация проводится</w:t>
            </w:r>
            <w:r w:rsidR="00A80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13326B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63A7" w:rsidRPr="0013326B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</w:t>
            </w: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Default="00B32843" w:rsidP="009B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Годовая пром</w:t>
            </w:r>
            <w:r w:rsidR="00BC443B">
              <w:rPr>
                <w:rFonts w:ascii="Times New Roman" w:hAnsi="Times New Roman" w:cs="Times New Roman"/>
                <w:sz w:val="24"/>
                <w:szCs w:val="24"/>
              </w:rPr>
              <w:t xml:space="preserve">ежуточная аттестация проводится по итогам учебного года </w:t>
            </w:r>
            <w:r w:rsidR="007C6CAA"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13326B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865EAB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="007C6CAA" w:rsidRPr="001332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325"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13326B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  <w:p w:rsidR="009B336C" w:rsidRPr="0013326B" w:rsidRDefault="009B336C" w:rsidP="009B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615" w:rsidRDefault="00CC6615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hd w:val="clear" w:color="auto" w:fill="FFFFFF"/>
        </w:rPr>
      </w:pPr>
      <w:r w:rsidRPr="0013326B">
        <w:rPr>
          <w:color w:val="000000"/>
          <w:shd w:val="clear" w:color="auto" w:fill="FFFFFF"/>
        </w:rPr>
        <w:t>Формы контроля</w:t>
      </w:r>
      <w:r w:rsidR="005C32EB">
        <w:rPr>
          <w:color w:val="000000"/>
          <w:shd w:val="clear" w:color="auto" w:fill="FFFFFF"/>
        </w:rPr>
        <w:t>.</w:t>
      </w:r>
    </w:p>
    <w:p w:rsidR="005C32EB" w:rsidRDefault="005C32EB" w:rsidP="00865EAB">
      <w:pPr>
        <w:pStyle w:val="normacttext"/>
        <w:shd w:val="clear" w:color="auto" w:fill="FFFFFF"/>
        <w:spacing w:before="240" w:beforeAutospacing="0" w:after="240" w:afterAutospacing="0"/>
        <w:ind w:firstLine="708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Письменная форма контроля:</w:t>
      </w:r>
    </w:p>
    <w:p w:rsidR="0096549D" w:rsidRPr="0013326B" w:rsidRDefault="0096549D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контрольная работа в форме тестирования,</w:t>
      </w:r>
    </w:p>
    <w:p w:rsidR="005C32EB" w:rsidRDefault="00BC443B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CC6615" w:rsidRPr="0013326B">
        <w:rPr>
          <w:color w:val="000000"/>
        </w:rPr>
        <w:t xml:space="preserve">письменный ответ учащегося на один или систему </w:t>
      </w:r>
      <w:r w:rsidR="00AD7087">
        <w:rPr>
          <w:color w:val="000000"/>
        </w:rPr>
        <w:t>проблемных вопросов</w:t>
      </w:r>
      <w:r w:rsidR="005C32EB">
        <w:rPr>
          <w:color w:val="000000"/>
        </w:rPr>
        <w:t xml:space="preserve">, </w:t>
      </w:r>
    </w:p>
    <w:p w:rsidR="005C32EB" w:rsidRDefault="00061D79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написание сочинения</w:t>
      </w:r>
      <w:r w:rsidR="005C32EB">
        <w:rPr>
          <w:color w:val="000000"/>
        </w:rPr>
        <w:t xml:space="preserve">, </w:t>
      </w:r>
    </w:p>
    <w:p w:rsidR="00CC6615" w:rsidRDefault="005C32EB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составление плана характеристики героев и произведения;</w:t>
      </w:r>
    </w:p>
    <w:p w:rsidR="005C32EB" w:rsidRDefault="005C32EB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составление цитатного плана,</w:t>
      </w:r>
    </w:p>
    <w:p w:rsidR="005C32EB" w:rsidRDefault="005C32EB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письменная сравнительная характеристика героев,</w:t>
      </w:r>
    </w:p>
    <w:p w:rsidR="00363DB8" w:rsidRDefault="00363DB8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письменный анализ эпизода,</w:t>
      </w:r>
    </w:p>
    <w:p w:rsidR="00A352FB" w:rsidRDefault="00A352FB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составление тезисов статьи учебника,</w:t>
      </w:r>
    </w:p>
    <w:p w:rsidR="0096549D" w:rsidRDefault="005C32EB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составление цитатных таблиц,</w:t>
      </w:r>
    </w:p>
    <w:p w:rsidR="0096549D" w:rsidRDefault="0096549D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электронная презентация по теме,</w:t>
      </w:r>
    </w:p>
    <w:p w:rsidR="005C32EB" w:rsidRDefault="0096549D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13326B">
        <w:rPr>
          <w:color w:val="000000"/>
          <w:shd w:val="clear" w:color="auto" w:fill="FFFFFF"/>
        </w:rPr>
        <w:t>презентация учебного пр</w:t>
      </w:r>
      <w:r w:rsidR="00061D79">
        <w:rPr>
          <w:color w:val="000000"/>
          <w:shd w:val="clear" w:color="auto" w:fill="FFFFFF"/>
        </w:rPr>
        <w:t>оекта</w:t>
      </w:r>
      <w:r>
        <w:rPr>
          <w:color w:val="000000"/>
        </w:rPr>
        <w:t xml:space="preserve"> </w:t>
      </w:r>
      <w:r w:rsidR="005C32EB">
        <w:rPr>
          <w:color w:val="000000"/>
        </w:rPr>
        <w:t xml:space="preserve">и др. </w:t>
      </w:r>
    </w:p>
    <w:p w:rsidR="005C32EB" w:rsidRPr="0013326B" w:rsidRDefault="005C32EB" w:rsidP="00865EAB">
      <w:pPr>
        <w:pStyle w:val="normacttext"/>
        <w:shd w:val="clear" w:color="auto" w:fill="FFFFFF"/>
        <w:spacing w:before="240" w:beforeAutospacing="0" w:after="24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Устная форма контроля:</w:t>
      </w:r>
    </w:p>
    <w:p w:rsidR="00CC6615" w:rsidRDefault="00CC6615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 w:rsidRPr="0013326B">
        <w:rPr>
          <w:color w:val="000000"/>
        </w:rPr>
        <w:lastRenderedPageBreak/>
        <w:t>- устная проверка – устный ответ учащего</w:t>
      </w:r>
      <w:r w:rsidR="00BC443B">
        <w:rPr>
          <w:color w:val="000000"/>
        </w:rPr>
        <w:t xml:space="preserve">ся на один или систему </w:t>
      </w:r>
      <w:r w:rsidR="005C32EB">
        <w:rPr>
          <w:color w:val="000000"/>
        </w:rPr>
        <w:t xml:space="preserve">проблемных </w:t>
      </w:r>
      <w:r w:rsidR="00BC443B">
        <w:rPr>
          <w:color w:val="000000"/>
        </w:rPr>
        <w:t>вопросов</w:t>
      </w:r>
      <w:r w:rsidR="005C32EB">
        <w:rPr>
          <w:color w:val="000000"/>
        </w:rPr>
        <w:t>,</w:t>
      </w:r>
    </w:p>
    <w:p w:rsidR="005C32EB" w:rsidRDefault="005C32EB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выразительное чтение</w:t>
      </w:r>
      <w:r w:rsidR="002245AF">
        <w:rPr>
          <w:color w:val="000000"/>
        </w:rPr>
        <w:t xml:space="preserve"> прозы и поэзии</w:t>
      </w:r>
      <w:r>
        <w:rPr>
          <w:color w:val="000000"/>
        </w:rPr>
        <w:t>, чтение по ролям, инсценировка;</w:t>
      </w:r>
    </w:p>
    <w:p w:rsidR="008E6143" w:rsidRPr="0096549D" w:rsidRDefault="005C32EB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пересказ, выборочный пересказ, подготовка сообщения, подбор цитат и др.</w:t>
      </w:r>
    </w:p>
    <w:sectPr w:rsidR="008E6143" w:rsidRPr="0096549D" w:rsidSect="00E726B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AC" w:rsidRDefault="00DE4BAC" w:rsidP="00E726B6">
      <w:pPr>
        <w:spacing w:after="0" w:line="240" w:lineRule="auto"/>
      </w:pPr>
      <w:r>
        <w:separator/>
      </w:r>
    </w:p>
  </w:endnote>
  <w:endnote w:type="continuationSeparator" w:id="0">
    <w:p w:rsidR="00DE4BAC" w:rsidRDefault="00DE4BAC" w:rsidP="00E7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AC" w:rsidRDefault="00DE4BAC" w:rsidP="00E726B6">
      <w:pPr>
        <w:spacing w:after="0" w:line="240" w:lineRule="auto"/>
      </w:pPr>
      <w:r>
        <w:separator/>
      </w:r>
    </w:p>
  </w:footnote>
  <w:footnote w:type="continuationSeparator" w:id="0">
    <w:p w:rsidR="00DE4BAC" w:rsidRDefault="00DE4BAC" w:rsidP="00E72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317442"/>
      <w:docPartObj>
        <w:docPartGallery w:val="Page Numbers (Top of Page)"/>
        <w:docPartUnique/>
      </w:docPartObj>
    </w:sdtPr>
    <w:sdtEndPr/>
    <w:sdtContent>
      <w:p w:rsidR="00E726B6" w:rsidRDefault="00E726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149">
          <w:rPr>
            <w:noProof/>
          </w:rPr>
          <w:t>2</w:t>
        </w:r>
        <w:r>
          <w:fldChar w:fldCharType="end"/>
        </w:r>
      </w:p>
    </w:sdtContent>
  </w:sdt>
  <w:p w:rsidR="00E726B6" w:rsidRDefault="00E726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F2AB8"/>
    <w:multiLevelType w:val="hybridMultilevel"/>
    <w:tmpl w:val="04DEFE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67C4337"/>
    <w:multiLevelType w:val="hybridMultilevel"/>
    <w:tmpl w:val="D2A8F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6060E"/>
    <w:rsid w:val="00061D79"/>
    <w:rsid w:val="0008287B"/>
    <w:rsid w:val="00126662"/>
    <w:rsid w:val="0013326B"/>
    <w:rsid w:val="001A4BCD"/>
    <w:rsid w:val="002245AF"/>
    <w:rsid w:val="00296A6D"/>
    <w:rsid w:val="00343915"/>
    <w:rsid w:val="00363DB8"/>
    <w:rsid w:val="003D7325"/>
    <w:rsid w:val="004F1516"/>
    <w:rsid w:val="004F6DFB"/>
    <w:rsid w:val="005013F4"/>
    <w:rsid w:val="00582881"/>
    <w:rsid w:val="005C32EB"/>
    <w:rsid w:val="00624F17"/>
    <w:rsid w:val="006A5D6A"/>
    <w:rsid w:val="006F0D3B"/>
    <w:rsid w:val="007609B1"/>
    <w:rsid w:val="007C39D0"/>
    <w:rsid w:val="007C6CAA"/>
    <w:rsid w:val="008537C5"/>
    <w:rsid w:val="0086057A"/>
    <w:rsid w:val="00865EAB"/>
    <w:rsid w:val="008B1F4B"/>
    <w:rsid w:val="008E6143"/>
    <w:rsid w:val="009073C2"/>
    <w:rsid w:val="0096549D"/>
    <w:rsid w:val="00992942"/>
    <w:rsid w:val="009A3149"/>
    <w:rsid w:val="009B336C"/>
    <w:rsid w:val="00A352FB"/>
    <w:rsid w:val="00A80AE1"/>
    <w:rsid w:val="00A935E6"/>
    <w:rsid w:val="00AA63A7"/>
    <w:rsid w:val="00AD6846"/>
    <w:rsid w:val="00AD7087"/>
    <w:rsid w:val="00AE6C56"/>
    <w:rsid w:val="00AF2B89"/>
    <w:rsid w:val="00B32843"/>
    <w:rsid w:val="00B808A6"/>
    <w:rsid w:val="00BA0ECB"/>
    <w:rsid w:val="00BC443B"/>
    <w:rsid w:val="00C07800"/>
    <w:rsid w:val="00C778F3"/>
    <w:rsid w:val="00CC6615"/>
    <w:rsid w:val="00D73B86"/>
    <w:rsid w:val="00D9766A"/>
    <w:rsid w:val="00DA68C4"/>
    <w:rsid w:val="00DC6349"/>
    <w:rsid w:val="00DE4BAC"/>
    <w:rsid w:val="00DE4BF5"/>
    <w:rsid w:val="00DE7CCC"/>
    <w:rsid w:val="00E31034"/>
    <w:rsid w:val="00E726B6"/>
    <w:rsid w:val="00ED7244"/>
    <w:rsid w:val="00FB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8537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6B6"/>
  </w:style>
  <w:style w:type="paragraph" w:styleId="a7">
    <w:name w:val="footer"/>
    <w:basedOn w:val="a"/>
    <w:link w:val="a8"/>
    <w:uiPriority w:val="99"/>
    <w:unhideWhenUsed/>
    <w:rsid w:val="00E7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8537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6B6"/>
  </w:style>
  <w:style w:type="paragraph" w:styleId="a7">
    <w:name w:val="footer"/>
    <w:basedOn w:val="a"/>
    <w:link w:val="a8"/>
    <w:uiPriority w:val="99"/>
    <w:unhideWhenUsed/>
    <w:rsid w:val="00E7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о-Андрей</cp:lastModifiedBy>
  <cp:revision>38</cp:revision>
  <cp:lastPrinted>2018-05-31T08:26:00Z</cp:lastPrinted>
  <dcterms:created xsi:type="dcterms:W3CDTF">2018-05-31T06:55:00Z</dcterms:created>
  <dcterms:modified xsi:type="dcterms:W3CDTF">2020-08-20T17:06:00Z</dcterms:modified>
</cp:coreProperties>
</file>