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C4" w:rsidRPr="00B77E7E" w:rsidRDefault="00036B7F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E7E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по ИСТОРИИ </w:t>
      </w:r>
    </w:p>
    <w:p w:rsidR="00036B7F" w:rsidRPr="00B77E7E" w:rsidRDefault="00211564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E7E">
        <w:rPr>
          <w:rFonts w:ascii="Times New Roman" w:hAnsi="Times New Roman" w:cs="Times New Roman"/>
          <w:sz w:val="28"/>
          <w:szCs w:val="28"/>
        </w:rPr>
        <w:t>Уровень образования: среднее</w:t>
      </w:r>
      <w:r w:rsidR="00036B7F" w:rsidRPr="00B77E7E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036B7F" w:rsidRPr="00B77E7E" w:rsidRDefault="004560D6" w:rsidP="00036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E7E">
        <w:rPr>
          <w:rFonts w:ascii="Times New Roman" w:hAnsi="Times New Roman" w:cs="Times New Roman"/>
          <w:sz w:val="28"/>
          <w:szCs w:val="28"/>
        </w:rPr>
        <w:t>Класс:</w:t>
      </w:r>
      <w:r w:rsidR="002A14C4" w:rsidRPr="00B77E7E">
        <w:rPr>
          <w:rFonts w:ascii="Times New Roman" w:hAnsi="Times New Roman" w:cs="Times New Roman"/>
          <w:sz w:val="28"/>
          <w:szCs w:val="28"/>
        </w:rPr>
        <w:t>10-</w:t>
      </w:r>
      <w:r w:rsidR="00036B7F" w:rsidRPr="00B77E7E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36B7F" w:rsidRPr="00B77E7E" w:rsidTr="00036B7F">
        <w:tc>
          <w:tcPr>
            <w:tcW w:w="2093" w:type="dxa"/>
          </w:tcPr>
          <w:p w:rsidR="00036B7F" w:rsidRPr="00B77E7E" w:rsidRDefault="00036B7F" w:rsidP="00B7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478" w:type="dxa"/>
          </w:tcPr>
          <w:p w:rsidR="00036B7F" w:rsidRPr="00B77E7E" w:rsidRDefault="002A14C4" w:rsidP="00036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036B7F" w:rsidRPr="00B77E7E" w:rsidTr="00036B7F">
        <w:tc>
          <w:tcPr>
            <w:tcW w:w="2093" w:type="dxa"/>
          </w:tcPr>
          <w:p w:rsidR="00036B7F" w:rsidRPr="00B77E7E" w:rsidRDefault="00036B7F" w:rsidP="00B7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478" w:type="dxa"/>
          </w:tcPr>
          <w:p w:rsidR="00036B7F" w:rsidRPr="00B77E7E" w:rsidRDefault="002A14C4" w:rsidP="0003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 w:rsidR="00211564" w:rsidRPr="00B77E7E">
              <w:rPr>
                <w:rFonts w:ascii="Times New Roman" w:hAnsi="Times New Roman" w:cs="Times New Roman"/>
                <w:sz w:val="28"/>
                <w:szCs w:val="28"/>
              </w:rPr>
              <w:t>ма по истории</w:t>
            </w: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составлена на основе авторской программы И. Л. Андреева, О. В. Волобуева и др. «История России. 6-10 классы» (Дрофа, 2017 г.), авторской программы М.Л. Несмеловой, А.О. Сороко-Цюпа «История. Всеобщая история. Новейшая история» (Просвещение, 2017 г.) и авторской программы О. В. Волобуева, В. А. Клокова, С. В. Тырина «Россия в мире с древнейших времён до начала XX века» (Дрофа, 2017 г.) в соответствии с требованиями Федерального государственного образовательного стандарта среднего общего образования (ФГОС СОО).</w:t>
            </w:r>
          </w:p>
        </w:tc>
      </w:tr>
      <w:tr w:rsidR="00036B7F" w:rsidRPr="00B77E7E" w:rsidTr="00036B7F">
        <w:tc>
          <w:tcPr>
            <w:tcW w:w="2093" w:type="dxa"/>
          </w:tcPr>
          <w:p w:rsidR="00036B7F" w:rsidRPr="00B77E7E" w:rsidRDefault="00036B7F" w:rsidP="00B7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478" w:type="dxa"/>
          </w:tcPr>
          <w:p w:rsidR="002A14C4" w:rsidRPr="00B77E7E" w:rsidRDefault="002A14C4" w:rsidP="00E27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i/>
                <w:sz w:val="28"/>
                <w:szCs w:val="28"/>
              </w:rPr>
              <w:t>Учебник:</w:t>
            </w: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 Волобуев О.В., Карпачев С.П., Клоков В.А. История России 10 класс:</w:t>
            </w:r>
            <w:r w:rsidR="00E27EAA"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учебник для общеобразовательных учреждений, базовый уровень. – М.: ДРОФА, корпорация "Российский учебник", 2019</w:t>
            </w:r>
          </w:p>
          <w:p w:rsidR="002A14C4" w:rsidRPr="00B77E7E" w:rsidRDefault="002A14C4" w:rsidP="00E27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Учебник: </w:t>
            </w: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Сороко-Цюпа О.С., Сороко-Цюпа А.О./ Под ред. Искендерова А.А.</w:t>
            </w:r>
            <w:r w:rsidR="00E27EAA"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История. Всеобщая история. Новейшая история. 10 класс: учебник для общеобразовательных учреждений, базовый уровень. – М.: Просвещение, 2019</w:t>
            </w:r>
          </w:p>
          <w:p w:rsidR="00036B7F" w:rsidRPr="00B77E7E" w:rsidRDefault="002A14C4" w:rsidP="00E27E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Учебник: </w:t>
            </w: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Волобуев О.В., Абрамов А.В., Карпачев С.П. Россия в мире. С древнейших времен до начала ХХ века. 11 класс: учебник для общеобразовательных учреждений, базовый уровень. – М.: ДРОФА, корпорация "Российский учебник", 2019.</w:t>
            </w:r>
          </w:p>
        </w:tc>
      </w:tr>
      <w:tr w:rsidR="00036B7F" w:rsidRPr="00B77E7E" w:rsidTr="00036B7F">
        <w:tc>
          <w:tcPr>
            <w:tcW w:w="2093" w:type="dxa"/>
          </w:tcPr>
          <w:p w:rsidR="00036B7F" w:rsidRPr="00B77E7E" w:rsidRDefault="00036B7F" w:rsidP="00B7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036B7F" w:rsidRPr="00B77E7E" w:rsidRDefault="00036B7F" w:rsidP="00036B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В неделю - </w:t>
            </w:r>
            <w:r w:rsidR="00E27EAA" w:rsidRPr="00B77E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6B7F" w:rsidRPr="00B77E7E" w:rsidRDefault="00036B7F" w:rsidP="00E2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За год - </w:t>
            </w:r>
            <w:r w:rsidR="00E27EAA" w:rsidRPr="00B77E7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036B7F" w:rsidRPr="00B77E7E" w:rsidTr="00036B7F">
        <w:tc>
          <w:tcPr>
            <w:tcW w:w="2093" w:type="dxa"/>
          </w:tcPr>
          <w:p w:rsidR="00036B7F" w:rsidRPr="00B77E7E" w:rsidRDefault="00036B7F" w:rsidP="00B7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478" w:type="dxa"/>
          </w:tcPr>
          <w:p w:rsidR="00036B7F" w:rsidRPr="00B77E7E" w:rsidRDefault="009E5A53" w:rsidP="00E27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6B7F"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своение знаний о важнейших событиях, процессах </w:t>
            </w:r>
            <w:r w:rsidR="004560D6" w:rsidRPr="00B77E7E">
              <w:rPr>
                <w:rFonts w:ascii="Times New Roman" w:hAnsi="Times New Roman" w:cs="Times New Roman"/>
                <w:sz w:val="28"/>
                <w:szCs w:val="28"/>
              </w:rPr>
              <w:t>отечественной</w:t>
            </w:r>
            <w:r w:rsidR="00036B7F"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EAA" w:rsidRPr="00B77E7E">
              <w:rPr>
                <w:rFonts w:ascii="Times New Roman" w:hAnsi="Times New Roman" w:cs="Times New Roman"/>
                <w:sz w:val="28"/>
                <w:szCs w:val="28"/>
              </w:rPr>
              <w:t>и зарубежной историй</w:t>
            </w:r>
            <w:r w:rsidR="00036B7F"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EAA"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с древнейшего времени до </w:t>
            </w:r>
            <w:r w:rsidR="004560D6" w:rsidRPr="00B77E7E">
              <w:rPr>
                <w:rFonts w:ascii="Times New Roman" w:hAnsi="Times New Roman" w:cs="Times New Roman"/>
                <w:sz w:val="28"/>
                <w:szCs w:val="28"/>
              </w:rPr>
              <w:t>XXI век</w:t>
            </w:r>
            <w:r w:rsidR="00E27EAA"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036B7F" w:rsidRPr="00B77E7E">
              <w:rPr>
                <w:rFonts w:ascii="Times New Roman" w:hAnsi="Times New Roman" w:cs="Times New Roman"/>
                <w:sz w:val="28"/>
                <w:szCs w:val="28"/>
              </w:rPr>
              <w:t>в их взаимосвязи и хронологической преемственности.</w:t>
            </w:r>
          </w:p>
        </w:tc>
      </w:tr>
      <w:tr w:rsidR="00036B7F" w:rsidRPr="00B77E7E" w:rsidTr="00036B7F">
        <w:trPr>
          <w:trHeight w:val="345"/>
        </w:trPr>
        <w:tc>
          <w:tcPr>
            <w:tcW w:w="2093" w:type="dxa"/>
          </w:tcPr>
          <w:p w:rsidR="00036B7F" w:rsidRPr="00B77E7E" w:rsidRDefault="00036B7F" w:rsidP="00B7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  <w:p w:rsidR="00036B7F" w:rsidRPr="00B77E7E" w:rsidRDefault="00036B7F" w:rsidP="00B77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207D7A" w:rsidRPr="00B77E7E" w:rsidRDefault="00207D7A" w:rsidP="0020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 в 10 классе: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Мир накануне и в годы Первой мировой войны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Межвоенный период (1918-1939) 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Вторая мировая война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Соревнование социальных систем</w:t>
            </w:r>
          </w:p>
          <w:p w:rsidR="00207D7A" w:rsidRPr="00B77E7E" w:rsidRDefault="00207D7A" w:rsidP="0020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ИСТОРИЯ РОССИИ в 10 классе: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Россия в годы великих потрясений</w:t>
            </w: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Советский Союз в 1920-1930-е гг. 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Великая. Отечественная. Священная 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Апогей и кризис советской системы. 1945-1991 годы 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 в 1992-2014 годах </w:t>
            </w:r>
          </w:p>
          <w:p w:rsidR="00207D7A" w:rsidRPr="00B77E7E" w:rsidRDefault="00207D7A" w:rsidP="00207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РОССИЯ В МИРЕ в 11 классе: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От первобытности к древним цивилизациям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Средневековое общество в VI—X вв.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Россия и мир в XI — середине XV в.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Мир в начале Нового времени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Запад и Россия в эпоху Просвещения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Индустриальная цивилизация в XIX в.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Россия на пути модернизации</w:t>
            </w:r>
          </w:p>
          <w:p w:rsidR="00207D7A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Россия и мир в начале ХХ в.</w:t>
            </w:r>
          </w:p>
          <w:p w:rsidR="00036B7F" w:rsidRPr="00B77E7E" w:rsidRDefault="00207D7A" w:rsidP="00207D7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Наука и культура в XIX — начале XX в.</w:t>
            </w:r>
          </w:p>
        </w:tc>
        <w:bookmarkStart w:id="0" w:name="_GoBack"/>
        <w:bookmarkEnd w:id="0"/>
      </w:tr>
      <w:tr w:rsidR="00036B7F" w:rsidRPr="00B77E7E" w:rsidTr="00036B7F">
        <w:trPr>
          <w:trHeight w:val="675"/>
        </w:trPr>
        <w:tc>
          <w:tcPr>
            <w:tcW w:w="2093" w:type="dxa"/>
          </w:tcPr>
          <w:p w:rsidR="00036B7F" w:rsidRPr="00B77E7E" w:rsidRDefault="00036B7F" w:rsidP="00B77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  <w:p w:rsidR="00036B7F" w:rsidRPr="00B77E7E" w:rsidRDefault="00036B7F" w:rsidP="00B77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036B7F" w:rsidRPr="00B77E7E" w:rsidRDefault="00036B7F" w:rsidP="00036B7F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Стартовый контроль в сентябре, в форме КИМ</w:t>
            </w:r>
          </w:p>
          <w:p w:rsidR="00036B7F" w:rsidRPr="00B77E7E" w:rsidRDefault="00036B7F" w:rsidP="00036B7F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в январе, в форме КИМ</w:t>
            </w:r>
          </w:p>
          <w:p w:rsidR="00036B7F" w:rsidRPr="00B77E7E" w:rsidRDefault="00036B7F" w:rsidP="00036B7F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в мае, в форме </w:t>
            </w:r>
            <w:r w:rsidR="00F1544C" w:rsidRPr="00B77E7E">
              <w:rPr>
                <w:rFonts w:ascii="Times New Roman" w:hAnsi="Times New Roman" w:cs="Times New Roman"/>
                <w:sz w:val="28"/>
                <w:szCs w:val="28"/>
              </w:rPr>
              <w:t>типовых заданий ЕГЭ</w:t>
            </w:r>
          </w:p>
          <w:p w:rsidR="00036B7F" w:rsidRPr="00B77E7E" w:rsidRDefault="00036B7F" w:rsidP="00036B7F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проводится   по истории по итогам триместра и на основе результатов текущего контроля успеваемости обучающихся.</w:t>
            </w:r>
          </w:p>
          <w:p w:rsidR="00036B7F" w:rsidRPr="00B77E7E" w:rsidRDefault="00036B7F" w:rsidP="00036B7F">
            <w:pPr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B77E7E">
              <w:rPr>
                <w:rFonts w:ascii="Times New Roman" w:hAnsi="Times New Roman" w:cs="Times New Roman"/>
                <w:sz w:val="28"/>
                <w:szCs w:val="28"/>
              </w:rPr>
              <w:t>Годовая промежуточная аттестация проводится по истории по итогам учебного года   и на основе результатов триместровых промежуточных аттестаций,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</w:tc>
      </w:tr>
    </w:tbl>
    <w:p w:rsidR="00036B7F" w:rsidRPr="00B77E7E" w:rsidRDefault="00036B7F" w:rsidP="000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B7F" w:rsidRPr="00B77E7E" w:rsidRDefault="00036B7F" w:rsidP="0003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C0" w:rsidRPr="00B77E7E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E7E">
        <w:rPr>
          <w:rFonts w:ascii="Times New Roman" w:hAnsi="Times New Roman" w:cs="Times New Roman"/>
          <w:sz w:val="28"/>
          <w:szCs w:val="28"/>
        </w:rPr>
        <w:t>Аннотации составил</w:t>
      </w:r>
    </w:p>
    <w:p w:rsidR="00C839C0" w:rsidRPr="00B77E7E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E7E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C839C0" w:rsidRPr="00B77E7E" w:rsidRDefault="00710BEF" w:rsidP="00C83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E7E">
        <w:rPr>
          <w:rFonts w:ascii="Times New Roman" w:hAnsi="Times New Roman" w:cs="Times New Roman"/>
          <w:sz w:val="28"/>
          <w:szCs w:val="28"/>
        </w:rPr>
        <w:t>высше</w:t>
      </w:r>
      <w:r w:rsidR="00C839C0" w:rsidRPr="00B77E7E">
        <w:rPr>
          <w:rFonts w:ascii="Times New Roman" w:hAnsi="Times New Roman" w:cs="Times New Roman"/>
          <w:sz w:val="28"/>
          <w:szCs w:val="28"/>
        </w:rPr>
        <w:t>й квалификационной категории</w:t>
      </w:r>
    </w:p>
    <w:p w:rsidR="00C839C0" w:rsidRPr="00B77E7E" w:rsidRDefault="00C839C0" w:rsidP="00C839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7E7E">
        <w:rPr>
          <w:rFonts w:ascii="Times New Roman" w:hAnsi="Times New Roman" w:cs="Times New Roman"/>
          <w:sz w:val="28"/>
          <w:szCs w:val="28"/>
        </w:rPr>
        <w:t>Иванов И.А.</w:t>
      </w:r>
    </w:p>
    <w:sectPr w:rsidR="00C839C0" w:rsidRPr="00B77E7E" w:rsidSect="00B77E7E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E21" w:rsidRDefault="00E12E21" w:rsidP="00B77E7E">
      <w:pPr>
        <w:spacing w:after="0" w:line="240" w:lineRule="auto"/>
      </w:pPr>
      <w:r>
        <w:separator/>
      </w:r>
    </w:p>
  </w:endnote>
  <w:endnote w:type="continuationSeparator" w:id="0">
    <w:p w:rsidR="00E12E21" w:rsidRDefault="00E12E21" w:rsidP="00B7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E21" w:rsidRDefault="00E12E21" w:rsidP="00B77E7E">
      <w:pPr>
        <w:spacing w:after="0" w:line="240" w:lineRule="auto"/>
      </w:pPr>
      <w:r>
        <w:separator/>
      </w:r>
    </w:p>
  </w:footnote>
  <w:footnote w:type="continuationSeparator" w:id="0">
    <w:p w:rsidR="00E12E21" w:rsidRDefault="00E12E21" w:rsidP="00B7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1621250"/>
      <w:docPartObj>
        <w:docPartGallery w:val="Page Numbers (Top of Page)"/>
        <w:docPartUnique/>
      </w:docPartObj>
    </w:sdtPr>
    <w:sdtContent>
      <w:p w:rsidR="00B77E7E" w:rsidRDefault="00B77E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77E7E" w:rsidRDefault="00B77E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11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67AD3"/>
    <w:multiLevelType w:val="hybridMultilevel"/>
    <w:tmpl w:val="76AE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79F1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34E09"/>
    <w:multiLevelType w:val="hybridMultilevel"/>
    <w:tmpl w:val="1AC2EC00"/>
    <w:lvl w:ilvl="0" w:tplc="F6165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172702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B4A7F"/>
    <w:multiLevelType w:val="hybridMultilevel"/>
    <w:tmpl w:val="8148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875C6"/>
    <w:multiLevelType w:val="hybridMultilevel"/>
    <w:tmpl w:val="FD30E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70797"/>
    <w:multiLevelType w:val="hybridMultilevel"/>
    <w:tmpl w:val="DBE2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01A6"/>
    <w:multiLevelType w:val="hybridMultilevel"/>
    <w:tmpl w:val="28D00EF4"/>
    <w:lvl w:ilvl="0" w:tplc="8026B44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D72340"/>
    <w:multiLevelType w:val="hybridMultilevel"/>
    <w:tmpl w:val="31700C24"/>
    <w:lvl w:ilvl="0" w:tplc="BEAAF1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F79"/>
    <w:rsid w:val="0003543B"/>
    <w:rsid w:val="00036B7F"/>
    <w:rsid w:val="000F58DF"/>
    <w:rsid w:val="00202957"/>
    <w:rsid w:val="00207D7A"/>
    <w:rsid w:val="00211564"/>
    <w:rsid w:val="002536BA"/>
    <w:rsid w:val="002917E6"/>
    <w:rsid w:val="002A14C4"/>
    <w:rsid w:val="003123A1"/>
    <w:rsid w:val="0035739A"/>
    <w:rsid w:val="00360ABF"/>
    <w:rsid w:val="003B1D14"/>
    <w:rsid w:val="0044187D"/>
    <w:rsid w:val="004560D6"/>
    <w:rsid w:val="0056124D"/>
    <w:rsid w:val="005618CE"/>
    <w:rsid w:val="005619C8"/>
    <w:rsid w:val="005A67A5"/>
    <w:rsid w:val="006343B7"/>
    <w:rsid w:val="006A6C33"/>
    <w:rsid w:val="00710BEF"/>
    <w:rsid w:val="0076115E"/>
    <w:rsid w:val="009752C2"/>
    <w:rsid w:val="00977EB6"/>
    <w:rsid w:val="009A03F4"/>
    <w:rsid w:val="009E5A53"/>
    <w:rsid w:val="009E7DF3"/>
    <w:rsid w:val="00A31A94"/>
    <w:rsid w:val="00A54F5F"/>
    <w:rsid w:val="00B77E7E"/>
    <w:rsid w:val="00C11FFC"/>
    <w:rsid w:val="00C20161"/>
    <w:rsid w:val="00C20EFA"/>
    <w:rsid w:val="00C36736"/>
    <w:rsid w:val="00C72FEA"/>
    <w:rsid w:val="00C839C0"/>
    <w:rsid w:val="00E03F79"/>
    <w:rsid w:val="00E12E21"/>
    <w:rsid w:val="00E27EAA"/>
    <w:rsid w:val="00E4295A"/>
    <w:rsid w:val="00E926D4"/>
    <w:rsid w:val="00F1544C"/>
    <w:rsid w:val="00F4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B409-6745-40A3-8D33-76F51978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F79"/>
    <w:pPr>
      <w:ind w:left="720"/>
      <w:contextualSpacing/>
    </w:pPr>
  </w:style>
  <w:style w:type="table" w:styleId="a4">
    <w:name w:val="Table Grid"/>
    <w:basedOn w:val="a1"/>
    <w:uiPriority w:val="59"/>
    <w:rsid w:val="00E4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7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E7E"/>
  </w:style>
  <w:style w:type="paragraph" w:styleId="a7">
    <w:name w:val="footer"/>
    <w:basedOn w:val="a"/>
    <w:link w:val="a8"/>
    <w:uiPriority w:val="99"/>
    <w:unhideWhenUsed/>
    <w:rsid w:val="00B77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Учитель</cp:lastModifiedBy>
  <cp:revision>19</cp:revision>
  <dcterms:created xsi:type="dcterms:W3CDTF">2018-03-26T06:44:00Z</dcterms:created>
  <dcterms:modified xsi:type="dcterms:W3CDTF">2020-09-02T08:01:00Z</dcterms:modified>
</cp:coreProperties>
</file>