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8D7" w:rsidRPr="00C920DB" w:rsidRDefault="00FA28D7" w:rsidP="00C920DB">
      <w:pPr>
        <w:jc w:val="center"/>
        <w:rPr>
          <w:rFonts w:eastAsia="Calibri"/>
        </w:rPr>
      </w:pPr>
      <w:r w:rsidRPr="00C920DB">
        <w:rPr>
          <w:rFonts w:eastAsia="Calibri"/>
        </w:rPr>
        <w:t>ЧОУ «Православная классическая гимназия «София»</w:t>
      </w:r>
    </w:p>
    <w:p w:rsidR="00FA28D7" w:rsidRDefault="00FA28D7" w:rsidP="00C920DB">
      <w:pPr>
        <w:jc w:val="right"/>
        <w:rPr>
          <w:rFonts w:eastAsia="Calibri"/>
          <w:b/>
        </w:rPr>
      </w:pPr>
    </w:p>
    <w:p w:rsidR="00C920DB" w:rsidRPr="00C920DB" w:rsidRDefault="00C920DB" w:rsidP="00C920DB">
      <w:pPr>
        <w:jc w:val="right"/>
        <w:rPr>
          <w:rFonts w:eastAsia="Calibri"/>
          <w:b/>
        </w:rPr>
      </w:pPr>
    </w:p>
    <w:p w:rsidR="00FA28D7" w:rsidRDefault="00FA28D7" w:rsidP="00C920DB">
      <w:pPr>
        <w:jc w:val="right"/>
        <w:rPr>
          <w:rFonts w:eastAsia="Calibri"/>
          <w:b/>
        </w:rPr>
      </w:pPr>
    </w:p>
    <w:p w:rsidR="00A14029" w:rsidRDefault="00A14029" w:rsidP="00C920DB">
      <w:pPr>
        <w:jc w:val="right"/>
        <w:rPr>
          <w:rFonts w:eastAsia="Calibri"/>
          <w:b/>
        </w:rPr>
      </w:pPr>
    </w:p>
    <w:p w:rsidR="00A14029" w:rsidRDefault="00A14029" w:rsidP="00C920DB">
      <w:pPr>
        <w:jc w:val="right"/>
        <w:rPr>
          <w:rFonts w:eastAsia="Calibri"/>
          <w:b/>
        </w:rPr>
      </w:pPr>
    </w:p>
    <w:p w:rsidR="00A14029" w:rsidRDefault="00A14029" w:rsidP="00C920DB">
      <w:pPr>
        <w:jc w:val="right"/>
        <w:rPr>
          <w:rFonts w:eastAsia="Calibri"/>
          <w:b/>
        </w:rPr>
      </w:pPr>
    </w:p>
    <w:p w:rsidR="00A14029" w:rsidRPr="00C920DB" w:rsidRDefault="00A14029" w:rsidP="00C920DB">
      <w:pPr>
        <w:jc w:val="right"/>
        <w:rPr>
          <w:rFonts w:eastAsia="Calibri"/>
          <w:b/>
        </w:rPr>
      </w:pPr>
    </w:p>
    <w:p w:rsidR="00FA28D7" w:rsidRPr="00C920DB" w:rsidRDefault="00FA28D7" w:rsidP="00C920DB">
      <w:pPr>
        <w:ind w:left="5954"/>
        <w:jc w:val="right"/>
        <w:rPr>
          <w:b/>
        </w:rPr>
      </w:pPr>
      <w:r w:rsidRPr="00C920DB">
        <w:rPr>
          <w:b/>
        </w:rPr>
        <w:t>УТВЕРЖДЕН</w:t>
      </w:r>
      <w:r w:rsidRPr="00C920DB">
        <w:rPr>
          <w:b/>
          <w:lang w:val="en-US"/>
        </w:rPr>
        <w:t>A</w:t>
      </w:r>
    </w:p>
    <w:p w:rsidR="00FA28D7" w:rsidRPr="00C920DB" w:rsidRDefault="00FA28D7" w:rsidP="00C920DB">
      <w:pPr>
        <w:ind w:left="5954"/>
        <w:jc w:val="right"/>
      </w:pPr>
      <w:r w:rsidRPr="00C920DB">
        <w:t>приказом ЧОУ «Православная</w:t>
      </w:r>
    </w:p>
    <w:p w:rsidR="00FA28D7" w:rsidRPr="00C920DB" w:rsidRDefault="00FA28D7" w:rsidP="00C920DB">
      <w:pPr>
        <w:ind w:left="5954"/>
        <w:jc w:val="right"/>
      </w:pPr>
      <w:r w:rsidRPr="00C920DB">
        <w:t>классическая гимназия «София»</w:t>
      </w:r>
    </w:p>
    <w:p w:rsidR="00FA28D7" w:rsidRPr="00C920DB" w:rsidRDefault="00A45994" w:rsidP="00C920DB">
      <w:pPr>
        <w:ind w:left="5954"/>
        <w:jc w:val="right"/>
      </w:pPr>
      <w:r w:rsidRPr="00C920DB">
        <w:t>от 28.08.20</w:t>
      </w:r>
      <w:r w:rsidR="00FA28D7" w:rsidRPr="00C920DB">
        <w:t xml:space="preserve"> г. № ____</w:t>
      </w:r>
    </w:p>
    <w:p w:rsidR="00FA28D7" w:rsidRPr="00C920DB" w:rsidRDefault="00FA28D7" w:rsidP="00C920DB">
      <w:pPr>
        <w:jc w:val="right"/>
        <w:rPr>
          <w:rFonts w:eastAsia="Calibri"/>
        </w:rPr>
      </w:pPr>
    </w:p>
    <w:p w:rsidR="00FA28D7" w:rsidRDefault="00FA28D7" w:rsidP="00C920DB">
      <w:pPr>
        <w:jc w:val="right"/>
        <w:rPr>
          <w:rFonts w:eastAsia="Calibri"/>
        </w:rPr>
      </w:pPr>
    </w:p>
    <w:p w:rsidR="00C920DB" w:rsidRDefault="00C920DB" w:rsidP="00C920DB">
      <w:pPr>
        <w:jc w:val="right"/>
        <w:rPr>
          <w:rFonts w:eastAsia="Calibri"/>
        </w:rPr>
      </w:pPr>
    </w:p>
    <w:p w:rsidR="00C920DB" w:rsidRDefault="00C920DB" w:rsidP="00C920DB">
      <w:pPr>
        <w:jc w:val="right"/>
        <w:rPr>
          <w:rFonts w:eastAsia="Calibri"/>
        </w:rPr>
      </w:pPr>
    </w:p>
    <w:p w:rsidR="00A14029" w:rsidRDefault="00A14029" w:rsidP="00C920DB">
      <w:pPr>
        <w:jc w:val="right"/>
        <w:rPr>
          <w:rFonts w:eastAsia="Calibri"/>
        </w:rPr>
      </w:pPr>
    </w:p>
    <w:p w:rsidR="00A14029" w:rsidRDefault="00A14029" w:rsidP="00C920DB">
      <w:pPr>
        <w:jc w:val="right"/>
        <w:rPr>
          <w:rFonts w:eastAsia="Calibri"/>
        </w:rPr>
      </w:pPr>
    </w:p>
    <w:p w:rsidR="00A14029" w:rsidRDefault="00A14029" w:rsidP="00C920DB">
      <w:pPr>
        <w:jc w:val="right"/>
        <w:rPr>
          <w:rFonts w:eastAsia="Calibri"/>
        </w:rPr>
      </w:pPr>
    </w:p>
    <w:p w:rsidR="00A14029" w:rsidRPr="00C920DB" w:rsidRDefault="00A14029" w:rsidP="00C920DB">
      <w:pPr>
        <w:jc w:val="right"/>
        <w:rPr>
          <w:rFonts w:eastAsia="Calibri"/>
        </w:rPr>
      </w:pPr>
    </w:p>
    <w:p w:rsidR="00FA28D7" w:rsidRPr="00C920DB" w:rsidRDefault="00FA28D7" w:rsidP="00C920DB">
      <w:pPr>
        <w:jc w:val="right"/>
        <w:rPr>
          <w:rFonts w:eastAsia="Calibri"/>
        </w:rPr>
      </w:pPr>
    </w:p>
    <w:p w:rsidR="00FA28D7" w:rsidRPr="00C920DB" w:rsidRDefault="00FA28D7" w:rsidP="00C920DB">
      <w:pPr>
        <w:jc w:val="center"/>
        <w:rPr>
          <w:rFonts w:eastAsia="Calibri"/>
          <w:b/>
        </w:rPr>
      </w:pPr>
      <w:r w:rsidRPr="00C920DB">
        <w:rPr>
          <w:rFonts w:eastAsia="Calibri"/>
          <w:b/>
        </w:rPr>
        <w:t xml:space="preserve">РАБОЧАЯ ПРОГРАММА </w:t>
      </w:r>
    </w:p>
    <w:p w:rsidR="00FA28D7" w:rsidRPr="00C920DB" w:rsidRDefault="00FA28D7" w:rsidP="00C920DB">
      <w:pPr>
        <w:jc w:val="center"/>
        <w:rPr>
          <w:rFonts w:eastAsia="Calibri"/>
          <w:b/>
        </w:rPr>
      </w:pPr>
      <w:r w:rsidRPr="00C920DB">
        <w:rPr>
          <w:rFonts w:eastAsia="Calibri"/>
          <w:b/>
        </w:rPr>
        <w:t>ПО РУССКОМУ РЕЧЕВОМУ ОБЩЕНИЮ 10</w:t>
      </w:r>
      <w:r w:rsidR="005F1133" w:rsidRPr="00C920DB">
        <w:rPr>
          <w:rFonts w:eastAsia="Calibri"/>
          <w:b/>
        </w:rPr>
        <w:t>,11</w:t>
      </w:r>
      <w:r w:rsidRPr="00C920DB">
        <w:rPr>
          <w:rFonts w:eastAsia="Calibri"/>
          <w:b/>
        </w:rPr>
        <w:t xml:space="preserve"> КЛАСС</w:t>
      </w:r>
    </w:p>
    <w:p w:rsidR="00FA28D7" w:rsidRPr="00C920DB" w:rsidRDefault="00FA28D7" w:rsidP="00C920DB">
      <w:pPr>
        <w:jc w:val="center"/>
        <w:rPr>
          <w:rFonts w:eastAsia="Calibri"/>
          <w:b/>
        </w:rPr>
      </w:pPr>
      <w:r w:rsidRPr="00C920DB">
        <w:rPr>
          <w:rFonts w:eastAsia="Calibri"/>
          <w:b/>
        </w:rPr>
        <w:t>Уровень программы:</w:t>
      </w:r>
      <w:r w:rsidRPr="00C920DB">
        <w:rPr>
          <w:rFonts w:eastAsia="Calibri"/>
          <w:i/>
        </w:rPr>
        <w:t xml:space="preserve"> базовый</w:t>
      </w:r>
    </w:p>
    <w:p w:rsidR="00FA28D7" w:rsidRPr="00C920DB" w:rsidRDefault="00FA28D7" w:rsidP="00C920DB">
      <w:pPr>
        <w:jc w:val="center"/>
        <w:rPr>
          <w:rFonts w:eastAsia="Calibri"/>
          <w:b/>
        </w:rPr>
      </w:pPr>
    </w:p>
    <w:p w:rsidR="00FA28D7" w:rsidRPr="00C920DB" w:rsidRDefault="00FA28D7" w:rsidP="00C920DB">
      <w:pPr>
        <w:jc w:val="center"/>
        <w:rPr>
          <w:rFonts w:eastAsia="Calibri"/>
          <w:b/>
        </w:rPr>
      </w:pPr>
    </w:p>
    <w:p w:rsidR="00FA28D7" w:rsidRDefault="00FA28D7" w:rsidP="00C920DB">
      <w:pPr>
        <w:jc w:val="center"/>
        <w:rPr>
          <w:rFonts w:eastAsia="Calibri"/>
          <w:b/>
        </w:rPr>
      </w:pPr>
    </w:p>
    <w:p w:rsidR="00C920DB" w:rsidRDefault="00C920DB" w:rsidP="00C920DB">
      <w:pPr>
        <w:jc w:val="center"/>
        <w:rPr>
          <w:rFonts w:eastAsia="Calibri"/>
          <w:b/>
        </w:rPr>
      </w:pPr>
    </w:p>
    <w:p w:rsidR="00C920DB" w:rsidRPr="00C920DB" w:rsidRDefault="00C920DB" w:rsidP="00C920DB">
      <w:pPr>
        <w:jc w:val="center"/>
        <w:rPr>
          <w:rFonts w:eastAsia="Calibri"/>
          <w:b/>
        </w:rPr>
      </w:pPr>
    </w:p>
    <w:p w:rsidR="00FA28D7" w:rsidRPr="00C920DB" w:rsidRDefault="00FA28D7" w:rsidP="00C920DB">
      <w:pPr>
        <w:rPr>
          <w:rFonts w:eastAsia="Calibri"/>
        </w:rPr>
      </w:pPr>
    </w:p>
    <w:p w:rsidR="00FA28D7" w:rsidRPr="00C920DB" w:rsidRDefault="00FA28D7" w:rsidP="00C920DB">
      <w:pPr>
        <w:jc w:val="right"/>
        <w:rPr>
          <w:rFonts w:eastAsia="Calibri"/>
        </w:rPr>
      </w:pPr>
    </w:p>
    <w:p w:rsidR="00FA28D7" w:rsidRPr="00C920DB" w:rsidRDefault="00FA28D7" w:rsidP="00C920DB">
      <w:pPr>
        <w:jc w:val="right"/>
        <w:rPr>
          <w:rFonts w:eastAsia="Calibri"/>
        </w:rPr>
      </w:pPr>
      <w:r w:rsidRPr="00C920DB">
        <w:rPr>
          <w:rFonts w:eastAsia="Calibri"/>
        </w:rPr>
        <w:t>Составитель:</w:t>
      </w:r>
    </w:p>
    <w:p w:rsidR="00FA28D7" w:rsidRPr="00C920DB" w:rsidRDefault="00FA28D7" w:rsidP="00C920DB">
      <w:pPr>
        <w:tabs>
          <w:tab w:val="left" w:pos="2775"/>
        </w:tabs>
        <w:jc w:val="right"/>
      </w:pPr>
      <w:r w:rsidRPr="00C920DB">
        <w:t>Максимова Татьяна Евгеньевна,</w:t>
      </w:r>
    </w:p>
    <w:p w:rsidR="00FA28D7" w:rsidRPr="00C920DB" w:rsidRDefault="00FA28D7" w:rsidP="00C920DB">
      <w:pPr>
        <w:tabs>
          <w:tab w:val="left" w:pos="2775"/>
        </w:tabs>
        <w:jc w:val="right"/>
      </w:pPr>
      <w:r w:rsidRPr="00C920DB">
        <w:t>учитель обществознания</w:t>
      </w:r>
    </w:p>
    <w:p w:rsidR="00FA28D7" w:rsidRPr="00C920DB" w:rsidRDefault="00FA28D7" w:rsidP="00C920DB">
      <w:pPr>
        <w:jc w:val="right"/>
        <w:rPr>
          <w:rFonts w:eastAsia="Calibri"/>
        </w:rPr>
      </w:pPr>
    </w:p>
    <w:p w:rsidR="00FA28D7" w:rsidRPr="00C920DB" w:rsidRDefault="00FA28D7" w:rsidP="00C920DB">
      <w:pPr>
        <w:jc w:val="center"/>
        <w:rPr>
          <w:rFonts w:eastAsia="Calibri"/>
        </w:rPr>
      </w:pPr>
    </w:p>
    <w:p w:rsidR="00FA28D7" w:rsidRPr="00C920DB" w:rsidRDefault="00FA28D7" w:rsidP="00C920DB">
      <w:pPr>
        <w:jc w:val="center"/>
        <w:rPr>
          <w:rFonts w:eastAsia="Calibri"/>
        </w:rPr>
      </w:pPr>
    </w:p>
    <w:p w:rsidR="00FA28D7" w:rsidRPr="00C920DB" w:rsidRDefault="00FA28D7" w:rsidP="00C920DB">
      <w:pPr>
        <w:jc w:val="center"/>
        <w:rPr>
          <w:rFonts w:eastAsia="Calibri"/>
        </w:rPr>
      </w:pPr>
    </w:p>
    <w:p w:rsidR="00C920DB" w:rsidRDefault="00C920DB" w:rsidP="00C920DB">
      <w:pPr>
        <w:jc w:val="center"/>
        <w:rPr>
          <w:rFonts w:eastAsia="Calibri"/>
        </w:rPr>
      </w:pPr>
    </w:p>
    <w:p w:rsidR="00C920DB" w:rsidRDefault="00C920DB" w:rsidP="00C920DB">
      <w:pPr>
        <w:jc w:val="center"/>
        <w:rPr>
          <w:rFonts w:eastAsia="Calibri"/>
        </w:rPr>
      </w:pPr>
    </w:p>
    <w:p w:rsidR="00C920DB" w:rsidRDefault="00C920DB" w:rsidP="00C920DB">
      <w:pPr>
        <w:jc w:val="center"/>
        <w:rPr>
          <w:rFonts w:eastAsia="Calibri"/>
        </w:rPr>
      </w:pPr>
    </w:p>
    <w:p w:rsidR="00C920DB" w:rsidRDefault="00C920DB" w:rsidP="00C920DB">
      <w:pPr>
        <w:jc w:val="center"/>
        <w:rPr>
          <w:rFonts w:eastAsia="Calibri"/>
        </w:rPr>
      </w:pPr>
    </w:p>
    <w:p w:rsidR="00A14029" w:rsidRDefault="00A14029" w:rsidP="00C920DB">
      <w:pPr>
        <w:jc w:val="center"/>
        <w:rPr>
          <w:rFonts w:eastAsia="Calibri"/>
        </w:rPr>
      </w:pPr>
    </w:p>
    <w:p w:rsidR="00C920DB" w:rsidRDefault="00C920DB" w:rsidP="00C920DB">
      <w:pPr>
        <w:jc w:val="center"/>
        <w:rPr>
          <w:rFonts w:eastAsia="Calibri"/>
        </w:rPr>
      </w:pPr>
    </w:p>
    <w:p w:rsidR="00C920DB" w:rsidRDefault="00C920DB" w:rsidP="00C920DB">
      <w:pPr>
        <w:jc w:val="center"/>
        <w:rPr>
          <w:rFonts w:eastAsia="Calibri"/>
        </w:rPr>
      </w:pPr>
    </w:p>
    <w:p w:rsidR="00C920DB" w:rsidRDefault="00C920DB" w:rsidP="00C920DB">
      <w:pPr>
        <w:jc w:val="center"/>
        <w:rPr>
          <w:rFonts w:eastAsia="Calibri"/>
        </w:rPr>
      </w:pPr>
    </w:p>
    <w:p w:rsidR="00FA28D7" w:rsidRPr="00C920DB" w:rsidRDefault="00FA28D7" w:rsidP="00A14029">
      <w:pPr>
        <w:rPr>
          <w:rFonts w:eastAsia="Calibri"/>
        </w:rPr>
      </w:pPr>
    </w:p>
    <w:p w:rsidR="00FA28D7" w:rsidRPr="00C920DB" w:rsidRDefault="00FA28D7" w:rsidP="00C920DB">
      <w:pPr>
        <w:jc w:val="center"/>
        <w:rPr>
          <w:rFonts w:eastAsia="Calibri"/>
        </w:rPr>
      </w:pPr>
    </w:p>
    <w:p w:rsidR="00FA28D7" w:rsidRPr="00C920DB" w:rsidRDefault="00FA28D7" w:rsidP="00C920DB">
      <w:pPr>
        <w:jc w:val="center"/>
        <w:rPr>
          <w:rFonts w:eastAsia="Calibri"/>
        </w:rPr>
      </w:pPr>
    </w:p>
    <w:p w:rsidR="00FA28D7" w:rsidRPr="00C920DB" w:rsidRDefault="00FA28D7" w:rsidP="00C920DB">
      <w:pPr>
        <w:jc w:val="center"/>
        <w:rPr>
          <w:rFonts w:eastAsia="Calibri"/>
        </w:rPr>
      </w:pPr>
    </w:p>
    <w:p w:rsidR="00FA28D7" w:rsidRPr="00C920DB" w:rsidRDefault="00A45994" w:rsidP="00C920DB">
      <w:pPr>
        <w:jc w:val="center"/>
        <w:rPr>
          <w:rFonts w:eastAsia="Calibri"/>
        </w:rPr>
      </w:pPr>
      <w:r w:rsidRPr="00C920DB">
        <w:rPr>
          <w:rFonts w:eastAsia="Calibri"/>
        </w:rPr>
        <w:t>г.</w:t>
      </w:r>
      <w:r w:rsidR="00C920DB">
        <w:rPr>
          <w:rFonts w:eastAsia="Calibri"/>
        </w:rPr>
        <w:t>о.</w:t>
      </w:r>
      <w:r w:rsidRPr="00C920DB">
        <w:rPr>
          <w:rFonts w:eastAsia="Calibri"/>
        </w:rPr>
        <w:t xml:space="preserve"> Клин</w:t>
      </w:r>
    </w:p>
    <w:p w:rsidR="00C920DB" w:rsidRDefault="00C920D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23558" w:rsidRPr="00C920DB" w:rsidRDefault="00623558" w:rsidP="00C920DB">
      <w:pPr>
        <w:tabs>
          <w:tab w:val="left" w:pos="4360"/>
        </w:tabs>
        <w:jc w:val="center"/>
      </w:pPr>
      <w:r w:rsidRPr="00C920DB">
        <w:rPr>
          <w:b/>
        </w:rPr>
        <w:lastRenderedPageBreak/>
        <w:t>Пояснительная записка</w:t>
      </w:r>
    </w:p>
    <w:p w:rsidR="00646472" w:rsidRPr="00C920DB" w:rsidRDefault="00623558" w:rsidP="00C920DB">
      <w:pPr>
        <w:ind w:firstLine="708"/>
        <w:jc w:val="both"/>
      </w:pPr>
      <w:r w:rsidRPr="00C920DB">
        <w:t>Рабочая программа «Русское речевое общение» разработана на основе требований Регионального компонента государственного образовательного стандарта среднего общего образования и программы под редакцией Шаталовой В.М. «Русское речевое общение». Программа, требования к уровню знаний, умений, навыков, контрольно-измерительные материалы.– М., 201</w:t>
      </w:r>
      <w:r w:rsidR="00413993" w:rsidRPr="00C920DB">
        <w:t>4</w:t>
      </w:r>
      <w:r w:rsidRPr="00C920DB">
        <w:t>.</w:t>
      </w:r>
      <w:r w:rsidRPr="00C920DB">
        <w:rPr>
          <w:bCs/>
        </w:rPr>
        <w:t xml:space="preserve"> (</w:t>
      </w:r>
      <w:r w:rsidRPr="00C920DB">
        <w:t>одобрена решением федерального учебно-методического объединения по общему образованию (протокол от 8 апреля 2015 г. № 1/15));</w:t>
      </w:r>
    </w:p>
    <w:p w:rsidR="00646472" w:rsidRPr="00C920DB" w:rsidRDefault="00623558" w:rsidP="00C920DB">
      <w:pPr>
        <w:ind w:firstLine="709"/>
        <w:contextualSpacing/>
        <w:jc w:val="both"/>
      </w:pPr>
      <w:r w:rsidRPr="00C920DB">
        <w:rPr>
          <w:bCs/>
        </w:rPr>
        <w:t>Данная программа ориентирована на использование учебников:</w:t>
      </w:r>
      <w:r w:rsidRPr="00C920DB">
        <w:t xml:space="preserve">Учебное пособие для учащихся 10–11 классов общеобразовательных учреждений Московской области. </w:t>
      </w:r>
      <w:r w:rsidR="002D2D1A" w:rsidRPr="00C920DB">
        <w:t xml:space="preserve">В.М. </w:t>
      </w:r>
      <w:r w:rsidRPr="00C920DB">
        <w:t>Шаталова</w:t>
      </w:r>
      <w:r w:rsidR="002D2D1A" w:rsidRPr="00C920DB">
        <w:t xml:space="preserve">, О.М. Зубакина; под общ.ред. Л.В. Тодорова </w:t>
      </w:r>
      <w:r w:rsidRPr="00C920DB">
        <w:t>«Рус</w:t>
      </w:r>
      <w:r w:rsidR="002D2D1A" w:rsidRPr="00C920DB">
        <w:t>ское речевое общение» – М., 2016</w:t>
      </w:r>
      <w:r w:rsidRPr="00C920DB">
        <w:t xml:space="preserve"> г.</w:t>
      </w:r>
      <w:r w:rsidRPr="00C920DB">
        <w:rPr>
          <w:bCs/>
        </w:rPr>
        <w:t xml:space="preserve"> (Приказ Министерства образования и науки Российской Федерации от 31 марта 2014г., № 253, с изменениями и дополнениями от 8 июня, 28 декабря 2015 г., 26 января, 21 апреля, 29 декабря 2016 г., 8, 20 июня, 5 июля 2017 г.);</w:t>
      </w:r>
    </w:p>
    <w:p w:rsidR="00646472" w:rsidRPr="00C920DB" w:rsidRDefault="00623558" w:rsidP="00C920DB">
      <w:pPr>
        <w:ind w:firstLine="708"/>
        <w:jc w:val="both"/>
      </w:pPr>
      <w:r w:rsidRPr="00C920DB">
        <w:rPr>
          <w:bCs/>
        </w:rPr>
        <w:t>Содержание учебного материала в учебниках Федерального компонента и Федерального государственного  образовательного стандарта совпадают, класс не обучается по ФГОС. Учителем используется программа, соответствующая содержанию учебника Федерального компонента.</w:t>
      </w:r>
      <w:r w:rsidR="009519D5" w:rsidRPr="00C920DB">
        <w:t xml:space="preserve"> Рабочая программа рассчитана на 34 учебных часа: 1 учебный час в неделю, 34 учебные недели.</w:t>
      </w:r>
    </w:p>
    <w:p w:rsidR="009519D5" w:rsidRPr="00C920DB" w:rsidRDefault="009519D5" w:rsidP="00C920DB">
      <w:pPr>
        <w:ind w:firstLine="708"/>
        <w:jc w:val="both"/>
        <w:rPr>
          <w:bCs/>
        </w:rPr>
      </w:pPr>
      <w:r w:rsidRPr="00C920DB">
        <w:t>Освоение рабочей программы сопровождается текущим контролем успеваемости, промежуточной и итоговой диагностикой. Диагностика проводится в форме контрольного тестирования.</w:t>
      </w:r>
    </w:p>
    <w:p w:rsidR="00561516" w:rsidRPr="00C920DB" w:rsidRDefault="00623558" w:rsidP="00C920DB">
      <w:pPr>
        <w:contextualSpacing/>
        <w:jc w:val="center"/>
        <w:rPr>
          <w:rFonts w:eastAsiaTheme="minorEastAsia"/>
        </w:rPr>
      </w:pPr>
      <w:r w:rsidRPr="00C920DB">
        <w:br w:type="page"/>
      </w:r>
      <w:r w:rsidR="00561516" w:rsidRPr="00C920DB">
        <w:rPr>
          <w:rFonts w:eastAsiaTheme="minorEastAsia"/>
          <w:b/>
        </w:rPr>
        <w:lastRenderedPageBreak/>
        <w:t>Планируемые результаты</w:t>
      </w:r>
      <w:r w:rsidR="005F1133" w:rsidRPr="00C920DB">
        <w:rPr>
          <w:rFonts w:eastAsiaTheme="minorEastAsia"/>
          <w:b/>
        </w:rPr>
        <w:t xml:space="preserve">  10,11 класс.</w:t>
      </w:r>
    </w:p>
    <w:p w:rsidR="00561516" w:rsidRPr="00C920DB" w:rsidRDefault="00561516" w:rsidP="00C920DB">
      <w:pPr>
        <w:contextualSpacing/>
        <w:jc w:val="both"/>
        <w:rPr>
          <w:rFonts w:eastAsiaTheme="minorEastAsia"/>
        </w:rPr>
      </w:pPr>
      <w:r w:rsidRPr="00C920DB">
        <w:rPr>
          <w:rFonts w:eastAsiaTheme="minorEastAsia"/>
        </w:rPr>
        <w:t xml:space="preserve">В результате изучения русского речевого общения ученик должен </w:t>
      </w:r>
      <w:r w:rsidRPr="00C920DB">
        <w:rPr>
          <w:rFonts w:eastAsiaTheme="minorEastAsia"/>
          <w:b/>
        </w:rPr>
        <w:t>знать /понимать</w:t>
      </w:r>
      <w:r w:rsidRPr="00C920DB">
        <w:rPr>
          <w:rFonts w:eastAsiaTheme="minorEastAsia"/>
        </w:rPr>
        <w:t>:</w:t>
      </w:r>
    </w:p>
    <w:p w:rsidR="00561516" w:rsidRPr="00C920DB" w:rsidRDefault="00561516" w:rsidP="00C920DB">
      <w:pPr>
        <w:jc w:val="both"/>
      </w:pPr>
      <w:r w:rsidRPr="00C920DB">
        <w:rPr>
          <w:b/>
        </w:rPr>
        <w:t>-</w:t>
      </w:r>
      <w:r w:rsidRPr="00C920DB">
        <w:t xml:space="preserve">     осмыслить тему и строго соблюдать её границы;</w:t>
      </w:r>
    </w:p>
    <w:p w:rsidR="00561516" w:rsidRPr="00C920DB" w:rsidRDefault="00561516" w:rsidP="00C920DB">
      <w:pPr>
        <w:jc w:val="both"/>
      </w:pPr>
      <w:r w:rsidRPr="00C920DB">
        <w:t>-     подчинять своё высказывание определённой теме и основной мысли;</w:t>
      </w:r>
    </w:p>
    <w:p w:rsidR="00561516" w:rsidRPr="00C920DB" w:rsidRDefault="00561516" w:rsidP="00C920DB">
      <w:pPr>
        <w:jc w:val="both"/>
      </w:pPr>
      <w:r w:rsidRPr="00C920DB">
        <w:t>-     свободно пользоваться теоретическим и практическим материалом по культуре речи, соблюдая правила русского красноречия, т.е. человека, умеющего анализировать речевую ситуацию и выбирать наиболее эффективную стратегию и тактику речевого поведения.</w:t>
      </w:r>
    </w:p>
    <w:p w:rsidR="00561516" w:rsidRPr="00C920DB" w:rsidRDefault="00561516" w:rsidP="00C920DB">
      <w:pPr>
        <w:jc w:val="both"/>
      </w:pPr>
      <w:r w:rsidRPr="00C920DB">
        <w:t>-     составлять план высказывания, конкретизирующий тему и основную мысль высказывания;</w:t>
      </w:r>
    </w:p>
    <w:p w:rsidR="00561516" w:rsidRPr="00C920DB" w:rsidRDefault="00561516" w:rsidP="00C920DB">
      <w:pPr>
        <w:jc w:val="both"/>
      </w:pPr>
      <w:r w:rsidRPr="00C920DB">
        <w:t>-     отбирать материал, касающийся высказывания;</w:t>
      </w:r>
    </w:p>
    <w:p w:rsidR="00561516" w:rsidRPr="00C920DB" w:rsidRDefault="00561516" w:rsidP="00C920DB">
      <w:pPr>
        <w:jc w:val="both"/>
      </w:pPr>
      <w:r w:rsidRPr="00C920DB">
        <w:t>-     излагать материал логически последовательно, в соответствии с планом;</w:t>
      </w:r>
    </w:p>
    <w:p w:rsidR="00561516" w:rsidRPr="00C920DB" w:rsidRDefault="00561516" w:rsidP="00C920DB">
      <w:pPr>
        <w:jc w:val="both"/>
      </w:pPr>
      <w:r w:rsidRPr="00C920DB">
        <w:t>-  правильно выражать свои мысли в соответствии с литературными нормами (лексическими, грамматически, орфографическими, пунктуационными);</w:t>
      </w:r>
    </w:p>
    <w:p w:rsidR="00561516" w:rsidRPr="00C920DB" w:rsidRDefault="00561516" w:rsidP="00C920DB">
      <w:pPr>
        <w:jc w:val="both"/>
      </w:pPr>
      <w:r w:rsidRPr="00C920DB">
        <w:t>-     совершенствовать своё высказывание;</w:t>
      </w:r>
    </w:p>
    <w:p w:rsidR="00561516" w:rsidRPr="00C920DB" w:rsidRDefault="00561516" w:rsidP="00C920DB">
      <w:pPr>
        <w:jc w:val="both"/>
      </w:pPr>
      <w:r w:rsidRPr="00C920DB">
        <w:t>-     собирать материал из различных источников и систематизировать его;</w:t>
      </w:r>
    </w:p>
    <w:p w:rsidR="00561516" w:rsidRPr="00C920DB" w:rsidRDefault="00561516" w:rsidP="00C920DB">
      <w:pPr>
        <w:jc w:val="both"/>
      </w:pPr>
      <w:r w:rsidRPr="00C920DB">
        <w:t>-     строить своё высказывание в определённой жанрово-композиционной форме (повествование, описание, рассуждение) и с использованием сложных композиционных форм (например, повествование с элементами описания, описание с элементами рассуждения и т.п.);</w:t>
      </w:r>
    </w:p>
    <w:p w:rsidR="00561516" w:rsidRPr="00C920DB" w:rsidRDefault="00561516" w:rsidP="00C920DB">
      <w:pPr>
        <w:jc w:val="both"/>
      </w:pPr>
      <w:r w:rsidRPr="00C920DB">
        <w:t>-      соблюдать стилевое единство текста;</w:t>
      </w:r>
    </w:p>
    <w:p w:rsidR="00561516" w:rsidRPr="00C920DB" w:rsidRDefault="00561516" w:rsidP="00C920DB">
      <w:pPr>
        <w:jc w:val="both"/>
      </w:pPr>
      <w:r w:rsidRPr="00C920DB">
        <w:t>-      использовать эмоционально-экспрессивные средства языка;</w:t>
      </w:r>
    </w:p>
    <w:p w:rsidR="00561516" w:rsidRPr="00C920DB" w:rsidRDefault="00561516" w:rsidP="00C920DB">
      <w:pPr>
        <w:jc w:val="both"/>
      </w:pPr>
      <w:r w:rsidRPr="00C920DB">
        <w:t>- использовать синонимические средства языка (лексические, морфологические, синтаксические);</w:t>
      </w:r>
    </w:p>
    <w:p w:rsidR="00561516" w:rsidRPr="00C920DB" w:rsidRDefault="00561516" w:rsidP="00C920DB">
      <w:pPr>
        <w:jc w:val="both"/>
      </w:pPr>
      <w:r w:rsidRPr="00C920DB">
        <w:t>-       кратко записывать основное содержание текста (составление тезисов и конспектов);</w:t>
      </w:r>
    </w:p>
    <w:p w:rsidR="00561516" w:rsidRPr="00C920DB" w:rsidRDefault="00561516" w:rsidP="00C920DB">
      <w:pPr>
        <w:jc w:val="both"/>
      </w:pPr>
      <w:r w:rsidRPr="00C920DB">
        <w:t>-   строить устное публицистическое высказывание в композиционной форме, специфичной для устной речи: сообщение, доклад, выступление (дискуссионное, агитационное, приветственное и др.).</w:t>
      </w:r>
    </w:p>
    <w:p w:rsidR="00561516" w:rsidRPr="00C920DB" w:rsidRDefault="00561516" w:rsidP="00C920DB">
      <w:pPr>
        <w:ind w:firstLine="567"/>
        <w:jc w:val="both"/>
        <w:rPr>
          <w:rFonts w:eastAsia="MS Mincho"/>
        </w:rPr>
      </w:pPr>
      <w:r w:rsidRPr="00C920DB">
        <w:rPr>
          <w:rFonts w:eastAsia="MS Mincho"/>
        </w:rPr>
        <w:t>— 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561516" w:rsidRPr="00C920DB" w:rsidRDefault="00561516" w:rsidP="00C920DB">
      <w:pPr>
        <w:ind w:firstLine="567"/>
        <w:jc w:val="both"/>
        <w:rPr>
          <w:rFonts w:eastAsia="MS Mincho"/>
        </w:rPr>
      </w:pPr>
      <w:r w:rsidRPr="00C920DB">
        <w:rPr>
          <w:rFonts w:eastAsia="MS Mincho"/>
        </w:rPr>
        <w:t>4) в эстетической сфере:</w:t>
      </w:r>
    </w:p>
    <w:p w:rsidR="00561516" w:rsidRPr="00C920DB" w:rsidRDefault="00561516" w:rsidP="00C920DB">
      <w:pPr>
        <w:ind w:firstLine="567"/>
        <w:jc w:val="both"/>
        <w:rPr>
          <w:rFonts w:eastAsia="MS Mincho"/>
        </w:rPr>
      </w:pPr>
      <w:r w:rsidRPr="00C920DB">
        <w:rPr>
          <w:rFonts w:eastAsia="MS Mincho"/>
        </w:rPr>
        <w:t>—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561516" w:rsidRPr="00C920DB" w:rsidRDefault="00561516" w:rsidP="00C920DB">
      <w:pPr>
        <w:ind w:firstLine="567"/>
        <w:jc w:val="both"/>
        <w:rPr>
          <w:rFonts w:eastAsia="MS Mincho"/>
        </w:rPr>
      </w:pPr>
      <w:r w:rsidRPr="00C920DB">
        <w:rPr>
          <w:rFonts w:eastAsia="MS Mincho"/>
        </w:rPr>
        <w:t>— 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E003C" w:rsidRPr="00C920DB" w:rsidRDefault="007E003C" w:rsidP="00C920DB">
      <w:bookmarkStart w:id="0" w:name="bookmark0"/>
      <w:r w:rsidRPr="00C920DB">
        <w:br w:type="page"/>
      </w:r>
    </w:p>
    <w:p w:rsidR="00623558" w:rsidRPr="00C920DB" w:rsidRDefault="005F1133" w:rsidP="00C920DB">
      <w:pPr>
        <w:jc w:val="center"/>
        <w:rPr>
          <w:b/>
          <w:color w:val="000000"/>
        </w:rPr>
      </w:pPr>
      <w:r w:rsidRPr="00C920DB">
        <w:rPr>
          <w:b/>
          <w:color w:val="000000"/>
        </w:rPr>
        <w:lastRenderedPageBreak/>
        <w:t>Содержание программы 10,11 класс.</w:t>
      </w:r>
    </w:p>
    <w:p w:rsidR="00623558" w:rsidRPr="00C920DB" w:rsidRDefault="00623558" w:rsidP="00C920DB">
      <w:pPr>
        <w:jc w:val="both"/>
        <w:rPr>
          <w:b/>
          <w:lang w:eastAsia="en-US"/>
        </w:rPr>
      </w:pPr>
      <w:r w:rsidRPr="00C920DB">
        <w:rPr>
          <w:b/>
          <w:lang w:eastAsia="en-US"/>
        </w:rPr>
        <w:t>Речевое общени</w:t>
      </w:r>
      <w:r w:rsidR="00D405FF" w:rsidRPr="00C920DB">
        <w:rPr>
          <w:b/>
          <w:lang w:eastAsia="en-US"/>
        </w:rPr>
        <w:t>е и речевое воздействие</w:t>
      </w:r>
      <w:r w:rsidRPr="00C920DB">
        <w:rPr>
          <w:b/>
          <w:lang w:eastAsia="en-US"/>
        </w:rPr>
        <w:t>.</w:t>
      </w:r>
    </w:p>
    <w:p w:rsidR="007E003C" w:rsidRPr="00C920DB" w:rsidRDefault="00623558" w:rsidP="00C920DB">
      <w:pPr>
        <w:jc w:val="both"/>
        <w:rPr>
          <w:lang w:eastAsia="en-US"/>
        </w:rPr>
      </w:pPr>
      <w:r w:rsidRPr="00C920DB">
        <w:rPr>
          <w:lang w:eastAsia="en-US"/>
        </w:rPr>
        <w:t>Речь: понимание, восприятие, воспроизведение и порождение русской речи. Язык – важнейшее средство человеческого общения. Русский национальный язык. Русский язык как государственный язык Российской Федерации.</w:t>
      </w:r>
    </w:p>
    <w:p w:rsidR="00623558" w:rsidRPr="00C920DB" w:rsidRDefault="00623558" w:rsidP="00C920DB">
      <w:pPr>
        <w:jc w:val="both"/>
        <w:rPr>
          <w:b/>
          <w:lang w:eastAsia="en-US"/>
        </w:rPr>
      </w:pPr>
      <w:r w:rsidRPr="00C920DB">
        <w:rPr>
          <w:b/>
          <w:lang w:eastAsia="en-US"/>
        </w:rPr>
        <w:t>Язык и речь. Основные виды речевой деятельности. Речевое поведение, речева</w:t>
      </w:r>
      <w:r w:rsidR="00D405FF" w:rsidRPr="00C920DB">
        <w:rPr>
          <w:b/>
          <w:lang w:eastAsia="en-US"/>
        </w:rPr>
        <w:t>я этика, речевой этикет</w:t>
      </w:r>
      <w:r w:rsidRPr="00C920DB">
        <w:rPr>
          <w:b/>
          <w:lang w:eastAsia="en-US"/>
        </w:rPr>
        <w:t>.</w:t>
      </w:r>
    </w:p>
    <w:p w:rsidR="00623558" w:rsidRPr="00C920DB" w:rsidRDefault="00623558" w:rsidP="00C920DB">
      <w:pPr>
        <w:jc w:val="both"/>
        <w:rPr>
          <w:lang w:eastAsia="en-US"/>
        </w:rPr>
      </w:pPr>
      <w:r w:rsidRPr="00C920DB">
        <w:rPr>
          <w:lang w:eastAsia="en-US"/>
        </w:rPr>
        <w:t>Речевой акт. Речевая роль. Основные формы речи. Сферы и среды речевого общения. Речевая ситуация (говорящий – слушающий; пишущий – читающий; предмет речи; условия речевого общения). Речевое поведение, речевая этика, речевой этикет.</w:t>
      </w:r>
    </w:p>
    <w:p w:rsidR="00623558" w:rsidRPr="00C920DB" w:rsidRDefault="00623558" w:rsidP="00C920DB">
      <w:pPr>
        <w:jc w:val="both"/>
        <w:rPr>
          <w:lang w:eastAsia="en-US"/>
        </w:rPr>
      </w:pPr>
      <w:r w:rsidRPr="00C920DB">
        <w:rPr>
          <w:lang w:eastAsia="en-US"/>
        </w:rPr>
        <w:t>Основные особенности каждого вида речевой деятельности. Основная и дополнительная, явная и скрытая информация текстов, воспринимаемых зрительно и на слух.</w:t>
      </w:r>
    </w:p>
    <w:p w:rsidR="00623558" w:rsidRPr="00C920DB" w:rsidRDefault="00623558" w:rsidP="00C920DB">
      <w:pPr>
        <w:jc w:val="both"/>
        <w:rPr>
          <w:b/>
          <w:lang w:eastAsia="en-US"/>
        </w:rPr>
      </w:pPr>
      <w:r w:rsidRPr="00C920DB">
        <w:rPr>
          <w:b/>
          <w:lang w:eastAsia="en-US"/>
        </w:rPr>
        <w:t>Текст как результа</w:t>
      </w:r>
      <w:r w:rsidR="00D405FF" w:rsidRPr="00C920DB">
        <w:rPr>
          <w:b/>
          <w:lang w:eastAsia="en-US"/>
        </w:rPr>
        <w:t>т речевой деятельности</w:t>
      </w:r>
      <w:r w:rsidRPr="00C920DB">
        <w:rPr>
          <w:b/>
          <w:lang w:eastAsia="en-US"/>
        </w:rPr>
        <w:t>.</w:t>
      </w:r>
    </w:p>
    <w:p w:rsidR="00623558" w:rsidRPr="00C920DB" w:rsidRDefault="00623558" w:rsidP="00C920DB">
      <w:pPr>
        <w:jc w:val="both"/>
        <w:rPr>
          <w:lang w:eastAsia="en-US"/>
        </w:rPr>
      </w:pPr>
      <w:r w:rsidRPr="00C920DB">
        <w:rPr>
          <w:lang w:eastAsia="en-US"/>
        </w:rPr>
        <w:t xml:space="preserve">Текст – феномен речевого общения. Основные признаки текста. </w:t>
      </w:r>
    </w:p>
    <w:p w:rsidR="00623558" w:rsidRPr="00C920DB" w:rsidRDefault="00623558" w:rsidP="00C920DB">
      <w:pPr>
        <w:jc w:val="both"/>
        <w:rPr>
          <w:lang w:eastAsia="en-US"/>
        </w:rPr>
      </w:pPr>
      <w:r w:rsidRPr="00C920DB">
        <w:rPr>
          <w:lang w:eastAsia="en-US"/>
        </w:rPr>
        <w:t>Текст как смысловое и структурное единство.</w:t>
      </w:r>
    </w:p>
    <w:p w:rsidR="00623558" w:rsidRPr="00C920DB" w:rsidRDefault="00623558" w:rsidP="00C920DB">
      <w:pPr>
        <w:jc w:val="both"/>
        <w:rPr>
          <w:lang w:eastAsia="en-US"/>
        </w:rPr>
      </w:pPr>
      <w:r w:rsidRPr="00C920DB">
        <w:rPr>
          <w:lang w:eastAsia="en-US"/>
        </w:rPr>
        <w:t>Структурно-семантическая и коммуникативная организация текста. Функциональные стили и типы речи.</w:t>
      </w:r>
    </w:p>
    <w:p w:rsidR="00623558" w:rsidRPr="00C920DB" w:rsidRDefault="00623558" w:rsidP="00C920DB">
      <w:pPr>
        <w:jc w:val="both"/>
        <w:rPr>
          <w:lang w:eastAsia="en-US"/>
        </w:rPr>
      </w:pPr>
      <w:r w:rsidRPr="00C920DB">
        <w:rPr>
          <w:lang w:eastAsia="en-US"/>
        </w:rPr>
        <w:t>Отбор и организация языковых средств с учётом содержания, цели, формы речи, условий общения. Речевые и языковые особенности текстов отдельных стилей. Жанры текстов разных стилей.</w:t>
      </w:r>
    </w:p>
    <w:p w:rsidR="00623558" w:rsidRPr="00C920DB" w:rsidRDefault="00623558" w:rsidP="00C920DB">
      <w:pPr>
        <w:jc w:val="both"/>
        <w:rPr>
          <w:b/>
          <w:lang w:eastAsia="en-US"/>
        </w:rPr>
      </w:pPr>
      <w:r w:rsidRPr="00C920DB">
        <w:rPr>
          <w:b/>
          <w:lang w:eastAsia="en-US"/>
        </w:rPr>
        <w:t>Кул</w:t>
      </w:r>
      <w:r w:rsidR="00D405FF" w:rsidRPr="00C920DB">
        <w:rPr>
          <w:b/>
          <w:lang w:eastAsia="en-US"/>
        </w:rPr>
        <w:t>ьтура речевого общения</w:t>
      </w:r>
      <w:r w:rsidRPr="00C920DB">
        <w:rPr>
          <w:b/>
          <w:lang w:eastAsia="en-US"/>
        </w:rPr>
        <w:t>.</w:t>
      </w:r>
    </w:p>
    <w:p w:rsidR="00623558" w:rsidRPr="00C920DB" w:rsidRDefault="00623558" w:rsidP="00C920DB">
      <w:pPr>
        <w:jc w:val="both"/>
        <w:rPr>
          <w:lang w:eastAsia="en-US"/>
        </w:rPr>
      </w:pPr>
      <w:r w:rsidRPr="00C920DB">
        <w:rPr>
          <w:lang w:eastAsia="en-US"/>
        </w:rPr>
        <w:t>Нормы литературного языка. Владение нормами литературного языка: орфоэпическими, лексическими, словообразовательными, морфологическими, синтаксическими, правописной (орфографической и пунктуационной) и стилистическими. Коммуникативные качества речи. Владение умениями и навыками грамматически правильно, точно, логично, выразительно, уместно, целесообразно излагать свои мысли на русском языке во всех видах речевой деятельности.</w:t>
      </w:r>
    </w:p>
    <w:p w:rsidR="00623558" w:rsidRPr="00C920DB" w:rsidRDefault="00623558" w:rsidP="00C920DB">
      <w:pPr>
        <w:jc w:val="both"/>
        <w:rPr>
          <w:b/>
          <w:lang w:eastAsia="en-US"/>
        </w:rPr>
      </w:pPr>
      <w:r w:rsidRPr="00C920DB">
        <w:rPr>
          <w:b/>
          <w:lang w:eastAsia="en-US"/>
        </w:rPr>
        <w:t>Устный русский текс</w:t>
      </w:r>
      <w:r w:rsidR="00D405FF" w:rsidRPr="00C920DB">
        <w:rPr>
          <w:b/>
          <w:lang w:eastAsia="en-US"/>
        </w:rPr>
        <w:t>т. Общая характеристика</w:t>
      </w:r>
      <w:r w:rsidRPr="00C920DB">
        <w:rPr>
          <w:b/>
          <w:lang w:eastAsia="en-US"/>
        </w:rPr>
        <w:t>.</w:t>
      </w:r>
    </w:p>
    <w:p w:rsidR="00623558" w:rsidRPr="00C920DB" w:rsidRDefault="00623558" w:rsidP="00C920DB">
      <w:pPr>
        <w:jc w:val="both"/>
        <w:rPr>
          <w:lang w:eastAsia="en-US"/>
        </w:rPr>
      </w:pPr>
      <w:r w:rsidRPr="00C920DB">
        <w:rPr>
          <w:lang w:eastAsia="en-US"/>
        </w:rPr>
        <w:t>Основные особенности устного высказывания. Сжатый, выборочный, развёрнутый пересказ прочитанного, прослушанного, увиденного в соответствии с условиями общения. Коммуникативные цели говорящего и их реализация в собственном высказывании в соответствии с темой и условиями общения.</w:t>
      </w:r>
    </w:p>
    <w:p w:rsidR="00623558" w:rsidRPr="00C920DB" w:rsidRDefault="00623558" w:rsidP="00C920DB">
      <w:pPr>
        <w:jc w:val="both"/>
        <w:rPr>
          <w:lang w:eastAsia="en-US"/>
        </w:rPr>
      </w:pPr>
      <w:r w:rsidRPr="00C920DB">
        <w:rPr>
          <w:lang w:eastAsia="en-US"/>
        </w:rPr>
        <w:t>Звуковая организация текста. Интонация как средство передачи смысла и его эмоциональных характеристик.</w:t>
      </w:r>
    </w:p>
    <w:p w:rsidR="00623558" w:rsidRPr="00C920DB" w:rsidRDefault="00623558" w:rsidP="00C920DB">
      <w:pPr>
        <w:jc w:val="both"/>
        <w:rPr>
          <w:lang w:eastAsia="en-US"/>
        </w:rPr>
      </w:pPr>
      <w:r w:rsidRPr="00C920DB">
        <w:rPr>
          <w:lang w:eastAsia="en-US"/>
        </w:rPr>
        <w:t>Словесное и логическое ударение. Невербальные средства общения (жест, мимика). Обиходно-разговорный устный текст.</w:t>
      </w:r>
    </w:p>
    <w:p w:rsidR="00623558" w:rsidRPr="00C920DB" w:rsidRDefault="00623558" w:rsidP="00C920DB">
      <w:pPr>
        <w:jc w:val="both"/>
        <w:rPr>
          <w:b/>
          <w:lang w:eastAsia="en-US"/>
        </w:rPr>
      </w:pPr>
      <w:r w:rsidRPr="00C920DB">
        <w:rPr>
          <w:b/>
          <w:lang w:eastAsia="en-US"/>
        </w:rPr>
        <w:t>П</w:t>
      </w:r>
      <w:r w:rsidR="00D405FF" w:rsidRPr="00C920DB">
        <w:rPr>
          <w:b/>
          <w:lang w:eastAsia="en-US"/>
        </w:rPr>
        <w:t>исьменный русский текст</w:t>
      </w:r>
      <w:r w:rsidRPr="00C920DB">
        <w:rPr>
          <w:b/>
          <w:lang w:eastAsia="en-US"/>
        </w:rPr>
        <w:t>.</w:t>
      </w:r>
    </w:p>
    <w:p w:rsidR="00623558" w:rsidRPr="00C920DB" w:rsidRDefault="00623558" w:rsidP="00C920DB">
      <w:pPr>
        <w:jc w:val="both"/>
        <w:rPr>
          <w:lang w:eastAsia="en-US"/>
        </w:rPr>
      </w:pPr>
      <w:r w:rsidRPr="00C920DB">
        <w:rPr>
          <w:lang w:eastAsia="en-US"/>
        </w:rPr>
        <w:t>Официально-деловой, научный, публицистический, художественный текст как отражение национальной жизни и культуры в прошлом и настоящем. Как средство сохранения непреходящих ценностей культуры в будущем. Жанры текстов.</w:t>
      </w:r>
    </w:p>
    <w:p w:rsidR="00623558" w:rsidRPr="00C920DB" w:rsidRDefault="00623558" w:rsidP="00C920DB">
      <w:pPr>
        <w:jc w:val="both"/>
        <w:rPr>
          <w:b/>
          <w:lang w:eastAsia="en-US"/>
        </w:rPr>
      </w:pPr>
      <w:r w:rsidRPr="00C920DB">
        <w:rPr>
          <w:b/>
          <w:lang w:eastAsia="en-US"/>
        </w:rPr>
        <w:t>Литература как вид словесного (речевого</w:t>
      </w:r>
      <w:r w:rsidR="00D405FF" w:rsidRPr="00C920DB">
        <w:rPr>
          <w:b/>
          <w:lang w:eastAsia="en-US"/>
        </w:rPr>
        <w:t xml:space="preserve"> искусства)</w:t>
      </w:r>
      <w:r w:rsidRPr="00C920DB">
        <w:rPr>
          <w:b/>
          <w:lang w:eastAsia="en-US"/>
        </w:rPr>
        <w:t>.</w:t>
      </w:r>
    </w:p>
    <w:p w:rsidR="00623558" w:rsidRPr="00C920DB" w:rsidRDefault="00623558" w:rsidP="00C920DB">
      <w:pPr>
        <w:jc w:val="both"/>
        <w:rPr>
          <w:lang w:eastAsia="en-US"/>
        </w:rPr>
      </w:pPr>
      <w:r w:rsidRPr="00C920DB">
        <w:rPr>
          <w:lang w:eastAsia="en-US"/>
        </w:rPr>
        <w:t>Художественный текст: поэтический, прозаический, драматический. Особенности анализа художественных текстов.</w:t>
      </w:r>
    </w:p>
    <w:p w:rsidR="00623558" w:rsidRPr="00C920DB" w:rsidRDefault="00623558" w:rsidP="00C920DB">
      <w:pPr>
        <w:jc w:val="both"/>
        <w:rPr>
          <w:b/>
          <w:lang w:eastAsia="en-US"/>
        </w:rPr>
      </w:pPr>
      <w:r w:rsidRPr="00C920DB">
        <w:rPr>
          <w:b/>
          <w:lang w:eastAsia="en-US"/>
        </w:rPr>
        <w:t>Монологические и диалогичес</w:t>
      </w:r>
      <w:r w:rsidR="00D405FF" w:rsidRPr="00C920DB">
        <w:rPr>
          <w:b/>
          <w:lang w:eastAsia="en-US"/>
        </w:rPr>
        <w:t>кие формы речи и текста</w:t>
      </w:r>
      <w:r w:rsidRPr="00C920DB">
        <w:rPr>
          <w:b/>
          <w:lang w:eastAsia="en-US"/>
        </w:rPr>
        <w:t>.</w:t>
      </w:r>
    </w:p>
    <w:p w:rsidR="007E003C" w:rsidRPr="00C920DB" w:rsidRDefault="00623558" w:rsidP="00C920DB">
      <w:pPr>
        <w:jc w:val="both"/>
        <w:rPr>
          <w:lang w:eastAsia="en-US"/>
        </w:rPr>
      </w:pPr>
      <w:r w:rsidRPr="00C920DB">
        <w:rPr>
          <w:lang w:eastAsia="en-US"/>
        </w:rPr>
        <w:t>Речь монологическая и диалогическая. Виды монолога (повествование, описание, рассуждение; сочетание разных видов монолога). Диалоги разного характера (этикетный, диалог-расспрос, диалог-побуждение, диалог-обмен мнениями, беседа, спор, дискуссия, публичное выступление; сочетание разных видов диалога).</w:t>
      </w:r>
    </w:p>
    <w:p w:rsidR="00623558" w:rsidRPr="00C920DB" w:rsidRDefault="00623558" w:rsidP="00C920DB">
      <w:pPr>
        <w:jc w:val="both"/>
        <w:rPr>
          <w:lang w:eastAsia="en-US"/>
        </w:rPr>
      </w:pPr>
      <w:r w:rsidRPr="00C920DB">
        <w:rPr>
          <w:b/>
          <w:lang w:eastAsia="en-US"/>
        </w:rPr>
        <w:t>Вторичный текст: учебно-интеллектуальные цели создания текстов</w:t>
      </w:r>
      <w:r w:rsidR="00D405FF" w:rsidRPr="00C920DB">
        <w:rPr>
          <w:lang w:eastAsia="en-US"/>
        </w:rPr>
        <w:t>.</w:t>
      </w:r>
    </w:p>
    <w:p w:rsidR="00623558" w:rsidRPr="00C920DB" w:rsidRDefault="00623558" w:rsidP="00C920DB">
      <w:pPr>
        <w:jc w:val="both"/>
        <w:rPr>
          <w:lang w:eastAsia="en-US"/>
        </w:rPr>
      </w:pPr>
      <w:r w:rsidRPr="00C920DB">
        <w:rPr>
          <w:lang w:eastAsia="en-US"/>
        </w:rPr>
        <w:t>План, конспект, тезисы, реферат, аннотация, обзор.</w:t>
      </w:r>
    </w:p>
    <w:bookmarkEnd w:id="0"/>
    <w:p w:rsidR="00623558" w:rsidRPr="00C920DB" w:rsidRDefault="00623558" w:rsidP="00C920DB">
      <w:pPr>
        <w:jc w:val="both"/>
        <w:rPr>
          <w:b/>
          <w:i/>
          <w:lang w:eastAsia="en-US"/>
        </w:rPr>
        <w:sectPr w:rsidR="00623558" w:rsidRPr="00C920DB" w:rsidSect="00A14029">
          <w:footerReference w:type="even" r:id="rId8"/>
          <w:footerReference w:type="default" r:id="rId9"/>
          <w:pgSz w:w="11907" w:h="16839" w:code="9"/>
          <w:pgMar w:top="1134" w:right="567" w:bottom="1134" w:left="1134" w:header="864" w:footer="383" w:gutter="0"/>
          <w:pgNumType w:start="1"/>
          <w:cols w:space="720"/>
          <w:noEndnote/>
          <w:titlePg/>
          <w:docGrid w:linePitch="360"/>
        </w:sectPr>
      </w:pPr>
    </w:p>
    <w:p w:rsidR="00623558" w:rsidRPr="00C920DB" w:rsidRDefault="00623558" w:rsidP="00C920DB">
      <w:pPr>
        <w:jc w:val="center"/>
        <w:rPr>
          <w:rFonts w:eastAsiaTheme="minorHAnsi"/>
          <w:b/>
          <w:lang w:eastAsia="en-US"/>
        </w:rPr>
      </w:pPr>
      <w:r w:rsidRPr="00C920DB">
        <w:rPr>
          <w:rFonts w:eastAsiaTheme="minorHAnsi"/>
          <w:b/>
          <w:lang w:eastAsia="en-US"/>
        </w:rPr>
        <w:lastRenderedPageBreak/>
        <w:t>Тематическое планирование</w:t>
      </w:r>
    </w:p>
    <w:p w:rsidR="00623558" w:rsidRPr="00C920DB" w:rsidRDefault="00623558" w:rsidP="00C920DB">
      <w:pPr>
        <w:jc w:val="center"/>
        <w:rPr>
          <w:rFonts w:eastAsiaTheme="minorHAnsi"/>
          <w:b/>
          <w:lang w:eastAsia="en-US"/>
        </w:rPr>
      </w:pPr>
      <w:r w:rsidRPr="00C920DB">
        <w:rPr>
          <w:rFonts w:eastAsiaTheme="minorHAnsi"/>
          <w:b/>
          <w:lang w:eastAsia="en-US"/>
        </w:rPr>
        <w:t>по русскому речевому общению для 10 класса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53"/>
        <w:gridCol w:w="6638"/>
        <w:gridCol w:w="2430"/>
      </w:tblGrid>
      <w:tr w:rsidR="00623558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Название разделов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623558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Речевое общение и речевое воздействие. Речь и язык.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623558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Речевое общение и речевое воздействие. Речевое поведение, основные формы речи.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623558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Текст как результат речевой деятельности.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623558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Культура речевого общения.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623558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Устный русский текст.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623558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Письменный русский текст.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23558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Литература как вид словесного речевого искусства.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23558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Монологические и диалогические формы речи и текста.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623558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Вторичный текст. Учебно-интеллектуальные цели создания текстов.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623558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58" w:rsidRPr="00C920DB" w:rsidRDefault="00623558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58" w:rsidRPr="00C920DB" w:rsidRDefault="00623558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Всего 34 часа</w:t>
            </w:r>
          </w:p>
        </w:tc>
      </w:tr>
    </w:tbl>
    <w:p w:rsidR="005F1133" w:rsidRPr="00C920DB" w:rsidRDefault="005F1133" w:rsidP="00C920DB">
      <w:pPr>
        <w:jc w:val="center"/>
        <w:rPr>
          <w:rFonts w:eastAsiaTheme="minorHAnsi"/>
          <w:b/>
          <w:lang w:eastAsia="en-US"/>
        </w:rPr>
      </w:pPr>
      <w:r w:rsidRPr="00C920DB">
        <w:rPr>
          <w:rFonts w:eastAsiaTheme="minorHAnsi"/>
          <w:b/>
          <w:lang w:eastAsia="en-US"/>
        </w:rPr>
        <w:t>Тематическое планирование</w:t>
      </w:r>
    </w:p>
    <w:p w:rsidR="005F1133" w:rsidRPr="00C920DB" w:rsidRDefault="005F1133" w:rsidP="00C920DB">
      <w:pPr>
        <w:jc w:val="center"/>
        <w:rPr>
          <w:rFonts w:eastAsiaTheme="minorHAnsi"/>
          <w:b/>
          <w:lang w:eastAsia="en-US"/>
        </w:rPr>
      </w:pPr>
      <w:r w:rsidRPr="00C920DB">
        <w:rPr>
          <w:rFonts w:eastAsiaTheme="minorHAnsi"/>
          <w:b/>
          <w:lang w:eastAsia="en-US"/>
        </w:rPr>
        <w:t>по русскому речевому общению для 11 класса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53"/>
        <w:gridCol w:w="6638"/>
        <w:gridCol w:w="2430"/>
      </w:tblGrid>
      <w:tr w:rsidR="005F1133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Название разделов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5F1133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Речевое воздействие в общении.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5F1133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Обучение красноречию. Ораторская речь.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5F1133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Правила русского красноречия. Композиция публичного выступления.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12</w:t>
            </w:r>
          </w:p>
        </w:tc>
      </w:tr>
      <w:tr w:rsidR="005F1133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Лингвистическая любознательность. Любовь к отечественному языку как составляющие культуры речевого общения.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F1133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Анализ образцовых русских текстов. Разный стилевой и жанровой принадлежности.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5F1133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Практика создания собственного текста. Творческая проектная работа.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5F1133" w:rsidRPr="00C920DB" w:rsidTr="005F1133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3" w:rsidRPr="00C920DB" w:rsidRDefault="005F1133" w:rsidP="00C920DB">
            <w:pPr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3" w:rsidRPr="00C920DB" w:rsidRDefault="005F1133" w:rsidP="00C920D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920DB">
              <w:rPr>
                <w:rFonts w:eastAsiaTheme="minorHAnsi"/>
                <w:sz w:val="24"/>
                <w:szCs w:val="24"/>
                <w:lang w:eastAsia="en-US"/>
              </w:rPr>
              <w:t>Всего 34 часа</w:t>
            </w:r>
          </w:p>
        </w:tc>
      </w:tr>
    </w:tbl>
    <w:p w:rsidR="00623558" w:rsidRPr="00C920DB" w:rsidRDefault="00623558" w:rsidP="00C920DB">
      <w:pPr>
        <w:rPr>
          <w:rFonts w:eastAsiaTheme="minorHAnsi"/>
          <w:lang w:eastAsia="en-US"/>
        </w:rPr>
      </w:pPr>
    </w:p>
    <w:p w:rsidR="00623558" w:rsidRPr="00C920DB" w:rsidRDefault="00623558" w:rsidP="00C920DB">
      <w:pPr>
        <w:rPr>
          <w:rFonts w:eastAsiaTheme="minorHAnsi"/>
          <w:lang w:eastAsia="en-US"/>
        </w:rPr>
      </w:pPr>
      <w:r w:rsidRPr="00C920DB">
        <w:rPr>
          <w:rFonts w:eastAsiaTheme="minorHAnsi"/>
          <w:lang w:eastAsia="en-US"/>
        </w:rPr>
        <w:br w:type="page"/>
      </w:r>
    </w:p>
    <w:p w:rsidR="00623558" w:rsidRPr="00C920DB" w:rsidRDefault="00623558" w:rsidP="00C920DB">
      <w:pPr>
        <w:jc w:val="center"/>
        <w:rPr>
          <w:b/>
        </w:rPr>
      </w:pPr>
      <w:r w:rsidRPr="00C920DB">
        <w:rPr>
          <w:b/>
        </w:rPr>
        <w:lastRenderedPageBreak/>
        <w:t>Календарно – тематическое планирование</w:t>
      </w:r>
      <w:r w:rsidR="005F1133" w:rsidRPr="00C920DB">
        <w:rPr>
          <w:b/>
        </w:rPr>
        <w:t xml:space="preserve"> 10 класс.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4466"/>
        <w:gridCol w:w="2351"/>
        <w:gridCol w:w="1984"/>
      </w:tblGrid>
      <w:tr w:rsidR="00623558" w:rsidRPr="00C920DB" w:rsidTr="00955E15">
        <w:trPr>
          <w:trHeight w:val="77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ind w:left="-142" w:right="-425"/>
              <w:rPr>
                <w:lang w:eastAsia="en-US"/>
              </w:rPr>
            </w:pPr>
            <w:r w:rsidRPr="00C920DB">
              <w:rPr>
                <w:lang w:eastAsia="en-US"/>
              </w:rPr>
              <w:t>Номер</w:t>
            </w:r>
          </w:p>
          <w:p w:rsidR="00623558" w:rsidRPr="00C920DB" w:rsidRDefault="00623558" w:rsidP="00C920DB">
            <w:pPr>
              <w:tabs>
                <w:tab w:val="left" w:pos="-141"/>
              </w:tabs>
              <w:ind w:left="-142" w:right="-425"/>
              <w:rPr>
                <w:lang w:eastAsia="en-US"/>
              </w:rPr>
            </w:pPr>
            <w:r w:rsidRPr="00C920DB">
              <w:rPr>
                <w:lang w:eastAsia="en-US"/>
              </w:rPr>
              <w:t xml:space="preserve">  урока        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39"/>
              <w:rPr>
                <w:lang w:eastAsia="en-US"/>
              </w:rPr>
            </w:pPr>
          </w:p>
          <w:p w:rsidR="00623558" w:rsidRPr="00C920DB" w:rsidRDefault="00623558" w:rsidP="00C920DB">
            <w:pPr>
              <w:ind w:right="-39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Тема урока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t>Плановые сроки прохождения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955E15" w:rsidP="00C920DB">
            <w:pPr>
              <w:ind w:right="34"/>
              <w:jc w:val="center"/>
              <w:rPr>
                <w:lang w:eastAsia="en-US"/>
              </w:rPr>
            </w:pPr>
            <w:r w:rsidRPr="00C920DB">
              <w:t>Скоррект. сроки прохождения</w:t>
            </w:r>
          </w:p>
        </w:tc>
      </w:tr>
      <w:tr w:rsidR="00623558" w:rsidRPr="00C920DB" w:rsidTr="00955E15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23360C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Речевое общение и речевое воздействие.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425EB2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02.09-06</w:t>
            </w:r>
            <w:r w:rsidR="00955E15" w:rsidRPr="00C920DB">
              <w:rPr>
                <w:lang w:eastAsia="en-US"/>
              </w:rPr>
              <w:t>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955E15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23360C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Речь: понимание, восприятие, воспроизведение и порождение русской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11.09-17.09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955E15">
        <w:trPr>
          <w:trHeight w:val="46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23360C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Речевое общение и речевое воздействие.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18.09-24.09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955E15">
        <w:trPr>
          <w:trHeight w:val="2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23360C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Сферы и среды речевого общения.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25.09-01.10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D50577">
        <w:trPr>
          <w:trHeight w:val="4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23360C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Речевое поведение, речевая этика, речевой этикет.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02.10-08.10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D50577">
        <w:trPr>
          <w:trHeight w:val="50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23360C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Функциональные стили и типы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09.10-15.10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D50577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23360C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Разноаспектный анализ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16.10-22.10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955E15">
        <w:trPr>
          <w:trHeight w:val="33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23360C" w:rsidP="00C920DB">
            <w:pPr>
              <w:rPr>
                <w:b/>
                <w:lang w:eastAsia="en-US"/>
              </w:rPr>
            </w:pPr>
            <w:r w:rsidRPr="00C920DB">
              <w:rPr>
                <w:lang w:eastAsia="en-US"/>
              </w:rPr>
              <w:t>Текст - феномен речевого общения. Основные признаки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23.10-29.10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23360C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Структурно-семантическая и коммуникативная организация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30.10-12.11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 xml:space="preserve">Речевые и языковые особенности </w:t>
            </w:r>
            <w:r w:rsidR="0023360C" w:rsidRPr="00C920DB">
              <w:rPr>
                <w:lang w:eastAsia="en-US"/>
              </w:rPr>
              <w:t>текстов отдельных стилей (разговорного, официально-делового, научного, публицистического, художественного).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13.11-19.11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955E15">
        <w:trPr>
          <w:trHeight w:val="41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Жанры текстов разных стилей.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20.11-26.11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D50577">
        <w:trPr>
          <w:trHeight w:val="41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29216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Культура речевого общения.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27.11-30.11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955E15">
        <w:trPr>
          <w:trHeight w:val="43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29216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Комплексный анализ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01.12-10.12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29216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Нормы литературного языка.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11.12-17.12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CE220F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Речевое поведение, речевая этика, речевой этикет.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18.12-24.12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rPr>
                <w:lang w:eastAsia="en-US"/>
              </w:rPr>
            </w:pPr>
          </w:p>
        </w:tc>
      </w:tr>
      <w:tr w:rsidR="00623558" w:rsidRPr="00C920DB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CE220F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Контрольная работа.</w:t>
            </w:r>
            <w:r w:rsidR="00D50577" w:rsidRPr="00C920DB">
              <w:rPr>
                <w:lang w:eastAsia="en-US"/>
              </w:rPr>
              <w:t xml:space="preserve"> Промежуточная диагностическая работа.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25.12-29.12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Практическое занятие по теме «Культура речевого общения</w:t>
            </w:r>
            <w:r w:rsidRPr="00C920DB">
              <w:rPr>
                <w:b/>
                <w:lang w:eastAsia="en-US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09.01-14.01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955E15">
        <w:trPr>
          <w:trHeight w:val="45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Комплексная работа над текстом.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15.01-21.01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Звуковая организация текста. Интонация как средство передачи смысла и его эмоциональных характеристик.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22.01-28.01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955E15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Словесное и логическое ударение. Невербальные средства общения(жест, мимика)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29.01-04.02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7E003C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Официально-деловой, научный, публицистический, художественный текст как отражение национальной жизни и культуры в прошлом и настоящем.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05.02-11.02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7E003C">
        <w:trPr>
          <w:trHeight w:val="53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lastRenderedPageBreak/>
              <w:t>22.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Жанры текстов. Практическая работа с текстом.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19.02-28.02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7E003C">
        <w:trPr>
          <w:trHeight w:val="22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 xml:space="preserve">Анализ художественного текста.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01.03-11.03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7E003C">
        <w:trPr>
          <w:trHeight w:val="5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Тестирование по теме «Письменный русский текст»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12.03-18.03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7E003C">
        <w:trPr>
          <w:trHeight w:val="56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Художественный текст: поэтический, прозаический, драматический.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19.03-25.03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7E003C">
        <w:trPr>
          <w:trHeight w:val="2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 xml:space="preserve">Беседа, спор (полемика).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26.03-01.04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7E003C">
        <w:trPr>
          <w:trHeight w:val="4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Дискуссия, публичное выступление. Практическое занятие.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02.04-08.04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7E003C">
        <w:trPr>
          <w:trHeight w:val="4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color w:val="000000"/>
                <w:lang w:eastAsia="en-US"/>
              </w:rPr>
              <w:t>Композиция публичного выступления</w:t>
            </w:r>
            <w:r w:rsidRPr="00C920DB">
              <w:rPr>
                <w:lang w:eastAsia="en-US"/>
              </w:rPr>
              <w:t xml:space="preserve"> Подготовка публичного выступления.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16.04-22.04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7E003C">
        <w:trPr>
          <w:trHeight w:val="31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План текста, конспект.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23.04-29.04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7E003C">
        <w:trPr>
          <w:trHeight w:val="2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30.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Тезисы, Реферат.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30.04-06.05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7E003C">
        <w:trPr>
          <w:trHeight w:val="60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31.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Аннотация. Составление аннотации. Практическое занятие.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07.05-13.05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7E003C">
        <w:trPr>
          <w:trHeight w:val="27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32.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Создание собственного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14.05-20.05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7E003C">
        <w:trPr>
          <w:trHeight w:val="79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33.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Работа над проектом, подбор цитат для аргументации, формулирование выводов.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955E15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21.05-27.05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623558" w:rsidRPr="00C920DB" w:rsidTr="00955E15">
        <w:trPr>
          <w:trHeight w:val="35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23558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34.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3558" w:rsidRPr="00C920DB" w:rsidRDefault="006D3960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 xml:space="preserve">Итоговая диагностическая работа. </w:t>
            </w:r>
            <w:r w:rsidR="00623558" w:rsidRPr="00C920DB">
              <w:rPr>
                <w:lang w:eastAsia="en-US"/>
              </w:rPr>
              <w:t>Защита проекта.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558" w:rsidRPr="00C920DB" w:rsidRDefault="00955E15" w:rsidP="00C920DB">
            <w:pPr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28.05-31.05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558" w:rsidRPr="00C920DB" w:rsidRDefault="00623558" w:rsidP="00C920DB">
            <w:pPr>
              <w:ind w:right="-426"/>
              <w:jc w:val="center"/>
              <w:rPr>
                <w:lang w:eastAsia="en-US"/>
              </w:rPr>
            </w:pPr>
          </w:p>
        </w:tc>
      </w:tr>
    </w:tbl>
    <w:p w:rsidR="005F1133" w:rsidRPr="00C920DB" w:rsidRDefault="005F1133" w:rsidP="00C920DB">
      <w:pPr>
        <w:rPr>
          <w:b/>
        </w:rPr>
      </w:pPr>
      <w:r w:rsidRPr="00C920DB">
        <w:rPr>
          <w:b/>
        </w:rPr>
        <w:br w:type="page"/>
      </w:r>
    </w:p>
    <w:p w:rsidR="005F1133" w:rsidRPr="00C920DB" w:rsidRDefault="005F1133" w:rsidP="00C920DB">
      <w:pPr>
        <w:jc w:val="center"/>
        <w:rPr>
          <w:b/>
        </w:rPr>
      </w:pPr>
      <w:r w:rsidRPr="00C920DB">
        <w:rPr>
          <w:b/>
        </w:rPr>
        <w:lastRenderedPageBreak/>
        <w:t>Календарно – тематическое планирование 11 класс.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5116"/>
        <w:gridCol w:w="1701"/>
        <w:gridCol w:w="1984"/>
      </w:tblGrid>
      <w:tr w:rsidR="005F1133" w:rsidRPr="00C920DB" w:rsidTr="00C920DB">
        <w:trPr>
          <w:trHeight w:val="77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ind w:left="-142" w:right="-425"/>
              <w:rPr>
                <w:lang w:eastAsia="en-US"/>
              </w:rPr>
            </w:pPr>
            <w:r w:rsidRPr="00C920DB">
              <w:rPr>
                <w:lang w:eastAsia="en-US"/>
              </w:rPr>
              <w:t>Номер</w:t>
            </w:r>
          </w:p>
          <w:p w:rsidR="005F1133" w:rsidRPr="00C920DB" w:rsidRDefault="005F1133" w:rsidP="00C920DB">
            <w:pPr>
              <w:tabs>
                <w:tab w:val="left" w:pos="-141"/>
              </w:tabs>
              <w:ind w:left="-142" w:right="-425"/>
              <w:rPr>
                <w:lang w:eastAsia="en-US"/>
              </w:rPr>
            </w:pPr>
            <w:r w:rsidRPr="00C920DB">
              <w:rPr>
                <w:lang w:eastAsia="en-US"/>
              </w:rPr>
              <w:t xml:space="preserve">  урока         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39"/>
              <w:rPr>
                <w:lang w:eastAsia="en-US"/>
              </w:rPr>
            </w:pPr>
          </w:p>
          <w:p w:rsidR="005F1133" w:rsidRPr="00C920DB" w:rsidRDefault="005F1133" w:rsidP="00C920DB">
            <w:pPr>
              <w:ind w:right="-39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t>Плановые сроки прохождения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ind w:right="34"/>
              <w:jc w:val="center"/>
              <w:rPr>
                <w:lang w:eastAsia="en-US"/>
              </w:rPr>
            </w:pPr>
            <w:r w:rsidRPr="00C920DB">
              <w:t>Скоррект. сроки прохождения</w:t>
            </w:r>
          </w:p>
        </w:tc>
      </w:tr>
      <w:tr w:rsidR="005F1133" w:rsidRPr="00C920DB" w:rsidTr="00C920D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Речевое воздействие в общении.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425EB2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02.09-06</w:t>
            </w:r>
            <w:r w:rsidR="005F1133" w:rsidRPr="00C920DB">
              <w:rPr>
                <w:lang w:eastAsia="en-US"/>
              </w:rPr>
              <w:t>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Воздействие</w:t>
            </w:r>
            <w:r w:rsidR="00C91A5B" w:rsidRPr="00C920DB">
              <w:rPr>
                <w:lang w:eastAsia="en-US"/>
              </w:rPr>
              <w:t>, внушение, побуждение.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11.09-17.09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25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Способы речевого воздействия.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18.09-24.09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2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Работа с текстом. О Шекспире.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25.09-01.10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15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Ораторская речь.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02.10-08.10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23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6.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Роды и виды ораторской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09.10-15.10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7.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Разноаспектный анализ текста.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16.10-22.10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33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8.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b/>
                <w:lang w:eastAsia="en-US"/>
              </w:rPr>
            </w:pPr>
            <w:r w:rsidRPr="00C920DB">
              <w:rPr>
                <w:lang w:eastAsia="en-US"/>
              </w:rPr>
              <w:t>Цитирование и его использование в ораторской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23.10-29.10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31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9.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Работа с текстом. К.Д.Бальмонта.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30.10-12.11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10.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Правила русского красноречия.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13.11-19.11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41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Словарные запасы, ресурсы морфологии, синтаксиса.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20.11-26.11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41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Проблемы чистоты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27.11-30.11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43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Стилистическое закрепление языковых средств.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01.12-10.12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43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Стилистическая оценка вариантов, существующих  в языке.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11.12-17.12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Литературное произношение и ударение.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18.12-24.12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16.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Образность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25.12-29.12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1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17.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Эмоциональность. Благозвучие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09.01-14.01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45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18.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Изобразительные средства языка.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15.01-21.01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19.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Риторические фигуры и приёмы звукописи.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22.01-28.01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20.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Логичность речи. Точность выражение мысли.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29.01-04.02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Практическая работа с текстом.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05.02-11.02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17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Лингвистическая любознательность.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19.02-28.02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22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Любовь к отечественному языку.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01.03-11.03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33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Комплексный анализ речи.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12.03-18.03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2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25.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Анализ образцов русских текстов.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19.03-25.03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2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26.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Тексты публицистического стиля.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26.03-01.04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27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27.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Тексты разговорного характера.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02.04-08.04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22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28.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color w:val="000000"/>
                <w:lang w:eastAsia="en-US"/>
              </w:rPr>
              <w:t>Тексты художественного стиля.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16.04-22.04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31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29.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C91A5B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Составление диалога на тему «</w:t>
            </w:r>
            <w:r w:rsidR="00425EB2" w:rsidRPr="00C920DB">
              <w:rPr>
                <w:lang w:eastAsia="en-US"/>
              </w:rPr>
              <w:t>Куда вы планируете пойти учиться или работать после окончания школы»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23.04-29.04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2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30.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425EB2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Фантастическое или юмористическое заявление.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30.04-06.05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428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31.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425EB2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Оформление деловых бумаг.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07.05-13.05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27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32.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425EB2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Текст публицистического характера «Я протестую»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14.05-20.05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20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33.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425EB2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>Лингвистическая сказка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108"/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21.05-27.05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  <w:tr w:rsidR="005F1133" w:rsidRPr="00C920DB" w:rsidTr="00C920DB">
        <w:trPr>
          <w:trHeight w:val="35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lastRenderedPageBreak/>
              <w:t>34.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1133" w:rsidRPr="00C920DB" w:rsidRDefault="005F1133" w:rsidP="00C920DB">
            <w:pPr>
              <w:rPr>
                <w:lang w:eastAsia="en-US"/>
              </w:rPr>
            </w:pPr>
            <w:r w:rsidRPr="00C920DB">
              <w:rPr>
                <w:lang w:eastAsia="en-US"/>
              </w:rPr>
              <w:t xml:space="preserve">Итоговая диагностическая работа.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1133" w:rsidRPr="00C920DB" w:rsidRDefault="005F1133" w:rsidP="00C920DB">
            <w:pPr>
              <w:jc w:val="center"/>
              <w:rPr>
                <w:lang w:eastAsia="en-US"/>
              </w:rPr>
            </w:pPr>
            <w:r w:rsidRPr="00C920DB">
              <w:rPr>
                <w:lang w:eastAsia="en-US"/>
              </w:rPr>
              <w:t>28.05-31.05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133" w:rsidRPr="00C920DB" w:rsidRDefault="005F1133" w:rsidP="00C920DB">
            <w:pPr>
              <w:ind w:right="-426"/>
              <w:jc w:val="center"/>
              <w:rPr>
                <w:lang w:eastAsia="en-US"/>
              </w:rPr>
            </w:pPr>
          </w:p>
        </w:tc>
      </w:tr>
    </w:tbl>
    <w:p w:rsidR="00045900" w:rsidRPr="00C920DB" w:rsidRDefault="00045900" w:rsidP="00C920DB"/>
    <w:p w:rsidR="005F1133" w:rsidRPr="00C920DB" w:rsidRDefault="005F1133" w:rsidP="00C920DB">
      <w:pPr>
        <w:rPr>
          <w:b/>
        </w:rPr>
        <w:sectPr w:rsidR="005F1133" w:rsidRPr="00C920DB" w:rsidSect="00A14029"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228"/>
        <w:tblW w:w="8472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C920DB" w:rsidRPr="00ED5C22" w:rsidTr="00C920DB">
        <w:tc>
          <w:tcPr>
            <w:tcW w:w="4638" w:type="dxa"/>
            <w:shd w:val="clear" w:color="auto" w:fill="auto"/>
          </w:tcPr>
          <w:p w:rsidR="00C920DB" w:rsidRPr="00084889" w:rsidRDefault="00C920DB" w:rsidP="00C920DB">
            <w:pPr>
              <w:tabs>
                <w:tab w:val="left" w:pos="1932"/>
              </w:tabs>
              <w:jc w:val="center"/>
              <w:rPr>
                <w:b/>
              </w:rPr>
            </w:pPr>
          </w:p>
          <w:p w:rsidR="00C920DB" w:rsidRPr="00084889" w:rsidRDefault="00C920DB" w:rsidP="00A14029">
            <w:pPr>
              <w:tabs>
                <w:tab w:val="left" w:pos="1932"/>
              </w:tabs>
              <w:rPr>
                <w:b/>
              </w:rPr>
            </w:pPr>
            <w:r w:rsidRPr="00084889">
              <w:rPr>
                <w:b/>
              </w:rPr>
              <w:t>СОГЛАСОВАНО</w:t>
            </w:r>
          </w:p>
          <w:p w:rsidR="00C920DB" w:rsidRPr="00084889" w:rsidRDefault="00C920DB" w:rsidP="00A14029">
            <w:pPr>
              <w:tabs>
                <w:tab w:val="left" w:pos="1560"/>
                <w:tab w:val="left" w:pos="2268"/>
              </w:tabs>
            </w:pPr>
            <w:r w:rsidRPr="00084889">
              <w:t>Протоколом заседания</w:t>
            </w:r>
          </w:p>
          <w:p w:rsidR="00C920DB" w:rsidRPr="00084889" w:rsidRDefault="00C920DB" w:rsidP="00A14029">
            <w:pPr>
              <w:tabs>
                <w:tab w:val="left" w:pos="1932"/>
              </w:tabs>
            </w:pPr>
            <w:r w:rsidRPr="00084889">
              <w:t>ШМО гуманитарного цикла</w:t>
            </w:r>
          </w:p>
          <w:p w:rsidR="00C920DB" w:rsidRPr="00084889" w:rsidRDefault="00C920DB" w:rsidP="00A14029">
            <w:pPr>
              <w:tabs>
                <w:tab w:val="left" w:pos="1932"/>
              </w:tabs>
              <w:rPr>
                <w:b/>
              </w:rPr>
            </w:pPr>
            <w:r w:rsidRPr="00084889">
              <w:t>от 28.08.2020 №1</w:t>
            </w:r>
          </w:p>
        </w:tc>
        <w:tc>
          <w:tcPr>
            <w:tcW w:w="3834" w:type="dxa"/>
            <w:shd w:val="clear" w:color="auto" w:fill="auto"/>
          </w:tcPr>
          <w:p w:rsidR="00C920DB" w:rsidRPr="00084889" w:rsidRDefault="00C920DB" w:rsidP="00C920DB">
            <w:pPr>
              <w:ind w:right="146"/>
              <w:jc w:val="center"/>
              <w:rPr>
                <w:b/>
              </w:rPr>
            </w:pPr>
          </w:p>
          <w:p w:rsidR="00C920DB" w:rsidRPr="00084889" w:rsidRDefault="00C920DB" w:rsidP="00A14029">
            <w:pPr>
              <w:ind w:right="146"/>
              <w:jc w:val="right"/>
              <w:rPr>
                <w:b/>
              </w:rPr>
            </w:pPr>
            <w:r w:rsidRPr="00084889">
              <w:rPr>
                <w:b/>
              </w:rPr>
              <w:t>СОГЛАСОВАНО</w:t>
            </w:r>
          </w:p>
          <w:p w:rsidR="00C920DB" w:rsidRPr="00084889" w:rsidRDefault="00C920DB" w:rsidP="00A14029">
            <w:pPr>
              <w:ind w:right="146"/>
              <w:jc w:val="right"/>
            </w:pPr>
            <w:r w:rsidRPr="00084889">
              <w:t>Зам. директора по УВР</w:t>
            </w:r>
          </w:p>
          <w:p w:rsidR="00C920DB" w:rsidRPr="00084889" w:rsidRDefault="00C920DB" w:rsidP="00A14029">
            <w:pPr>
              <w:ind w:right="146"/>
              <w:jc w:val="right"/>
            </w:pPr>
            <w:r w:rsidRPr="00084889">
              <w:t>_____________ Л.Г. Кемайкина</w:t>
            </w:r>
          </w:p>
          <w:p w:rsidR="00C920DB" w:rsidRPr="00084889" w:rsidRDefault="00C920DB" w:rsidP="00A14029">
            <w:pPr>
              <w:ind w:right="146"/>
              <w:jc w:val="right"/>
              <w:rPr>
                <w:b/>
              </w:rPr>
            </w:pPr>
            <w:r w:rsidRPr="00084889">
              <w:t>28.08.2020</w:t>
            </w:r>
          </w:p>
        </w:tc>
      </w:tr>
    </w:tbl>
    <w:p w:rsidR="005F1133" w:rsidRPr="00C920DB" w:rsidRDefault="005F1133" w:rsidP="00C920DB">
      <w:pPr>
        <w:jc w:val="center"/>
      </w:pPr>
      <w:bookmarkStart w:id="1" w:name="_GoBack"/>
      <w:bookmarkEnd w:id="1"/>
    </w:p>
    <w:sectPr w:rsidR="005F1133" w:rsidRPr="00C920DB" w:rsidSect="00A14029">
      <w:type w:val="continuous"/>
      <w:pgSz w:w="11906" w:h="16838"/>
      <w:pgMar w:top="1134" w:right="567" w:bottom="1134" w:left="1134" w:header="708" w:footer="708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9A6" w:rsidRDefault="00CF29A6">
      <w:r>
        <w:separator/>
      </w:r>
    </w:p>
  </w:endnote>
  <w:endnote w:type="continuationSeparator" w:id="0">
    <w:p w:rsidR="00CF29A6" w:rsidRDefault="00CF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33" w:rsidRDefault="00C63EDC">
    <w:pPr>
      <w:pStyle w:val="1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 w:rsidR="005F1133"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="005F1133" w:rsidRPr="00EB3513">
      <w:rPr>
        <w:rStyle w:val="MicrosoftSansSerif"/>
        <w:noProof/>
      </w:rPr>
      <w:t>6</w:t>
    </w:r>
    <w:r>
      <w:rPr>
        <w:rFonts w:ascii="Microsoft Sans Serif" w:hAnsi="Microsoft Sans Serif"/>
      </w:rPr>
      <w:fldChar w:fldCharType="end"/>
    </w:r>
  </w:p>
  <w:p w:rsidR="005F1133" w:rsidRDefault="005F113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700897"/>
      <w:docPartObj>
        <w:docPartGallery w:val="Page Numbers (Bottom of Page)"/>
        <w:docPartUnique/>
      </w:docPartObj>
    </w:sdtPr>
    <w:sdtEndPr/>
    <w:sdtContent>
      <w:p w:rsidR="005F1133" w:rsidRDefault="00C63EDC">
        <w:pPr>
          <w:pStyle w:val="a8"/>
          <w:jc w:val="right"/>
        </w:pPr>
        <w:r>
          <w:fldChar w:fldCharType="begin"/>
        </w:r>
        <w:r w:rsidR="00A45994">
          <w:instrText>PAGE   \* MERGEFORMAT</w:instrText>
        </w:r>
        <w:r>
          <w:fldChar w:fldCharType="separate"/>
        </w:r>
        <w:r w:rsidR="00A1402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F1133" w:rsidRDefault="005F1133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9A6" w:rsidRDefault="00CF29A6">
      <w:r>
        <w:separator/>
      </w:r>
    </w:p>
  </w:footnote>
  <w:footnote w:type="continuationSeparator" w:id="0">
    <w:p w:rsidR="00CF29A6" w:rsidRDefault="00CF2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F2AB8"/>
    <w:multiLevelType w:val="hybridMultilevel"/>
    <w:tmpl w:val="04DEFE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20F"/>
    <w:rsid w:val="00045900"/>
    <w:rsid w:val="000A4DC4"/>
    <w:rsid w:val="001A395C"/>
    <w:rsid w:val="001B2978"/>
    <w:rsid w:val="0023360C"/>
    <w:rsid w:val="00237F83"/>
    <w:rsid w:val="002430AD"/>
    <w:rsid w:val="0029216B"/>
    <w:rsid w:val="002D2D1A"/>
    <w:rsid w:val="00340F40"/>
    <w:rsid w:val="00413993"/>
    <w:rsid w:val="00425EB2"/>
    <w:rsid w:val="00517BD9"/>
    <w:rsid w:val="00547300"/>
    <w:rsid w:val="00561516"/>
    <w:rsid w:val="005B6534"/>
    <w:rsid w:val="005F1133"/>
    <w:rsid w:val="0061620F"/>
    <w:rsid w:val="0062309F"/>
    <w:rsid w:val="00623558"/>
    <w:rsid w:val="00646472"/>
    <w:rsid w:val="00685D84"/>
    <w:rsid w:val="006A6059"/>
    <w:rsid w:val="006B4593"/>
    <w:rsid w:val="006D3960"/>
    <w:rsid w:val="006F3FED"/>
    <w:rsid w:val="007E003C"/>
    <w:rsid w:val="009519D5"/>
    <w:rsid w:val="00955E15"/>
    <w:rsid w:val="00A14029"/>
    <w:rsid w:val="00A45994"/>
    <w:rsid w:val="00B03381"/>
    <w:rsid w:val="00B42B32"/>
    <w:rsid w:val="00BA3DAE"/>
    <w:rsid w:val="00BC03BF"/>
    <w:rsid w:val="00BC43C1"/>
    <w:rsid w:val="00BF26EB"/>
    <w:rsid w:val="00C17511"/>
    <w:rsid w:val="00C63EDC"/>
    <w:rsid w:val="00C91A5B"/>
    <w:rsid w:val="00C920DB"/>
    <w:rsid w:val="00CE220F"/>
    <w:rsid w:val="00CF29A6"/>
    <w:rsid w:val="00D405FF"/>
    <w:rsid w:val="00D50577"/>
    <w:rsid w:val="00E37DB5"/>
    <w:rsid w:val="00E721FF"/>
    <w:rsid w:val="00E833F3"/>
    <w:rsid w:val="00EC3F76"/>
    <w:rsid w:val="00F27608"/>
    <w:rsid w:val="00FA2531"/>
    <w:rsid w:val="00FA28D7"/>
    <w:rsid w:val="00FC7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5FBB"/>
  <w15:docId w15:val="{16CFE7CA-50E5-4CAE-8F4D-407931B8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5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Колонтитул"/>
    <w:basedOn w:val="a0"/>
    <w:link w:val="1"/>
    <w:uiPriority w:val="99"/>
    <w:locked/>
    <w:rsid w:val="00623558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Колонтитул + Microsoft Sans Serif"/>
    <w:aliases w:val="11 pt"/>
    <w:basedOn w:val="a4"/>
    <w:uiPriority w:val="99"/>
    <w:rsid w:val="00623558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">
    <w:name w:val="Колонтитул1"/>
    <w:basedOn w:val="a"/>
    <w:link w:val="a4"/>
    <w:uiPriority w:val="99"/>
    <w:rsid w:val="00623558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table" w:styleId="a5">
    <w:name w:val="Table Grid"/>
    <w:basedOn w:val="a1"/>
    <w:uiPriority w:val="59"/>
    <w:rsid w:val="0062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C4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43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4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43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47397-0B2A-4F39-92FC-341C312E2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1922</Words>
  <Characters>10960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o-Андрей</dc:creator>
  <cp:lastModifiedBy>Учитель</cp:lastModifiedBy>
  <cp:revision>11</cp:revision>
  <cp:lastPrinted>2018-03-25T11:50:00Z</cp:lastPrinted>
  <dcterms:created xsi:type="dcterms:W3CDTF">2018-06-29T08:01:00Z</dcterms:created>
  <dcterms:modified xsi:type="dcterms:W3CDTF">2020-09-04T09:33:00Z</dcterms:modified>
</cp:coreProperties>
</file>