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  <w:r w:rsidRPr="006A0D8A">
        <w:rPr>
          <w:rFonts w:eastAsia="Calibri"/>
        </w:rPr>
        <w:t>ЧОУ «Православная классическая гимназия «София»</w:t>
      </w:r>
    </w:p>
    <w:p w:rsidR="00737E5D" w:rsidRPr="006A0D8A" w:rsidRDefault="00737E5D" w:rsidP="00737E5D">
      <w:pPr>
        <w:spacing w:line="276" w:lineRule="auto"/>
        <w:jc w:val="right"/>
        <w:rPr>
          <w:rFonts w:eastAsia="Calibri"/>
          <w:b/>
        </w:rPr>
      </w:pPr>
    </w:p>
    <w:p w:rsidR="00737E5D" w:rsidRDefault="00737E5D" w:rsidP="006A0D8A">
      <w:pPr>
        <w:spacing w:line="276" w:lineRule="auto"/>
        <w:jc w:val="right"/>
        <w:rPr>
          <w:rFonts w:eastAsia="Calibri"/>
          <w:b/>
        </w:rPr>
      </w:pPr>
    </w:p>
    <w:p w:rsidR="00894D76" w:rsidRDefault="00894D76" w:rsidP="006A0D8A">
      <w:pPr>
        <w:spacing w:line="276" w:lineRule="auto"/>
        <w:jc w:val="right"/>
        <w:rPr>
          <w:rFonts w:eastAsia="Calibri"/>
          <w:b/>
        </w:rPr>
      </w:pPr>
    </w:p>
    <w:p w:rsidR="00894D76" w:rsidRPr="006A0D8A" w:rsidRDefault="00894D76" w:rsidP="006A0D8A">
      <w:pPr>
        <w:spacing w:line="276" w:lineRule="auto"/>
        <w:jc w:val="right"/>
        <w:rPr>
          <w:rFonts w:eastAsia="Calibri"/>
          <w:b/>
        </w:rPr>
      </w:pPr>
    </w:p>
    <w:p w:rsidR="00737E5D" w:rsidRPr="006A0D8A" w:rsidRDefault="00737E5D" w:rsidP="006A0D8A">
      <w:pPr>
        <w:ind w:left="5954"/>
        <w:jc w:val="right"/>
        <w:rPr>
          <w:b/>
        </w:rPr>
      </w:pPr>
      <w:r w:rsidRPr="006A0D8A">
        <w:rPr>
          <w:b/>
        </w:rPr>
        <w:t>УТВЕРЖДЕН</w:t>
      </w:r>
      <w:r w:rsidRPr="006A0D8A">
        <w:rPr>
          <w:b/>
          <w:lang w:val="en-US"/>
        </w:rPr>
        <w:t>A</w:t>
      </w:r>
    </w:p>
    <w:p w:rsidR="00737E5D" w:rsidRPr="006A0D8A" w:rsidRDefault="00737E5D" w:rsidP="006A0D8A">
      <w:pPr>
        <w:ind w:left="5954"/>
        <w:jc w:val="right"/>
      </w:pPr>
      <w:r w:rsidRPr="006A0D8A">
        <w:t>приказом ЧОУ «Православная</w:t>
      </w:r>
    </w:p>
    <w:p w:rsidR="00737E5D" w:rsidRPr="006A0D8A" w:rsidRDefault="00737E5D" w:rsidP="006A0D8A">
      <w:pPr>
        <w:ind w:left="5954"/>
        <w:jc w:val="right"/>
      </w:pPr>
      <w:r w:rsidRPr="006A0D8A">
        <w:t>классическая гимназия «София»</w:t>
      </w:r>
    </w:p>
    <w:p w:rsidR="00737E5D" w:rsidRPr="006A0D8A" w:rsidRDefault="00A06C56" w:rsidP="006A0D8A">
      <w:pPr>
        <w:ind w:left="5954"/>
        <w:jc w:val="right"/>
      </w:pPr>
      <w:r w:rsidRPr="006A0D8A">
        <w:t>от 28.08.2020</w:t>
      </w:r>
      <w:r w:rsidR="00737E5D" w:rsidRPr="006A0D8A">
        <w:t xml:space="preserve"> г. № ____</w:t>
      </w:r>
    </w:p>
    <w:p w:rsidR="00737E5D" w:rsidRPr="006A0D8A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6A0D8A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6A0D8A" w:rsidRDefault="00737E5D" w:rsidP="00737E5D">
      <w:pPr>
        <w:spacing w:after="200" w:line="276" w:lineRule="auto"/>
        <w:jc w:val="right"/>
        <w:rPr>
          <w:rFonts w:eastAsia="Calibri"/>
        </w:rPr>
      </w:pPr>
    </w:p>
    <w:p w:rsidR="00737E5D" w:rsidRPr="006A0D8A" w:rsidRDefault="00737E5D" w:rsidP="006A0D8A">
      <w:pPr>
        <w:jc w:val="center"/>
        <w:rPr>
          <w:rFonts w:eastAsia="Calibri"/>
          <w:b/>
        </w:rPr>
      </w:pPr>
      <w:r w:rsidRPr="006A0D8A">
        <w:rPr>
          <w:rFonts w:eastAsia="Calibri"/>
          <w:b/>
        </w:rPr>
        <w:t xml:space="preserve">РАБОЧАЯ ПРОГРАММА </w:t>
      </w:r>
    </w:p>
    <w:p w:rsidR="00737E5D" w:rsidRPr="006A0D8A" w:rsidRDefault="00737E5D" w:rsidP="006A0D8A">
      <w:pPr>
        <w:jc w:val="center"/>
        <w:rPr>
          <w:rFonts w:eastAsia="Calibri"/>
          <w:b/>
        </w:rPr>
      </w:pPr>
      <w:r w:rsidRPr="006A0D8A">
        <w:rPr>
          <w:rFonts w:eastAsia="Calibri"/>
          <w:b/>
        </w:rPr>
        <w:t>ПО ПРАВУ ДЛЯ 11 КЛАССА</w:t>
      </w:r>
    </w:p>
    <w:p w:rsidR="00737E5D" w:rsidRPr="006A0D8A" w:rsidRDefault="00737E5D" w:rsidP="006A0D8A">
      <w:pPr>
        <w:jc w:val="center"/>
        <w:rPr>
          <w:rFonts w:eastAsia="Calibri"/>
          <w:b/>
        </w:rPr>
      </w:pPr>
      <w:r w:rsidRPr="006A0D8A">
        <w:rPr>
          <w:rFonts w:eastAsia="Calibri"/>
          <w:b/>
        </w:rPr>
        <w:t>Уровень программы:</w:t>
      </w:r>
      <w:r w:rsidRPr="006A0D8A">
        <w:rPr>
          <w:rFonts w:eastAsia="Calibri"/>
          <w:i/>
        </w:rPr>
        <w:t xml:space="preserve"> базовый</w:t>
      </w: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  <w:b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6A0D8A" w:rsidRDefault="00737E5D" w:rsidP="00737E5D">
      <w:pPr>
        <w:tabs>
          <w:tab w:val="left" w:pos="2775"/>
        </w:tabs>
        <w:jc w:val="right"/>
      </w:pPr>
      <w:r w:rsidRPr="006A0D8A">
        <w:t>Составитель:</w:t>
      </w:r>
    </w:p>
    <w:p w:rsidR="00737E5D" w:rsidRPr="006A0D8A" w:rsidRDefault="00737E5D" w:rsidP="00737E5D">
      <w:pPr>
        <w:tabs>
          <w:tab w:val="left" w:pos="2775"/>
        </w:tabs>
        <w:jc w:val="right"/>
      </w:pPr>
      <w:r w:rsidRPr="006A0D8A">
        <w:t>Максимова Татьяна Евгеньевна,</w:t>
      </w:r>
    </w:p>
    <w:p w:rsidR="00737E5D" w:rsidRPr="006A0D8A" w:rsidRDefault="00737E5D" w:rsidP="00737E5D">
      <w:pPr>
        <w:jc w:val="right"/>
        <w:rPr>
          <w:rFonts w:eastAsia="Calibri"/>
        </w:rPr>
      </w:pPr>
      <w:r w:rsidRPr="006A0D8A">
        <w:t>учитель обществознания</w:t>
      </w: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6A0D8A" w:rsidRDefault="00737E5D" w:rsidP="00737E5D">
      <w:pPr>
        <w:spacing w:after="200" w:line="276" w:lineRule="auto"/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6A0D8A" w:rsidRPr="006A0D8A" w:rsidRDefault="006A0D8A" w:rsidP="00737E5D">
      <w:pPr>
        <w:jc w:val="center"/>
        <w:rPr>
          <w:rFonts w:eastAsia="Calibri"/>
        </w:rPr>
      </w:pPr>
    </w:p>
    <w:p w:rsidR="006A0D8A" w:rsidRPr="006A0D8A" w:rsidRDefault="006A0D8A" w:rsidP="00737E5D">
      <w:pPr>
        <w:jc w:val="center"/>
        <w:rPr>
          <w:rFonts w:eastAsia="Calibri"/>
        </w:rPr>
      </w:pPr>
    </w:p>
    <w:p w:rsidR="006A0D8A" w:rsidRDefault="006A0D8A" w:rsidP="00737E5D">
      <w:pPr>
        <w:jc w:val="center"/>
        <w:rPr>
          <w:rFonts w:eastAsia="Calibri"/>
        </w:rPr>
      </w:pPr>
    </w:p>
    <w:p w:rsidR="00894D76" w:rsidRPr="006A0D8A" w:rsidRDefault="00894D76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737E5D" w:rsidP="00737E5D">
      <w:pPr>
        <w:jc w:val="center"/>
        <w:rPr>
          <w:rFonts w:eastAsia="Calibri"/>
        </w:rPr>
      </w:pPr>
    </w:p>
    <w:p w:rsidR="00737E5D" w:rsidRPr="006A0D8A" w:rsidRDefault="00A06C56" w:rsidP="00737E5D">
      <w:pPr>
        <w:jc w:val="center"/>
        <w:rPr>
          <w:rFonts w:eastAsia="Calibri"/>
        </w:rPr>
      </w:pPr>
      <w:r w:rsidRPr="006A0D8A">
        <w:rPr>
          <w:rFonts w:eastAsia="Calibri"/>
        </w:rPr>
        <w:t>г.</w:t>
      </w:r>
      <w:r w:rsidR="006A0D8A" w:rsidRPr="006A0D8A">
        <w:rPr>
          <w:rFonts w:eastAsia="Calibri"/>
        </w:rPr>
        <w:t>о. Клин</w:t>
      </w:r>
    </w:p>
    <w:p w:rsidR="008E5A08" w:rsidRPr="006A0D8A" w:rsidRDefault="008E5A08" w:rsidP="008E5A08">
      <w:pPr>
        <w:jc w:val="center"/>
        <w:rPr>
          <w:b/>
          <w:bCs/>
        </w:rPr>
      </w:pPr>
      <w:r w:rsidRPr="006A0D8A">
        <w:rPr>
          <w:b/>
          <w:bCs/>
        </w:rPr>
        <w:lastRenderedPageBreak/>
        <w:t>Пояснительная записка</w:t>
      </w:r>
    </w:p>
    <w:p w:rsidR="008E5A08" w:rsidRPr="006A0D8A" w:rsidRDefault="008E5A08" w:rsidP="008E5A08">
      <w:pPr>
        <w:ind w:firstLine="708"/>
        <w:jc w:val="both"/>
        <w:rPr>
          <w:i/>
        </w:rPr>
      </w:pPr>
      <w:r w:rsidRPr="006A0D8A">
        <w:t xml:space="preserve">Данная рабочая программа составлена на основе </w:t>
      </w:r>
      <w:r w:rsidR="005F1882">
        <w:t xml:space="preserve"> ФК ГОС ,</w:t>
      </w:r>
      <w:r w:rsidRPr="006A0D8A">
        <w:t xml:space="preserve">Примерной программы среднего (полного) общего образования по праву) и авторской программы А.Ф. Никитина Основы государства и права. 10-11 класс. М.: Дрофа, 2017 г. </w:t>
      </w:r>
    </w:p>
    <w:p w:rsidR="008E5A08" w:rsidRPr="006A0D8A" w:rsidRDefault="008E5A08" w:rsidP="008E5A08">
      <w:pPr>
        <w:pStyle w:val="a3"/>
        <w:tabs>
          <w:tab w:val="left" w:pos="0"/>
        </w:tabs>
      </w:pPr>
      <w:r w:rsidRPr="006A0D8A">
        <w:tab/>
        <w:t>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 года.</w:t>
      </w:r>
    </w:p>
    <w:p w:rsidR="008E5A08" w:rsidRPr="006A0D8A" w:rsidRDefault="008E5A08" w:rsidP="008E5A08">
      <w:pPr>
        <w:pStyle w:val="a3"/>
        <w:tabs>
          <w:tab w:val="left" w:pos="0"/>
        </w:tabs>
      </w:pPr>
      <w:r w:rsidRPr="006A0D8A">
        <w:tab/>
        <w:t xml:space="preserve">Рабочая программа по праву конкретизирует содержание предметных тем </w:t>
      </w:r>
      <w:r w:rsidR="005F1882">
        <w:t xml:space="preserve"> федерального компонента </w:t>
      </w:r>
      <w:r w:rsidRPr="006A0D8A">
        <w:t>государственного образовательного стандарта</w:t>
      </w:r>
    </w:p>
    <w:p w:rsidR="008E5A08" w:rsidRPr="006A0D8A" w:rsidRDefault="008E5A08" w:rsidP="008E5A08">
      <w:pPr>
        <w:jc w:val="center"/>
        <w:rPr>
          <w:b/>
          <w:bCs/>
        </w:rPr>
      </w:pPr>
      <w:r w:rsidRPr="006A0D8A">
        <w:rPr>
          <w:b/>
          <w:bCs/>
        </w:rPr>
        <w:br w:type="page"/>
      </w:r>
    </w:p>
    <w:p w:rsidR="0044265B" w:rsidRPr="006A0D8A" w:rsidRDefault="0044265B" w:rsidP="008E5A08">
      <w:pPr>
        <w:jc w:val="center"/>
        <w:rPr>
          <w:b/>
          <w:bCs/>
        </w:rPr>
      </w:pPr>
      <w:r w:rsidRPr="006A0D8A">
        <w:rPr>
          <w:b/>
          <w:bCs/>
        </w:rPr>
        <w:lastRenderedPageBreak/>
        <w:t>Планируемые результаты освоения учебного курса</w:t>
      </w:r>
    </w:p>
    <w:p w:rsidR="0044265B" w:rsidRPr="006A0D8A" w:rsidRDefault="008E5A08" w:rsidP="008E5A08">
      <w:pPr>
        <w:pStyle w:val="a3"/>
        <w:tabs>
          <w:tab w:val="left" w:pos="0"/>
        </w:tabs>
        <w:rPr>
          <w:b/>
          <w:bCs/>
        </w:rPr>
      </w:pPr>
      <w:r w:rsidRPr="006A0D8A">
        <w:rPr>
          <w:b/>
          <w:bCs/>
        </w:rPr>
        <w:tab/>
      </w:r>
      <w:r w:rsidR="0044265B" w:rsidRPr="006A0D8A">
        <w:rPr>
          <w:b/>
          <w:bCs/>
        </w:rPr>
        <w:t>В результате изучения права ученик должен</w:t>
      </w:r>
    </w:p>
    <w:p w:rsidR="0044265B" w:rsidRPr="006A0D8A" w:rsidRDefault="008E5A08" w:rsidP="008E5A08">
      <w:pPr>
        <w:pStyle w:val="a3"/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ab/>
      </w:r>
      <w:r w:rsidR="0044265B" w:rsidRPr="006A0D8A">
        <w:rPr>
          <w:b/>
          <w:bCs/>
          <w:i/>
          <w:iCs/>
        </w:rPr>
        <w:t>знать/понимать:</w:t>
      </w:r>
    </w:p>
    <w:p w:rsidR="0044265B" w:rsidRPr="006A0D8A" w:rsidRDefault="0044265B" w:rsidP="00D10B37">
      <w:pPr>
        <w:pStyle w:val="a3"/>
        <w:tabs>
          <w:tab w:val="left" w:pos="2478"/>
        </w:tabs>
        <w:ind w:firstLine="540"/>
      </w:pPr>
      <w:r w:rsidRPr="006A0D8A"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 международно–правовой защиты  прав человека; основные юридические профессии.</w:t>
      </w:r>
    </w:p>
    <w:p w:rsidR="0044265B" w:rsidRPr="006A0D8A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>уметь:</w:t>
      </w:r>
    </w:p>
    <w:p w:rsidR="0044265B" w:rsidRPr="006A0D8A" w:rsidRDefault="0044265B" w:rsidP="00D10B37">
      <w:pPr>
        <w:pStyle w:val="a3"/>
        <w:tabs>
          <w:tab w:val="left" w:pos="2478"/>
        </w:tabs>
        <w:ind w:firstLine="540"/>
      </w:pPr>
      <w:r w:rsidRPr="006A0D8A">
        <w:t xml:space="preserve"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избирательные и законодательные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договоров. </w:t>
      </w:r>
    </w:p>
    <w:p w:rsidR="0044265B" w:rsidRPr="006A0D8A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>объяснять:</w:t>
      </w:r>
    </w:p>
    <w:p w:rsidR="0044265B" w:rsidRPr="006A0D8A" w:rsidRDefault="0044265B" w:rsidP="00D10B37">
      <w:pPr>
        <w:pStyle w:val="a3"/>
        <w:tabs>
          <w:tab w:val="left" w:pos="2478"/>
        </w:tabs>
        <w:ind w:firstLine="540"/>
      </w:pPr>
      <w:r w:rsidRPr="006A0D8A">
        <w:t xml:space="preserve">происхождение государства и права, их взаимосвязь; механизм правового регулирования; содержание основных понятий  и категорий базовых отраслей права; содержание прав, обязанностей и ответственности гражданина как участника конкретных правонарушений; особенности правонарушений, регулируемых публичным и частным правом. </w:t>
      </w:r>
    </w:p>
    <w:p w:rsidR="0044265B" w:rsidRPr="006A0D8A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>различать:</w:t>
      </w:r>
    </w:p>
    <w:p w:rsidR="0044265B" w:rsidRPr="006A0D8A" w:rsidRDefault="0044265B" w:rsidP="00D10B37">
      <w:pPr>
        <w:pStyle w:val="a3"/>
        <w:tabs>
          <w:tab w:val="left" w:pos="2478"/>
        </w:tabs>
        <w:ind w:firstLine="540"/>
      </w:pPr>
      <w:r w:rsidRPr="006A0D8A">
        <w:t>формы (источники) права, субъекты права; виды судопроизводства;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44265B" w:rsidRPr="006A0D8A" w:rsidRDefault="0044265B" w:rsidP="00D10B37">
      <w:pPr>
        <w:pStyle w:val="a3"/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>приводить примеры:</w:t>
      </w:r>
    </w:p>
    <w:p w:rsidR="0044265B" w:rsidRPr="006A0D8A" w:rsidRDefault="0044265B" w:rsidP="00D10B37">
      <w:pPr>
        <w:pStyle w:val="a3"/>
        <w:tabs>
          <w:tab w:val="left" w:pos="2478"/>
          <w:tab w:val="left" w:pos="6028"/>
        </w:tabs>
        <w:ind w:firstLine="540"/>
      </w:pPr>
      <w:r w:rsidRPr="006A0D8A">
        <w:t>различных видов правоотношений, правонарушений, ответственности.</w:t>
      </w:r>
    </w:p>
    <w:p w:rsidR="0044265B" w:rsidRPr="006A0D8A" w:rsidRDefault="0044265B" w:rsidP="00D10B37">
      <w:pPr>
        <w:pStyle w:val="a3"/>
        <w:tabs>
          <w:tab w:val="left" w:pos="2478"/>
          <w:tab w:val="left" w:pos="602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6A0D8A">
        <w:t>для:</w:t>
      </w:r>
    </w:p>
    <w:p w:rsidR="0044265B" w:rsidRPr="006A0D8A" w:rsidRDefault="0044265B" w:rsidP="00D10B37">
      <w:pPr>
        <w:pStyle w:val="a3"/>
        <w:tabs>
          <w:tab w:val="left" w:pos="2478"/>
          <w:tab w:val="left" w:pos="6028"/>
        </w:tabs>
      </w:pPr>
      <w:r w:rsidRPr="006A0D8A">
        <w:t>поиска, анализа, интерпретации и использовании правовой информации; анализа текстов законодательных актов, норм права; изложения и аргументации собственных суждений о происходящих событиях и явлениях с точки зрения права; выбора соответствующих закону форм поведения и действий в типичных жизненных ситуациях, урегулированных правом; обращения в надлежащие органы  за квалификационной юридической помощь</w:t>
      </w:r>
    </w:p>
    <w:p w:rsidR="0044265B" w:rsidRPr="006A0D8A" w:rsidRDefault="0044265B" w:rsidP="00D10B37">
      <w:pPr>
        <w:jc w:val="center"/>
        <w:rPr>
          <w:b/>
        </w:rPr>
      </w:pPr>
    </w:p>
    <w:p w:rsidR="0044265B" w:rsidRPr="006A0D8A" w:rsidRDefault="0044265B" w:rsidP="00D10B37">
      <w:pPr>
        <w:jc w:val="center"/>
        <w:rPr>
          <w:b/>
        </w:rPr>
      </w:pPr>
      <w:r w:rsidRPr="006A0D8A">
        <w:rPr>
          <w:b/>
        </w:rPr>
        <w:br w:type="page"/>
      </w:r>
    </w:p>
    <w:p w:rsidR="0044265B" w:rsidRPr="006A0D8A" w:rsidRDefault="00532BA2" w:rsidP="00D10B37">
      <w:pPr>
        <w:jc w:val="center"/>
        <w:rPr>
          <w:b/>
        </w:rPr>
      </w:pPr>
      <w:r w:rsidRPr="006A0D8A">
        <w:rPr>
          <w:b/>
          <w:bCs/>
        </w:rPr>
        <w:lastRenderedPageBreak/>
        <w:t>Содержание учебного курса</w:t>
      </w:r>
    </w:p>
    <w:p w:rsidR="003B07C4" w:rsidRPr="006A0D8A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6A0D8A">
        <w:rPr>
          <w:b/>
          <w:bCs/>
          <w:i/>
          <w:iCs/>
        </w:rPr>
        <w:t xml:space="preserve">Семейное право </w:t>
      </w:r>
    </w:p>
    <w:p w:rsidR="003B07C4" w:rsidRPr="006A0D8A" w:rsidRDefault="003B07C4" w:rsidP="00D10B37">
      <w:pPr>
        <w:pStyle w:val="a3"/>
        <w:tabs>
          <w:tab w:val="left" w:pos="2478"/>
        </w:tabs>
        <w:ind w:firstLine="540"/>
      </w:pPr>
      <w:r w:rsidRPr="006A0D8A">
        <w:t>Семейное право. Семейные правонарушения. Брак. Брачный контракт. Права, обязанности и ответственность членов семьи.</w:t>
      </w:r>
    </w:p>
    <w:p w:rsidR="003B07C4" w:rsidRPr="006A0D8A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6A0D8A">
        <w:rPr>
          <w:b/>
          <w:bCs/>
          <w:i/>
          <w:iCs/>
        </w:rPr>
        <w:t xml:space="preserve">Трудовое право </w:t>
      </w:r>
    </w:p>
    <w:p w:rsidR="003B07C4" w:rsidRPr="006A0D8A" w:rsidRDefault="003B07C4" w:rsidP="00D10B37">
      <w:pPr>
        <w:pStyle w:val="a3"/>
        <w:tabs>
          <w:tab w:val="left" w:pos="2478"/>
        </w:tabs>
        <w:ind w:firstLine="540"/>
      </w:pPr>
      <w:r w:rsidRPr="006A0D8A"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3B07C4" w:rsidRPr="006A0D8A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6A0D8A">
        <w:rPr>
          <w:b/>
          <w:bCs/>
          <w:i/>
          <w:iCs/>
        </w:rPr>
        <w:t xml:space="preserve">Административное право </w:t>
      </w:r>
    </w:p>
    <w:p w:rsidR="003B07C4" w:rsidRPr="006A0D8A" w:rsidRDefault="003B07C4" w:rsidP="00D10B37">
      <w:pPr>
        <w:pStyle w:val="a3"/>
        <w:tabs>
          <w:tab w:val="left" w:pos="2478"/>
        </w:tabs>
        <w:ind w:firstLine="540"/>
      </w:pPr>
      <w:r w:rsidRPr="006A0D8A"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3B07C4" w:rsidRPr="006A0D8A" w:rsidRDefault="003B07C4" w:rsidP="00D10B37">
      <w:pPr>
        <w:pStyle w:val="a3"/>
        <w:numPr>
          <w:ilvl w:val="0"/>
          <w:numId w:val="3"/>
        </w:numPr>
        <w:tabs>
          <w:tab w:val="left" w:pos="2478"/>
        </w:tabs>
      </w:pPr>
      <w:r w:rsidRPr="006A0D8A">
        <w:rPr>
          <w:b/>
          <w:bCs/>
          <w:i/>
          <w:iCs/>
        </w:rPr>
        <w:t xml:space="preserve">Уголовное право </w:t>
      </w:r>
    </w:p>
    <w:p w:rsidR="003B07C4" w:rsidRPr="006A0D8A" w:rsidRDefault="003B07C4" w:rsidP="00D10B37">
      <w:pPr>
        <w:pStyle w:val="a3"/>
        <w:tabs>
          <w:tab w:val="left" w:pos="2478"/>
        </w:tabs>
        <w:ind w:firstLine="540"/>
      </w:pPr>
      <w:r w:rsidRPr="006A0D8A">
        <w:t>Уголовное право. Преступление. Уголовная ответственность. Уголовная ответственность несовершеннолетних.</w:t>
      </w:r>
    </w:p>
    <w:p w:rsidR="008E5A08" w:rsidRPr="006A0D8A" w:rsidRDefault="0044265B" w:rsidP="00D10B37">
      <w:pPr>
        <w:pStyle w:val="a3"/>
        <w:numPr>
          <w:ilvl w:val="0"/>
          <w:numId w:val="3"/>
        </w:numPr>
        <w:tabs>
          <w:tab w:val="left" w:pos="2478"/>
        </w:tabs>
        <w:rPr>
          <w:b/>
          <w:bCs/>
          <w:i/>
          <w:iCs/>
        </w:rPr>
      </w:pPr>
      <w:r w:rsidRPr="006A0D8A">
        <w:rPr>
          <w:b/>
          <w:bCs/>
          <w:i/>
          <w:iCs/>
        </w:rPr>
        <w:t>Правовая культура</w:t>
      </w:r>
      <w:r w:rsidR="008E5A08" w:rsidRPr="006A0D8A">
        <w:rPr>
          <w:b/>
          <w:bCs/>
          <w:i/>
          <w:iCs/>
        </w:rPr>
        <w:br w:type="page"/>
      </w:r>
    </w:p>
    <w:p w:rsidR="008E5A08" w:rsidRPr="006A0D8A" w:rsidRDefault="008E5A08" w:rsidP="008E5A08">
      <w:pPr>
        <w:jc w:val="center"/>
      </w:pPr>
      <w:r w:rsidRPr="006A0D8A">
        <w:rPr>
          <w:b/>
        </w:rPr>
        <w:lastRenderedPageBreak/>
        <w:t>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E5A08" w:rsidRPr="006A0D8A" w:rsidTr="001D368D">
        <w:tc>
          <w:tcPr>
            <w:tcW w:w="1242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№</w:t>
            </w:r>
          </w:p>
        </w:tc>
        <w:tc>
          <w:tcPr>
            <w:tcW w:w="5138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Наименование разделов</w:t>
            </w:r>
          </w:p>
        </w:tc>
        <w:tc>
          <w:tcPr>
            <w:tcW w:w="3191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Количество часов</w:t>
            </w:r>
          </w:p>
        </w:tc>
      </w:tr>
      <w:tr w:rsidR="008E5A08" w:rsidRPr="006A0D8A" w:rsidTr="001D368D">
        <w:tc>
          <w:tcPr>
            <w:tcW w:w="1242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1.</w:t>
            </w:r>
          </w:p>
        </w:tc>
        <w:tc>
          <w:tcPr>
            <w:tcW w:w="5138" w:type="dxa"/>
          </w:tcPr>
          <w:p w:rsidR="008E5A08" w:rsidRPr="006A0D8A" w:rsidRDefault="008E5A08" w:rsidP="001D368D">
            <w:pPr>
              <w:jc w:val="center"/>
            </w:pPr>
            <w:r w:rsidRPr="006A0D8A">
              <w:t>Семейное право</w:t>
            </w:r>
          </w:p>
        </w:tc>
        <w:tc>
          <w:tcPr>
            <w:tcW w:w="3191" w:type="dxa"/>
          </w:tcPr>
          <w:p w:rsidR="008E5A08" w:rsidRPr="006A0D8A" w:rsidRDefault="008E5A08" w:rsidP="001D368D">
            <w:pPr>
              <w:jc w:val="center"/>
            </w:pPr>
            <w:r w:rsidRPr="006A0D8A">
              <w:t>4</w:t>
            </w:r>
          </w:p>
        </w:tc>
      </w:tr>
      <w:tr w:rsidR="008E5A08" w:rsidRPr="006A0D8A" w:rsidTr="001D368D">
        <w:tc>
          <w:tcPr>
            <w:tcW w:w="1242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2.</w:t>
            </w:r>
          </w:p>
        </w:tc>
        <w:tc>
          <w:tcPr>
            <w:tcW w:w="5138" w:type="dxa"/>
          </w:tcPr>
          <w:p w:rsidR="008E5A08" w:rsidRPr="006A0D8A" w:rsidRDefault="008E5A08" w:rsidP="001D368D">
            <w:pPr>
              <w:jc w:val="center"/>
            </w:pPr>
            <w:r w:rsidRPr="006A0D8A">
              <w:t>Трудовое, административное и уголовное право</w:t>
            </w:r>
          </w:p>
        </w:tc>
        <w:tc>
          <w:tcPr>
            <w:tcW w:w="3191" w:type="dxa"/>
          </w:tcPr>
          <w:p w:rsidR="008E5A08" w:rsidRPr="006A0D8A" w:rsidRDefault="008E5A08" w:rsidP="001D368D">
            <w:pPr>
              <w:jc w:val="center"/>
            </w:pPr>
            <w:r w:rsidRPr="006A0D8A">
              <w:t>10</w:t>
            </w:r>
          </w:p>
        </w:tc>
      </w:tr>
      <w:tr w:rsidR="008E5A08" w:rsidRPr="006A0D8A" w:rsidTr="001D368D">
        <w:tc>
          <w:tcPr>
            <w:tcW w:w="1242" w:type="dxa"/>
          </w:tcPr>
          <w:p w:rsidR="008E5A08" w:rsidRPr="006A0D8A" w:rsidRDefault="008E5A08" w:rsidP="001D368D">
            <w:pPr>
              <w:jc w:val="center"/>
              <w:rPr>
                <w:b/>
              </w:rPr>
            </w:pPr>
            <w:r w:rsidRPr="006A0D8A">
              <w:rPr>
                <w:b/>
              </w:rPr>
              <w:t>3</w:t>
            </w:r>
          </w:p>
        </w:tc>
        <w:tc>
          <w:tcPr>
            <w:tcW w:w="5138" w:type="dxa"/>
          </w:tcPr>
          <w:p w:rsidR="008E5A08" w:rsidRPr="006A0D8A" w:rsidRDefault="008E5A08" w:rsidP="001D368D">
            <w:pPr>
              <w:jc w:val="center"/>
            </w:pPr>
            <w:r w:rsidRPr="006A0D8A">
              <w:t>Повторение изученного</w:t>
            </w:r>
          </w:p>
        </w:tc>
        <w:tc>
          <w:tcPr>
            <w:tcW w:w="3191" w:type="dxa"/>
          </w:tcPr>
          <w:p w:rsidR="008E5A08" w:rsidRPr="006A0D8A" w:rsidRDefault="008E5A08" w:rsidP="001D368D">
            <w:pPr>
              <w:jc w:val="center"/>
            </w:pPr>
            <w:r w:rsidRPr="006A0D8A">
              <w:t>3</w:t>
            </w:r>
          </w:p>
        </w:tc>
      </w:tr>
    </w:tbl>
    <w:p w:rsidR="00894D76" w:rsidRDefault="00894D76" w:rsidP="00894D76">
      <w:pPr>
        <w:pStyle w:val="a3"/>
        <w:tabs>
          <w:tab w:val="left" w:pos="2478"/>
        </w:tabs>
        <w:rPr>
          <w:b/>
          <w:bCs/>
        </w:rPr>
      </w:pPr>
    </w:p>
    <w:p w:rsidR="00893AD6" w:rsidRPr="00894D76" w:rsidRDefault="006E65DF" w:rsidP="00894D76">
      <w:pPr>
        <w:pStyle w:val="a3"/>
        <w:tabs>
          <w:tab w:val="left" w:pos="2478"/>
        </w:tabs>
        <w:jc w:val="center"/>
        <w:rPr>
          <w:b/>
          <w:bCs/>
        </w:rPr>
      </w:pPr>
      <w:r w:rsidRPr="00894D76">
        <w:rPr>
          <w:b/>
        </w:rPr>
        <w:t>К</w:t>
      </w:r>
      <w:r w:rsidR="00893AD6" w:rsidRPr="00894D76">
        <w:rPr>
          <w:b/>
        </w:rPr>
        <w:t>алендарно – тематическое планирование</w:t>
      </w:r>
      <w:r w:rsidRPr="00894D76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525"/>
      </w:tblGrid>
      <w:tr w:rsidR="00893AD6" w:rsidRPr="006A0D8A" w:rsidTr="00501F1E">
        <w:tc>
          <w:tcPr>
            <w:tcW w:w="534" w:type="dxa"/>
            <w:vAlign w:val="center"/>
          </w:tcPr>
          <w:p w:rsidR="00893AD6" w:rsidRPr="006A0D8A" w:rsidRDefault="00C840F5" w:rsidP="00D10B37">
            <w:pPr>
              <w:jc w:val="center"/>
            </w:pPr>
            <w:r w:rsidRPr="006A0D8A">
              <w:t>№ п/п</w:t>
            </w:r>
          </w:p>
        </w:tc>
        <w:tc>
          <w:tcPr>
            <w:tcW w:w="6095" w:type="dxa"/>
            <w:vAlign w:val="center"/>
          </w:tcPr>
          <w:p w:rsidR="00893AD6" w:rsidRPr="006A0D8A" w:rsidRDefault="00C840F5" w:rsidP="00D10B37">
            <w:pPr>
              <w:jc w:val="center"/>
            </w:pPr>
            <w:r w:rsidRPr="006A0D8A">
              <w:t>Содержание разделов и тем</w:t>
            </w:r>
          </w:p>
        </w:tc>
        <w:tc>
          <w:tcPr>
            <w:tcW w:w="1417" w:type="dxa"/>
            <w:vAlign w:val="center"/>
          </w:tcPr>
          <w:p w:rsidR="00893AD6" w:rsidRPr="006A0D8A" w:rsidRDefault="0044265B" w:rsidP="00D10B37">
            <w:pPr>
              <w:jc w:val="center"/>
            </w:pPr>
            <w:r w:rsidRPr="006A0D8A">
              <w:t>По плану</w:t>
            </w:r>
          </w:p>
        </w:tc>
        <w:tc>
          <w:tcPr>
            <w:tcW w:w="1525" w:type="dxa"/>
            <w:vAlign w:val="center"/>
          </w:tcPr>
          <w:p w:rsidR="00893AD6" w:rsidRPr="006A0D8A" w:rsidRDefault="0044265B" w:rsidP="00D10B37">
            <w:pPr>
              <w:jc w:val="center"/>
            </w:pPr>
            <w:r w:rsidRPr="006A0D8A">
              <w:t>По факту</w:t>
            </w:r>
          </w:p>
        </w:tc>
      </w:tr>
      <w:tr w:rsidR="0044265B" w:rsidRPr="006A0D8A" w:rsidTr="001A4EA7">
        <w:tc>
          <w:tcPr>
            <w:tcW w:w="9571" w:type="dxa"/>
            <w:gridSpan w:val="4"/>
            <w:vAlign w:val="center"/>
          </w:tcPr>
          <w:p w:rsidR="0044265B" w:rsidRPr="006A0D8A" w:rsidRDefault="0044265B" w:rsidP="00D10B37">
            <w:pPr>
              <w:jc w:val="center"/>
              <w:rPr>
                <w:b/>
              </w:rPr>
            </w:pPr>
            <w:r w:rsidRPr="006A0D8A">
              <w:rPr>
                <w:b/>
              </w:rPr>
              <w:t>Семейное право (4ч.)</w:t>
            </w: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Понятие и источники семейного права. Семейные правоотношения</w:t>
            </w:r>
          </w:p>
        </w:tc>
        <w:tc>
          <w:tcPr>
            <w:tcW w:w="1417" w:type="dxa"/>
          </w:tcPr>
          <w:p w:rsidR="00C840F5" w:rsidRPr="006A0D8A" w:rsidRDefault="00B87AE9" w:rsidP="00D10B37">
            <w:pPr>
              <w:jc w:val="center"/>
            </w:pPr>
            <w:r w:rsidRPr="006A0D8A">
              <w:t>02</w:t>
            </w:r>
            <w:r w:rsidR="00532BA2" w:rsidRPr="006A0D8A">
              <w:t>.09-07.09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C840F5" w:rsidRPr="006A0D8A" w:rsidTr="00501F1E">
        <w:trPr>
          <w:trHeight w:val="428"/>
        </w:trPr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Брак и условия его заключения</w:t>
            </w:r>
          </w:p>
        </w:tc>
        <w:tc>
          <w:tcPr>
            <w:tcW w:w="1417" w:type="dxa"/>
          </w:tcPr>
          <w:p w:rsidR="00C840F5" w:rsidRPr="006A0D8A" w:rsidRDefault="00532BA2" w:rsidP="00D10B37">
            <w:pPr>
              <w:jc w:val="center"/>
            </w:pPr>
            <w:r w:rsidRPr="006A0D8A">
              <w:rPr>
                <w:color w:val="000000"/>
              </w:rPr>
              <w:t>17.09-21.09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Права и обязанности супругов</w:t>
            </w:r>
          </w:p>
        </w:tc>
        <w:tc>
          <w:tcPr>
            <w:tcW w:w="1417" w:type="dxa"/>
          </w:tcPr>
          <w:p w:rsidR="00C840F5" w:rsidRPr="006A0D8A" w:rsidRDefault="00532BA2" w:rsidP="00D10B37">
            <w:pPr>
              <w:jc w:val="center"/>
            </w:pPr>
            <w:r w:rsidRPr="006A0D8A">
              <w:rPr>
                <w:color w:val="000000"/>
              </w:rPr>
              <w:t>01.10-05.10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Права и обязанности родителей и детей</w:t>
            </w:r>
          </w:p>
        </w:tc>
        <w:tc>
          <w:tcPr>
            <w:tcW w:w="1417" w:type="dxa"/>
          </w:tcPr>
          <w:p w:rsidR="00C840F5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15.10-19.10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44265B" w:rsidRPr="006A0D8A" w:rsidTr="006A2C79">
        <w:tc>
          <w:tcPr>
            <w:tcW w:w="9571" w:type="dxa"/>
            <w:gridSpan w:val="4"/>
          </w:tcPr>
          <w:p w:rsidR="0044265B" w:rsidRPr="006A0D8A" w:rsidRDefault="0044265B" w:rsidP="00D10B37">
            <w:pPr>
              <w:jc w:val="center"/>
              <w:rPr>
                <w:b/>
              </w:rPr>
            </w:pPr>
            <w:r w:rsidRPr="006A0D8A">
              <w:rPr>
                <w:b/>
              </w:rPr>
              <w:t>Трудовое, административное и уголовное право (10ч.)</w:t>
            </w: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Трудовое право.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29.10-09.11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Трудовой договор. Трудовая книжка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19.11-23.11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Индивидуальные и коллективные трудовые споры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03.12-07.12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 xml:space="preserve">Административные правонарушения. 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17.12-21.12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Административные наказания и их виды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10.01-18.01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Уголовный кодекс РФ и его структура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28.01-01.02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Понятие преступления. Основные группы преступлений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11.02-15.02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Уголовная ответственность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25.02-28.02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D10B37" w:rsidRPr="006A0D8A" w:rsidTr="00501F1E">
        <w:tc>
          <w:tcPr>
            <w:tcW w:w="534" w:type="dxa"/>
          </w:tcPr>
          <w:p w:rsidR="00D10B37" w:rsidRPr="006A0D8A" w:rsidRDefault="00D10B37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D10B37" w:rsidRPr="006A0D8A" w:rsidRDefault="00D10B37" w:rsidP="00D10B37">
            <w:r w:rsidRPr="006A0D8A">
              <w:t>Виды наказания</w:t>
            </w:r>
          </w:p>
        </w:tc>
        <w:tc>
          <w:tcPr>
            <w:tcW w:w="1417" w:type="dxa"/>
          </w:tcPr>
          <w:p w:rsidR="00D10B37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18.03-22.03</w:t>
            </w:r>
          </w:p>
        </w:tc>
        <w:tc>
          <w:tcPr>
            <w:tcW w:w="1525" w:type="dxa"/>
          </w:tcPr>
          <w:p w:rsidR="00D10B37" w:rsidRPr="006A0D8A" w:rsidRDefault="00D10B37" w:rsidP="00D10B37">
            <w:pPr>
              <w:jc w:val="center"/>
            </w:pP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142" w:hanging="142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Уголовная ответственность несовершеннолетних</w:t>
            </w:r>
          </w:p>
        </w:tc>
        <w:tc>
          <w:tcPr>
            <w:tcW w:w="1417" w:type="dxa"/>
          </w:tcPr>
          <w:p w:rsidR="00C840F5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01.04-05.04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44265B" w:rsidRPr="006A0D8A" w:rsidTr="0021647A">
        <w:tc>
          <w:tcPr>
            <w:tcW w:w="9571" w:type="dxa"/>
            <w:gridSpan w:val="4"/>
          </w:tcPr>
          <w:p w:rsidR="0044265B" w:rsidRPr="006A0D8A" w:rsidRDefault="0044265B" w:rsidP="00D10B37">
            <w:pPr>
              <w:jc w:val="center"/>
              <w:rPr>
                <w:b/>
              </w:rPr>
            </w:pPr>
            <w:r w:rsidRPr="006A0D8A">
              <w:rPr>
                <w:b/>
              </w:rPr>
              <w:t>Повторение изученного (3</w:t>
            </w:r>
            <w:r w:rsidR="00501F1E" w:rsidRPr="006A0D8A">
              <w:rPr>
                <w:b/>
              </w:rPr>
              <w:t>ч</w:t>
            </w:r>
            <w:r w:rsidRPr="006A0D8A">
              <w:rPr>
                <w:b/>
              </w:rPr>
              <w:t>.)</w:t>
            </w: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Правовая культура и пути ее совершенствования</w:t>
            </w:r>
          </w:p>
        </w:tc>
        <w:tc>
          <w:tcPr>
            <w:tcW w:w="1417" w:type="dxa"/>
          </w:tcPr>
          <w:p w:rsidR="00C840F5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15.04-19.04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Повторительно-обобщающий урок по теме «Отрасли права РФ»</w:t>
            </w:r>
          </w:p>
        </w:tc>
        <w:tc>
          <w:tcPr>
            <w:tcW w:w="1417" w:type="dxa"/>
          </w:tcPr>
          <w:p w:rsidR="00C840F5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06.05-10.05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  <w:tr w:rsidR="00C840F5" w:rsidRPr="006A0D8A" w:rsidTr="00501F1E">
        <w:tc>
          <w:tcPr>
            <w:tcW w:w="534" w:type="dxa"/>
          </w:tcPr>
          <w:p w:rsidR="00C840F5" w:rsidRPr="006A0D8A" w:rsidRDefault="00C840F5" w:rsidP="00D10B37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6095" w:type="dxa"/>
          </w:tcPr>
          <w:p w:rsidR="00C840F5" w:rsidRPr="006A0D8A" w:rsidRDefault="00C840F5" w:rsidP="00D10B37">
            <w:r w:rsidRPr="006A0D8A">
              <w:t>Итоговое тестирование по курсу (тест)</w:t>
            </w:r>
          </w:p>
        </w:tc>
        <w:tc>
          <w:tcPr>
            <w:tcW w:w="1417" w:type="dxa"/>
          </w:tcPr>
          <w:p w:rsidR="00C840F5" w:rsidRPr="006A0D8A" w:rsidRDefault="00D10B37" w:rsidP="00D10B37">
            <w:pPr>
              <w:jc w:val="center"/>
            </w:pPr>
            <w:r w:rsidRPr="006A0D8A">
              <w:rPr>
                <w:color w:val="000000"/>
              </w:rPr>
              <w:t>20.05-24.05</w:t>
            </w:r>
          </w:p>
        </w:tc>
        <w:tc>
          <w:tcPr>
            <w:tcW w:w="1525" w:type="dxa"/>
          </w:tcPr>
          <w:p w:rsidR="00C840F5" w:rsidRPr="006A0D8A" w:rsidRDefault="00C840F5" w:rsidP="00D10B37">
            <w:pPr>
              <w:jc w:val="center"/>
            </w:pPr>
          </w:p>
        </w:tc>
      </w:tr>
    </w:tbl>
    <w:tbl>
      <w:tblPr>
        <w:tblStyle w:val="a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737E5D" w:rsidRPr="006A0D8A" w:rsidTr="00DA0071">
        <w:tc>
          <w:tcPr>
            <w:tcW w:w="4638" w:type="dxa"/>
          </w:tcPr>
          <w:p w:rsidR="00737E5D" w:rsidRPr="006A0D8A" w:rsidRDefault="00737E5D" w:rsidP="00DA0071">
            <w:pPr>
              <w:tabs>
                <w:tab w:val="left" w:pos="1932"/>
              </w:tabs>
              <w:jc w:val="center"/>
              <w:rPr>
                <w:b/>
              </w:rPr>
            </w:pPr>
          </w:p>
          <w:p w:rsidR="00737E5D" w:rsidRPr="006A0D8A" w:rsidRDefault="00737E5D" w:rsidP="00894D76">
            <w:pPr>
              <w:tabs>
                <w:tab w:val="left" w:pos="1932"/>
              </w:tabs>
              <w:rPr>
                <w:b/>
              </w:rPr>
            </w:pPr>
            <w:r w:rsidRPr="006A0D8A">
              <w:rPr>
                <w:b/>
              </w:rPr>
              <w:t>СОГЛАСОВАНО</w:t>
            </w:r>
          </w:p>
          <w:p w:rsidR="00737E5D" w:rsidRPr="006A0D8A" w:rsidRDefault="00737E5D" w:rsidP="00894D76">
            <w:pPr>
              <w:tabs>
                <w:tab w:val="left" w:pos="1560"/>
                <w:tab w:val="left" w:pos="2268"/>
              </w:tabs>
            </w:pPr>
            <w:r w:rsidRPr="006A0D8A">
              <w:t>Протоколом заседания</w:t>
            </w:r>
          </w:p>
          <w:p w:rsidR="00737E5D" w:rsidRPr="006A0D8A" w:rsidRDefault="00737E5D" w:rsidP="00894D76">
            <w:pPr>
              <w:tabs>
                <w:tab w:val="left" w:pos="1932"/>
              </w:tabs>
            </w:pPr>
            <w:r w:rsidRPr="006A0D8A">
              <w:t>ШМО гуманитарного цикла</w:t>
            </w:r>
          </w:p>
          <w:p w:rsidR="00737E5D" w:rsidRPr="006A0D8A" w:rsidRDefault="00A06C56" w:rsidP="00894D76">
            <w:pPr>
              <w:tabs>
                <w:tab w:val="left" w:pos="1932"/>
              </w:tabs>
              <w:rPr>
                <w:b/>
              </w:rPr>
            </w:pPr>
            <w:r w:rsidRPr="006A0D8A">
              <w:t>от 28.08.2020</w:t>
            </w:r>
            <w:r w:rsidR="00737E5D" w:rsidRPr="006A0D8A">
              <w:t xml:space="preserve"> №1</w:t>
            </w:r>
          </w:p>
        </w:tc>
        <w:tc>
          <w:tcPr>
            <w:tcW w:w="3834" w:type="dxa"/>
          </w:tcPr>
          <w:p w:rsidR="00737E5D" w:rsidRPr="006A0D8A" w:rsidRDefault="00737E5D" w:rsidP="00DA0071">
            <w:pPr>
              <w:ind w:right="146"/>
              <w:jc w:val="center"/>
              <w:rPr>
                <w:b/>
              </w:rPr>
            </w:pPr>
          </w:p>
          <w:p w:rsidR="00737E5D" w:rsidRPr="006A0D8A" w:rsidRDefault="00737E5D" w:rsidP="00894D76">
            <w:pPr>
              <w:ind w:right="146"/>
              <w:jc w:val="right"/>
              <w:rPr>
                <w:b/>
              </w:rPr>
            </w:pPr>
            <w:r w:rsidRPr="006A0D8A">
              <w:rPr>
                <w:b/>
              </w:rPr>
              <w:t>СОГЛАСОВАНО</w:t>
            </w:r>
          </w:p>
          <w:p w:rsidR="00737E5D" w:rsidRPr="006A0D8A" w:rsidRDefault="00737E5D" w:rsidP="00894D76">
            <w:pPr>
              <w:ind w:right="146"/>
              <w:jc w:val="right"/>
            </w:pPr>
            <w:r w:rsidRPr="006A0D8A">
              <w:t>Зам. директора по УВР</w:t>
            </w:r>
          </w:p>
          <w:p w:rsidR="00737E5D" w:rsidRPr="006A0D8A" w:rsidRDefault="00737E5D" w:rsidP="00894D76">
            <w:pPr>
              <w:ind w:right="146"/>
              <w:jc w:val="right"/>
            </w:pPr>
            <w:r w:rsidRPr="006A0D8A">
              <w:t>_____________ Л.Г. Кемайкина</w:t>
            </w:r>
          </w:p>
          <w:p w:rsidR="00737E5D" w:rsidRPr="006A0D8A" w:rsidRDefault="00A06C56" w:rsidP="00894D76">
            <w:pPr>
              <w:ind w:right="146"/>
              <w:jc w:val="right"/>
              <w:rPr>
                <w:b/>
              </w:rPr>
            </w:pPr>
            <w:r w:rsidRPr="006A0D8A">
              <w:t>28.08.2020</w:t>
            </w:r>
          </w:p>
        </w:tc>
      </w:tr>
    </w:tbl>
    <w:p w:rsidR="00C840F5" w:rsidRPr="006A0D8A" w:rsidRDefault="00C840F5" w:rsidP="00737E5D">
      <w:pPr>
        <w:jc w:val="both"/>
      </w:pPr>
      <w:bookmarkStart w:id="0" w:name="_GoBack"/>
      <w:bookmarkEnd w:id="0"/>
    </w:p>
    <w:sectPr w:rsidR="00C840F5" w:rsidRPr="006A0D8A" w:rsidSect="00894D76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2B" w:rsidRDefault="00E3322B" w:rsidP="00737E5D">
      <w:r>
        <w:separator/>
      </w:r>
    </w:p>
  </w:endnote>
  <w:endnote w:type="continuationSeparator" w:id="0">
    <w:p w:rsidR="00E3322B" w:rsidRDefault="00E3322B" w:rsidP="007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346839"/>
      <w:docPartObj>
        <w:docPartGallery w:val="Page Numbers (Bottom of Page)"/>
        <w:docPartUnique/>
      </w:docPartObj>
    </w:sdtPr>
    <w:sdtEndPr/>
    <w:sdtContent>
      <w:p w:rsidR="00737E5D" w:rsidRDefault="00E66F1C">
        <w:pPr>
          <w:pStyle w:val="a9"/>
          <w:jc w:val="right"/>
        </w:pPr>
        <w:r>
          <w:fldChar w:fldCharType="begin"/>
        </w:r>
        <w:r w:rsidR="00737E5D">
          <w:instrText>PAGE   \* MERGEFORMAT</w:instrText>
        </w:r>
        <w:r>
          <w:fldChar w:fldCharType="separate"/>
        </w:r>
        <w:r w:rsidR="00894D76">
          <w:rPr>
            <w:noProof/>
          </w:rPr>
          <w:t>5</w:t>
        </w:r>
        <w:r>
          <w:fldChar w:fldCharType="end"/>
        </w:r>
      </w:p>
    </w:sdtContent>
  </w:sdt>
  <w:p w:rsidR="00737E5D" w:rsidRDefault="00737E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2B" w:rsidRDefault="00E3322B" w:rsidP="00737E5D">
      <w:r>
        <w:separator/>
      </w:r>
    </w:p>
  </w:footnote>
  <w:footnote w:type="continuationSeparator" w:id="0">
    <w:p w:rsidR="00E3322B" w:rsidRDefault="00E3322B" w:rsidP="0073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49F"/>
    <w:multiLevelType w:val="multilevel"/>
    <w:tmpl w:val="60D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23575"/>
    <w:multiLevelType w:val="multilevel"/>
    <w:tmpl w:val="0F3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5174"/>
    <w:multiLevelType w:val="hybridMultilevel"/>
    <w:tmpl w:val="6D329FD8"/>
    <w:lvl w:ilvl="0" w:tplc="9CCCC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64EE"/>
    <w:multiLevelType w:val="hybridMultilevel"/>
    <w:tmpl w:val="96C48236"/>
    <w:lvl w:ilvl="0" w:tplc="831EB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7C4"/>
    <w:rsid w:val="00020BE8"/>
    <w:rsid w:val="000E4E2C"/>
    <w:rsid w:val="001938B5"/>
    <w:rsid w:val="00212933"/>
    <w:rsid w:val="002E3956"/>
    <w:rsid w:val="00363BD9"/>
    <w:rsid w:val="00386212"/>
    <w:rsid w:val="0039645A"/>
    <w:rsid w:val="003B07C4"/>
    <w:rsid w:val="0044265B"/>
    <w:rsid w:val="0046416C"/>
    <w:rsid w:val="004C03AA"/>
    <w:rsid w:val="004F4863"/>
    <w:rsid w:val="00501F1E"/>
    <w:rsid w:val="00532BA2"/>
    <w:rsid w:val="005A4A4F"/>
    <w:rsid w:val="005C4D0D"/>
    <w:rsid w:val="005F1882"/>
    <w:rsid w:val="00610116"/>
    <w:rsid w:val="006A0D8A"/>
    <w:rsid w:val="006A7A7C"/>
    <w:rsid w:val="006E65DF"/>
    <w:rsid w:val="00737E5D"/>
    <w:rsid w:val="007633FD"/>
    <w:rsid w:val="008130E0"/>
    <w:rsid w:val="00893AD6"/>
    <w:rsid w:val="00894D76"/>
    <w:rsid w:val="008E5A08"/>
    <w:rsid w:val="009057C9"/>
    <w:rsid w:val="00907C83"/>
    <w:rsid w:val="009239D6"/>
    <w:rsid w:val="00A06C56"/>
    <w:rsid w:val="00A929DF"/>
    <w:rsid w:val="00B87AE9"/>
    <w:rsid w:val="00BC282E"/>
    <w:rsid w:val="00C63E16"/>
    <w:rsid w:val="00C840F5"/>
    <w:rsid w:val="00D10B37"/>
    <w:rsid w:val="00D175F6"/>
    <w:rsid w:val="00D43B0B"/>
    <w:rsid w:val="00E14217"/>
    <w:rsid w:val="00E3322B"/>
    <w:rsid w:val="00E34842"/>
    <w:rsid w:val="00E6094E"/>
    <w:rsid w:val="00E66F1C"/>
    <w:rsid w:val="00E75416"/>
    <w:rsid w:val="00EF6562"/>
    <w:rsid w:val="00F8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A15D"/>
  <w15:docId w15:val="{9923AE96-B0A5-4325-873F-4031333C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07C4"/>
    <w:pPr>
      <w:jc w:val="both"/>
    </w:pPr>
  </w:style>
  <w:style w:type="character" w:customStyle="1" w:styleId="a4">
    <w:name w:val="Основной текст Знак"/>
    <w:basedOn w:val="a0"/>
    <w:link w:val="a3"/>
    <w:rsid w:val="003B07C4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F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7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E5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E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2018-03-29T10:57:00Z</cp:lastPrinted>
  <dcterms:created xsi:type="dcterms:W3CDTF">2018-03-29T10:58:00Z</dcterms:created>
  <dcterms:modified xsi:type="dcterms:W3CDTF">2020-09-04T10:19:00Z</dcterms:modified>
</cp:coreProperties>
</file>