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F6" w:rsidRPr="00E765B1" w:rsidRDefault="005C5BF6" w:rsidP="005C5BF6">
      <w:pPr>
        <w:widowControl/>
        <w:ind w:left="2580" w:right="1580" w:hanging="1296"/>
        <w:jc w:val="center"/>
        <w:rPr>
          <w:rFonts w:eastAsia="Calibri" w:cs="Times New Roman"/>
          <w:color w:val="auto"/>
          <w:szCs w:val="28"/>
        </w:rPr>
      </w:pPr>
      <w:bookmarkStart w:id="0" w:name="bookmark0"/>
      <w:r w:rsidRPr="00E765B1">
        <w:rPr>
          <w:rFonts w:eastAsia="Calibri" w:cs="Times New Roman"/>
          <w:color w:val="auto"/>
          <w:szCs w:val="28"/>
        </w:rPr>
        <w:t>ЧОУ «Православная классическая гимназия «София»</w:t>
      </w:r>
    </w:p>
    <w:p w:rsidR="005C5BF6" w:rsidRPr="00E765B1" w:rsidRDefault="005C5BF6" w:rsidP="005C5BF6">
      <w:pPr>
        <w:widowControl/>
        <w:ind w:left="2580" w:right="1580" w:hanging="1296"/>
        <w:jc w:val="center"/>
        <w:rPr>
          <w:rFonts w:eastAsia="Times New Roman" w:cs="Arial"/>
          <w:color w:val="auto"/>
          <w:szCs w:val="28"/>
        </w:rPr>
      </w:pPr>
    </w:p>
    <w:p w:rsidR="005C5BF6" w:rsidRPr="00E765B1" w:rsidRDefault="005C5BF6" w:rsidP="005C5BF6">
      <w:pPr>
        <w:widowControl/>
        <w:ind w:left="2580" w:right="1580" w:hanging="1296"/>
        <w:jc w:val="right"/>
        <w:rPr>
          <w:rFonts w:eastAsia="Times New Roman" w:cs="Arial"/>
          <w:color w:val="auto"/>
          <w:szCs w:val="28"/>
          <w:u w:val="single"/>
        </w:rPr>
      </w:pPr>
    </w:p>
    <w:p w:rsidR="00E765B1" w:rsidRDefault="00E765B1" w:rsidP="00E765B1">
      <w:pPr>
        <w:jc w:val="right"/>
        <w:rPr>
          <w:rFonts w:eastAsia="Calibri"/>
          <w:b/>
          <w:szCs w:val="28"/>
        </w:rPr>
      </w:pPr>
    </w:p>
    <w:p w:rsidR="00E765B1" w:rsidRDefault="00E765B1" w:rsidP="00E765B1">
      <w:pPr>
        <w:jc w:val="right"/>
        <w:rPr>
          <w:rFonts w:eastAsia="Calibri"/>
          <w:b/>
          <w:szCs w:val="28"/>
        </w:rPr>
      </w:pPr>
    </w:p>
    <w:p w:rsidR="00E765B1" w:rsidRDefault="00E765B1" w:rsidP="00E765B1">
      <w:pPr>
        <w:jc w:val="right"/>
        <w:rPr>
          <w:rFonts w:eastAsia="Calibri"/>
          <w:b/>
          <w:szCs w:val="28"/>
        </w:rPr>
      </w:pPr>
    </w:p>
    <w:p w:rsidR="00E765B1" w:rsidRPr="00E765B1" w:rsidRDefault="00E765B1" w:rsidP="00E765B1">
      <w:pPr>
        <w:jc w:val="right"/>
        <w:rPr>
          <w:rFonts w:eastAsia="Calibri"/>
          <w:b/>
          <w:szCs w:val="28"/>
        </w:rPr>
      </w:pPr>
    </w:p>
    <w:p w:rsidR="00E765B1" w:rsidRPr="00E765B1" w:rsidRDefault="00E765B1" w:rsidP="00E765B1">
      <w:pPr>
        <w:ind w:left="5954"/>
        <w:jc w:val="right"/>
        <w:rPr>
          <w:b/>
          <w:szCs w:val="28"/>
        </w:rPr>
      </w:pPr>
      <w:r w:rsidRPr="00E765B1">
        <w:rPr>
          <w:b/>
          <w:szCs w:val="28"/>
        </w:rPr>
        <w:t>УТВЕРЖДЕН</w:t>
      </w:r>
      <w:r w:rsidRPr="00E765B1">
        <w:rPr>
          <w:b/>
          <w:szCs w:val="28"/>
          <w:lang w:val="en-US"/>
        </w:rPr>
        <w:t>A</w:t>
      </w:r>
    </w:p>
    <w:p w:rsidR="00E765B1" w:rsidRPr="00E765B1" w:rsidRDefault="00E765B1" w:rsidP="00E765B1">
      <w:pPr>
        <w:ind w:left="5954"/>
        <w:jc w:val="right"/>
        <w:rPr>
          <w:szCs w:val="28"/>
        </w:rPr>
      </w:pPr>
      <w:r w:rsidRPr="00E765B1">
        <w:rPr>
          <w:szCs w:val="28"/>
        </w:rPr>
        <w:t>приказом ЧОУ «Православная</w:t>
      </w:r>
    </w:p>
    <w:p w:rsidR="00E765B1" w:rsidRPr="00E765B1" w:rsidRDefault="00E765B1" w:rsidP="00E765B1">
      <w:pPr>
        <w:ind w:left="5954"/>
        <w:jc w:val="right"/>
        <w:rPr>
          <w:szCs w:val="28"/>
        </w:rPr>
      </w:pPr>
      <w:r w:rsidRPr="00E765B1">
        <w:rPr>
          <w:szCs w:val="28"/>
        </w:rPr>
        <w:t>классическая гимназия «София»</w:t>
      </w:r>
    </w:p>
    <w:p w:rsidR="00E765B1" w:rsidRPr="00E765B1" w:rsidRDefault="00E765B1" w:rsidP="00E765B1">
      <w:pPr>
        <w:jc w:val="right"/>
        <w:rPr>
          <w:szCs w:val="28"/>
        </w:rPr>
      </w:pPr>
      <w:r w:rsidRPr="00E765B1">
        <w:rPr>
          <w:szCs w:val="28"/>
        </w:rPr>
        <w:t>от 28.08.2020 г. № ____________</w:t>
      </w:r>
    </w:p>
    <w:p w:rsidR="005C5BF6" w:rsidRPr="00E765B1" w:rsidRDefault="005C5BF6" w:rsidP="005C5BF6">
      <w:pPr>
        <w:widowControl/>
        <w:jc w:val="right"/>
        <w:rPr>
          <w:rFonts w:eastAsia="Times New Roman" w:cs="Arial"/>
          <w:color w:val="auto"/>
          <w:szCs w:val="28"/>
        </w:rPr>
      </w:pPr>
    </w:p>
    <w:p w:rsidR="005C5BF6" w:rsidRPr="00E765B1" w:rsidRDefault="005C5BF6" w:rsidP="005C5BF6">
      <w:pPr>
        <w:widowControl/>
        <w:jc w:val="right"/>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center"/>
        <w:rPr>
          <w:rFonts w:eastAsia="Times New Roman" w:cs="Arial"/>
          <w:b/>
          <w:color w:val="auto"/>
          <w:szCs w:val="28"/>
        </w:rPr>
      </w:pPr>
      <w:r w:rsidRPr="00E765B1">
        <w:rPr>
          <w:rFonts w:eastAsia="Times New Roman" w:cs="Arial"/>
          <w:b/>
          <w:color w:val="auto"/>
          <w:szCs w:val="28"/>
        </w:rPr>
        <w:t>РАБОЧАЯ ПРОГРАММА</w:t>
      </w:r>
    </w:p>
    <w:p w:rsidR="005C5BF6" w:rsidRPr="00E765B1" w:rsidRDefault="005C5BF6" w:rsidP="005C5BF6">
      <w:pPr>
        <w:widowControl/>
        <w:jc w:val="center"/>
        <w:rPr>
          <w:rFonts w:eastAsia="Times New Roman" w:cs="Arial"/>
          <w:b/>
          <w:color w:val="auto"/>
          <w:szCs w:val="28"/>
        </w:rPr>
      </w:pPr>
    </w:p>
    <w:p w:rsidR="005C5BF6" w:rsidRPr="00E765B1" w:rsidRDefault="005C5BF6" w:rsidP="005C5BF6">
      <w:pPr>
        <w:widowControl/>
        <w:jc w:val="center"/>
        <w:rPr>
          <w:rFonts w:eastAsia="Times New Roman" w:cs="Arial"/>
          <w:b/>
          <w:color w:val="auto"/>
          <w:szCs w:val="28"/>
        </w:rPr>
      </w:pPr>
      <w:r w:rsidRPr="00E765B1">
        <w:rPr>
          <w:rFonts w:eastAsia="Times New Roman" w:cs="Arial"/>
          <w:b/>
          <w:color w:val="auto"/>
          <w:szCs w:val="28"/>
        </w:rPr>
        <w:t>ПО ОБЖ ДЛЯ 8-9 КЛАССА</w:t>
      </w:r>
    </w:p>
    <w:p w:rsidR="005C5BF6" w:rsidRPr="00E765B1" w:rsidRDefault="005C5BF6" w:rsidP="005C5BF6">
      <w:pPr>
        <w:widowControl/>
        <w:jc w:val="center"/>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ind w:left="6237"/>
        <w:rPr>
          <w:rFonts w:eastAsia="Times New Roman" w:cs="Arial"/>
          <w:color w:val="auto"/>
          <w:szCs w:val="28"/>
        </w:rPr>
      </w:pPr>
    </w:p>
    <w:p w:rsidR="005C5BF6" w:rsidRPr="00E765B1" w:rsidRDefault="005C5BF6" w:rsidP="00E765B1">
      <w:pPr>
        <w:widowControl/>
        <w:ind w:left="5387"/>
        <w:rPr>
          <w:rFonts w:eastAsia="Times New Roman" w:cs="Arial"/>
          <w:color w:val="auto"/>
          <w:szCs w:val="28"/>
        </w:rPr>
      </w:pPr>
      <w:r w:rsidRPr="00E765B1">
        <w:rPr>
          <w:rFonts w:eastAsia="Times New Roman" w:cs="Arial"/>
          <w:color w:val="auto"/>
          <w:szCs w:val="28"/>
        </w:rPr>
        <w:t>Составитель:</w:t>
      </w:r>
    </w:p>
    <w:p w:rsidR="005C5BF6" w:rsidRPr="00E765B1" w:rsidRDefault="005C5BF6" w:rsidP="00E765B1">
      <w:pPr>
        <w:widowControl/>
        <w:ind w:left="5387"/>
        <w:rPr>
          <w:rFonts w:eastAsia="Times New Roman" w:cs="Arial"/>
          <w:color w:val="auto"/>
          <w:szCs w:val="28"/>
        </w:rPr>
      </w:pPr>
      <w:r w:rsidRPr="00E765B1">
        <w:rPr>
          <w:rFonts w:eastAsia="Times New Roman" w:cs="Arial"/>
          <w:color w:val="auto"/>
          <w:szCs w:val="28"/>
        </w:rPr>
        <w:t>учитель Лобачев Сергей Николаевич,</w:t>
      </w:r>
    </w:p>
    <w:p w:rsidR="005C5BF6" w:rsidRPr="00E765B1" w:rsidRDefault="005C5BF6" w:rsidP="00E765B1">
      <w:pPr>
        <w:widowControl/>
        <w:ind w:left="5387"/>
        <w:rPr>
          <w:rFonts w:eastAsia="Times New Roman" w:cs="Arial"/>
          <w:color w:val="auto"/>
          <w:szCs w:val="28"/>
        </w:rPr>
      </w:pPr>
      <w:r w:rsidRPr="00E765B1">
        <w:rPr>
          <w:rFonts w:eastAsia="Times New Roman" w:cs="Arial"/>
          <w:color w:val="auto"/>
          <w:szCs w:val="28"/>
        </w:rPr>
        <w:t xml:space="preserve">высшая квалификационная категория </w:t>
      </w:r>
    </w:p>
    <w:p w:rsidR="005C5BF6" w:rsidRPr="00E765B1" w:rsidRDefault="005C5BF6" w:rsidP="005C5BF6">
      <w:pPr>
        <w:widowControl/>
        <w:ind w:left="6237"/>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jc w:val="both"/>
        <w:rPr>
          <w:rFonts w:eastAsia="Times New Roman" w:cs="Arial"/>
          <w:color w:val="auto"/>
          <w:szCs w:val="28"/>
        </w:rPr>
      </w:pPr>
    </w:p>
    <w:p w:rsidR="005C5BF6" w:rsidRPr="00E765B1" w:rsidRDefault="005C5BF6" w:rsidP="005C5BF6">
      <w:pPr>
        <w:widowControl/>
        <w:ind w:left="-567"/>
        <w:jc w:val="center"/>
        <w:rPr>
          <w:rFonts w:eastAsia="Times New Roman" w:cs="Arial"/>
          <w:color w:val="auto"/>
          <w:szCs w:val="28"/>
        </w:rPr>
      </w:pPr>
      <w:r w:rsidRPr="00E765B1">
        <w:rPr>
          <w:rFonts w:eastAsia="Times New Roman" w:cs="Arial"/>
          <w:color w:val="auto"/>
          <w:szCs w:val="28"/>
        </w:rPr>
        <w:t>г. Клин</w:t>
      </w:r>
    </w:p>
    <w:p w:rsidR="00B63808" w:rsidRPr="00B63808" w:rsidRDefault="00B63808" w:rsidP="005C5BF6">
      <w:pPr>
        <w:jc w:val="center"/>
        <w:rPr>
          <w:rFonts w:eastAsia="Times New Roman" w:cs="Times New Roman"/>
          <w:color w:val="auto"/>
          <w:szCs w:val="28"/>
        </w:rPr>
      </w:pPr>
    </w:p>
    <w:p w:rsidR="005C5BF6" w:rsidRDefault="005C5BF6" w:rsidP="005C5BF6">
      <w:pPr>
        <w:rPr>
          <w:rFonts w:eastAsia="Times New Roman" w:cs="Times New Roman"/>
          <w:b/>
          <w:bCs/>
          <w:color w:val="365F91"/>
          <w:sz w:val="24"/>
        </w:rPr>
      </w:pPr>
      <w:r>
        <w:rPr>
          <w:sz w:val="24"/>
        </w:rPr>
        <w:br w:type="page"/>
      </w:r>
    </w:p>
    <w:p w:rsidR="0000515B" w:rsidRPr="00160FEB" w:rsidRDefault="0000515B" w:rsidP="005C5BF6">
      <w:pPr>
        <w:pStyle w:val="af"/>
        <w:widowControl w:val="0"/>
        <w:spacing w:before="0" w:line="240" w:lineRule="auto"/>
        <w:jc w:val="center"/>
        <w:rPr>
          <w:rFonts w:ascii="Times New Roman" w:hAnsi="Times New Roman"/>
          <w:sz w:val="24"/>
          <w:szCs w:val="24"/>
        </w:rPr>
      </w:pPr>
      <w:r w:rsidRPr="00160FEB">
        <w:rPr>
          <w:rFonts w:ascii="Times New Roman" w:hAnsi="Times New Roman"/>
          <w:sz w:val="24"/>
          <w:szCs w:val="24"/>
        </w:rPr>
        <w:lastRenderedPageBreak/>
        <w:t>Оглавление</w:t>
      </w:r>
    </w:p>
    <w:p w:rsidR="003E6EBD" w:rsidRDefault="00D86E19" w:rsidP="005C5BF6">
      <w:pPr>
        <w:pStyle w:val="14"/>
        <w:tabs>
          <w:tab w:val="right" w:leader="dot" w:pos="9348"/>
        </w:tabs>
        <w:rPr>
          <w:rFonts w:asciiTheme="minorHAnsi" w:eastAsiaTheme="minorEastAsia" w:hAnsiTheme="minorHAnsi" w:cstheme="minorBidi"/>
          <w:noProof/>
          <w:sz w:val="22"/>
          <w:szCs w:val="22"/>
        </w:rPr>
      </w:pPr>
      <w:r w:rsidRPr="00160FEB">
        <w:rPr>
          <w:sz w:val="24"/>
        </w:rPr>
        <w:fldChar w:fldCharType="begin"/>
      </w:r>
      <w:r w:rsidR="0000515B" w:rsidRPr="00160FEB">
        <w:rPr>
          <w:sz w:val="24"/>
        </w:rPr>
        <w:instrText xml:space="preserve"> TOC \o "1-3" \h \z \u </w:instrText>
      </w:r>
      <w:r w:rsidRPr="00160FEB">
        <w:rPr>
          <w:sz w:val="24"/>
        </w:rPr>
        <w:fldChar w:fldCharType="separate"/>
      </w:r>
      <w:hyperlink w:anchor="_Toc18355905" w:history="1">
        <w:r w:rsidR="003E6EBD" w:rsidRPr="00D64AF3">
          <w:rPr>
            <w:rStyle w:val="a3"/>
            <w:noProof/>
          </w:rPr>
          <w:t>Пояснительная записка</w:t>
        </w:r>
        <w:r w:rsidR="003E6EBD">
          <w:rPr>
            <w:noProof/>
            <w:webHidden/>
          </w:rPr>
          <w:tab/>
        </w:r>
        <w:r w:rsidR="003E6EBD">
          <w:rPr>
            <w:noProof/>
            <w:webHidden/>
          </w:rPr>
          <w:fldChar w:fldCharType="begin"/>
        </w:r>
        <w:r w:rsidR="003E6EBD">
          <w:rPr>
            <w:noProof/>
            <w:webHidden/>
          </w:rPr>
          <w:instrText xml:space="preserve"> PAGEREF _Toc18355905 \h </w:instrText>
        </w:r>
        <w:r w:rsidR="003E6EBD">
          <w:rPr>
            <w:noProof/>
            <w:webHidden/>
          </w:rPr>
        </w:r>
        <w:r w:rsidR="003E6EBD">
          <w:rPr>
            <w:noProof/>
            <w:webHidden/>
          </w:rPr>
          <w:fldChar w:fldCharType="separate"/>
        </w:r>
        <w:r w:rsidR="003E6EBD">
          <w:rPr>
            <w:noProof/>
            <w:webHidden/>
          </w:rPr>
          <w:t>3</w:t>
        </w:r>
        <w:r w:rsidR="003E6EBD">
          <w:rPr>
            <w:noProof/>
            <w:webHidden/>
          </w:rPr>
          <w:fldChar w:fldCharType="end"/>
        </w:r>
      </w:hyperlink>
    </w:p>
    <w:p w:rsidR="003E6EBD" w:rsidRDefault="00151F0C" w:rsidP="005C5BF6">
      <w:pPr>
        <w:pStyle w:val="14"/>
        <w:tabs>
          <w:tab w:val="right" w:leader="dot" w:pos="9348"/>
        </w:tabs>
        <w:rPr>
          <w:rFonts w:asciiTheme="minorHAnsi" w:eastAsiaTheme="minorEastAsia" w:hAnsiTheme="minorHAnsi" w:cstheme="minorBidi"/>
          <w:noProof/>
          <w:sz w:val="22"/>
          <w:szCs w:val="22"/>
        </w:rPr>
      </w:pPr>
      <w:hyperlink w:anchor="_Toc18355906" w:history="1">
        <w:r w:rsidR="003E6EBD" w:rsidRPr="00D64AF3">
          <w:rPr>
            <w:rStyle w:val="a3"/>
            <w:noProof/>
          </w:rPr>
          <w:t>Планируемые результаты освоения курса</w:t>
        </w:r>
        <w:r w:rsidR="003E6EBD">
          <w:rPr>
            <w:noProof/>
            <w:webHidden/>
          </w:rPr>
          <w:tab/>
        </w:r>
        <w:r w:rsidR="003E6EBD">
          <w:rPr>
            <w:noProof/>
            <w:webHidden/>
          </w:rPr>
          <w:fldChar w:fldCharType="begin"/>
        </w:r>
        <w:r w:rsidR="003E6EBD">
          <w:rPr>
            <w:noProof/>
            <w:webHidden/>
          </w:rPr>
          <w:instrText xml:space="preserve"> PAGEREF _Toc18355906 \h </w:instrText>
        </w:r>
        <w:r w:rsidR="003E6EBD">
          <w:rPr>
            <w:noProof/>
            <w:webHidden/>
          </w:rPr>
        </w:r>
        <w:r w:rsidR="003E6EBD">
          <w:rPr>
            <w:noProof/>
            <w:webHidden/>
          </w:rPr>
          <w:fldChar w:fldCharType="separate"/>
        </w:r>
        <w:r w:rsidR="003E6EBD">
          <w:rPr>
            <w:noProof/>
            <w:webHidden/>
          </w:rPr>
          <w:t>4</w:t>
        </w:r>
        <w:r w:rsidR="003E6EBD">
          <w:rPr>
            <w:noProof/>
            <w:webHidden/>
          </w:rPr>
          <w:fldChar w:fldCharType="end"/>
        </w:r>
      </w:hyperlink>
    </w:p>
    <w:p w:rsidR="003E6EBD" w:rsidRDefault="00151F0C" w:rsidP="005C5BF6">
      <w:pPr>
        <w:pStyle w:val="14"/>
        <w:tabs>
          <w:tab w:val="right" w:leader="dot" w:pos="9348"/>
        </w:tabs>
        <w:rPr>
          <w:rFonts w:asciiTheme="minorHAnsi" w:eastAsiaTheme="minorEastAsia" w:hAnsiTheme="minorHAnsi" w:cstheme="minorBidi"/>
          <w:noProof/>
          <w:sz w:val="22"/>
          <w:szCs w:val="22"/>
        </w:rPr>
      </w:pPr>
      <w:hyperlink w:anchor="_Toc18355907" w:history="1">
        <w:r w:rsidR="003E6EBD" w:rsidRPr="00D64AF3">
          <w:rPr>
            <w:rStyle w:val="a3"/>
            <w:noProof/>
          </w:rPr>
          <w:t>Содержание курса</w:t>
        </w:r>
        <w:r w:rsidR="003E6EBD">
          <w:rPr>
            <w:noProof/>
            <w:webHidden/>
          </w:rPr>
          <w:tab/>
        </w:r>
        <w:r w:rsidR="003E6EBD">
          <w:rPr>
            <w:noProof/>
            <w:webHidden/>
          </w:rPr>
          <w:fldChar w:fldCharType="begin"/>
        </w:r>
        <w:r w:rsidR="003E6EBD">
          <w:rPr>
            <w:noProof/>
            <w:webHidden/>
          </w:rPr>
          <w:instrText xml:space="preserve"> PAGEREF _Toc18355907 \h </w:instrText>
        </w:r>
        <w:r w:rsidR="003E6EBD">
          <w:rPr>
            <w:noProof/>
            <w:webHidden/>
          </w:rPr>
        </w:r>
        <w:r w:rsidR="003E6EBD">
          <w:rPr>
            <w:noProof/>
            <w:webHidden/>
          </w:rPr>
          <w:fldChar w:fldCharType="separate"/>
        </w:r>
        <w:r w:rsidR="003E6EBD">
          <w:rPr>
            <w:noProof/>
            <w:webHidden/>
          </w:rPr>
          <w:t>6</w:t>
        </w:r>
        <w:r w:rsidR="003E6EBD">
          <w:rPr>
            <w:noProof/>
            <w:webHidden/>
          </w:rPr>
          <w:fldChar w:fldCharType="end"/>
        </w:r>
      </w:hyperlink>
    </w:p>
    <w:p w:rsidR="003E6EBD" w:rsidRDefault="00151F0C" w:rsidP="005C5BF6">
      <w:pPr>
        <w:pStyle w:val="14"/>
        <w:tabs>
          <w:tab w:val="right" w:leader="dot" w:pos="9348"/>
        </w:tabs>
        <w:rPr>
          <w:rFonts w:asciiTheme="minorHAnsi" w:eastAsiaTheme="minorEastAsia" w:hAnsiTheme="minorHAnsi" w:cstheme="minorBidi"/>
          <w:noProof/>
          <w:sz w:val="22"/>
          <w:szCs w:val="22"/>
        </w:rPr>
      </w:pPr>
      <w:hyperlink w:anchor="_Toc18355908" w:history="1">
        <w:r w:rsidR="003E6EBD" w:rsidRPr="00D64AF3">
          <w:rPr>
            <w:rStyle w:val="a3"/>
            <w:noProof/>
          </w:rPr>
          <w:t>Тематическое планирование по ОБЖ</w:t>
        </w:r>
        <w:r w:rsidR="003E6EBD">
          <w:rPr>
            <w:noProof/>
            <w:webHidden/>
          </w:rPr>
          <w:tab/>
        </w:r>
        <w:r w:rsidR="003E6EBD">
          <w:rPr>
            <w:noProof/>
            <w:webHidden/>
          </w:rPr>
          <w:fldChar w:fldCharType="begin"/>
        </w:r>
        <w:r w:rsidR="003E6EBD">
          <w:rPr>
            <w:noProof/>
            <w:webHidden/>
          </w:rPr>
          <w:instrText xml:space="preserve"> PAGEREF _Toc18355908 \h </w:instrText>
        </w:r>
        <w:r w:rsidR="003E6EBD">
          <w:rPr>
            <w:noProof/>
            <w:webHidden/>
          </w:rPr>
        </w:r>
        <w:r w:rsidR="003E6EBD">
          <w:rPr>
            <w:noProof/>
            <w:webHidden/>
          </w:rPr>
          <w:fldChar w:fldCharType="separate"/>
        </w:r>
        <w:r w:rsidR="003E6EBD">
          <w:rPr>
            <w:noProof/>
            <w:webHidden/>
          </w:rPr>
          <w:t>13</w:t>
        </w:r>
        <w:r w:rsidR="003E6EBD">
          <w:rPr>
            <w:noProof/>
            <w:webHidden/>
          </w:rPr>
          <w:fldChar w:fldCharType="end"/>
        </w:r>
      </w:hyperlink>
    </w:p>
    <w:p w:rsidR="003E6EBD" w:rsidRDefault="00151F0C" w:rsidP="005C5BF6">
      <w:pPr>
        <w:pStyle w:val="14"/>
        <w:tabs>
          <w:tab w:val="right" w:leader="dot" w:pos="9348"/>
        </w:tabs>
        <w:rPr>
          <w:rFonts w:asciiTheme="minorHAnsi" w:eastAsiaTheme="minorEastAsia" w:hAnsiTheme="minorHAnsi" w:cstheme="minorBidi"/>
          <w:noProof/>
          <w:sz w:val="22"/>
          <w:szCs w:val="22"/>
        </w:rPr>
      </w:pPr>
      <w:hyperlink w:anchor="_Toc18355909" w:history="1">
        <w:r w:rsidR="003E6EBD" w:rsidRPr="00D64AF3">
          <w:rPr>
            <w:rStyle w:val="a3"/>
            <w:noProof/>
          </w:rPr>
          <w:t>Календарно-тематическое планирование по ОБЖ в 8 классе</w:t>
        </w:r>
        <w:r w:rsidR="003E6EBD">
          <w:rPr>
            <w:noProof/>
            <w:webHidden/>
          </w:rPr>
          <w:tab/>
        </w:r>
        <w:r w:rsidR="003E6EBD">
          <w:rPr>
            <w:noProof/>
            <w:webHidden/>
          </w:rPr>
          <w:fldChar w:fldCharType="begin"/>
        </w:r>
        <w:r w:rsidR="003E6EBD">
          <w:rPr>
            <w:noProof/>
            <w:webHidden/>
          </w:rPr>
          <w:instrText xml:space="preserve"> PAGEREF _Toc18355909 \h </w:instrText>
        </w:r>
        <w:r w:rsidR="003E6EBD">
          <w:rPr>
            <w:noProof/>
            <w:webHidden/>
          </w:rPr>
        </w:r>
        <w:r w:rsidR="003E6EBD">
          <w:rPr>
            <w:noProof/>
            <w:webHidden/>
          </w:rPr>
          <w:fldChar w:fldCharType="separate"/>
        </w:r>
        <w:r w:rsidR="003E6EBD">
          <w:rPr>
            <w:noProof/>
            <w:webHidden/>
          </w:rPr>
          <w:t>14</w:t>
        </w:r>
        <w:r w:rsidR="003E6EBD">
          <w:rPr>
            <w:noProof/>
            <w:webHidden/>
          </w:rPr>
          <w:fldChar w:fldCharType="end"/>
        </w:r>
      </w:hyperlink>
    </w:p>
    <w:p w:rsidR="003E6EBD" w:rsidRDefault="00151F0C" w:rsidP="005C5BF6">
      <w:pPr>
        <w:pStyle w:val="14"/>
        <w:tabs>
          <w:tab w:val="right" w:leader="dot" w:pos="9348"/>
        </w:tabs>
        <w:rPr>
          <w:rFonts w:asciiTheme="minorHAnsi" w:eastAsiaTheme="minorEastAsia" w:hAnsiTheme="minorHAnsi" w:cstheme="minorBidi"/>
          <w:noProof/>
          <w:sz w:val="22"/>
          <w:szCs w:val="22"/>
        </w:rPr>
      </w:pPr>
      <w:hyperlink w:anchor="_Toc18355910" w:history="1">
        <w:r w:rsidR="003E6EBD" w:rsidRPr="00D64AF3">
          <w:rPr>
            <w:rStyle w:val="a3"/>
            <w:noProof/>
          </w:rPr>
          <w:t>Календарно-тематическое планирование по ОБЖ в 9 классе</w:t>
        </w:r>
        <w:r w:rsidR="003E6EBD">
          <w:rPr>
            <w:noProof/>
            <w:webHidden/>
          </w:rPr>
          <w:tab/>
        </w:r>
        <w:r w:rsidR="003E6EBD">
          <w:rPr>
            <w:noProof/>
            <w:webHidden/>
          </w:rPr>
          <w:fldChar w:fldCharType="begin"/>
        </w:r>
        <w:r w:rsidR="003E6EBD">
          <w:rPr>
            <w:noProof/>
            <w:webHidden/>
          </w:rPr>
          <w:instrText xml:space="preserve"> PAGEREF _Toc18355910 \h </w:instrText>
        </w:r>
        <w:r w:rsidR="003E6EBD">
          <w:rPr>
            <w:noProof/>
            <w:webHidden/>
          </w:rPr>
        </w:r>
        <w:r w:rsidR="003E6EBD">
          <w:rPr>
            <w:noProof/>
            <w:webHidden/>
          </w:rPr>
          <w:fldChar w:fldCharType="separate"/>
        </w:r>
        <w:r w:rsidR="003E6EBD">
          <w:rPr>
            <w:noProof/>
            <w:webHidden/>
          </w:rPr>
          <w:t>16</w:t>
        </w:r>
        <w:r w:rsidR="003E6EBD">
          <w:rPr>
            <w:noProof/>
            <w:webHidden/>
          </w:rPr>
          <w:fldChar w:fldCharType="end"/>
        </w:r>
      </w:hyperlink>
    </w:p>
    <w:p w:rsidR="00A7368F" w:rsidRPr="00160FEB" w:rsidRDefault="00D86E19" w:rsidP="005C5BF6">
      <w:pPr>
        <w:rPr>
          <w:rFonts w:eastAsia="Segoe UI" w:cs="Times New Roman"/>
          <w:b/>
          <w:bCs/>
          <w:sz w:val="24"/>
        </w:rPr>
      </w:pPr>
      <w:r w:rsidRPr="00160FEB">
        <w:rPr>
          <w:rFonts w:cs="Times New Roman"/>
          <w:b/>
          <w:bCs/>
          <w:sz w:val="24"/>
        </w:rPr>
        <w:fldChar w:fldCharType="end"/>
      </w:r>
      <w:r w:rsidR="00A7368F" w:rsidRPr="00160FEB">
        <w:rPr>
          <w:rFonts w:cs="Times New Roman"/>
          <w:sz w:val="24"/>
        </w:rPr>
        <w:br w:type="page"/>
      </w:r>
    </w:p>
    <w:p w:rsidR="00C61B53" w:rsidRPr="005C5BF6" w:rsidRDefault="009A0B54" w:rsidP="005C5BF6">
      <w:pPr>
        <w:pStyle w:val="1"/>
        <w:spacing w:before="0"/>
        <w:jc w:val="center"/>
        <w:rPr>
          <w:rFonts w:ascii="Times New Roman" w:hAnsi="Times New Roman" w:cs="Times New Roman"/>
          <w:sz w:val="24"/>
          <w:szCs w:val="24"/>
        </w:rPr>
      </w:pPr>
      <w:bookmarkStart w:id="1" w:name="bookmark1"/>
      <w:bookmarkStart w:id="2" w:name="_Toc18355905"/>
      <w:bookmarkEnd w:id="0"/>
      <w:r w:rsidRPr="005C5BF6">
        <w:rPr>
          <w:rFonts w:ascii="Times New Roman" w:hAnsi="Times New Roman" w:cs="Times New Roman"/>
          <w:sz w:val="24"/>
          <w:szCs w:val="24"/>
        </w:rPr>
        <w:lastRenderedPageBreak/>
        <w:t>Пояснительная записка</w:t>
      </w:r>
      <w:bookmarkEnd w:id="1"/>
      <w:bookmarkEnd w:id="2"/>
    </w:p>
    <w:p w:rsidR="0009743B" w:rsidRPr="00160FEB" w:rsidRDefault="005C5BF6" w:rsidP="005C5BF6">
      <w:pPr>
        <w:pStyle w:val="13"/>
        <w:shd w:val="clear" w:color="auto" w:fill="auto"/>
        <w:spacing w:before="0" w:line="240" w:lineRule="auto"/>
        <w:ind w:firstLine="709"/>
        <w:rPr>
          <w:sz w:val="24"/>
          <w:szCs w:val="24"/>
        </w:rPr>
      </w:pPr>
      <w:r w:rsidRPr="005C5BF6">
        <w:rPr>
          <w:sz w:val="24"/>
          <w:szCs w:val="24"/>
        </w:rPr>
        <w:t>Рабочая программа составлена на основе стандарта основн</w:t>
      </w:r>
      <w:r w:rsidR="00780203">
        <w:rPr>
          <w:sz w:val="24"/>
          <w:szCs w:val="24"/>
        </w:rPr>
        <w:t>ого общего образования по ОБЖ</w:t>
      </w:r>
      <w:r w:rsidRPr="005C5BF6">
        <w:rPr>
          <w:sz w:val="24"/>
          <w:szCs w:val="24"/>
        </w:rPr>
        <w:t xml:space="preserve"> Федерального Государственного образовательного стандарта основного общего образования,</w:t>
      </w:r>
      <w:r>
        <w:rPr>
          <w:sz w:val="28"/>
          <w:szCs w:val="28"/>
        </w:rPr>
        <w:t xml:space="preserve"> </w:t>
      </w:r>
      <w:r w:rsidR="0009743B" w:rsidRPr="00160FEB">
        <w:rPr>
          <w:sz w:val="24"/>
          <w:szCs w:val="24"/>
        </w:rPr>
        <w:t xml:space="preserve">авторской программы </w:t>
      </w:r>
      <w:r>
        <w:rPr>
          <w:sz w:val="24"/>
          <w:szCs w:val="24"/>
        </w:rPr>
        <w:t>Н.Ф.Виноградова, Д.В.Смирнова, А.Б.Таранина (изд-во «Вентана-Граф», 2017)</w:t>
      </w:r>
      <w:r w:rsidR="0009743B" w:rsidRPr="00160FEB">
        <w:rPr>
          <w:sz w:val="24"/>
          <w:szCs w:val="24"/>
        </w:rPr>
        <w:t xml:space="preserve"> в соответствии с требованиями Федерального государ</w:t>
      </w:r>
      <w:r w:rsidR="0009743B" w:rsidRPr="00160FEB">
        <w:rPr>
          <w:sz w:val="24"/>
          <w:szCs w:val="24"/>
        </w:rPr>
        <w:softHyphen/>
        <w:t>ственного образовательного стандарта основного общего образования, утвержденного Министерством образования и науки Российской Федерации от 17 декабря 2010 года № 1897, и Примерной программой, подготовленной в рам</w:t>
      </w:r>
      <w:r w:rsidR="0009743B" w:rsidRPr="00160FEB">
        <w:rPr>
          <w:sz w:val="24"/>
          <w:szCs w:val="24"/>
        </w:rPr>
        <w:softHyphen/>
        <w:t>ках проекта «Разработка, апробация и внедрение федераль</w:t>
      </w:r>
      <w:r w:rsidR="0009743B" w:rsidRPr="00160FEB">
        <w:rPr>
          <w:sz w:val="24"/>
          <w:szCs w:val="24"/>
        </w:rPr>
        <w:softHyphen/>
        <w:t>ных государственных стандартов общего образования второ</w:t>
      </w:r>
      <w:r w:rsidR="0009743B" w:rsidRPr="00160FEB">
        <w:rPr>
          <w:sz w:val="24"/>
          <w:szCs w:val="24"/>
        </w:rPr>
        <w:softHyphen/>
        <w:t>го поколения».</w:t>
      </w:r>
    </w:p>
    <w:p w:rsidR="0009743B" w:rsidRPr="00160FEB" w:rsidRDefault="0009743B" w:rsidP="005C5BF6">
      <w:pPr>
        <w:pStyle w:val="13"/>
        <w:shd w:val="clear" w:color="auto" w:fill="auto"/>
        <w:spacing w:before="0" w:line="240" w:lineRule="auto"/>
        <w:ind w:firstLine="709"/>
        <w:rPr>
          <w:sz w:val="24"/>
          <w:szCs w:val="24"/>
        </w:rPr>
      </w:pPr>
      <w:r w:rsidRPr="00160FEB">
        <w:rPr>
          <w:sz w:val="24"/>
          <w:szCs w:val="24"/>
        </w:rPr>
        <w:t>В рабочей программе реализованы требования Конститу</w:t>
      </w:r>
      <w:r w:rsidRPr="00160FEB">
        <w:rPr>
          <w:sz w:val="24"/>
          <w:szCs w:val="24"/>
        </w:rPr>
        <w:softHyphen/>
        <w:t>ции Российской Федерации и федеральных законов «О бе</w:t>
      </w:r>
      <w:r w:rsidRPr="00160FEB">
        <w:rPr>
          <w:sz w:val="24"/>
          <w:szCs w:val="24"/>
        </w:rPr>
        <w:softHyphen/>
        <w:t>зопасности», «О защите населения и территорий от чрезвы</w:t>
      </w:r>
      <w:r w:rsidRPr="00160FEB">
        <w:rPr>
          <w:sz w:val="24"/>
          <w:szCs w:val="24"/>
        </w:rPr>
        <w:softHyphen/>
        <w:t>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w:t>
      </w:r>
      <w:r w:rsidRPr="00160FEB">
        <w:rPr>
          <w:sz w:val="24"/>
          <w:szCs w:val="24"/>
        </w:rPr>
        <w:softHyphen/>
        <w:t>ческом благополучии населения», Стратегии национальной безопасности Российской Федерации.</w:t>
      </w:r>
    </w:p>
    <w:p w:rsidR="0009743B" w:rsidRPr="00160FEB" w:rsidRDefault="0009743B" w:rsidP="005C5BF6">
      <w:pPr>
        <w:ind w:firstLine="709"/>
        <w:jc w:val="both"/>
        <w:rPr>
          <w:rFonts w:cs="Times New Roman"/>
          <w:sz w:val="24"/>
        </w:rPr>
      </w:pPr>
      <w:r w:rsidRPr="00160FEB">
        <w:rPr>
          <w:rFonts w:cs="Times New Roman"/>
          <w:sz w:val="24"/>
        </w:rPr>
        <w:t xml:space="preserve">Авторская программа рассчитана на 35 часов в каждом классе, рабочая программа рассчитана на </w:t>
      </w:r>
      <w:r w:rsidRPr="00160FEB">
        <w:rPr>
          <w:rFonts w:cs="Times New Roman"/>
          <w:b/>
          <w:sz w:val="24"/>
        </w:rPr>
        <w:t xml:space="preserve">34 часа в </w:t>
      </w:r>
      <w:r w:rsidR="003E6EBD">
        <w:rPr>
          <w:rFonts w:cs="Times New Roman"/>
          <w:b/>
          <w:sz w:val="24"/>
        </w:rPr>
        <w:t>8</w:t>
      </w:r>
      <w:r w:rsidR="0039532F">
        <w:rPr>
          <w:rFonts w:cs="Times New Roman"/>
          <w:b/>
          <w:sz w:val="24"/>
        </w:rPr>
        <w:t>-9</w:t>
      </w:r>
      <w:r w:rsidRPr="00160FEB">
        <w:rPr>
          <w:rFonts w:cs="Times New Roman"/>
          <w:b/>
          <w:sz w:val="24"/>
        </w:rPr>
        <w:t xml:space="preserve"> классах (всего </w:t>
      </w:r>
      <w:r w:rsidR="003E6EBD">
        <w:rPr>
          <w:rFonts w:cs="Times New Roman"/>
          <w:b/>
          <w:sz w:val="24"/>
        </w:rPr>
        <w:t>68</w:t>
      </w:r>
      <w:r w:rsidRPr="00160FEB">
        <w:rPr>
          <w:rFonts w:cs="Times New Roman"/>
          <w:b/>
          <w:sz w:val="24"/>
        </w:rPr>
        <w:t xml:space="preserve"> час</w:t>
      </w:r>
      <w:r w:rsidR="003E6EBD">
        <w:rPr>
          <w:rFonts w:cs="Times New Roman"/>
          <w:b/>
          <w:sz w:val="24"/>
        </w:rPr>
        <w:t>ов</w:t>
      </w:r>
      <w:r w:rsidRPr="00160FEB">
        <w:rPr>
          <w:rFonts w:cs="Times New Roman"/>
          <w:b/>
          <w:sz w:val="24"/>
        </w:rPr>
        <w:t>)</w:t>
      </w:r>
      <w:r w:rsidRPr="00160FEB">
        <w:rPr>
          <w:rFonts w:cs="Times New Roman"/>
          <w:sz w:val="24"/>
        </w:rPr>
        <w:t>, сокращение произведено за счет резервного времени</w:t>
      </w:r>
      <w:r w:rsidR="00BA57AE" w:rsidRPr="00160FEB">
        <w:rPr>
          <w:rFonts w:cs="Times New Roman"/>
          <w:sz w:val="24"/>
        </w:rPr>
        <w:t xml:space="preserve"> в соответствующих разделах</w:t>
      </w:r>
      <w:r w:rsidRPr="00160FEB">
        <w:rPr>
          <w:rFonts w:cs="Times New Roman"/>
          <w:sz w:val="24"/>
        </w:rPr>
        <w:t xml:space="preserve">. </w:t>
      </w:r>
      <w:r w:rsidR="00E009CE" w:rsidRPr="00160FEB">
        <w:rPr>
          <w:rFonts w:cs="Times New Roman"/>
          <w:sz w:val="24"/>
        </w:rPr>
        <w:t>В остальном р</w:t>
      </w:r>
      <w:r w:rsidRPr="00160FEB">
        <w:rPr>
          <w:rFonts w:cs="Times New Roman"/>
          <w:sz w:val="24"/>
        </w:rPr>
        <w:t>абочая программа полностью соответствует авторской.</w:t>
      </w:r>
    </w:p>
    <w:p w:rsidR="0009743B" w:rsidRPr="00160FEB" w:rsidRDefault="0009743B" w:rsidP="005C5BF6">
      <w:pPr>
        <w:pStyle w:val="13"/>
        <w:shd w:val="clear" w:color="auto" w:fill="auto"/>
        <w:spacing w:before="0" w:line="240" w:lineRule="auto"/>
        <w:ind w:firstLine="709"/>
        <w:rPr>
          <w:sz w:val="24"/>
          <w:szCs w:val="24"/>
        </w:rPr>
      </w:pPr>
      <w:r w:rsidRPr="00160FEB">
        <w:rPr>
          <w:sz w:val="24"/>
          <w:szCs w:val="24"/>
        </w:rPr>
        <w:t xml:space="preserve">Стартовый, промежуточный и </w:t>
      </w:r>
      <w:r w:rsidR="00F558A6">
        <w:rPr>
          <w:sz w:val="24"/>
          <w:szCs w:val="24"/>
        </w:rPr>
        <w:t>итоговый</w:t>
      </w:r>
      <w:r w:rsidRPr="00160FEB">
        <w:rPr>
          <w:sz w:val="24"/>
          <w:szCs w:val="24"/>
        </w:rPr>
        <w:t xml:space="preserve"> контроль организован посредством проведения письменных </w:t>
      </w:r>
      <w:r w:rsidR="00565EF6">
        <w:rPr>
          <w:sz w:val="24"/>
          <w:szCs w:val="24"/>
        </w:rPr>
        <w:t>опросов</w:t>
      </w:r>
      <w:r w:rsidRPr="00160FEB">
        <w:rPr>
          <w:sz w:val="24"/>
          <w:szCs w:val="24"/>
        </w:rPr>
        <w:t xml:space="preserve">. </w:t>
      </w:r>
    </w:p>
    <w:p w:rsidR="0009743B" w:rsidRPr="00160FEB" w:rsidRDefault="0009743B" w:rsidP="005C5BF6">
      <w:pPr>
        <w:ind w:firstLine="709"/>
        <w:jc w:val="both"/>
        <w:rPr>
          <w:rFonts w:cs="Times New Roman"/>
          <w:sz w:val="24"/>
        </w:rPr>
      </w:pPr>
      <w:r w:rsidRPr="00160FEB">
        <w:rPr>
          <w:rFonts w:cs="Times New Roman"/>
          <w:sz w:val="24"/>
        </w:rPr>
        <w:t xml:space="preserve">Учебно-методический комплект по предмету «ОБЖ» в </w:t>
      </w:r>
      <w:r w:rsidR="003E6EBD">
        <w:rPr>
          <w:rFonts w:cs="Times New Roman"/>
          <w:sz w:val="24"/>
        </w:rPr>
        <w:t>8</w:t>
      </w:r>
      <w:r w:rsidRPr="00160FEB">
        <w:rPr>
          <w:rFonts w:cs="Times New Roman"/>
          <w:sz w:val="24"/>
        </w:rPr>
        <w:t>-</w:t>
      </w:r>
      <w:r w:rsidR="0039532F">
        <w:rPr>
          <w:rFonts w:cs="Times New Roman"/>
          <w:sz w:val="24"/>
        </w:rPr>
        <w:t>9</w:t>
      </w:r>
      <w:r w:rsidRPr="00160FEB">
        <w:rPr>
          <w:rFonts w:cs="Times New Roman"/>
          <w:sz w:val="24"/>
        </w:rPr>
        <w:t xml:space="preserve"> классах состоит:</w:t>
      </w:r>
    </w:p>
    <w:p w:rsidR="0039532F" w:rsidRPr="00316B3E" w:rsidRDefault="0039532F" w:rsidP="005C5BF6">
      <w:pPr>
        <w:ind w:firstLine="709"/>
        <w:jc w:val="both"/>
        <w:rPr>
          <w:rFonts w:cs="Times New Roman"/>
          <w:sz w:val="24"/>
        </w:rPr>
      </w:pPr>
      <w:bookmarkStart w:id="3" w:name="bookmark4"/>
      <w:r w:rsidRPr="00316B3E">
        <w:rPr>
          <w:rFonts w:cs="Times New Roman"/>
          <w:sz w:val="24"/>
        </w:rPr>
        <w:t xml:space="preserve">Учебник: </w:t>
      </w:r>
      <w:r w:rsidR="005C5BF6">
        <w:rPr>
          <w:rFonts w:cs="Times New Roman"/>
          <w:sz w:val="24"/>
        </w:rPr>
        <w:t>Виноградова Л.Ф., Смирнов Д.В., Сидоренко Л.В., Таранин А.Б.</w:t>
      </w:r>
      <w:r w:rsidRPr="00316B3E">
        <w:rPr>
          <w:rFonts w:cs="Times New Roman"/>
          <w:sz w:val="24"/>
        </w:rPr>
        <w:t xml:space="preserve"> Основы безопасности жизнедеятельности. </w:t>
      </w:r>
      <w:r w:rsidR="005C5BF6">
        <w:rPr>
          <w:rFonts w:cs="Times New Roman"/>
          <w:sz w:val="24"/>
        </w:rPr>
        <w:t>7-9</w:t>
      </w:r>
      <w:r w:rsidRPr="00316B3E">
        <w:rPr>
          <w:rFonts w:cs="Times New Roman"/>
          <w:sz w:val="24"/>
        </w:rPr>
        <w:t xml:space="preserve"> класс – М.: </w:t>
      </w:r>
      <w:r w:rsidR="005C5BF6">
        <w:rPr>
          <w:rFonts w:cs="Times New Roman"/>
          <w:sz w:val="24"/>
        </w:rPr>
        <w:t>Вентана-Граф</w:t>
      </w:r>
      <w:r w:rsidRPr="00316B3E">
        <w:rPr>
          <w:rFonts w:cs="Times New Roman"/>
          <w:sz w:val="24"/>
        </w:rPr>
        <w:t>, 20</w:t>
      </w:r>
      <w:r w:rsidR="005C5BF6">
        <w:rPr>
          <w:rFonts w:cs="Times New Roman"/>
          <w:sz w:val="24"/>
        </w:rPr>
        <w:t>20</w:t>
      </w:r>
    </w:p>
    <w:p w:rsidR="0039532F" w:rsidRPr="00316B3E" w:rsidRDefault="0039532F" w:rsidP="005C5BF6">
      <w:pPr>
        <w:ind w:firstLine="709"/>
        <w:jc w:val="both"/>
        <w:rPr>
          <w:rFonts w:cs="Times New Roman"/>
          <w:sz w:val="24"/>
        </w:rPr>
      </w:pPr>
    </w:p>
    <w:p w:rsidR="006C7F14" w:rsidRDefault="006C7F14" w:rsidP="005C5BF6">
      <w:pPr>
        <w:rPr>
          <w:rFonts w:eastAsiaTheme="majorEastAsia" w:cs="Times New Roman"/>
          <w:b/>
          <w:bCs/>
          <w:color w:val="365F91" w:themeColor="accent1" w:themeShade="BF"/>
          <w:sz w:val="24"/>
        </w:rPr>
      </w:pPr>
      <w:bookmarkStart w:id="4" w:name="_Toc18355906"/>
      <w:r>
        <w:rPr>
          <w:rFonts w:cs="Times New Roman"/>
          <w:sz w:val="24"/>
        </w:rPr>
        <w:br w:type="page"/>
      </w:r>
    </w:p>
    <w:p w:rsidR="005C5BF6" w:rsidRPr="009B40DE" w:rsidRDefault="005C5BF6" w:rsidP="005C5BF6">
      <w:pPr>
        <w:pStyle w:val="1"/>
        <w:spacing w:before="0"/>
        <w:jc w:val="center"/>
        <w:rPr>
          <w:rFonts w:ascii="Times New Roman" w:hAnsi="Times New Roman"/>
          <w:sz w:val="24"/>
          <w:szCs w:val="24"/>
        </w:rPr>
      </w:pPr>
      <w:bookmarkStart w:id="5" w:name="_Toc48522563"/>
      <w:bookmarkEnd w:id="4"/>
      <w:r>
        <w:rPr>
          <w:rFonts w:ascii="Times New Roman" w:hAnsi="Times New Roman"/>
          <w:sz w:val="24"/>
          <w:szCs w:val="24"/>
        </w:rPr>
        <w:lastRenderedPageBreak/>
        <w:t>Планируемые р</w:t>
      </w:r>
      <w:r w:rsidRPr="009B40DE">
        <w:rPr>
          <w:rFonts w:ascii="Times New Roman" w:hAnsi="Times New Roman"/>
          <w:sz w:val="24"/>
          <w:szCs w:val="24"/>
        </w:rPr>
        <w:t xml:space="preserve">езультаты </w:t>
      </w:r>
      <w:r>
        <w:rPr>
          <w:rFonts w:ascii="Times New Roman" w:hAnsi="Times New Roman"/>
          <w:sz w:val="24"/>
          <w:szCs w:val="24"/>
        </w:rPr>
        <w:t>освоения учебного</w:t>
      </w:r>
      <w:r w:rsidRPr="009B40DE">
        <w:rPr>
          <w:rFonts w:ascii="Times New Roman" w:hAnsi="Times New Roman"/>
          <w:sz w:val="24"/>
          <w:szCs w:val="24"/>
        </w:rPr>
        <w:t xml:space="preserve"> предмета «</w:t>
      </w:r>
      <w:r>
        <w:rPr>
          <w:rFonts w:ascii="Times New Roman" w:hAnsi="Times New Roman"/>
          <w:sz w:val="24"/>
          <w:szCs w:val="24"/>
        </w:rPr>
        <w:t>ОБЖ</w:t>
      </w:r>
      <w:r w:rsidRPr="009B40DE">
        <w:rPr>
          <w:rFonts w:ascii="Times New Roman" w:hAnsi="Times New Roman"/>
          <w:sz w:val="24"/>
          <w:szCs w:val="24"/>
        </w:rPr>
        <w:t>»</w:t>
      </w:r>
      <w:bookmarkEnd w:id="5"/>
    </w:p>
    <w:p w:rsidR="005C5BF6" w:rsidRPr="00B84114" w:rsidRDefault="005C5BF6" w:rsidP="005C5BF6">
      <w:pPr>
        <w:ind w:firstLine="709"/>
        <w:jc w:val="both"/>
        <w:rPr>
          <w:rFonts w:eastAsia="Calibri" w:cs="Times New Roman"/>
          <w:b/>
          <w:bCs/>
          <w:sz w:val="24"/>
          <w:shd w:val="clear" w:color="auto" w:fill="FFFFFF"/>
        </w:rPr>
      </w:pPr>
      <w:bookmarkStart w:id="6" w:name="_Toc18355907"/>
      <w:r w:rsidRPr="00B84114">
        <w:rPr>
          <w:rFonts w:eastAsia="Calibri" w:cs="Times New Roman"/>
          <w:b/>
          <w:bCs/>
          <w:sz w:val="24"/>
          <w:shd w:val="clear" w:color="auto" w:fill="FFFFFF"/>
        </w:rPr>
        <w:t>Выпускник научится: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iCs/>
          <w:sz w:val="24"/>
        </w:rPr>
      </w:pPr>
      <w:r w:rsidRPr="00B84114">
        <w:rPr>
          <w:rFonts w:eastAsia="Calibri" w:cs="Times New Roman"/>
          <w:sz w:val="24"/>
        </w:rPr>
        <w:t>классифицировать и характеризовать</w:t>
      </w:r>
      <w:r w:rsidRPr="00B84114">
        <w:rPr>
          <w:rFonts w:eastAsia="Calibri" w:cs="Times New Roman"/>
          <w:iCs/>
          <w:sz w:val="24"/>
        </w:rPr>
        <w:t xml:space="preserve"> условия экологической безопасности;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iCs/>
          <w:sz w:val="24"/>
        </w:rPr>
      </w:pPr>
      <w:r w:rsidRPr="00B84114">
        <w:rPr>
          <w:rFonts w:eastAsia="Calibri" w:cs="Times New Roman"/>
          <w:iCs/>
          <w:sz w:val="24"/>
        </w:rPr>
        <w:t>использовать знания о предельно допустимых концентрациях вредных веществ в атмосфере, воде и почве;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iCs/>
          <w:sz w:val="24"/>
        </w:rPr>
      </w:pPr>
      <w:r w:rsidRPr="00B84114">
        <w:rPr>
          <w:rFonts w:eastAsia="Calibri" w:cs="Times New Roman"/>
          <w:iCs/>
          <w:sz w:val="24"/>
        </w:rPr>
        <w:t>использовать знания о способах контроля качества окружающей среды и продуктов питания с использованием бытовых приборов;</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бытовые приборы контроля качества окружающей среды и продуктов питания;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бытовые приборы;</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бытовой химии;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коммуникации;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опасные ситуации криминогенного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
          <w:sz w:val="24"/>
        </w:rPr>
      </w:pPr>
      <w:r w:rsidRPr="00B84114">
        <w:rPr>
          <w:rFonts w:eastAsia="Calibri" w:cs="Times New Roman"/>
          <w:sz w:val="24"/>
        </w:rPr>
        <w:t>предвидеть причины возникновения возможных опасных ситуаций криминогенного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на улице;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в подъезде;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в лифте;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в квартире;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при карманной краже;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при попытке мошенничества;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дорожного движения;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при пожаре;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индивидуальной защиты при пожаре;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применять первичные средства пожаротушения;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соблюдать правила безопасности дорожного движения пешехода;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соблюдать правила безопасности дорожного движения велосипедиста;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соблюдать правила безопасности дорожного движения пассажира транспортного средства;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причины и последствия опасных ситуаций на воде;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вести у воды и на воде;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использовать средства и способы само- и взаимопомощи на воде;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причины и последствия опасных ситуаций в туристических походах;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готовиться к туристическим походам;</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вести в туристических походах;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ориентироваться на местности;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добывать и поддерживать огонь в автономных условиях;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добывать и очищать воду в автономных условиях;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lastRenderedPageBreak/>
        <w:t>добывать и готовить пищу в автономных условиях; сооружать (обустраивать) временное жилище в автономных условиях;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подавать сигналы бедствия и отвечать на них;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характеризовать причины и последствия чрезвычайных ситуаций природного характера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предвидеть опасности и правильно действовать в случае чрезвычайных ситуаций природного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мероприятия по защите населения от чрезвычайных ситуаций природного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 xml:space="preserve">безопасно использовать средства индивидуальной защиты; </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характеризовать причины и последствия чрезвычайных ситуаций техногенного характера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предвидеть опасности и правильно действовать в чрезвычайных ситуациях техногенного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мероприятия по защите населения от чрезвычайных ситуаций техногенного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действовать по сигналу «Внимание всем!»;</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индивидуальной и коллективной защиты;</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комплектовать минимально необходимый набор вещей (документов, продуктов) в случае эвакуации;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мероприятия по защите населения от терроризма, экстремизма, наркотизма;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опасные ситуации в местах большого скопления людей;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предвидеть причины возникновения возможных опасных ситуаций в местах большого скопления людей;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в местах массового скопления людей;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оповещать (вызывать) экстренные службы при чрезвычайной ситуации;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характеризовать безопасный и здоровый образ жизни, его составляющие и значение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sz w:val="24"/>
        </w:rPr>
        <w:t>классифицировать мероприятия и факторы, укрепляющие и разрушающие здоровье;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bCs/>
          <w:sz w:val="24"/>
        </w:rPr>
        <w:t>планировать профилактические мероприятия по сохранению и укреплению своего здоровья;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нагрузку и профилактические занятия по укреплению здоровья;</w:t>
      </w:r>
      <w:r>
        <w:rPr>
          <w:rFonts w:eastAsia="Calibri" w:cs="Times New Roman"/>
          <w:sz w:val="24"/>
        </w:rPr>
        <w:t xml:space="preserve"> </w:t>
      </w:r>
      <w:r w:rsidRPr="00B84114">
        <w:rPr>
          <w:rFonts w:eastAsia="Calibri" w:cs="Times New Roman"/>
          <w:sz w:val="24"/>
        </w:rPr>
        <w:t>планировать распорядок дня с учетом нагрузок;</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bCs/>
          <w:sz w:val="24"/>
        </w:rPr>
        <w:t>выявлять мероприятия и факторы, потенциально опасные для здоровья;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ресурсы интернета;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bCs/>
          <w:sz w:val="24"/>
        </w:rPr>
        <w:t>анализировать состояние своего здоровья;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определять состояния оказания неотложной помощи;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bCs/>
          <w:sz w:val="24"/>
        </w:rPr>
        <w:lastRenderedPageBreak/>
        <w:t>использовать алгоритм действий по оказанию первой помощи;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bCs/>
          <w:sz w:val="24"/>
        </w:rPr>
        <w:t xml:space="preserve">классифицировать </w:t>
      </w:r>
      <w:r w:rsidRPr="00B84114">
        <w:rPr>
          <w:rFonts w:eastAsia="Calibri" w:cs="Times New Roman"/>
          <w:sz w:val="24"/>
        </w:rPr>
        <w:t>средства оказания первой помощи;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наружном и внутреннем кровотечении;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извлекать инородное тело из верхних дыхательных путей;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ушибах;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растяжениях;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вывихах;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переломах;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ожогах;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отморожениях и общем переохлаждении;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отравлениях;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тепловом (солнечном) ударе;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укусе насекомых и змей.</w:t>
      </w:r>
    </w:p>
    <w:p w:rsidR="005C5BF6" w:rsidRPr="00B84114" w:rsidRDefault="005C5BF6" w:rsidP="005C5BF6">
      <w:pPr>
        <w:ind w:firstLine="709"/>
        <w:jc w:val="both"/>
        <w:rPr>
          <w:rFonts w:eastAsia="Calibri" w:cs="Times New Roman"/>
          <w:b/>
          <w:sz w:val="24"/>
        </w:rPr>
      </w:pPr>
      <w:r w:rsidRPr="00B84114">
        <w:rPr>
          <w:rFonts w:eastAsia="Calibri" w:cs="Times New Roman"/>
          <w:b/>
          <w:sz w:val="24"/>
        </w:rPr>
        <w:t>Выпускник получит возможность научиться:</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безопасно использовать средства индивидуальной защиты велосипедиста;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классифицировать и характеризовать причины и последствия опасных ситуаций в туристических поездках;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sz w:val="24"/>
        </w:rPr>
      </w:pPr>
      <w:r w:rsidRPr="00B84114">
        <w:rPr>
          <w:rFonts w:eastAsia="Calibri" w:cs="Times New Roman"/>
          <w:i/>
          <w:sz w:val="24"/>
        </w:rPr>
        <w:t>готовиться к туристическим поездкам;</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адекватно оценивать ситуацию и безопасно вести в туристических поездках;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анализировать последствия возможных опасных ситуаций в местах большого скопления людей;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анализировать последствия возможных опасных ситуаций криминогенного характера;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sz w:val="24"/>
        </w:rPr>
      </w:pPr>
      <w:r w:rsidRPr="00B84114">
        <w:rPr>
          <w:rFonts w:eastAsia="Calibri" w:cs="Times New Roman"/>
          <w:i/>
          <w:sz w:val="24"/>
        </w:rPr>
        <w:t>безопасно вести и применять права покупателя;</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b/>
          <w:i/>
          <w:sz w:val="24"/>
        </w:rPr>
      </w:pPr>
      <w:r w:rsidRPr="00B84114">
        <w:rPr>
          <w:rFonts w:eastAsia="Calibri" w:cs="Times New Roman"/>
          <w:i/>
          <w:sz w:val="24"/>
        </w:rPr>
        <w:t>анализировать последствия проявления терроризма, экстремизма, наркотизма;</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bCs/>
          <w:i/>
          <w:sz w:val="24"/>
        </w:rPr>
      </w:pPr>
      <w:r w:rsidRPr="00B84114">
        <w:rPr>
          <w:rFonts w:eastAsia="Calibri" w:cs="Times New Roman"/>
          <w:i/>
          <w:sz w:val="24"/>
        </w:rPr>
        <w:t>предвидеть пути и средства возможного вовлечения в террористическую, экстремистскую и наркотическую деятельность;</w:t>
      </w:r>
      <w:r>
        <w:rPr>
          <w:rFonts w:eastAsia="Calibri" w:cs="Times New Roman"/>
          <w:i/>
          <w:sz w:val="24"/>
        </w:rPr>
        <w:t xml:space="preserve"> </w:t>
      </w:r>
      <w:r w:rsidRPr="00B84114">
        <w:rPr>
          <w:rFonts w:eastAsia="Calibri" w:cs="Times New Roman"/>
          <w:bCs/>
          <w:i/>
          <w:sz w:val="24"/>
        </w:rPr>
        <w:t xml:space="preserve">анализировать влияние вредных привычек и факторов и на состояние своего здоровья;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bCs/>
          <w:i/>
          <w:sz w:val="24"/>
        </w:rPr>
        <w:t xml:space="preserve">характеризовать </w:t>
      </w:r>
      <w:r w:rsidRPr="00B84114">
        <w:rPr>
          <w:rFonts w:eastAsia="Calibri" w:cs="Times New Roman"/>
          <w:i/>
          <w:sz w:val="24"/>
        </w:rPr>
        <w:t xml:space="preserve">роль семьи в жизни личности и общества и ее влияние на здоровье человека;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классифицировать и характеризовать основные положения</w:t>
      </w:r>
      <w:r>
        <w:rPr>
          <w:rFonts w:eastAsia="Calibri" w:cs="Times New Roman"/>
          <w:i/>
          <w:sz w:val="24"/>
        </w:rPr>
        <w:t xml:space="preserve"> </w:t>
      </w:r>
      <w:r w:rsidRPr="00B84114">
        <w:rPr>
          <w:rFonts w:eastAsia="Calibri" w:cs="Times New Roman"/>
          <w:i/>
          <w:sz w:val="24"/>
        </w:rPr>
        <w:t xml:space="preserve">законодательных актов, регулирующих права и обязанности супругов, и защищающих права ребенка;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sz w:val="24"/>
        </w:rPr>
      </w:pPr>
      <w:r w:rsidRPr="00B84114">
        <w:rPr>
          <w:rFonts w:eastAsia="Calibri" w:cs="Times New Roman"/>
          <w:i/>
          <w:sz w:val="24"/>
        </w:rPr>
        <w:t>классифицировать основные правовые аспекты оказания первой помощи;</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не инфекционных заболеваниях;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инфекционных заболеваниях;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оказывать первую помощь при остановке сердечной деятельности;</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коме;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поражении электрическим током;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усваивать приемы действий в различных опасных и чрезвычайных ситуациях;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творчески решать моделируемые ситуации и практические задачи в области безопасности жизнедеятельности.</w:t>
      </w:r>
    </w:p>
    <w:p w:rsidR="005C5BF6" w:rsidRDefault="005C5BF6" w:rsidP="005C5BF6">
      <w:pPr>
        <w:rPr>
          <w:rFonts w:eastAsiaTheme="majorEastAsia" w:cs="Times New Roman"/>
          <w:b/>
          <w:bCs/>
          <w:color w:val="365F91" w:themeColor="accent1" w:themeShade="BF"/>
          <w:sz w:val="24"/>
        </w:rPr>
      </w:pPr>
      <w:r>
        <w:rPr>
          <w:rFonts w:cs="Times New Roman"/>
          <w:sz w:val="24"/>
        </w:rPr>
        <w:br w:type="page"/>
      </w:r>
    </w:p>
    <w:bookmarkEnd w:id="6"/>
    <w:p w:rsidR="005C5BF6" w:rsidRPr="005C5BF6" w:rsidRDefault="005C5BF6" w:rsidP="005C5BF6">
      <w:pPr>
        <w:pStyle w:val="1"/>
        <w:spacing w:before="0"/>
        <w:jc w:val="center"/>
        <w:rPr>
          <w:rFonts w:ascii="Times New Roman" w:hAnsi="Times New Roman" w:cs="Times New Roman"/>
          <w:sz w:val="24"/>
        </w:rPr>
      </w:pPr>
      <w:r w:rsidRPr="005C5BF6">
        <w:rPr>
          <w:rFonts w:ascii="Times New Roman" w:hAnsi="Times New Roman" w:cs="Times New Roman"/>
          <w:sz w:val="24"/>
        </w:rPr>
        <w:lastRenderedPageBreak/>
        <w:t>Содержание учебного курса «</w:t>
      </w:r>
      <w:r>
        <w:rPr>
          <w:rFonts w:ascii="Times New Roman" w:hAnsi="Times New Roman" w:cs="Times New Roman"/>
          <w:sz w:val="24"/>
        </w:rPr>
        <w:t>ОБЖ</w:t>
      </w:r>
      <w:r w:rsidRPr="005C5BF6">
        <w:rPr>
          <w:rFonts w:ascii="Times New Roman" w:hAnsi="Times New Roman" w:cs="Times New Roman"/>
          <w:sz w:val="24"/>
        </w:rPr>
        <w:t>»</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Курс «Основы безопасности жизнедеятельности» для 8—9 классов включает следующие содержательные линии (разделы).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Введение. Почему это нужно знать?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Почему человеку необходимы знания о безопасности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жизни? Задачи предмета ОБЖ. Что такое чрезвычайная ситуация, классификация чрезвычайных ситуаций. При каких условиях можно избежать или хотя бы уменьшить отрицательные последствия чрезвычайных ситуаций?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Здоровый образ жизни. Что это такое?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Характеристика современной семьи как института воспитания.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Какие бывают семьи (типы современной семьи). Семья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как ячейка общества, социальный институт. Функции современной семьи. Условия благополучия в семье. Эмоциональная атмосфера и семейные отношения. Уважение к личности ребёнка, создание демократического стиля взаимоотношений в</w:t>
      </w:r>
      <w:r w:rsidR="00A256D9">
        <w:rPr>
          <w:rFonts w:cs="Times New Roman"/>
          <w:color w:val="373535"/>
          <w:sz w:val="24"/>
        </w:rPr>
        <w:t xml:space="preserve"> </w:t>
      </w:r>
      <w:r w:rsidRPr="005C5BF6">
        <w:rPr>
          <w:rFonts w:cs="Times New Roman"/>
          <w:color w:val="373535"/>
          <w:sz w:val="24"/>
        </w:rPr>
        <w:t>семье — гарантия эмоционального, психического, душевного благополучия и здоровья детей.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Что такое репродуктивное здоровье. Влияние семьи на здоровье подрастающего поколения, его психическое и эмоциональное благополучие. Социальные (общественные) институты и организации, участвующие в охране жизни и здоровья граждан.</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Основные понятия о здоровье и здоровом образе жизни. Физическое здоровье и условия его сохранения. Психическое здоровье человека. Эмоциональное благополучие и здоровье человека. Внешние признаки здорового человека: уверенная походка, правильная осанка, приятное выражение лица, активность.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Факторы, определяющие физическое здоровье человека: наследственность, экология, условия проживания, медицинское обслуживание, желание и воля человека. Физическая культура и здоровье.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Психическое здоровье и условия его сохранения: осознание человеком своего «Я», объективная оценка своих возможностей, способностей, успешности деятельности. Адекватность реакций на различные жизненные ситуации, способность к самооценке, самоуправлению с учётом социальных норм и правил; стремление планировать свою жизнедеятельность при смене жизненных ситуаций, в том числе при чрезвычайных.</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Социальные факторы, отрицательно воздействующие на психическое здоровье человека: социальные конфликты, нестабильность в обществе, нарушение взаимоотношений людей и др.</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Эмоциональное здоровье подростка и условия его сохранения: благополучная адаптация к коллективу сверстников, демократический стиль отношений со взрослыми и сверстниками, интересная познавательная среда, объективная само­ оценка, правильная организация жизни и деятельности и др. Негативные факторы воздействия на эмоциональное здоровье и благополучие подростка: проблемы в семейных отношениях, неумение общаться (дружить), неблагоприятный школьный климат, необъективная оценка своего «Я» и др.</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Социальное здоровье и условия его сохранения. Осознанное и добровольное принятие нравственных ценностей общества и их добровольное исполнение как критерий социально</w:t>
      </w:r>
      <w:r w:rsidR="00A256D9">
        <w:rPr>
          <w:rFonts w:cs="Times New Roman"/>
          <w:color w:val="373535"/>
          <w:sz w:val="24"/>
        </w:rPr>
        <w:t>г</w:t>
      </w:r>
      <w:r w:rsidRPr="005C5BF6">
        <w:rPr>
          <w:rFonts w:cs="Times New Roman"/>
          <w:color w:val="373535"/>
          <w:sz w:val="24"/>
        </w:rPr>
        <w:t>о здоровья.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Человек и окружающая среда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Неблагополучная экологическая ситуация и зоны риска. Факторы неблагополучной экологической обстановки: загрязнение воздуха и его причины. «Безобидный воздух», «загрязнённый воздух». Негативное влияние хозяйственной деятельности человека на чистоту воздуха. Ухудшение качества воды и его причины. Типы загрязнений пресных водоёмов: промышленное загрязнение, бытовые отходы, химические вещества, применяемые в сельском хозяйстве, работа водного транспорта.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Основные факторы, влияющие на загрязнение почвы, и последствия загрязнения.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Человек и мир звуков: влияние городской экологии на здоровье органов чувств.</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Опасности, подстерегающие нас</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в повседневной жизни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lastRenderedPageBreak/>
        <w:t>Причины и последствия пожара. Правила пожарной безопасности. Правила поведения при пожаре. Первичные средства пожаротушения. Меры безопасности при пользовании пиротехникой.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в быту. Безопасность при использовании бытового газа, предметов бытовой химии. Правила поведения при заливе квартиры. Правила пользования электроприборами.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Разумная предосторожность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Предвидение опасностей при выборе места отдыха.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Внимательное отношение к объявлениям технических, экологических, санитарных служб. Поведение на улицах населённого пункта. Опасное время суток. Меры предосторожности в лифте и на лестнице. Правила поведения при нападении.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Опасные игры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Неразорвавшиеся боеприпасы. Экстремальные виды</w:t>
      </w:r>
      <w:r w:rsidR="00A256D9">
        <w:rPr>
          <w:rFonts w:cs="Times New Roman"/>
          <w:color w:val="373535"/>
          <w:sz w:val="24"/>
        </w:rPr>
        <w:t xml:space="preserve"> </w:t>
      </w:r>
      <w:r w:rsidRPr="005C5BF6">
        <w:rPr>
          <w:rFonts w:cs="Times New Roman"/>
          <w:color w:val="373535"/>
          <w:sz w:val="24"/>
        </w:rPr>
        <w:t>спорта и развлечений. Способность предвидеть последствия своего поведения, умение справиться с эмоциями при выборе занятий и развлечений.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Современный транспорт и безопасность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Транспорт в современном мире. Чрезвычайные ситуации</w:t>
      </w:r>
      <w:r w:rsidR="00A256D9">
        <w:rPr>
          <w:rFonts w:cs="Times New Roman"/>
          <w:color w:val="373535"/>
          <w:sz w:val="24"/>
        </w:rPr>
        <w:t xml:space="preserve"> </w:t>
      </w:r>
      <w:r w:rsidRPr="005C5BF6">
        <w:rPr>
          <w:rFonts w:cs="Times New Roman"/>
          <w:color w:val="373535"/>
          <w:sz w:val="24"/>
        </w:rPr>
        <w:t>на дорогах. Дорожно­транспортные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дорожно­транспортных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Безопасный отдых и туризм</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Виды туризма. Объективные и субъективные трудности</w:t>
      </w:r>
      <w:r w:rsidR="00A256D9">
        <w:rPr>
          <w:rFonts w:cs="Times New Roman"/>
          <w:color w:val="373535"/>
          <w:sz w:val="24"/>
        </w:rPr>
        <w:t xml:space="preserve"> </w:t>
      </w:r>
      <w:r w:rsidRPr="005C5BF6">
        <w:rPr>
          <w:rFonts w:cs="Times New Roman"/>
          <w:color w:val="373535"/>
          <w:sz w:val="24"/>
        </w:rPr>
        <w:t>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Когда человек сам себе враг</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Вредные привычки и их факторы (навязчивые действия,</w:t>
      </w:r>
      <w:r w:rsidR="00A256D9">
        <w:rPr>
          <w:rFonts w:cs="Times New Roman"/>
          <w:color w:val="373535"/>
          <w:sz w:val="24"/>
        </w:rPr>
        <w:t xml:space="preserve"> </w:t>
      </w:r>
      <w:r w:rsidRPr="005C5BF6">
        <w:rPr>
          <w:rFonts w:cs="Times New Roman"/>
          <w:color w:val="373535"/>
          <w:sz w:val="24"/>
        </w:rPr>
        <w:t>игромания,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подростка­курильщика.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Чрезвычайные ситуации природного</w:t>
      </w:r>
      <w:r w:rsidR="00A256D9">
        <w:rPr>
          <w:rFonts w:cs="Times New Roman"/>
          <w:b/>
          <w:bCs/>
          <w:color w:val="373535"/>
          <w:sz w:val="24"/>
        </w:rPr>
        <w:t xml:space="preserve"> </w:t>
      </w:r>
      <w:r w:rsidRPr="005C5BF6">
        <w:rPr>
          <w:rFonts w:cs="Times New Roman"/>
          <w:b/>
          <w:bCs/>
          <w:color w:val="373535"/>
          <w:sz w:val="24"/>
        </w:rPr>
        <w:t>и техногенного характера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Что такое чрезвычайная ситуация: основные понятия.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Классификация чрезвычайных ситуаций (ЧС), их характер и особенности. Система оповещения в ЧС, общие правила эвакуации.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 ли, оползни и др. Предвестники природных ЧС. Поведение во время природных ЧС.</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lastRenderedPageBreak/>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техногенного характера: при­ чины и виды. Безопасное поведение в техногенных ЧС.</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 xml:space="preserve">Чрезвычайные ситуации социального характера. </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 xml:space="preserve">Национальная безопасность Российской Федерации </w:t>
      </w:r>
      <w:r w:rsidRPr="005C5BF6">
        <w:rPr>
          <w:rFonts w:cs="Times New Roman"/>
          <w:color w:val="373535"/>
          <w:sz w:val="24"/>
        </w:rPr>
        <w:t>Экстремизм и терроризм. Крайние 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Медицинские знания и умения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Ожоги. Первая помощь при ожогах. Действия при отравлении угарным газом, химическими веществами, ядохимикатами. Первая помощь при электротравмах.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Телесные повреждения при ДТП. Виды кровотечений и первая помощь пострадавшему.</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Растения, опасные для туриста. Первая помощь при отравлении.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Первая помощь при травмах различной степени тяжести, при отравлении химическими веществами.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Что нужно знать о гриппе, других эпидемиях. Заболевания животных, опасные для человека.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i/>
          <w:iCs/>
          <w:color w:val="373535"/>
          <w:sz w:val="24"/>
        </w:rPr>
        <w:t>Практические работы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Навыки работы с документами: понятие «чрезвычайная</w:t>
      </w:r>
      <w:r w:rsidR="00A256D9">
        <w:rPr>
          <w:rFonts w:cs="Times New Roman"/>
          <w:color w:val="373535"/>
          <w:sz w:val="24"/>
        </w:rPr>
        <w:t xml:space="preserve"> </w:t>
      </w:r>
      <w:r w:rsidRPr="005C5BF6">
        <w:rPr>
          <w:rFonts w:cs="Times New Roman"/>
          <w:color w:val="373535"/>
          <w:sz w:val="24"/>
        </w:rPr>
        <w:t>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График движения по туристскому маршруту. Освоение разных типов узлов. Навыки работы с документами: Федеральный закон «Об охране здоровья граждан от воздействия окружающего табачного дыма и по­ следствий потребления табака». Водоохранные зоны и прибрежные защитные полосы. Первая помощь при кровотечениях. Навыки работы с документами: Федеральные законы «О противодействии экстремистской деятельности», «О противодействии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i/>
          <w:iCs/>
          <w:color w:val="373535"/>
          <w:sz w:val="24"/>
        </w:rPr>
        <w:t>Проектная деятельность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Примерные темы проектов: «Программа закаливания»,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 xml:space="preserve">«Витамины — это жизнь», «Медиасреда — не навреди!», «Опасные игры», «Растения и грибы таят опасность», «Безопасное поведение на природе», «История великих корабле­ 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«Как смягчить последствия природных ЧС?», «Техногенные катастрофы», «Самые опасные заболевания, принимающие форму эпидемии: чума </w:t>
      </w:r>
      <w:r w:rsidRPr="005C5BF6">
        <w:rPr>
          <w:rFonts w:cs="Times New Roman"/>
          <w:color w:val="373535"/>
          <w:sz w:val="24"/>
        </w:rPr>
        <w:lastRenderedPageBreak/>
        <w:t>(«чёрная смерть»), холера, грипп, тиф, сибирская язва», «Служба в Вооружённых Силах — почётная обязанность гражданина России».</w:t>
      </w:r>
    </w:p>
    <w:p w:rsidR="005C5BF6" w:rsidRPr="005C5BF6" w:rsidRDefault="005C5BF6" w:rsidP="005C5BF6">
      <w:pPr>
        <w:autoSpaceDE w:val="0"/>
        <w:autoSpaceDN w:val="0"/>
        <w:adjustRightInd w:val="0"/>
        <w:ind w:firstLine="709"/>
        <w:jc w:val="both"/>
        <w:rPr>
          <w:rFonts w:cs="Times New Roman"/>
          <w:sz w:val="24"/>
        </w:rPr>
      </w:pPr>
    </w:p>
    <w:p w:rsidR="005C5BF6" w:rsidRDefault="005C5BF6" w:rsidP="005C5BF6">
      <w:pPr>
        <w:autoSpaceDE w:val="0"/>
        <w:autoSpaceDN w:val="0"/>
        <w:adjustRightInd w:val="0"/>
        <w:spacing w:line="225" w:lineRule="auto"/>
        <w:ind w:firstLine="397"/>
        <w:rPr>
          <w:rFonts w:ascii="Journal" w:hAnsi="Journal"/>
          <w:sz w:val="24"/>
        </w:rPr>
      </w:pPr>
    </w:p>
    <w:p w:rsidR="0000515B" w:rsidRPr="00160FEB" w:rsidRDefault="0000515B" w:rsidP="005C5BF6">
      <w:pPr>
        <w:pStyle w:val="13"/>
        <w:shd w:val="clear" w:color="auto" w:fill="auto"/>
        <w:spacing w:before="0" w:line="240" w:lineRule="auto"/>
        <w:ind w:firstLine="709"/>
        <w:rPr>
          <w:sz w:val="24"/>
          <w:szCs w:val="24"/>
        </w:rPr>
      </w:pPr>
    </w:p>
    <w:p w:rsidR="0000515B" w:rsidRPr="00160FEB" w:rsidRDefault="0000515B" w:rsidP="005C5BF6">
      <w:pPr>
        <w:rPr>
          <w:rFonts w:eastAsiaTheme="majorEastAsia" w:cs="Times New Roman"/>
          <w:b/>
          <w:bCs/>
          <w:color w:val="365F91" w:themeColor="accent1" w:themeShade="BF"/>
          <w:sz w:val="24"/>
        </w:rPr>
      </w:pPr>
      <w:r w:rsidRPr="00160FEB">
        <w:rPr>
          <w:rFonts w:cs="Times New Roman"/>
          <w:sz w:val="24"/>
        </w:rPr>
        <w:br w:type="page"/>
      </w:r>
    </w:p>
    <w:p w:rsidR="00A256D9" w:rsidRPr="009B40DE" w:rsidRDefault="00A256D9" w:rsidP="00780203">
      <w:pPr>
        <w:keepNext/>
        <w:overflowPunct w:val="0"/>
        <w:autoSpaceDE w:val="0"/>
        <w:autoSpaceDN w:val="0"/>
        <w:adjustRightInd w:val="0"/>
        <w:spacing w:before="240" w:after="60"/>
        <w:jc w:val="center"/>
        <w:textAlignment w:val="baseline"/>
        <w:outlineLvl w:val="0"/>
        <w:rPr>
          <w:b/>
          <w:bCs/>
          <w:kern w:val="32"/>
          <w:lang w:val="x-none" w:eastAsia="x-none"/>
        </w:rPr>
      </w:pPr>
      <w:bookmarkStart w:id="7" w:name="_Toc48522568"/>
      <w:bookmarkStart w:id="8" w:name="_Toc461382222"/>
      <w:bookmarkStart w:id="9" w:name="_Toc463122939"/>
      <w:bookmarkEnd w:id="3"/>
      <w:r w:rsidRPr="009B40DE">
        <w:rPr>
          <w:b/>
          <w:bCs/>
          <w:kern w:val="32"/>
          <w:lang w:val="x-none" w:eastAsia="x-none"/>
        </w:rPr>
        <w:lastRenderedPageBreak/>
        <w:t>Тематическое планирование</w:t>
      </w:r>
      <w:bookmarkEnd w:id="7"/>
      <w:r w:rsidRPr="009B40DE">
        <w:rPr>
          <w:b/>
          <w:bCs/>
          <w:kern w:val="32"/>
          <w:lang w:val="x-none" w:eastAsia="x-none"/>
        </w:rPr>
        <w:t xml:space="preserve"> </w:t>
      </w:r>
      <w:bookmarkEnd w:id="8"/>
      <w:bookmarkEnd w:id="9"/>
    </w:p>
    <w:p w:rsidR="00A256D9" w:rsidRPr="00941305" w:rsidRDefault="00A256D9" w:rsidP="00780203">
      <w:pPr>
        <w:pStyle w:val="af3"/>
        <w:jc w:val="center"/>
        <w:rPr>
          <w:b/>
          <w:szCs w:val="28"/>
        </w:rPr>
      </w:pPr>
      <w:r w:rsidRPr="00941305">
        <w:rPr>
          <w:b/>
          <w:szCs w:val="28"/>
        </w:rPr>
        <w:t>Предмет «</w:t>
      </w:r>
      <w:r>
        <w:rPr>
          <w:b/>
          <w:szCs w:val="28"/>
        </w:rPr>
        <w:t>ОБЖ</w:t>
      </w:r>
      <w:r w:rsidRPr="00941305">
        <w:rPr>
          <w:b/>
          <w:szCs w:val="28"/>
        </w:rPr>
        <w:t>»</w:t>
      </w:r>
    </w:p>
    <w:p w:rsidR="00A256D9" w:rsidRPr="00941305" w:rsidRDefault="00A256D9" w:rsidP="00A256D9">
      <w:pPr>
        <w:pStyle w:val="af3"/>
        <w:jc w:val="center"/>
        <w:rPr>
          <w:b/>
          <w:szCs w:val="28"/>
        </w:rPr>
      </w:pPr>
      <w:r w:rsidRPr="00941305">
        <w:rPr>
          <w:b/>
          <w:szCs w:val="28"/>
        </w:rPr>
        <w:t xml:space="preserve">Класс </w:t>
      </w:r>
      <w:r>
        <w:rPr>
          <w:b/>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6"/>
        <w:gridCol w:w="1741"/>
        <w:gridCol w:w="1741"/>
        <w:gridCol w:w="6"/>
      </w:tblGrid>
      <w:tr w:rsidR="00A256D9" w:rsidRPr="00160FEB" w:rsidTr="0019075B">
        <w:trPr>
          <w:gridAfter w:val="1"/>
          <w:wAfter w:w="3" w:type="pct"/>
          <w:cantSplit/>
        </w:trPr>
        <w:tc>
          <w:tcPr>
            <w:tcW w:w="3327" w:type="pct"/>
            <w:vAlign w:val="center"/>
          </w:tcPr>
          <w:p w:rsidR="00A256D9" w:rsidRPr="00A256D9" w:rsidRDefault="00A256D9" w:rsidP="00A256D9">
            <w:pPr>
              <w:jc w:val="center"/>
              <w:rPr>
                <w:sz w:val="24"/>
              </w:rPr>
            </w:pPr>
            <w:r w:rsidRPr="00A256D9">
              <w:rPr>
                <w:sz w:val="24"/>
              </w:rPr>
              <w:t>Наименование разделов</w:t>
            </w:r>
          </w:p>
        </w:tc>
        <w:tc>
          <w:tcPr>
            <w:tcW w:w="835" w:type="pct"/>
          </w:tcPr>
          <w:p w:rsidR="00A256D9" w:rsidRPr="00A256D9" w:rsidRDefault="00A256D9" w:rsidP="00A256D9">
            <w:pPr>
              <w:jc w:val="center"/>
              <w:rPr>
                <w:sz w:val="24"/>
                <w:szCs w:val="20"/>
              </w:rPr>
            </w:pPr>
            <w:r w:rsidRPr="00A256D9">
              <w:rPr>
                <w:sz w:val="24"/>
                <w:szCs w:val="20"/>
              </w:rPr>
              <w:t>Кол-во часов в авторской программе</w:t>
            </w:r>
          </w:p>
        </w:tc>
        <w:tc>
          <w:tcPr>
            <w:tcW w:w="835" w:type="pct"/>
            <w:vAlign w:val="center"/>
          </w:tcPr>
          <w:p w:rsidR="00A256D9" w:rsidRPr="00A256D9" w:rsidRDefault="00A256D9" w:rsidP="00A256D9">
            <w:pPr>
              <w:jc w:val="center"/>
              <w:rPr>
                <w:sz w:val="24"/>
                <w:szCs w:val="20"/>
              </w:rPr>
            </w:pPr>
            <w:r w:rsidRPr="00A256D9">
              <w:rPr>
                <w:sz w:val="24"/>
                <w:szCs w:val="20"/>
              </w:rPr>
              <w:t>Кол-во часов в рабочей программе</w:t>
            </w:r>
          </w:p>
        </w:tc>
      </w:tr>
      <w:tr w:rsidR="00675C4B" w:rsidRPr="00160FEB" w:rsidTr="0019075B">
        <w:trPr>
          <w:gridAfter w:val="1"/>
          <w:wAfter w:w="3" w:type="pct"/>
          <w:cantSplit/>
        </w:trPr>
        <w:tc>
          <w:tcPr>
            <w:tcW w:w="3327" w:type="pct"/>
            <w:vAlign w:val="center"/>
          </w:tcPr>
          <w:p w:rsidR="00675C4B" w:rsidRPr="00675C4B" w:rsidRDefault="00675C4B" w:rsidP="00675C4B">
            <w:pPr>
              <w:rPr>
                <w:b/>
                <w:sz w:val="24"/>
              </w:rPr>
            </w:pPr>
            <w:r w:rsidRPr="00675C4B">
              <w:rPr>
                <w:b/>
                <w:sz w:val="24"/>
              </w:rPr>
              <w:t>Опасности, с которым мы сталкиваемся на природе</w:t>
            </w:r>
          </w:p>
        </w:tc>
        <w:tc>
          <w:tcPr>
            <w:tcW w:w="835" w:type="pct"/>
          </w:tcPr>
          <w:p w:rsidR="00675C4B" w:rsidRPr="00675C4B" w:rsidRDefault="00675C4B" w:rsidP="00A256D9">
            <w:pPr>
              <w:jc w:val="center"/>
              <w:rPr>
                <w:b/>
                <w:sz w:val="24"/>
                <w:szCs w:val="20"/>
              </w:rPr>
            </w:pPr>
            <w:r w:rsidRPr="00675C4B">
              <w:rPr>
                <w:b/>
                <w:sz w:val="24"/>
                <w:szCs w:val="20"/>
              </w:rPr>
              <w:t>7</w:t>
            </w:r>
          </w:p>
        </w:tc>
        <w:tc>
          <w:tcPr>
            <w:tcW w:w="835" w:type="pct"/>
            <w:vAlign w:val="center"/>
          </w:tcPr>
          <w:p w:rsidR="00675C4B" w:rsidRPr="00675C4B" w:rsidRDefault="00675C4B" w:rsidP="00A256D9">
            <w:pPr>
              <w:jc w:val="center"/>
              <w:rPr>
                <w:b/>
                <w:sz w:val="24"/>
                <w:szCs w:val="20"/>
              </w:rPr>
            </w:pPr>
            <w:r w:rsidRPr="00675C4B">
              <w:rPr>
                <w:b/>
                <w:sz w:val="24"/>
                <w:szCs w:val="20"/>
              </w:rPr>
              <w:t>8</w:t>
            </w:r>
          </w:p>
        </w:tc>
      </w:tr>
      <w:tr w:rsidR="00675C4B" w:rsidRPr="00160FEB" w:rsidTr="0019075B">
        <w:trPr>
          <w:gridAfter w:val="1"/>
          <w:wAfter w:w="3" w:type="pct"/>
          <w:cantSplit/>
        </w:trPr>
        <w:tc>
          <w:tcPr>
            <w:tcW w:w="3327" w:type="pct"/>
            <w:vAlign w:val="center"/>
          </w:tcPr>
          <w:p w:rsidR="00675C4B" w:rsidRPr="00675C4B" w:rsidRDefault="00675C4B" w:rsidP="00675C4B">
            <w:pPr>
              <w:rPr>
                <w:b/>
                <w:sz w:val="24"/>
              </w:rPr>
            </w:pPr>
            <w:r>
              <w:rPr>
                <w:b/>
                <w:sz w:val="24"/>
              </w:rPr>
              <w:t>Современный транспорт и безопасность</w:t>
            </w:r>
          </w:p>
        </w:tc>
        <w:tc>
          <w:tcPr>
            <w:tcW w:w="835" w:type="pct"/>
          </w:tcPr>
          <w:p w:rsidR="00675C4B" w:rsidRPr="00675C4B" w:rsidRDefault="00675C4B" w:rsidP="00A256D9">
            <w:pPr>
              <w:jc w:val="center"/>
              <w:rPr>
                <w:b/>
                <w:sz w:val="24"/>
                <w:szCs w:val="20"/>
              </w:rPr>
            </w:pPr>
            <w:r>
              <w:rPr>
                <w:b/>
                <w:sz w:val="24"/>
                <w:szCs w:val="20"/>
              </w:rPr>
              <w:t>9</w:t>
            </w:r>
          </w:p>
        </w:tc>
        <w:tc>
          <w:tcPr>
            <w:tcW w:w="835" w:type="pct"/>
            <w:vAlign w:val="center"/>
          </w:tcPr>
          <w:p w:rsidR="00675C4B" w:rsidRPr="00675C4B" w:rsidRDefault="00675C4B" w:rsidP="00A256D9">
            <w:pPr>
              <w:jc w:val="center"/>
              <w:rPr>
                <w:b/>
                <w:sz w:val="24"/>
                <w:szCs w:val="20"/>
              </w:rPr>
            </w:pPr>
            <w:r>
              <w:rPr>
                <w:b/>
                <w:sz w:val="24"/>
                <w:szCs w:val="20"/>
              </w:rPr>
              <w:t>10</w:t>
            </w:r>
          </w:p>
        </w:tc>
      </w:tr>
      <w:tr w:rsidR="00675C4B" w:rsidRPr="00160FEB" w:rsidTr="0019075B">
        <w:trPr>
          <w:gridAfter w:val="1"/>
          <w:wAfter w:w="3" w:type="pct"/>
          <w:cantSplit/>
        </w:trPr>
        <w:tc>
          <w:tcPr>
            <w:tcW w:w="3327" w:type="pct"/>
            <w:vAlign w:val="center"/>
          </w:tcPr>
          <w:p w:rsidR="00675C4B" w:rsidRDefault="00675C4B" w:rsidP="00675C4B">
            <w:pPr>
              <w:rPr>
                <w:b/>
                <w:sz w:val="24"/>
              </w:rPr>
            </w:pPr>
            <w:r>
              <w:rPr>
                <w:b/>
                <w:sz w:val="24"/>
              </w:rPr>
              <w:t>Безопасный туризм</w:t>
            </w:r>
          </w:p>
        </w:tc>
        <w:tc>
          <w:tcPr>
            <w:tcW w:w="835" w:type="pct"/>
          </w:tcPr>
          <w:p w:rsidR="00675C4B" w:rsidRDefault="00675C4B" w:rsidP="00A256D9">
            <w:pPr>
              <w:jc w:val="center"/>
              <w:rPr>
                <w:b/>
                <w:sz w:val="24"/>
                <w:szCs w:val="20"/>
              </w:rPr>
            </w:pPr>
            <w:r>
              <w:rPr>
                <w:b/>
                <w:sz w:val="24"/>
                <w:szCs w:val="20"/>
              </w:rPr>
              <w:t>14</w:t>
            </w:r>
          </w:p>
        </w:tc>
        <w:tc>
          <w:tcPr>
            <w:tcW w:w="835" w:type="pct"/>
            <w:vAlign w:val="center"/>
          </w:tcPr>
          <w:p w:rsidR="00675C4B" w:rsidRDefault="00675C4B" w:rsidP="00A256D9">
            <w:pPr>
              <w:jc w:val="center"/>
              <w:rPr>
                <w:b/>
                <w:sz w:val="24"/>
                <w:szCs w:val="20"/>
              </w:rPr>
            </w:pPr>
            <w:r>
              <w:rPr>
                <w:b/>
                <w:sz w:val="24"/>
                <w:szCs w:val="20"/>
              </w:rPr>
              <w:t>16</w:t>
            </w:r>
          </w:p>
        </w:tc>
      </w:tr>
      <w:tr w:rsidR="00E5744C" w:rsidRPr="00160FEB" w:rsidTr="00E5744C">
        <w:trPr>
          <w:cantSplit/>
        </w:trPr>
        <w:tc>
          <w:tcPr>
            <w:tcW w:w="3327" w:type="pct"/>
            <w:shd w:val="clear" w:color="auto" w:fill="auto"/>
            <w:vAlign w:val="center"/>
          </w:tcPr>
          <w:p w:rsidR="00E5744C" w:rsidRDefault="00E5744C" w:rsidP="005C5BF6">
            <w:pPr>
              <w:rPr>
                <w:rFonts w:eastAsia="Times New Roman" w:cs="Times New Roman"/>
                <w:color w:val="auto"/>
                <w:sz w:val="24"/>
              </w:rPr>
            </w:pPr>
            <w:r>
              <w:rPr>
                <w:rFonts w:eastAsia="Times New Roman" w:cs="Times New Roman"/>
                <w:color w:val="auto"/>
                <w:sz w:val="24"/>
              </w:rPr>
              <w:t>Резерв</w:t>
            </w:r>
          </w:p>
        </w:tc>
        <w:tc>
          <w:tcPr>
            <w:tcW w:w="835" w:type="pct"/>
            <w:shd w:val="clear" w:color="auto" w:fill="auto"/>
            <w:vAlign w:val="center"/>
          </w:tcPr>
          <w:p w:rsidR="00E5744C" w:rsidRDefault="00A5508F" w:rsidP="005C5BF6">
            <w:pPr>
              <w:jc w:val="center"/>
              <w:rPr>
                <w:rFonts w:eastAsia="Times New Roman" w:cs="Times New Roman"/>
                <w:b/>
                <w:color w:val="auto"/>
                <w:sz w:val="24"/>
              </w:rPr>
            </w:pPr>
            <w:r>
              <w:rPr>
                <w:rFonts w:eastAsia="Times New Roman" w:cs="Times New Roman"/>
                <w:b/>
                <w:color w:val="auto"/>
                <w:sz w:val="24"/>
              </w:rPr>
              <w:t>5</w:t>
            </w:r>
          </w:p>
        </w:tc>
        <w:tc>
          <w:tcPr>
            <w:tcW w:w="838" w:type="pct"/>
            <w:gridSpan w:val="2"/>
            <w:shd w:val="clear" w:color="auto" w:fill="auto"/>
            <w:vAlign w:val="center"/>
          </w:tcPr>
          <w:p w:rsidR="00E5744C" w:rsidRDefault="00A5508F" w:rsidP="005C5BF6">
            <w:pPr>
              <w:jc w:val="center"/>
              <w:rPr>
                <w:rFonts w:eastAsia="Times New Roman" w:cs="Times New Roman"/>
                <w:b/>
                <w:color w:val="auto"/>
                <w:sz w:val="24"/>
              </w:rPr>
            </w:pPr>
            <w:r>
              <w:rPr>
                <w:rFonts w:eastAsia="Times New Roman" w:cs="Times New Roman"/>
                <w:b/>
                <w:color w:val="auto"/>
                <w:sz w:val="24"/>
              </w:rPr>
              <w:t>–</w:t>
            </w:r>
          </w:p>
        </w:tc>
      </w:tr>
      <w:tr w:rsidR="00A7607D" w:rsidRPr="00160FEB" w:rsidTr="0019075B">
        <w:trPr>
          <w:gridAfter w:val="1"/>
          <w:wAfter w:w="3" w:type="pct"/>
          <w:cantSplit/>
        </w:trPr>
        <w:tc>
          <w:tcPr>
            <w:tcW w:w="3327" w:type="pct"/>
            <w:shd w:val="clear" w:color="auto" w:fill="auto"/>
            <w:vAlign w:val="center"/>
          </w:tcPr>
          <w:p w:rsidR="00A7607D" w:rsidRPr="00160FEB" w:rsidRDefault="00A7607D" w:rsidP="005C5BF6">
            <w:pPr>
              <w:jc w:val="right"/>
              <w:rPr>
                <w:rFonts w:eastAsia="Times New Roman" w:cs="Times New Roman"/>
                <w:color w:val="auto"/>
                <w:sz w:val="24"/>
              </w:rPr>
            </w:pPr>
            <w:r w:rsidRPr="00160FEB">
              <w:rPr>
                <w:rFonts w:eastAsia="Times New Roman" w:cs="Times New Roman"/>
                <w:color w:val="auto"/>
                <w:sz w:val="24"/>
              </w:rPr>
              <w:t>Итого:</w:t>
            </w:r>
          </w:p>
        </w:tc>
        <w:tc>
          <w:tcPr>
            <w:tcW w:w="835" w:type="pct"/>
            <w:vAlign w:val="center"/>
          </w:tcPr>
          <w:p w:rsidR="00A7607D" w:rsidRPr="00160FEB" w:rsidRDefault="0039532F" w:rsidP="005C5BF6">
            <w:pPr>
              <w:jc w:val="center"/>
              <w:rPr>
                <w:rFonts w:eastAsia="Bookman Old Style" w:cs="Times New Roman"/>
                <w:b/>
                <w:color w:val="auto"/>
                <w:sz w:val="24"/>
              </w:rPr>
            </w:pPr>
            <w:r>
              <w:rPr>
                <w:rFonts w:eastAsia="Bookman Old Style" w:cs="Times New Roman"/>
                <w:b/>
                <w:color w:val="auto"/>
                <w:sz w:val="24"/>
              </w:rPr>
              <w:t>35</w:t>
            </w:r>
          </w:p>
        </w:tc>
        <w:tc>
          <w:tcPr>
            <w:tcW w:w="835" w:type="pct"/>
            <w:shd w:val="clear" w:color="auto" w:fill="auto"/>
          </w:tcPr>
          <w:p w:rsidR="00A7607D" w:rsidRPr="00160FEB" w:rsidRDefault="00A7607D" w:rsidP="005C5BF6">
            <w:pPr>
              <w:jc w:val="center"/>
              <w:rPr>
                <w:rFonts w:eastAsia="Bookman Old Style" w:cs="Times New Roman"/>
                <w:b/>
                <w:color w:val="auto"/>
                <w:sz w:val="24"/>
              </w:rPr>
            </w:pPr>
            <w:r w:rsidRPr="00160FEB">
              <w:rPr>
                <w:rFonts w:eastAsia="Bookman Old Style" w:cs="Times New Roman"/>
                <w:b/>
                <w:color w:val="auto"/>
                <w:sz w:val="24"/>
              </w:rPr>
              <w:t>34</w:t>
            </w:r>
          </w:p>
        </w:tc>
      </w:tr>
    </w:tbl>
    <w:p w:rsidR="00A256D9" w:rsidRPr="00941305" w:rsidRDefault="00A256D9" w:rsidP="00780203">
      <w:pPr>
        <w:pStyle w:val="af3"/>
        <w:jc w:val="center"/>
        <w:rPr>
          <w:b/>
          <w:szCs w:val="28"/>
        </w:rPr>
      </w:pPr>
      <w:r w:rsidRPr="00941305">
        <w:rPr>
          <w:b/>
          <w:szCs w:val="28"/>
        </w:rPr>
        <w:t>Предмет «</w:t>
      </w:r>
      <w:r>
        <w:rPr>
          <w:b/>
          <w:szCs w:val="28"/>
        </w:rPr>
        <w:t>ОБЖ</w:t>
      </w:r>
      <w:r w:rsidRPr="00941305">
        <w:rPr>
          <w:b/>
          <w:szCs w:val="28"/>
        </w:rPr>
        <w:t>»</w:t>
      </w:r>
    </w:p>
    <w:p w:rsidR="00A256D9" w:rsidRPr="00941305" w:rsidRDefault="00A256D9" w:rsidP="00A256D9">
      <w:pPr>
        <w:pStyle w:val="af3"/>
        <w:jc w:val="center"/>
        <w:rPr>
          <w:b/>
          <w:szCs w:val="28"/>
        </w:rPr>
      </w:pPr>
      <w:r w:rsidRPr="00941305">
        <w:rPr>
          <w:b/>
          <w:szCs w:val="28"/>
        </w:rPr>
        <w:t xml:space="preserve">Класс </w:t>
      </w:r>
      <w:r>
        <w:rPr>
          <w:b/>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6"/>
        <w:gridCol w:w="1741"/>
        <w:gridCol w:w="1741"/>
        <w:gridCol w:w="6"/>
      </w:tblGrid>
      <w:tr w:rsidR="00A256D9" w:rsidRPr="00160FEB" w:rsidTr="0019075B">
        <w:trPr>
          <w:gridAfter w:val="1"/>
          <w:wAfter w:w="3" w:type="pct"/>
          <w:cantSplit/>
        </w:trPr>
        <w:tc>
          <w:tcPr>
            <w:tcW w:w="3327" w:type="pct"/>
            <w:vAlign w:val="center"/>
          </w:tcPr>
          <w:p w:rsidR="00A256D9" w:rsidRPr="00A256D9" w:rsidRDefault="00A256D9" w:rsidP="00A256D9">
            <w:pPr>
              <w:jc w:val="center"/>
              <w:rPr>
                <w:sz w:val="24"/>
              </w:rPr>
            </w:pPr>
            <w:r w:rsidRPr="00A256D9">
              <w:rPr>
                <w:sz w:val="24"/>
              </w:rPr>
              <w:t>Наименование разделов</w:t>
            </w:r>
          </w:p>
        </w:tc>
        <w:tc>
          <w:tcPr>
            <w:tcW w:w="835" w:type="pct"/>
          </w:tcPr>
          <w:p w:rsidR="00A256D9" w:rsidRPr="00A256D9" w:rsidRDefault="00A256D9" w:rsidP="00A256D9">
            <w:pPr>
              <w:jc w:val="center"/>
              <w:rPr>
                <w:sz w:val="24"/>
                <w:szCs w:val="20"/>
              </w:rPr>
            </w:pPr>
            <w:r w:rsidRPr="00A256D9">
              <w:rPr>
                <w:sz w:val="24"/>
                <w:szCs w:val="20"/>
              </w:rPr>
              <w:t>Кол-во часов в авторской программе</w:t>
            </w:r>
          </w:p>
        </w:tc>
        <w:tc>
          <w:tcPr>
            <w:tcW w:w="835" w:type="pct"/>
            <w:vAlign w:val="center"/>
          </w:tcPr>
          <w:p w:rsidR="00A256D9" w:rsidRPr="00A256D9" w:rsidRDefault="00A256D9" w:rsidP="00A256D9">
            <w:pPr>
              <w:jc w:val="center"/>
              <w:rPr>
                <w:sz w:val="24"/>
                <w:szCs w:val="20"/>
              </w:rPr>
            </w:pPr>
            <w:r w:rsidRPr="00A256D9">
              <w:rPr>
                <w:sz w:val="24"/>
                <w:szCs w:val="20"/>
              </w:rPr>
              <w:t>Кол-во часов в рабочей программе</w:t>
            </w:r>
          </w:p>
        </w:tc>
      </w:tr>
      <w:tr w:rsidR="00A7607D" w:rsidRPr="00160FEB" w:rsidTr="00A5508F">
        <w:trPr>
          <w:cantSplit/>
        </w:trPr>
        <w:tc>
          <w:tcPr>
            <w:tcW w:w="3327" w:type="pct"/>
            <w:shd w:val="clear" w:color="auto" w:fill="auto"/>
            <w:vAlign w:val="center"/>
          </w:tcPr>
          <w:p w:rsidR="00A7607D" w:rsidRPr="00675C4B" w:rsidRDefault="00A5508F" w:rsidP="005C5BF6">
            <w:pPr>
              <w:rPr>
                <w:rFonts w:eastAsia="Times New Roman" w:cs="Times New Roman"/>
                <w:b/>
                <w:color w:val="auto"/>
                <w:sz w:val="24"/>
              </w:rPr>
            </w:pPr>
            <w:r w:rsidRPr="00675C4B">
              <w:rPr>
                <w:rFonts w:eastAsia="Times New Roman" w:cs="Times New Roman"/>
                <w:b/>
                <w:color w:val="auto"/>
                <w:sz w:val="24"/>
              </w:rPr>
              <w:t>Когда человек сам себе враг</w:t>
            </w:r>
          </w:p>
        </w:tc>
        <w:tc>
          <w:tcPr>
            <w:tcW w:w="835" w:type="pct"/>
            <w:shd w:val="clear" w:color="auto" w:fill="auto"/>
            <w:vAlign w:val="center"/>
          </w:tcPr>
          <w:p w:rsidR="00A7607D" w:rsidRPr="0019075B" w:rsidRDefault="00675C4B" w:rsidP="005C5BF6">
            <w:pPr>
              <w:jc w:val="center"/>
              <w:rPr>
                <w:rFonts w:eastAsia="Times New Roman" w:cs="Times New Roman"/>
                <w:b/>
                <w:color w:val="auto"/>
                <w:sz w:val="24"/>
              </w:rPr>
            </w:pPr>
            <w:r>
              <w:rPr>
                <w:rFonts w:eastAsia="Times New Roman" w:cs="Times New Roman"/>
                <w:b/>
                <w:color w:val="auto"/>
                <w:sz w:val="24"/>
              </w:rPr>
              <w:t>7</w:t>
            </w:r>
          </w:p>
        </w:tc>
        <w:tc>
          <w:tcPr>
            <w:tcW w:w="838" w:type="pct"/>
            <w:gridSpan w:val="2"/>
            <w:shd w:val="clear" w:color="auto" w:fill="auto"/>
            <w:vAlign w:val="center"/>
          </w:tcPr>
          <w:p w:rsidR="00A7607D" w:rsidRPr="00160FEB" w:rsidRDefault="00675C4B" w:rsidP="005C5BF6">
            <w:pPr>
              <w:jc w:val="center"/>
              <w:rPr>
                <w:rFonts w:eastAsia="Times New Roman" w:cs="Times New Roman"/>
                <w:b/>
                <w:color w:val="auto"/>
                <w:sz w:val="24"/>
              </w:rPr>
            </w:pPr>
            <w:r>
              <w:rPr>
                <w:rFonts w:eastAsia="Times New Roman" w:cs="Times New Roman"/>
                <w:b/>
                <w:color w:val="auto"/>
                <w:sz w:val="24"/>
              </w:rPr>
              <w:t>8</w:t>
            </w:r>
          </w:p>
        </w:tc>
      </w:tr>
      <w:tr w:rsidR="00A7607D" w:rsidRPr="00160FEB" w:rsidTr="0019075B">
        <w:trPr>
          <w:cantSplit/>
        </w:trPr>
        <w:tc>
          <w:tcPr>
            <w:tcW w:w="3327" w:type="pct"/>
            <w:shd w:val="clear" w:color="auto" w:fill="auto"/>
            <w:vAlign w:val="center"/>
          </w:tcPr>
          <w:p w:rsidR="00A7607D" w:rsidRPr="00675C4B" w:rsidRDefault="00675C4B" w:rsidP="005C5BF6">
            <w:pPr>
              <w:rPr>
                <w:rFonts w:eastAsia="Times New Roman" w:cs="Times New Roman"/>
                <w:color w:val="auto"/>
                <w:sz w:val="24"/>
              </w:rPr>
            </w:pPr>
            <w:r w:rsidRPr="00675C4B">
              <w:rPr>
                <w:rFonts w:eastAsia="Times New Roman" w:cs="Times New Roman"/>
                <w:b/>
                <w:color w:val="333333"/>
                <w:sz w:val="24"/>
              </w:rPr>
              <w:t>Чрезвычайные ситуации природного и техногенного характера, их классификация и характеристика</w:t>
            </w:r>
          </w:p>
        </w:tc>
        <w:tc>
          <w:tcPr>
            <w:tcW w:w="835" w:type="pct"/>
            <w:shd w:val="clear" w:color="auto" w:fill="auto"/>
            <w:vAlign w:val="center"/>
          </w:tcPr>
          <w:p w:rsidR="00A7607D" w:rsidRPr="00160FEB" w:rsidRDefault="00675C4B" w:rsidP="005C5BF6">
            <w:pPr>
              <w:jc w:val="center"/>
              <w:rPr>
                <w:rFonts w:eastAsia="Times New Roman" w:cs="Times New Roman"/>
                <w:b/>
                <w:color w:val="auto"/>
                <w:sz w:val="24"/>
              </w:rPr>
            </w:pPr>
            <w:r>
              <w:rPr>
                <w:rFonts w:eastAsia="Times New Roman" w:cs="Times New Roman"/>
                <w:b/>
                <w:color w:val="auto"/>
                <w:sz w:val="24"/>
              </w:rPr>
              <w:t>15</w:t>
            </w:r>
          </w:p>
        </w:tc>
        <w:tc>
          <w:tcPr>
            <w:tcW w:w="838" w:type="pct"/>
            <w:gridSpan w:val="2"/>
            <w:shd w:val="clear" w:color="auto" w:fill="auto"/>
            <w:vAlign w:val="center"/>
          </w:tcPr>
          <w:p w:rsidR="00A7607D" w:rsidRPr="00160FEB" w:rsidRDefault="00675C4B" w:rsidP="005C5BF6">
            <w:pPr>
              <w:jc w:val="center"/>
              <w:rPr>
                <w:rFonts w:eastAsia="Times New Roman" w:cs="Times New Roman"/>
                <w:b/>
                <w:color w:val="auto"/>
                <w:sz w:val="24"/>
              </w:rPr>
            </w:pPr>
            <w:r>
              <w:rPr>
                <w:rFonts w:eastAsia="Times New Roman" w:cs="Times New Roman"/>
                <w:b/>
                <w:color w:val="auto"/>
                <w:sz w:val="24"/>
              </w:rPr>
              <w:t>16</w:t>
            </w:r>
          </w:p>
        </w:tc>
      </w:tr>
      <w:tr w:rsidR="00C903F1" w:rsidRPr="00160FEB" w:rsidTr="00A5508F">
        <w:trPr>
          <w:cantSplit/>
        </w:trPr>
        <w:tc>
          <w:tcPr>
            <w:tcW w:w="3327" w:type="pct"/>
            <w:shd w:val="clear" w:color="auto" w:fill="auto"/>
            <w:vAlign w:val="center"/>
          </w:tcPr>
          <w:p w:rsidR="00C903F1" w:rsidRPr="00675C4B" w:rsidRDefault="00675C4B" w:rsidP="005C5BF6">
            <w:pPr>
              <w:widowControl/>
              <w:rPr>
                <w:rFonts w:eastAsia="Times New Roman" w:cs="Times New Roman"/>
                <w:color w:val="auto"/>
                <w:sz w:val="24"/>
              </w:rPr>
            </w:pPr>
            <w:r w:rsidRPr="00675C4B">
              <w:rPr>
                <w:rFonts w:eastAsia="Times New Roman" w:cs="Times New Roman"/>
                <w:b/>
                <w:color w:val="333333"/>
                <w:sz w:val="24"/>
              </w:rPr>
              <w:t>Противодействие экстремизму и терроризму.</w:t>
            </w:r>
            <w:r w:rsidRPr="00675C4B">
              <w:rPr>
                <w:sz w:val="24"/>
              </w:rPr>
              <w:t xml:space="preserve"> </w:t>
            </w:r>
            <w:r w:rsidRPr="00675C4B">
              <w:rPr>
                <w:rFonts w:eastAsia="Times New Roman" w:cs="Times New Roman"/>
                <w:b/>
                <w:color w:val="333333"/>
                <w:sz w:val="24"/>
              </w:rPr>
              <w:t>Национальная безопасность Российской Федерации</w:t>
            </w:r>
          </w:p>
        </w:tc>
        <w:tc>
          <w:tcPr>
            <w:tcW w:w="835" w:type="pct"/>
            <w:shd w:val="clear" w:color="auto" w:fill="auto"/>
            <w:vAlign w:val="center"/>
          </w:tcPr>
          <w:p w:rsidR="00C903F1" w:rsidRDefault="00675C4B" w:rsidP="005C5BF6">
            <w:pPr>
              <w:jc w:val="center"/>
              <w:rPr>
                <w:rFonts w:eastAsia="Times New Roman" w:cs="Times New Roman"/>
                <w:b/>
                <w:color w:val="auto"/>
                <w:sz w:val="24"/>
              </w:rPr>
            </w:pPr>
            <w:r>
              <w:rPr>
                <w:rFonts w:eastAsia="Times New Roman" w:cs="Times New Roman"/>
                <w:b/>
                <w:color w:val="auto"/>
                <w:sz w:val="24"/>
              </w:rPr>
              <w:t>8</w:t>
            </w:r>
          </w:p>
        </w:tc>
        <w:tc>
          <w:tcPr>
            <w:tcW w:w="838" w:type="pct"/>
            <w:gridSpan w:val="2"/>
            <w:shd w:val="clear" w:color="auto" w:fill="auto"/>
            <w:vAlign w:val="center"/>
          </w:tcPr>
          <w:p w:rsidR="00C903F1" w:rsidRDefault="00675C4B" w:rsidP="005C5BF6">
            <w:pPr>
              <w:jc w:val="center"/>
              <w:rPr>
                <w:rFonts w:eastAsia="Times New Roman" w:cs="Times New Roman"/>
                <w:b/>
                <w:color w:val="auto"/>
                <w:sz w:val="24"/>
              </w:rPr>
            </w:pPr>
            <w:r>
              <w:rPr>
                <w:rFonts w:eastAsia="Times New Roman" w:cs="Times New Roman"/>
                <w:b/>
                <w:color w:val="auto"/>
                <w:sz w:val="24"/>
              </w:rPr>
              <w:t>10</w:t>
            </w:r>
          </w:p>
        </w:tc>
      </w:tr>
      <w:tr w:rsidR="00A5508F" w:rsidRPr="00160FEB" w:rsidTr="00A5508F">
        <w:trPr>
          <w:cantSplit/>
        </w:trPr>
        <w:tc>
          <w:tcPr>
            <w:tcW w:w="3327" w:type="pct"/>
            <w:shd w:val="clear" w:color="auto" w:fill="auto"/>
            <w:vAlign w:val="center"/>
          </w:tcPr>
          <w:p w:rsidR="00A5508F" w:rsidRDefault="00A5508F" w:rsidP="005C5BF6">
            <w:pPr>
              <w:widowControl/>
              <w:rPr>
                <w:rFonts w:eastAsia="Times New Roman" w:cs="Times New Roman"/>
                <w:color w:val="auto"/>
                <w:sz w:val="24"/>
              </w:rPr>
            </w:pPr>
            <w:r>
              <w:rPr>
                <w:rFonts w:eastAsia="Times New Roman" w:cs="Times New Roman"/>
                <w:color w:val="auto"/>
                <w:sz w:val="24"/>
              </w:rPr>
              <w:t>Резерв</w:t>
            </w:r>
          </w:p>
        </w:tc>
        <w:tc>
          <w:tcPr>
            <w:tcW w:w="835" w:type="pct"/>
            <w:shd w:val="clear" w:color="auto" w:fill="auto"/>
            <w:vAlign w:val="center"/>
          </w:tcPr>
          <w:p w:rsidR="00A5508F" w:rsidRDefault="00675C4B" w:rsidP="005C5BF6">
            <w:pPr>
              <w:jc w:val="center"/>
              <w:rPr>
                <w:rFonts w:eastAsia="Times New Roman" w:cs="Times New Roman"/>
                <w:b/>
                <w:color w:val="auto"/>
                <w:sz w:val="24"/>
              </w:rPr>
            </w:pPr>
            <w:r>
              <w:rPr>
                <w:rFonts w:eastAsia="Times New Roman" w:cs="Times New Roman"/>
                <w:b/>
                <w:color w:val="auto"/>
                <w:sz w:val="24"/>
              </w:rPr>
              <w:t>5</w:t>
            </w:r>
          </w:p>
        </w:tc>
        <w:tc>
          <w:tcPr>
            <w:tcW w:w="838" w:type="pct"/>
            <w:gridSpan w:val="2"/>
            <w:shd w:val="clear" w:color="auto" w:fill="auto"/>
            <w:vAlign w:val="center"/>
          </w:tcPr>
          <w:p w:rsidR="00A5508F" w:rsidRDefault="00675C4B" w:rsidP="005C5BF6">
            <w:pPr>
              <w:jc w:val="center"/>
              <w:rPr>
                <w:rFonts w:eastAsia="Times New Roman" w:cs="Times New Roman"/>
                <w:b/>
                <w:color w:val="auto"/>
                <w:sz w:val="24"/>
              </w:rPr>
            </w:pPr>
            <w:r>
              <w:rPr>
                <w:rFonts w:eastAsia="Times New Roman" w:cs="Times New Roman"/>
                <w:b/>
                <w:color w:val="auto"/>
                <w:sz w:val="24"/>
              </w:rPr>
              <w:t>–</w:t>
            </w:r>
          </w:p>
        </w:tc>
      </w:tr>
      <w:tr w:rsidR="00A7607D" w:rsidRPr="00160FEB" w:rsidTr="0019075B">
        <w:trPr>
          <w:gridAfter w:val="1"/>
          <w:wAfter w:w="3" w:type="pct"/>
          <w:cantSplit/>
        </w:trPr>
        <w:tc>
          <w:tcPr>
            <w:tcW w:w="3327" w:type="pct"/>
            <w:shd w:val="clear" w:color="auto" w:fill="auto"/>
            <w:vAlign w:val="center"/>
          </w:tcPr>
          <w:p w:rsidR="00A7607D" w:rsidRPr="00160FEB" w:rsidRDefault="00A7607D" w:rsidP="005C5BF6">
            <w:pPr>
              <w:jc w:val="right"/>
              <w:rPr>
                <w:rFonts w:eastAsia="Times New Roman" w:cs="Times New Roman"/>
                <w:color w:val="auto"/>
                <w:sz w:val="24"/>
              </w:rPr>
            </w:pPr>
            <w:r w:rsidRPr="00160FEB">
              <w:rPr>
                <w:rFonts w:eastAsia="Times New Roman" w:cs="Times New Roman"/>
                <w:color w:val="auto"/>
                <w:sz w:val="24"/>
              </w:rPr>
              <w:t>Итого:</w:t>
            </w:r>
          </w:p>
        </w:tc>
        <w:tc>
          <w:tcPr>
            <w:tcW w:w="835" w:type="pct"/>
            <w:vAlign w:val="center"/>
          </w:tcPr>
          <w:p w:rsidR="00A7607D" w:rsidRPr="00160FEB" w:rsidRDefault="0039532F" w:rsidP="005C5BF6">
            <w:pPr>
              <w:jc w:val="center"/>
              <w:rPr>
                <w:rFonts w:eastAsia="Bookman Old Style" w:cs="Times New Roman"/>
                <w:b/>
                <w:color w:val="auto"/>
                <w:sz w:val="24"/>
              </w:rPr>
            </w:pPr>
            <w:r>
              <w:rPr>
                <w:rFonts w:eastAsia="Bookman Old Style" w:cs="Times New Roman"/>
                <w:b/>
                <w:color w:val="auto"/>
                <w:sz w:val="24"/>
              </w:rPr>
              <w:t>35</w:t>
            </w:r>
          </w:p>
        </w:tc>
        <w:tc>
          <w:tcPr>
            <w:tcW w:w="835" w:type="pct"/>
            <w:shd w:val="clear" w:color="auto" w:fill="auto"/>
          </w:tcPr>
          <w:p w:rsidR="00A7607D" w:rsidRPr="00160FEB" w:rsidRDefault="00A7607D" w:rsidP="005C5BF6">
            <w:pPr>
              <w:jc w:val="center"/>
              <w:rPr>
                <w:rFonts w:eastAsia="Bookman Old Style" w:cs="Times New Roman"/>
                <w:b/>
                <w:color w:val="auto"/>
                <w:sz w:val="24"/>
              </w:rPr>
            </w:pPr>
            <w:r w:rsidRPr="00160FEB">
              <w:rPr>
                <w:rFonts w:eastAsia="Bookman Old Style" w:cs="Times New Roman"/>
                <w:b/>
                <w:color w:val="auto"/>
                <w:sz w:val="24"/>
              </w:rPr>
              <w:t>34</w:t>
            </w:r>
          </w:p>
        </w:tc>
      </w:tr>
    </w:tbl>
    <w:p w:rsidR="0000515B" w:rsidRPr="00160FEB" w:rsidRDefault="0000515B" w:rsidP="005C5BF6">
      <w:pPr>
        <w:rPr>
          <w:rFonts w:eastAsia="Segoe UI" w:cs="Times New Roman"/>
          <w:sz w:val="24"/>
        </w:rPr>
      </w:pPr>
      <w:r w:rsidRPr="00160FEB">
        <w:rPr>
          <w:rFonts w:cs="Times New Roman"/>
          <w:sz w:val="24"/>
        </w:rPr>
        <w:br w:type="page"/>
      </w:r>
    </w:p>
    <w:p w:rsidR="00A256D9" w:rsidRDefault="00A256D9" w:rsidP="00780203">
      <w:pPr>
        <w:keepNext/>
        <w:overflowPunct w:val="0"/>
        <w:autoSpaceDE w:val="0"/>
        <w:autoSpaceDN w:val="0"/>
        <w:adjustRightInd w:val="0"/>
        <w:spacing w:before="240" w:after="60"/>
        <w:jc w:val="center"/>
        <w:textAlignment w:val="baseline"/>
        <w:outlineLvl w:val="0"/>
        <w:rPr>
          <w:b/>
          <w:bCs/>
          <w:kern w:val="32"/>
          <w:lang w:val="x-none" w:eastAsia="x-none"/>
        </w:rPr>
      </w:pPr>
      <w:bookmarkStart w:id="10" w:name="_Toc48522569"/>
      <w:bookmarkStart w:id="11" w:name="_Toc463122940"/>
      <w:r w:rsidRPr="009B40DE">
        <w:rPr>
          <w:b/>
          <w:bCs/>
          <w:kern w:val="32"/>
          <w:lang w:val="x-none" w:eastAsia="x-none"/>
        </w:rPr>
        <w:lastRenderedPageBreak/>
        <w:t>Календарно-тематическое планирование</w:t>
      </w:r>
      <w:bookmarkEnd w:id="10"/>
      <w:r w:rsidRPr="009B40DE">
        <w:rPr>
          <w:b/>
          <w:bCs/>
          <w:kern w:val="32"/>
          <w:lang w:val="x-none" w:eastAsia="x-none"/>
        </w:rPr>
        <w:t xml:space="preserve"> </w:t>
      </w:r>
      <w:bookmarkEnd w:id="11"/>
    </w:p>
    <w:p w:rsidR="00A256D9" w:rsidRPr="00941305" w:rsidRDefault="00A256D9" w:rsidP="00780203">
      <w:pPr>
        <w:suppressAutoHyphens/>
        <w:jc w:val="center"/>
        <w:rPr>
          <w:b/>
          <w:szCs w:val="28"/>
        </w:rPr>
      </w:pPr>
      <w:r w:rsidRPr="00941305">
        <w:rPr>
          <w:b/>
          <w:szCs w:val="28"/>
        </w:rPr>
        <w:t>Предмет «</w:t>
      </w:r>
      <w:r>
        <w:rPr>
          <w:b/>
          <w:szCs w:val="28"/>
        </w:rPr>
        <w:t>ОБЖ</w:t>
      </w:r>
      <w:r w:rsidRPr="00941305">
        <w:rPr>
          <w:b/>
          <w:szCs w:val="28"/>
        </w:rPr>
        <w:t>»</w:t>
      </w:r>
    </w:p>
    <w:p w:rsidR="00A256D9" w:rsidRPr="00941305" w:rsidRDefault="00A256D9" w:rsidP="00780203">
      <w:pPr>
        <w:suppressAutoHyphens/>
        <w:jc w:val="center"/>
        <w:rPr>
          <w:b/>
          <w:szCs w:val="28"/>
        </w:rPr>
      </w:pPr>
      <w:r w:rsidRPr="00941305">
        <w:rPr>
          <w:b/>
          <w:szCs w:val="28"/>
        </w:rPr>
        <w:t xml:space="preserve">Класс </w:t>
      </w:r>
      <w:r>
        <w:rPr>
          <w:b/>
          <w:szCs w:val="28"/>
        </w:rPr>
        <w:t>8</w:t>
      </w:r>
    </w:p>
    <w:p w:rsidR="00A256D9" w:rsidRPr="00941305" w:rsidRDefault="00A256D9" w:rsidP="00A256D9">
      <w:pPr>
        <w:suppressAutoHyphens/>
        <w:jc w:val="center"/>
        <w:rPr>
          <w:b/>
          <w:szCs w:val="28"/>
        </w:rPr>
      </w:pPr>
      <w:r w:rsidRPr="00941305">
        <w:rPr>
          <w:b/>
          <w:szCs w:val="28"/>
        </w:rPr>
        <w:t xml:space="preserve">(количество часов в неделю </w:t>
      </w:r>
      <w:r>
        <w:rPr>
          <w:b/>
          <w:szCs w:val="28"/>
        </w:rPr>
        <w:t>1</w:t>
      </w:r>
      <w:r w:rsidRPr="00941305">
        <w:rPr>
          <w:b/>
          <w:szCs w:val="28"/>
        </w:rPr>
        <w:t xml:space="preserve"> ч., всего </w:t>
      </w:r>
      <w:r>
        <w:rPr>
          <w:b/>
          <w:szCs w:val="28"/>
        </w:rPr>
        <w:t>34</w:t>
      </w:r>
      <w:r w:rsidRPr="00941305">
        <w:rPr>
          <w:b/>
          <w:szCs w:val="28"/>
        </w:rPr>
        <w:t xml:space="preserve"> ч.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5571"/>
        <w:gridCol w:w="1966"/>
        <w:gridCol w:w="1964"/>
      </w:tblGrid>
      <w:tr w:rsidR="00A7607D" w:rsidRPr="00160FEB" w:rsidTr="0019075B">
        <w:trPr>
          <w:cantSplit/>
        </w:trPr>
        <w:tc>
          <w:tcPr>
            <w:tcW w:w="443" w:type="pct"/>
            <w:tcBorders>
              <w:top w:val="single" w:sz="12" w:space="0" w:color="auto"/>
              <w:left w:val="single" w:sz="12" w:space="0" w:color="auto"/>
              <w:bottom w:val="single" w:sz="12" w:space="0" w:color="auto"/>
              <w:right w:val="single" w:sz="12" w:space="0" w:color="auto"/>
            </w:tcBorders>
            <w:vAlign w:val="center"/>
          </w:tcPr>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w:t>
            </w:r>
          </w:p>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урока</w:t>
            </w:r>
          </w:p>
        </w:tc>
        <w:tc>
          <w:tcPr>
            <w:tcW w:w="2672" w:type="pct"/>
            <w:tcBorders>
              <w:top w:val="single" w:sz="12" w:space="0" w:color="auto"/>
              <w:left w:val="single" w:sz="12" w:space="0" w:color="auto"/>
              <w:bottom w:val="single" w:sz="12" w:space="0" w:color="auto"/>
              <w:right w:val="single" w:sz="12" w:space="0" w:color="auto"/>
            </w:tcBorders>
            <w:vAlign w:val="center"/>
          </w:tcPr>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Наименование разделов и тем</w:t>
            </w:r>
          </w:p>
        </w:tc>
        <w:tc>
          <w:tcPr>
            <w:tcW w:w="943" w:type="pct"/>
            <w:tcBorders>
              <w:top w:val="single" w:sz="12" w:space="0" w:color="auto"/>
              <w:left w:val="single" w:sz="12" w:space="0" w:color="auto"/>
              <w:bottom w:val="single" w:sz="12" w:space="0" w:color="auto"/>
              <w:right w:val="single" w:sz="12" w:space="0" w:color="auto"/>
            </w:tcBorders>
            <w:vAlign w:val="center"/>
          </w:tcPr>
          <w:p w:rsidR="00A7607D" w:rsidRPr="00160FEB" w:rsidRDefault="008D2C94" w:rsidP="005C5BF6">
            <w:pPr>
              <w:widowControl/>
              <w:jc w:val="center"/>
              <w:rPr>
                <w:rFonts w:eastAsia="Times New Roman" w:cs="Times New Roman"/>
                <w:b/>
                <w:color w:val="auto"/>
                <w:sz w:val="24"/>
              </w:rPr>
            </w:pPr>
            <w:r>
              <w:rPr>
                <w:rFonts w:eastAsia="Times New Roman" w:cs="Times New Roman"/>
                <w:b/>
                <w:color w:val="auto"/>
                <w:sz w:val="24"/>
              </w:rPr>
              <w:t>По плану</w:t>
            </w:r>
          </w:p>
        </w:tc>
        <w:tc>
          <w:tcPr>
            <w:tcW w:w="942" w:type="pct"/>
            <w:tcBorders>
              <w:top w:val="single" w:sz="12" w:space="0" w:color="auto"/>
              <w:left w:val="single" w:sz="12" w:space="0" w:color="auto"/>
              <w:bottom w:val="single" w:sz="12" w:space="0" w:color="auto"/>
              <w:right w:val="single" w:sz="12" w:space="0" w:color="auto"/>
            </w:tcBorders>
            <w:vAlign w:val="center"/>
          </w:tcPr>
          <w:p w:rsidR="00A7607D" w:rsidRPr="00160FEB" w:rsidRDefault="008D2C94" w:rsidP="005C5BF6">
            <w:pPr>
              <w:widowControl/>
              <w:jc w:val="center"/>
              <w:rPr>
                <w:rFonts w:eastAsia="Times New Roman" w:cs="Times New Roman"/>
                <w:b/>
                <w:color w:val="auto"/>
                <w:sz w:val="24"/>
              </w:rPr>
            </w:pPr>
            <w:r>
              <w:rPr>
                <w:rFonts w:eastAsia="Times New Roman" w:cs="Times New Roman"/>
                <w:b/>
                <w:color w:val="auto"/>
                <w:sz w:val="24"/>
              </w:rPr>
              <w:t>По факту</w:t>
            </w:r>
          </w:p>
        </w:tc>
      </w:tr>
      <w:tr w:rsidR="00A7607D" w:rsidRPr="00160FEB" w:rsidTr="0019075B">
        <w:trPr>
          <w:cantSplit/>
          <w:trHeight w:val="454"/>
        </w:trPr>
        <w:tc>
          <w:tcPr>
            <w:tcW w:w="5000" w:type="pct"/>
            <w:gridSpan w:val="4"/>
            <w:tcBorders>
              <w:top w:val="single" w:sz="4" w:space="0" w:color="auto"/>
              <w:left w:val="single" w:sz="12" w:space="0" w:color="auto"/>
              <w:bottom w:val="single" w:sz="12" w:space="0" w:color="auto"/>
              <w:right w:val="single" w:sz="12" w:space="0" w:color="auto"/>
            </w:tcBorders>
            <w:shd w:val="clear" w:color="auto" w:fill="BFBFBF"/>
            <w:vAlign w:val="center"/>
          </w:tcPr>
          <w:p w:rsidR="00A7607D" w:rsidRPr="00160FEB" w:rsidRDefault="00675C4B" w:rsidP="00675C4B">
            <w:pPr>
              <w:widowControl/>
              <w:jc w:val="center"/>
              <w:rPr>
                <w:rFonts w:eastAsia="Times New Roman" w:cs="Times New Roman"/>
                <w:b/>
                <w:color w:val="auto"/>
                <w:sz w:val="24"/>
              </w:rPr>
            </w:pPr>
            <w:r w:rsidRPr="00675C4B">
              <w:rPr>
                <w:b/>
                <w:sz w:val="24"/>
              </w:rPr>
              <w:t>Опасности, с которым мы сталкиваемся на природе</w:t>
            </w:r>
            <w:r w:rsidR="00E5744C">
              <w:rPr>
                <w:rFonts w:eastAsia="Times New Roman" w:cs="Times New Roman"/>
                <w:b/>
                <w:color w:val="auto"/>
                <w:sz w:val="24"/>
              </w:rPr>
              <w:t xml:space="preserve"> (</w:t>
            </w:r>
            <w:r>
              <w:rPr>
                <w:rFonts w:eastAsia="Times New Roman" w:cs="Times New Roman"/>
                <w:b/>
                <w:color w:val="auto"/>
                <w:sz w:val="24"/>
              </w:rPr>
              <w:t>8</w:t>
            </w:r>
            <w:r w:rsidR="00E5744C">
              <w:rPr>
                <w:rFonts w:eastAsia="Times New Roman" w:cs="Times New Roman"/>
                <w:b/>
                <w:color w:val="auto"/>
                <w:sz w:val="24"/>
              </w:rPr>
              <w:t xml:space="preserve"> час</w:t>
            </w:r>
            <w:r>
              <w:rPr>
                <w:rFonts w:eastAsia="Times New Roman" w:cs="Times New Roman"/>
                <w:b/>
                <w:color w:val="auto"/>
                <w:sz w:val="24"/>
              </w:rPr>
              <w:t>ов</w:t>
            </w:r>
            <w:r w:rsidR="00E5744C">
              <w:rPr>
                <w:rFonts w:eastAsia="Times New Roman" w:cs="Times New Roman"/>
                <w:b/>
                <w:color w:val="auto"/>
                <w:sz w:val="24"/>
              </w:rPr>
              <w:t>)</w:t>
            </w:r>
          </w:p>
        </w:tc>
      </w:tr>
      <w:tr w:rsidR="00A31E23" w:rsidRPr="00160FEB" w:rsidTr="00780203">
        <w:trPr>
          <w:cantSplit/>
          <w:trHeight w:val="454"/>
        </w:trPr>
        <w:tc>
          <w:tcPr>
            <w:tcW w:w="443" w:type="pct"/>
            <w:tcBorders>
              <w:top w:val="single" w:sz="12"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12" w:space="0" w:color="auto"/>
              <w:left w:val="single" w:sz="12" w:space="0" w:color="auto"/>
              <w:bottom w:val="single" w:sz="8" w:space="0" w:color="auto"/>
              <w:right w:val="single" w:sz="12" w:space="0" w:color="auto"/>
            </w:tcBorders>
          </w:tcPr>
          <w:p w:rsidR="00A31E23" w:rsidRPr="00A31E23" w:rsidRDefault="00A31E23" w:rsidP="00A31E23">
            <w:pPr>
              <w:rPr>
                <w:rFonts w:eastAsia="Times New Roman" w:cs="Times New Roman"/>
                <w:color w:val="333333"/>
                <w:sz w:val="24"/>
              </w:rPr>
            </w:pPr>
            <w:r w:rsidRPr="00A31E23">
              <w:rPr>
                <w:rFonts w:eastAsia="Times New Roman" w:cs="Times New Roman"/>
                <w:color w:val="333333"/>
                <w:sz w:val="24"/>
              </w:rPr>
              <w:t>Ядовитые растения и грибы</w:t>
            </w:r>
          </w:p>
        </w:tc>
        <w:tc>
          <w:tcPr>
            <w:tcW w:w="943" w:type="pct"/>
            <w:tcBorders>
              <w:top w:val="single" w:sz="12"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01.09-04.09</w:t>
            </w:r>
          </w:p>
        </w:tc>
        <w:tc>
          <w:tcPr>
            <w:tcW w:w="942" w:type="pct"/>
            <w:tcBorders>
              <w:top w:val="single" w:sz="12"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A31E23" w:rsidRPr="00A31E23" w:rsidRDefault="00A31E23" w:rsidP="00A31E23">
            <w:pPr>
              <w:rPr>
                <w:rFonts w:eastAsia="Times New Roman" w:cs="Times New Roman"/>
                <w:color w:val="333333"/>
                <w:sz w:val="24"/>
              </w:rPr>
            </w:pPr>
            <w:r w:rsidRPr="00A31E23">
              <w:rPr>
                <w:rFonts w:eastAsia="Times New Roman" w:cs="Times New Roman"/>
                <w:color w:val="333333"/>
                <w:sz w:val="24"/>
              </w:rPr>
              <w:t>Поведение в лесу при встречах с опасными животными</w:t>
            </w:r>
          </w:p>
        </w:tc>
        <w:tc>
          <w:tcPr>
            <w:tcW w:w="943" w:type="pct"/>
            <w:tcBorders>
              <w:top w:val="single" w:sz="4"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07.09-11.09</w:t>
            </w:r>
          </w:p>
        </w:tc>
        <w:tc>
          <w:tcPr>
            <w:tcW w:w="942"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A31E23" w:rsidRPr="00A31E23" w:rsidRDefault="00A31E23" w:rsidP="00A31E23">
            <w:pPr>
              <w:rPr>
                <w:rFonts w:cs="Times New Roman"/>
                <w:sz w:val="24"/>
              </w:rPr>
            </w:pPr>
            <w:r>
              <w:rPr>
                <w:rFonts w:cs="Times New Roman"/>
                <w:sz w:val="24"/>
              </w:rPr>
              <w:t>Гроза в лесу</w:t>
            </w:r>
          </w:p>
        </w:tc>
        <w:tc>
          <w:tcPr>
            <w:tcW w:w="943" w:type="pct"/>
            <w:tcBorders>
              <w:top w:val="single" w:sz="4"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14.09-18.09</w:t>
            </w:r>
          </w:p>
        </w:tc>
        <w:tc>
          <w:tcPr>
            <w:tcW w:w="942"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 xml:space="preserve">Причины возникновения опасных ситуаций на воде </w:t>
            </w:r>
          </w:p>
        </w:tc>
        <w:tc>
          <w:tcPr>
            <w:tcW w:w="943" w:type="pct"/>
            <w:tcBorders>
              <w:top w:val="single" w:sz="4" w:space="0" w:color="auto"/>
              <w:left w:val="single" w:sz="12" w:space="0" w:color="auto"/>
              <w:bottom w:val="single" w:sz="4"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21.09-25.09</w:t>
            </w:r>
          </w:p>
        </w:tc>
        <w:tc>
          <w:tcPr>
            <w:tcW w:w="942"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 xml:space="preserve">Правила катания на лодке </w:t>
            </w:r>
          </w:p>
        </w:tc>
        <w:tc>
          <w:tcPr>
            <w:tcW w:w="943" w:type="pct"/>
            <w:tcBorders>
              <w:top w:val="single" w:sz="4"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28.09-02.10</w:t>
            </w:r>
          </w:p>
        </w:tc>
        <w:tc>
          <w:tcPr>
            <w:tcW w:w="942"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A31E23" w:rsidRPr="00A31E23" w:rsidRDefault="00A31E23" w:rsidP="008D2C94">
            <w:pPr>
              <w:rPr>
                <w:rFonts w:cs="Times New Roman"/>
                <w:sz w:val="24"/>
              </w:rPr>
            </w:pPr>
            <w:r w:rsidRPr="00A31E23">
              <w:rPr>
                <w:rFonts w:cs="Times New Roman"/>
                <w:sz w:val="24"/>
              </w:rPr>
              <w:t>Помощь утопающему</w:t>
            </w:r>
          </w:p>
        </w:tc>
        <w:tc>
          <w:tcPr>
            <w:tcW w:w="943" w:type="pct"/>
            <w:tcBorders>
              <w:top w:val="single" w:sz="4" w:space="0" w:color="auto"/>
              <w:left w:val="single" w:sz="12" w:space="0" w:color="auto"/>
              <w:bottom w:val="single" w:sz="4"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05.10-09.10</w:t>
            </w:r>
          </w:p>
        </w:tc>
        <w:tc>
          <w:tcPr>
            <w:tcW w:w="942"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2"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2" w:space="0" w:color="auto"/>
              <w:right w:val="single" w:sz="12" w:space="0" w:color="auto"/>
            </w:tcBorders>
          </w:tcPr>
          <w:p w:rsidR="00A31E23" w:rsidRPr="00A31E23" w:rsidRDefault="00A31E23" w:rsidP="00A31E23">
            <w:pPr>
              <w:rPr>
                <w:rFonts w:cs="Times New Roman"/>
                <w:sz w:val="24"/>
              </w:rPr>
            </w:pPr>
            <w:r>
              <w:rPr>
                <w:rFonts w:cs="Times New Roman"/>
                <w:sz w:val="24"/>
              </w:rPr>
              <w:t>Правила поведения на льду</w:t>
            </w:r>
          </w:p>
        </w:tc>
        <w:tc>
          <w:tcPr>
            <w:tcW w:w="943" w:type="pct"/>
            <w:tcBorders>
              <w:top w:val="single" w:sz="4" w:space="0" w:color="auto"/>
              <w:left w:val="single" w:sz="12" w:space="0" w:color="auto"/>
              <w:bottom w:val="single" w:sz="2"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12.10-16.10</w:t>
            </w:r>
          </w:p>
        </w:tc>
        <w:tc>
          <w:tcPr>
            <w:tcW w:w="942" w:type="pct"/>
            <w:tcBorders>
              <w:top w:val="single" w:sz="4" w:space="0" w:color="auto"/>
              <w:left w:val="single" w:sz="12" w:space="0" w:color="auto"/>
              <w:bottom w:val="single" w:sz="2"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A31E23" w:rsidRPr="00A31E23" w:rsidRDefault="00A31E23" w:rsidP="00A31E23">
            <w:pPr>
              <w:rPr>
                <w:rFonts w:cs="Times New Roman"/>
                <w:sz w:val="24"/>
              </w:rPr>
            </w:pPr>
            <w:r>
              <w:rPr>
                <w:rFonts w:eastAsia="Times New Roman" w:cs="Times New Roman"/>
                <w:sz w:val="24"/>
              </w:rPr>
              <w:t>Стартовый контроль. Тест «Первая помощь на воде»</w:t>
            </w:r>
          </w:p>
        </w:tc>
        <w:tc>
          <w:tcPr>
            <w:tcW w:w="943" w:type="pct"/>
            <w:tcBorders>
              <w:top w:val="single" w:sz="2"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19.10-23.10</w:t>
            </w:r>
          </w:p>
        </w:tc>
        <w:tc>
          <w:tcPr>
            <w:tcW w:w="942"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EE221E" w:rsidRPr="00160FEB" w:rsidTr="00EE221E">
        <w:trPr>
          <w:cantSplit/>
          <w:trHeight w:val="454"/>
        </w:trPr>
        <w:tc>
          <w:tcPr>
            <w:tcW w:w="5000" w:type="pct"/>
            <w:gridSpan w:val="4"/>
            <w:tcBorders>
              <w:top w:val="single" w:sz="4" w:space="0" w:color="auto"/>
              <w:left w:val="single" w:sz="12" w:space="0" w:color="auto"/>
              <w:bottom w:val="single" w:sz="12" w:space="0" w:color="auto"/>
              <w:right w:val="single" w:sz="12" w:space="0" w:color="auto"/>
            </w:tcBorders>
            <w:shd w:val="clear" w:color="auto" w:fill="BFBFBF"/>
            <w:vAlign w:val="center"/>
          </w:tcPr>
          <w:p w:rsidR="00EE221E" w:rsidRPr="00160FEB" w:rsidRDefault="00A31E23" w:rsidP="00A31E23">
            <w:pPr>
              <w:widowControl/>
              <w:jc w:val="center"/>
              <w:rPr>
                <w:rFonts w:eastAsia="Times New Roman" w:cs="Times New Roman"/>
                <w:b/>
                <w:i/>
                <w:color w:val="auto"/>
                <w:sz w:val="24"/>
              </w:rPr>
            </w:pPr>
            <w:r>
              <w:rPr>
                <w:b/>
                <w:sz w:val="24"/>
              </w:rPr>
              <w:t>Современный транспорт и безопасность</w:t>
            </w:r>
            <w:r w:rsidRPr="00160FEB">
              <w:rPr>
                <w:rFonts w:eastAsia="Times New Roman" w:cs="Times New Roman"/>
                <w:b/>
                <w:i/>
                <w:color w:val="auto"/>
                <w:sz w:val="24"/>
              </w:rPr>
              <w:t xml:space="preserve"> </w:t>
            </w:r>
            <w:r w:rsidR="00EE221E" w:rsidRPr="00160FEB">
              <w:rPr>
                <w:rFonts w:eastAsia="Times New Roman" w:cs="Times New Roman"/>
                <w:b/>
                <w:i/>
                <w:color w:val="auto"/>
                <w:sz w:val="24"/>
              </w:rPr>
              <w:t>(</w:t>
            </w:r>
            <w:r>
              <w:rPr>
                <w:rFonts w:eastAsia="Times New Roman" w:cs="Times New Roman"/>
                <w:b/>
                <w:i/>
                <w:color w:val="auto"/>
                <w:sz w:val="24"/>
              </w:rPr>
              <w:t>10</w:t>
            </w:r>
            <w:r w:rsidR="00EE221E" w:rsidRPr="00160FEB">
              <w:rPr>
                <w:rFonts w:eastAsia="Times New Roman" w:cs="Times New Roman"/>
                <w:b/>
                <w:i/>
                <w:color w:val="auto"/>
                <w:sz w:val="24"/>
              </w:rPr>
              <w:t xml:space="preserve"> часов)</w:t>
            </w:r>
          </w:p>
        </w:tc>
      </w:tr>
      <w:tr w:rsidR="00A31E23"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A31E23" w:rsidRPr="00A31E23" w:rsidRDefault="00A31E23" w:rsidP="00A31E23">
            <w:pPr>
              <w:rPr>
                <w:rFonts w:cs="Times New Roman"/>
                <w:sz w:val="24"/>
              </w:rPr>
            </w:pPr>
            <w:r>
              <w:rPr>
                <w:rFonts w:cs="Times New Roman"/>
                <w:sz w:val="24"/>
              </w:rPr>
              <w:t>Транспорт в современном мире</w:t>
            </w:r>
          </w:p>
        </w:tc>
        <w:tc>
          <w:tcPr>
            <w:tcW w:w="943" w:type="pct"/>
            <w:tcBorders>
              <w:top w:val="single" w:sz="2"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26.10-06.11</w:t>
            </w:r>
          </w:p>
        </w:tc>
        <w:tc>
          <w:tcPr>
            <w:tcW w:w="942"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Чр</w:t>
            </w:r>
            <w:r>
              <w:rPr>
                <w:rFonts w:cs="Times New Roman"/>
                <w:sz w:val="24"/>
              </w:rPr>
              <w:t>езвычайные ситуации на дорогах</w:t>
            </w:r>
          </w:p>
        </w:tc>
        <w:tc>
          <w:tcPr>
            <w:tcW w:w="943" w:type="pct"/>
            <w:tcBorders>
              <w:top w:val="single" w:sz="2"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09.11-13.11</w:t>
            </w:r>
          </w:p>
        </w:tc>
        <w:tc>
          <w:tcPr>
            <w:tcW w:w="942"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A31E23" w:rsidRPr="00A31E23" w:rsidRDefault="00A31E23" w:rsidP="008D2C94">
            <w:pPr>
              <w:rPr>
                <w:rFonts w:cs="Times New Roman"/>
                <w:sz w:val="24"/>
              </w:rPr>
            </w:pPr>
            <w:r w:rsidRPr="00A31E23">
              <w:rPr>
                <w:rFonts w:cs="Times New Roman"/>
                <w:sz w:val="24"/>
              </w:rPr>
              <w:t xml:space="preserve">Причины и последствия </w:t>
            </w:r>
            <w:r w:rsidR="008D2C94">
              <w:rPr>
                <w:rFonts w:cs="Times New Roman"/>
                <w:sz w:val="24"/>
              </w:rPr>
              <w:t>ДТП</w:t>
            </w:r>
          </w:p>
        </w:tc>
        <w:tc>
          <w:tcPr>
            <w:tcW w:w="943" w:type="pct"/>
            <w:tcBorders>
              <w:top w:val="single" w:sz="2"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16.11-20.11</w:t>
            </w:r>
          </w:p>
        </w:tc>
        <w:tc>
          <w:tcPr>
            <w:tcW w:w="942"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 xml:space="preserve">Помощь пострадавшим при ДТП </w:t>
            </w:r>
          </w:p>
        </w:tc>
        <w:tc>
          <w:tcPr>
            <w:tcW w:w="943" w:type="pct"/>
            <w:tcBorders>
              <w:top w:val="single" w:sz="2"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Pr>
                <w:rFonts w:eastAsia="Times New Roman" w:cs="Times New Roman"/>
                <w:sz w:val="22"/>
              </w:rPr>
              <w:t>23.11-27.11</w:t>
            </w:r>
          </w:p>
        </w:tc>
        <w:tc>
          <w:tcPr>
            <w:tcW w:w="942" w:type="pct"/>
            <w:tcBorders>
              <w:top w:val="single" w:sz="2"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Метро — т</w:t>
            </w:r>
            <w:r>
              <w:rPr>
                <w:rFonts w:cs="Times New Roman"/>
                <w:sz w:val="24"/>
              </w:rPr>
              <w:t>ранспорт повышенной опасности</w:t>
            </w:r>
          </w:p>
        </w:tc>
        <w:tc>
          <w:tcPr>
            <w:tcW w:w="943" w:type="pct"/>
            <w:tcBorders>
              <w:top w:val="single" w:sz="4" w:space="0" w:color="auto"/>
              <w:left w:val="single" w:sz="12" w:space="0" w:color="auto"/>
              <w:bottom w:val="single" w:sz="4" w:space="0" w:color="auto"/>
              <w:right w:val="single" w:sz="12" w:space="0" w:color="auto"/>
            </w:tcBorders>
            <w:vAlign w:val="center"/>
          </w:tcPr>
          <w:p w:rsidR="00A31E23" w:rsidRPr="0065571C" w:rsidRDefault="00A31E23" w:rsidP="00A31E23">
            <w:pPr>
              <w:jc w:val="center"/>
              <w:rPr>
                <w:rFonts w:eastAsia="Times New Roman" w:cs="Times New Roman"/>
                <w:sz w:val="22"/>
              </w:rPr>
            </w:pPr>
            <w:r>
              <w:rPr>
                <w:rFonts w:eastAsia="Times New Roman" w:cs="Times New Roman"/>
                <w:sz w:val="22"/>
              </w:rPr>
              <w:t>30</w:t>
            </w:r>
            <w:r w:rsidRPr="0065571C">
              <w:rPr>
                <w:rFonts w:eastAsia="Times New Roman" w:cs="Times New Roman"/>
                <w:sz w:val="22"/>
              </w:rPr>
              <w:t>.1</w:t>
            </w:r>
            <w:r>
              <w:rPr>
                <w:rFonts w:eastAsia="Times New Roman" w:cs="Times New Roman"/>
                <w:sz w:val="22"/>
              </w:rPr>
              <w:t>1</w:t>
            </w:r>
            <w:r w:rsidRPr="0065571C">
              <w:rPr>
                <w:rFonts w:eastAsia="Times New Roman" w:cs="Times New Roman"/>
                <w:sz w:val="22"/>
              </w:rPr>
              <w:t>-04.12</w:t>
            </w:r>
          </w:p>
        </w:tc>
        <w:tc>
          <w:tcPr>
            <w:tcW w:w="942"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 xml:space="preserve">Авиакатастрофы </w:t>
            </w:r>
          </w:p>
        </w:tc>
        <w:tc>
          <w:tcPr>
            <w:tcW w:w="943" w:type="pct"/>
            <w:tcBorders>
              <w:top w:val="single" w:sz="4" w:space="0" w:color="auto"/>
              <w:left w:val="single" w:sz="12" w:space="0" w:color="auto"/>
              <w:bottom w:val="single" w:sz="8"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07.12-11.12</w:t>
            </w:r>
          </w:p>
        </w:tc>
        <w:tc>
          <w:tcPr>
            <w:tcW w:w="942" w:type="pct"/>
            <w:tcBorders>
              <w:top w:val="single" w:sz="4" w:space="0" w:color="auto"/>
              <w:left w:val="single" w:sz="12" w:space="0" w:color="auto"/>
              <w:bottom w:val="single" w:sz="8"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Правила поведения па</w:t>
            </w:r>
            <w:r>
              <w:rPr>
                <w:rFonts w:cs="Times New Roman"/>
                <w:sz w:val="24"/>
              </w:rPr>
              <w:t>ссажиров на борту авиалайнера</w:t>
            </w:r>
          </w:p>
        </w:tc>
        <w:tc>
          <w:tcPr>
            <w:tcW w:w="943" w:type="pct"/>
            <w:tcBorders>
              <w:top w:val="single" w:sz="4" w:space="0" w:color="auto"/>
              <w:left w:val="single" w:sz="12" w:space="0" w:color="auto"/>
              <w:bottom w:val="single" w:sz="4"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14.12-18.12</w:t>
            </w:r>
          </w:p>
        </w:tc>
        <w:tc>
          <w:tcPr>
            <w:tcW w:w="942" w:type="pct"/>
            <w:tcBorders>
              <w:top w:val="single" w:sz="4" w:space="0" w:color="auto"/>
              <w:left w:val="single" w:sz="12" w:space="0" w:color="auto"/>
              <w:bottom w:val="single" w:sz="4"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2" w:space="0" w:color="auto"/>
              <w:left w:val="single" w:sz="12" w:space="0" w:color="auto"/>
              <w:bottom w:val="single" w:sz="2"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A31E23" w:rsidRPr="00A31E23" w:rsidRDefault="00A31E23" w:rsidP="00A31E23">
            <w:pPr>
              <w:rPr>
                <w:rFonts w:cs="Times New Roman"/>
                <w:sz w:val="24"/>
              </w:rPr>
            </w:pPr>
            <w:r w:rsidRPr="00A31E23">
              <w:rPr>
                <w:rFonts w:cs="Times New Roman"/>
                <w:sz w:val="24"/>
              </w:rPr>
              <w:t>Особенност</w:t>
            </w:r>
            <w:r>
              <w:rPr>
                <w:rFonts w:cs="Times New Roman"/>
                <w:sz w:val="24"/>
              </w:rPr>
              <w:t>ь железнодорожного транспорта</w:t>
            </w:r>
          </w:p>
        </w:tc>
        <w:tc>
          <w:tcPr>
            <w:tcW w:w="943" w:type="pct"/>
            <w:tcBorders>
              <w:top w:val="single" w:sz="2" w:space="0" w:color="auto"/>
              <w:left w:val="single" w:sz="12" w:space="0" w:color="auto"/>
              <w:bottom w:val="single" w:sz="2"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21.12-25.12</w:t>
            </w:r>
          </w:p>
        </w:tc>
        <w:tc>
          <w:tcPr>
            <w:tcW w:w="942" w:type="pct"/>
            <w:tcBorders>
              <w:top w:val="single" w:sz="2" w:space="0" w:color="auto"/>
              <w:left w:val="single" w:sz="12" w:space="0" w:color="auto"/>
              <w:bottom w:val="single" w:sz="2"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2" w:space="0" w:color="auto"/>
              <w:left w:val="single" w:sz="12" w:space="0" w:color="auto"/>
              <w:bottom w:val="single" w:sz="2"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A31E23" w:rsidRPr="00A31E23" w:rsidRDefault="00A31E23" w:rsidP="008D2C94">
            <w:pPr>
              <w:rPr>
                <w:rFonts w:cs="Times New Roman"/>
                <w:sz w:val="24"/>
              </w:rPr>
            </w:pPr>
            <w:r w:rsidRPr="00A31E23">
              <w:rPr>
                <w:rFonts w:cs="Times New Roman"/>
                <w:sz w:val="24"/>
              </w:rPr>
              <w:t>Правила</w:t>
            </w:r>
            <w:r w:rsidR="008D2C94">
              <w:rPr>
                <w:rFonts w:cs="Times New Roman"/>
                <w:sz w:val="24"/>
              </w:rPr>
              <w:t xml:space="preserve"> поведения при крушении поезда</w:t>
            </w:r>
          </w:p>
        </w:tc>
        <w:tc>
          <w:tcPr>
            <w:tcW w:w="943" w:type="pct"/>
            <w:tcBorders>
              <w:top w:val="single" w:sz="2" w:space="0" w:color="auto"/>
              <w:left w:val="single" w:sz="12" w:space="0" w:color="auto"/>
              <w:bottom w:val="single" w:sz="2"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28.12-31.12</w:t>
            </w:r>
          </w:p>
        </w:tc>
        <w:tc>
          <w:tcPr>
            <w:tcW w:w="942" w:type="pct"/>
            <w:tcBorders>
              <w:top w:val="single" w:sz="2" w:space="0" w:color="auto"/>
              <w:left w:val="single" w:sz="12" w:space="0" w:color="auto"/>
              <w:bottom w:val="single" w:sz="2"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443" w:type="pct"/>
            <w:tcBorders>
              <w:top w:val="single" w:sz="2" w:space="0" w:color="auto"/>
              <w:left w:val="single" w:sz="12" w:space="0" w:color="auto"/>
              <w:bottom w:val="single" w:sz="2" w:space="0" w:color="auto"/>
              <w:right w:val="single" w:sz="12" w:space="0" w:color="auto"/>
            </w:tcBorders>
          </w:tcPr>
          <w:p w:rsidR="00A31E23" w:rsidRPr="00160FEB" w:rsidRDefault="00A31E23" w:rsidP="00A31E23">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A31E23" w:rsidRPr="00A31E23" w:rsidRDefault="00A31E23" w:rsidP="00A31E23">
            <w:pPr>
              <w:rPr>
                <w:rFonts w:cs="Times New Roman"/>
                <w:sz w:val="24"/>
              </w:rPr>
            </w:pPr>
            <w:r>
              <w:rPr>
                <w:rFonts w:cs="Times New Roman"/>
                <w:sz w:val="24"/>
              </w:rPr>
              <w:t>Промежуточный контроль. Тест «Транспортные катастрофы»</w:t>
            </w:r>
          </w:p>
        </w:tc>
        <w:tc>
          <w:tcPr>
            <w:tcW w:w="943" w:type="pct"/>
            <w:tcBorders>
              <w:top w:val="single" w:sz="2" w:space="0" w:color="auto"/>
              <w:left w:val="single" w:sz="12" w:space="0" w:color="auto"/>
              <w:bottom w:val="single" w:sz="2" w:space="0" w:color="auto"/>
              <w:right w:val="single" w:sz="12" w:space="0" w:color="auto"/>
            </w:tcBorders>
            <w:vAlign w:val="center"/>
          </w:tcPr>
          <w:p w:rsidR="00A31E23" w:rsidRPr="0065571C" w:rsidRDefault="00A31E23" w:rsidP="00A31E23">
            <w:pPr>
              <w:jc w:val="center"/>
              <w:rPr>
                <w:rFonts w:eastAsia="Times New Roman" w:cs="Times New Roman"/>
                <w:sz w:val="22"/>
              </w:rPr>
            </w:pPr>
            <w:r w:rsidRPr="0065571C">
              <w:rPr>
                <w:rFonts w:eastAsia="Times New Roman" w:cs="Times New Roman"/>
                <w:sz w:val="22"/>
              </w:rPr>
              <w:t>11.01-15.01</w:t>
            </w:r>
          </w:p>
        </w:tc>
        <w:tc>
          <w:tcPr>
            <w:tcW w:w="942" w:type="pct"/>
            <w:tcBorders>
              <w:top w:val="single" w:sz="2" w:space="0" w:color="auto"/>
              <w:left w:val="single" w:sz="12" w:space="0" w:color="auto"/>
              <w:bottom w:val="single" w:sz="2" w:space="0" w:color="auto"/>
              <w:right w:val="single" w:sz="12" w:space="0" w:color="auto"/>
            </w:tcBorders>
          </w:tcPr>
          <w:p w:rsidR="00A31E23" w:rsidRPr="00160FEB" w:rsidRDefault="00A31E23" w:rsidP="00A31E23">
            <w:pPr>
              <w:widowControl/>
              <w:jc w:val="center"/>
              <w:rPr>
                <w:rFonts w:eastAsia="Times New Roman" w:cs="Times New Roman"/>
                <w:b/>
                <w:color w:val="auto"/>
                <w:sz w:val="24"/>
              </w:rPr>
            </w:pPr>
          </w:p>
        </w:tc>
      </w:tr>
      <w:tr w:rsidR="00A31E23" w:rsidRPr="00160FEB" w:rsidTr="00780203">
        <w:trPr>
          <w:cantSplit/>
          <w:trHeight w:val="454"/>
        </w:trPr>
        <w:tc>
          <w:tcPr>
            <w:tcW w:w="5000" w:type="pct"/>
            <w:gridSpan w:val="4"/>
            <w:tcBorders>
              <w:top w:val="single" w:sz="4" w:space="0" w:color="auto"/>
              <w:left w:val="single" w:sz="12" w:space="0" w:color="auto"/>
              <w:bottom w:val="single" w:sz="12" w:space="0" w:color="auto"/>
              <w:right w:val="single" w:sz="12" w:space="0" w:color="auto"/>
            </w:tcBorders>
            <w:shd w:val="clear" w:color="auto" w:fill="BFBFBF"/>
            <w:vAlign w:val="center"/>
          </w:tcPr>
          <w:p w:rsidR="00A31E23" w:rsidRPr="00160FEB" w:rsidRDefault="008D2C94" w:rsidP="008D2C94">
            <w:pPr>
              <w:widowControl/>
              <w:jc w:val="center"/>
              <w:rPr>
                <w:rFonts w:eastAsia="Times New Roman" w:cs="Times New Roman"/>
                <w:b/>
                <w:i/>
                <w:color w:val="auto"/>
                <w:sz w:val="24"/>
              </w:rPr>
            </w:pPr>
            <w:r>
              <w:rPr>
                <w:b/>
                <w:sz w:val="24"/>
              </w:rPr>
              <w:t>Безопасный туризм</w:t>
            </w:r>
            <w:r w:rsidRPr="00160FEB">
              <w:rPr>
                <w:rFonts w:eastAsia="Times New Roman" w:cs="Times New Roman"/>
                <w:b/>
                <w:i/>
                <w:color w:val="auto"/>
                <w:sz w:val="24"/>
              </w:rPr>
              <w:t xml:space="preserve"> </w:t>
            </w:r>
            <w:r w:rsidR="00A31E23" w:rsidRPr="00160FEB">
              <w:rPr>
                <w:rFonts w:eastAsia="Times New Roman" w:cs="Times New Roman"/>
                <w:b/>
                <w:i/>
                <w:color w:val="auto"/>
                <w:sz w:val="24"/>
              </w:rPr>
              <w:t>(</w:t>
            </w:r>
            <w:r>
              <w:rPr>
                <w:rFonts w:eastAsia="Times New Roman" w:cs="Times New Roman"/>
                <w:b/>
                <w:i/>
                <w:color w:val="auto"/>
                <w:sz w:val="24"/>
              </w:rPr>
              <w:t>16</w:t>
            </w:r>
            <w:r w:rsidR="00A31E23" w:rsidRPr="00160FEB">
              <w:rPr>
                <w:rFonts w:eastAsia="Times New Roman" w:cs="Times New Roman"/>
                <w:b/>
                <w:i/>
                <w:color w:val="auto"/>
                <w:sz w:val="24"/>
              </w:rPr>
              <w:t xml:space="preserve"> час</w:t>
            </w:r>
            <w:r>
              <w:rPr>
                <w:rFonts w:eastAsia="Times New Roman" w:cs="Times New Roman"/>
                <w:b/>
                <w:i/>
                <w:color w:val="auto"/>
                <w:sz w:val="24"/>
              </w:rPr>
              <w:t>ов</w:t>
            </w:r>
            <w:r w:rsidR="00A31E23" w:rsidRPr="00160FEB">
              <w:rPr>
                <w:rFonts w:eastAsia="Times New Roman" w:cs="Times New Roman"/>
                <w:b/>
                <w:i/>
                <w:color w:val="auto"/>
                <w:sz w:val="24"/>
              </w:rPr>
              <w:t>)</w:t>
            </w:r>
          </w:p>
        </w:tc>
      </w:tr>
      <w:tr w:rsidR="008D2C94" w:rsidRPr="00160FEB" w:rsidTr="00780203">
        <w:trPr>
          <w:cantSplit/>
          <w:trHeight w:val="454"/>
        </w:trPr>
        <w:tc>
          <w:tcPr>
            <w:tcW w:w="443" w:type="pct"/>
            <w:tcBorders>
              <w:top w:val="single" w:sz="2"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2"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Виды активного туризма </w:t>
            </w:r>
          </w:p>
        </w:tc>
        <w:tc>
          <w:tcPr>
            <w:tcW w:w="943" w:type="pct"/>
            <w:tcBorders>
              <w:top w:val="single" w:sz="2"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18.01-22.01</w:t>
            </w:r>
          </w:p>
        </w:tc>
        <w:tc>
          <w:tcPr>
            <w:tcW w:w="942" w:type="pct"/>
            <w:tcBorders>
              <w:top w:val="single" w:sz="2"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Обеспечение безопасности в туристических походах </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25.01-29.01</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Дви</w:t>
            </w:r>
            <w:r>
              <w:rPr>
                <w:rFonts w:cs="Times New Roman"/>
                <w:sz w:val="24"/>
              </w:rPr>
              <w:t>жение по туристскому маршруту</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01.02-05.02</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1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Правила безоп</w:t>
            </w:r>
            <w:r>
              <w:rPr>
                <w:rFonts w:cs="Times New Roman"/>
                <w:sz w:val="24"/>
              </w:rPr>
              <w:t>асности в туристическом походе</w:t>
            </w:r>
          </w:p>
        </w:tc>
        <w:tc>
          <w:tcPr>
            <w:tcW w:w="943" w:type="pct"/>
            <w:tcBorders>
              <w:top w:val="single" w:sz="1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08.02-12.02</w:t>
            </w:r>
          </w:p>
        </w:tc>
        <w:tc>
          <w:tcPr>
            <w:tcW w:w="942"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Требования к составлению графи</w:t>
            </w:r>
            <w:r>
              <w:rPr>
                <w:rFonts w:cs="Times New Roman"/>
                <w:sz w:val="24"/>
              </w:rPr>
              <w:t>ка движения туристской группы</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15.02-19.02</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Pr>
                <w:rFonts w:cs="Times New Roman"/>
                <w:sz w:val="24"/>
              </w:rPr>
              <w:t>Практическая работа «С</w:t>
            </w:r>
            <w:r w:rsidRPr="008D2C94">
              <w:rPr>
                <w:rFonts w:cs="Times New Roman"/>
                <w:sz w:val="24"/>
              </w:rPr>
              <w:t>оставлени</w:t>
            </w:r>
            <w:r>
              <w:rPr>
                <w:rFonts w:cs="Times New Roman"/>
                <w:sz w:val="24"/>
              </w:rPr>
              <w:t>е</w:t>
            </w:r>
            <w:r w:rsidRPr="008D2C94">
              <w:rPr>
                <w:rFonts w:cs="Times New Roman"/>
                <w:sz w:val="24"/>
              </w:rPr>
              <w:t xml:space="preserve"> графи</w:t>
            </w:r>
            <w:r>
              <w:rPr>
                <w:rFonts w:cs="Times New Roman"/>
                <w:sz w:val="24"/>
              </w:rPr>
              <w:t>ка движения туристской группы»</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Pr>
                <w:rFonts w:eastAsia="Times New Roman" w:cs="Times New Roman"/>
                <w:sz w:val="22"/>
              </w:rPr>
              <w:t>22.02-26.02</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Преодоление естественных препятствий </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01.03-05.03</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4"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4"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Обеспечение безопасности при</w:t>
            </w:r>
            <w:r>
              <w:rPr>
                <w:rFonts w:cs="Times New Roman"/>
                <w:sz w:val="24"/>
              </w:rPr>
              <w:t xml:space="preserve"> выборе места для бивуака</w:t>
            </w:r>
          </w:p>
        </w:tc>
        <w:tc>
          <w:tcPr>
            <w:tcW w:w="943" w:type="pct"/>
            <w:tcBorders>
              <w:top w:val="single" w:sz="8" w:space="0" w:color="auto"/>
              <w:left w:val="single" w:sz="12" w:space="0" w:color="auto"/>
              <w:bottom w:val="single" w:sz="4"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15.03-19.03</w:t>
            </w:r>
          </w:p>
        </w:tc>
        <w:tc>
          <w:tcPr>
            <w:tcW w:w="942" w:type="pct"/>
            <w:tcBorders>
              <w:top w:val="single" w:sz="8" w:space="0" w:color="auto"/>
              <w:left w:val="single" w:sz="12" w:space="0" w:color="auto"/>
              <w:bottom w:val="single" w:sz="4"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Если турист отстал от группы </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22.03-26.03</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Подготовка</w:t>
            </w:r>
            <w:r>
              <w:rPr>
                <w:rFonts w:cs="Times New Roman"/>
                <w:sz w:val="24"/>
              </w:rPr>
              <w:t xml:space="preserve"> к водному туристскому походу.</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29.03-02.04</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Pr>
                <w:rFonts w:cs="Times New Roman"/>
                <w:sz w:val="24"/>
              </w:rPr>
              <w:t>Практическая работа «Планирование водного похода»</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05.04-09.04</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1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Обеспечение безопаснос</w:t>
            </w:r>
            <w:r>
              <w:rPr>
                <w:rFonts w:cs="Times New Roman"/>
                <w:sz w:val="24"/>
              </w:rPr>
              <w:t>ти в водном туристском походе</w:t>
            </w:r>
          </w:p>
        </w:tc>
        <w:tc>
          <w:tcPr>
            <w:tcW w:w="943" w:type="pct"/>
            <w:tcBorders>
              <w:top w:val="single" w:sz="1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12.04-16.04</w:t>
            </w:r>
          </w:p>
        </w:tc>
        <w:tc>
          <w:tcPr>
            <w:tcW w:w="942"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Pr>
                <w:rFonts w:cs="Times New Roman"/>
                <w:sz w:val="24"/>
              </w:rPr>
              <w:t>Узлы в туристском походе</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19.04-23.04</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Pr>
                <w:rFonts w:cs="Times New Roman"/>
                <w:sz w:val="24"/>
              </w:rPr>
              <w:t>Практическая работа «Узлы»</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26.04-30.04</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Pr>
                <w:rFonts w:cs="Times New Roman"/>
                <w:sz w:val="24"/>
              </w:rPr>
              <w:t>Итоговый контроль. Тест «Туристическая деятельность»</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bCs/>
                <w:sz w:val="22"/>
              </w:rPr>
            </w:pPr>
            <w:r w:rsidRPr="0065571C">
              <w:rPr>
                <w:rFonts w:eastAsia="Times New Roman" w:cs="Times New Roman"/>
                <w:bCs/>
                <w:sz w:val="22"/>
              </w:rPr>
              <w:t>12.05-</w:t>
            </w:r>
            <w:r w:rsidRPr="00B015AA">
              <w:rPr>
                <w:rFonts w:eastAsia="Times New Roman" w:cs="Times New Roman"/>
                <w:bCs/>
                <w:sz w:val="22"/>
              </w:rPr>
              <w:t>21</w:t>
            </w:r>
            <w:r w:rsidRPr="0065571C">
              <w:rPr>
                <w:rFonts w:eastAsia="Times New Roman" w:cs="Times New Roman"/>
                <w:bCs/>
                <w:sz w:val="22"/>
              </w:rPr>
              <w:t>.05</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9"/>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Обобщающее повторение за курс "ОБЖ" 8 класс </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B015AA" w:rsidRDefault="008D2C94" w:rsidP="008D2C94">
            <w:pPr>
              <w:jc w:val="center"/>
              <w:rPr>
                <w:rFonts w:eastAsia="Times New Roman" w:cs="Times New Roman"/>
                <w:bCs/>
                <w:sz w:val="22"/>
              </w:rPr>
            </w:pPr>
            <w:r>
              <w:rPr>
                <w:rFonts w:eastAsia="Times New Roman" w:cs="Times New Roman"/>
                <w:bCs/>
                <w:sz w:val="22"/>
              </w:rPr>
              <w:t>24.05-31.05</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3E6EBD" w:rsidRPr="00160FEB" w:rsidTr="0019075B">
        <w:trPr>
          <w:cantSplit/>
          <w:trHeight w:val="354"/>
        </w:trPr>
        <w:tc>
          <w:tcPr>
            <w:tcW w:w="3115" w:type="pct"/>
            <w:gridSpan w:val="2"/>
            <w:tcBorders>
              <w:top w:val="single" w:sz="12" w:space="0" w:color="auto"/>
              <w:left w:val="single" w:sz="12" w:space="0" w:color="auto"/>
              <w:bottom w:val="single" w:sz="12" w:space="0" w:color="auto"/>
              <w:right w:val="single" w:sz="12" w:space="0" w:color="auto"/>
            </w:tcBorders>
            <w:vAlign w:val="center"/>
          </w:tcPr>
          <w:p w:rsidR="003E6EBD" w:rsidRPr="00160FEB" w:rsidRDefault="003E6EBD" w:rsidP="005C5BF6">
            <w:pPr>
              <w:widowControl/>
              <w:jc w:val="right"/>
              <w:rPr>
                <w:rFonts w:eastAsia="Times New Roman" w:cs="Times New Roman"/>
                <w:b/>
                <w:color w:val="auto"/>
                <w:sz w:val="24"/>
              </w:rPr>
            </w:pPr>
            <w:r w:rsidRPr="00160FEB">
              <w:rPr>
                <w:rFonts w:eastAsia="Times New Roman" w:cs="Times New Roman"/>
                <w:b/>
                <w:color w:val="auto"/>
                <w:sz w:val="24"/>
              </w:rPr>
              <w:t>Итого:</w:t>
            </w:r>
          </w:p>
        </w:tc>
        <w:tc>
          <w:tcPr>
            <w:tcW w:w="943" w:type="pct"/>
            <w:tcBorders>
              <w:top w:val="single" w:sz="12" w:space="0" w:color="auto"/>
              <w:left w:val="single" w:sz="12" w:space="0" w:color="auto"/>
              <w:bottom w:val="single" w:sz="12" w:space="0" w:color="auto"/>
              <w:right w:val="single" w:sz="12" w:space="0" w:color="auto"/>
            </w:tcBorders>
            <w:shd w:val="clear" w:color="auto" w:fill="C0C0C0"/>
            <w:vAlign w:val="center"/>
          </w:tcPr>
          <w:p w:rsidR="003E6EBD" w:rsidRPr="00160FEB" w:rsidRDefault="003E6EBD" w:rsidP="005C5BF6">
            <w:pPr>
              <w:widowControl/>
              <w:jc w:val="center"/>
              <w:rPr>
                <w:rFonts w:eastAsia="Times New Roman" w:cs="Times New Roman"/>
                <w:b/>
                <w:color w:val="auto"/>
                <w:sz w:val="24"/>
              </w:rPr>
            </w:pPr>
            <w:r w:rsidRPr="00160FEB">
              <w:rPr>
                <w:rFonts w:eastAsia="Times New Roman" w:cs="Times New Roman"/>
                <w:b/>
                <w:color w:val="auto"/>
                <w:sz w:val="24"/>
              </w:rPr>
              <w:t>34</w:t>
            </w:r>
          </w:p>
        </w:tc>
        <w:tc>
          <w:tcPr>
            <w:tcW w:w="942" w:type="pct"/>
            <w:tcBorders>
              <w:top w:val="single" w:sz="12" w:space="0" w:color="auto"/>
              <w:left w:val="single" w:sz="12" w:space="0" w:color="auto"/>
              <w:bottom w:val="single" w:sz="12" w:space="0" w:color="auto"/>
              <w:right w:val="single" w:sz="12" w:space="0" w:color="auto"/>
            </w:tcBorders>
            <w:shd w:val="clear" w:color="auto" w:fill="C0C0C0"/>
          </w:tcPr>
          <w:p w:rsidR="003E6EBD" w:rsidRPr="00160FEB" w:rsidRDefault="003E6EBD" w:rsidP="005C5BF6">
            <w:pPr>
              <w:widowControl/>
              <w:jc w:val="center"/>
              <w:rPr>
                <w:rFonts w:eastAsia="Times New Roman" w:cs="Times New Roman"/>
                <w:b/>
                <w:color w:val="auto"/>
                <w:sz w:val="24"/>
              </w:rPr>
            </w:pPr>
          </w:p>
        </w:tc>
      </w:tr>
    </w:tbl>
    <w:p w:rsidR="00A7607D" w:rsidRPr="00160FEB" w:rsidRDefault="00A7607D" w:rsidP="005C5BF6">
      <w:pPr>
        <w:widowControl/>
        <w:jc w:val="both"/>
        <w:rPr>
          <w:rFonts w:eastAsia="Times New Roman" w:cs="Times New Roman"/>
          <w:color w:val="auto"/>
          <w:sz w:val="24"/>
        </w:rPr>
      </w:pPr>
    </w:p>
    <w:p w:rsidR="00A7607D" w:rsidRDefault="00A7607D" w:rsidP="005C5BF6">
      <w:pPr>
        <w:rPr>
          <w:rFonts w:eastAsia="Times New Roman" w:cs="Times New Roman"/>
          <w:color w:val="auto"/>
          <w:sz w:val="24"/>
        </w:rPr>
      </w:pPr>
      <w:r>
        <w:rPr>
          <w:rFonts w:eastAsia="Times New Roman" w:cs="Times New Roman"/>
          <w:color w:val="auto"/>
          <w:sz w:val="24"/>
        </w:rPr>
        <w:br w:type="page"/>
      </w:r>
    </w:p>
    <w:p w:rsidR="00A256D9" w:rsidRPr="00941305" w:rsidRDefault="00A256D9" w:rsidP="00780203">
      <w:pPr>
        <w:suppressAutoHyphens/>
        <w:jc w:val="center"/>
        <w:rPr>
          <w:b/>
          <w:szCs w:val="28"/>
        </w:rPr>
      </w:pPr>
      <w:r w:rsidRPr="00941305">
        <w:rPr>
          <w:b/>
          <w:szCs w:val="28"/>
        </w:rPr>
        <w:lastRenderedPageBreak/>
        <w:t>Предмет «</w:t>
      </w:r>
      <w:r>
        <w:rPr>
          <w:b/>
          <w:szCs w:val="28"/>
        </w:rPr>
        <w:t>ОБЖ</w:t>
      </w:r>
      <w:r w:rsidRPr="00941305">
        <w:rPr>
          <w:b/>
          <w:szCs w:val="28"/>
        </w:rPr>
        <w:t>»</w:t>
      </w:r>
    </w:p>
    <w:p w:rsidR="00A256D9" w:rsidRPr="00941305" w:rsidRDefault="00A256D9" w:rsidP="00780203">
      <w:pPr>
        <w:suppressAutoHyphens/>
        <w:jc w:val="center"/>
        <w:rPr>
          <w:b/>
          <w:szCs w:val="28"/>
        </w:rPr>
      </w:pPr>
      <w:r w:rsidRPr="00941305">
        <w:rPr>
          <w:b/>
          <w:szCs w:val="28"/>
        </w:rPr>
        <w:t xml:space="preserve">Класс </w:t>
      </w:r>
      <w:r w:rsidR="008D2C94">
        <w:rPr>
          <w:b/>
          <w:szCs w:val="28"/>
        </w:rPr>
        <w:t>9</w:t>
      </w:r>
    </w:p>
    <w:p w:rsidR="00A256D9" w:rsidRPr="00941305" w:rsidRDefault="00A256D9" w:rsidP="00A256D9">
      <w:pPr>
        <w:suppressAutoHyphens/>
        <w:jc w:val="center"/>
        <w:rPr>
          <w:b/>
          <w:szCs w:val="28"/>
        </w:rPr>
      </w:pPr>
      <w:r w:rsidRPr="00941305">
        <w:rPr>
          <w:b/>
          <w:szCs w:val="28"/>
        </w:rPr>
        <w:t xml:space="preserve">(количество часов в неделю </w:t>
      </w:r>
      <w:r>
        <w:rPr>
          <w:b/>
          <w:szCs w:val="28"/>
        </w:rPr>
        <w:t>1</w:t>
      </w:r>
      <w:r w:rsidRPr="00941305">
        <w:rPr>
          <w:b/>
          <w:szCs w:val="28"/>
        </w:rPr>
        <w:t xml:space="preserve"> ч., всего </w:t>
      </w:r>
      <w:r>
        <w:rPr>
          <w:b/>
          <w:szCs w:val="28"/>
        </w:rPr>
        <w:t>34</w:t>
      </w:r>
      <w:r w:rsidRPr="00941305">
        <w:rPr>
          <w:b/>
          <w:szCs w:val="28"/>
        </w:rPr>
        <w:t xml:space="preserve"> ч.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5571"/>
        <w:gridCol w:w="1966"/>
        <w:gridCol w:w="1964"/>
      </w:tblGrid>
      <w:tr w:rsidR="00A7607D" w:rsidRPr="00160FEB" w:rsidTr="0019075B">
        <w:trPr>
          <w:cantSplit/>
        </w:trPr>
        <w:tc>
          <w:tcPr>
            <w:tcW w:w="443" w:type="pct"/>
            <w:tcBorders>
              <w:top w:val="single" w:sz="12" w:space="0" w:color="auto"/>
              <w:left w:val="single" w:sz="12" w:space="0" w:color="auto"/>
              <w:bottom w:val="single" w:sz="12" w:space="0" w:color="auto"/>
              <w:right w:val="single" w:sz="12" w:space="0" w:color="auto"/>
            </w:tcBorders>
            <w:vAlign w:val="center"/>
          </w:tcPr>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w:t>
            </w:r>
          </w:p>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урока</w:t>
            </w:r>
          </w:p>
        </w:tc>
        <w:tc>
          <w:tcPr>
            <w:tcW w:w="2672" w:type="pct"/>
            <w:tcBorders>
              <w:top w:val="single" w:sz="12" w:space="0" w:color="auto"/>
              <w:left w:val="single" w:sz="12" w:space="0" w:color="auto"/>
              <w:bottom w:val="single" w:sz="12" w:space="0" w:color="auto"/>
              <w:right w:val="single" w:sz="12" w:space="0" w:color="auto"/>
            </w:tcBorders>
            <w:vAlign w:val="center"/>
          </w:tcPr>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Наименование разделов и тем</w:t>
            </w:r>
          </w:p>
        </w:tc>
        <w:tc>
          <w:tcPr>
            <w:tcW w:w="943" w:type="pct"/>
            <w:tcBorders>
              <w:top w:val="single" w:sz="12" w:space="0" w:color="auto"/>
              <w:left w:val="single" w:sz="12" w:space="0" w:color="auto"/>
              <w:bottom w:val="single" w:sz="12" w:space="0" w:color="auto"/>
              <w:right w:val="single" w:sz="12" w:space="0" w:color="auto"/>
            </w:tcBorders>
            <w:vAlign w:val="center"/>
          </w:tcPr>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Планируемые сроки проведения</w:t>
            </w:r>
          </w:p>
        </w:tc>
        <w:tc>
          <w:tcPr>
            <w:tcW w:w="942" w:type="pct"/>
            <w:tcBorders>
              <w:top w:val="single" w:sz="12" w:space="0" w:color="auto"/>
              <w:left w:val="single" w:sz="12" w:space="0" w:color="auto"/>
              <w:bottom w:val="single" w:sz="12" w:space="0" w:color="auto"/>
              <w:right w:val="single" w:sz="12" w:space="0" w:color="auto"/>
            </w:tcBorders>
            <w:vAlign w:val="center"/>
          </w:tcPr>
          <w:p w:rsidR="00A7607D" w:rsidRPr="00160FEB" w:rsidRDefault="00A7607D" w:rsidP="005C5BF6">
            <w:pPr>
              <w:widowControl/>
              <w:jc w:val="center"/>
              <w:rPr>
                <w:rFonts w:eastAsia="Times New Roman" w:cs="Times New Roman"/>
                <w:b/>
                <w:color w:val="auto"/>
                <w:sz w:val="24"/>
              </w:rPr>
            </w:pPr>
            <w:r w:rsidRPr="00160FEB">
              <w:rPr>
                <w:rFonts w:eastAsia="Times New Roman" w:cs="Times New Roman"/>
                <w:b/>
                <w:color w:val="auto"/>
                <w:sz w:val="24"/>
              </w:rPr>
              <w:t>Скорректированные сроки проведения</w:t>
            </w:r>
          </w:p>
        </w:tc>
      </w:tr>
      <w:tr w:rsidR="00A7607D" w:rsidRPr="00160FEB" w:rsidTr="0019075B">
        <w:trPr>
          <w:cantSplit/>
          <w:trHeight w:val="454"/>
        </w:trPr>
        <w:tc>
          <w:tcPr>
            <w:tcW w:w="5000" w:type="pct"/>
            <w:gridSpan w:val="4"/>
            <w:tcBorders>
              <w:top w:val="single" w:sz="4" w:space="0" w:color="auto"/>
              <w:left w:val="single" w:sz="12" w:space="0" w:color="auto"/>
              <w:bottom w:val="single" w:sz="12" w:space="0" w:color="auto"/>
              <w:right w:val="single" w:sz="12" w:space="0" w:color="auto"/>
            </w:tcBorders>
            <w:shd w:val="clear" w:color="auto" w:fill="BFBFBF"/>
            <w:vAlign w:val="center"/>
          </w:tcPr>
          <w:p w:rsidR="00A7607D" w:rsidRPr="00160FEB" w:rsidRDefault="008D2C94" w:rsidP="008D2C94">
            <w:pPr>
              <w:widowControl/>
              <w:jc w:val="center"/>
              <w:rPr>
                <w:rFonts w:eastAsia="Times New Roman" w:cs="Times New Roman"/>
                <w:b/>
                <w:color w:val="auto"/>
                <w:sz w:val="24"/>
              </w:rPr>
            </w:pPr>
            <w:r w:rsidRPr="00675C4B">
              <w:rPr>
                <w:rFonts w:eastAsia="Times New Roman" w:cs="Times New Roman"/>
                <w:b/>
                <w:color w:val="auto"/>
                <w:sz w:val="24"/>
              </w:rPr>
              <w:t>Когда человек сам себе враг</w:t>
            </w:r>
            <w:r w:rsidRPr="00160FEB">
              <w:rPr>
                <w:rFonts w:eastAsia="Times New Roman" w:cs="Times New Roman"/>
                <w:b/>
                <w:color w:val="auto"/>
                <w:sz w:val="24"/>
              </w:rPr>
              <w:t xml:space="preserve"> </w:t>
            </w:r>
            <w:r w:rsidR="00A7607D" w:rsidRPr="00160FEB">
              <w:rPr>
                <w:rFonts w:eastAsia="Times New Roman" w:cs="Times New Roman"/>
                <w:b/>
                <w:color w:val="auto"/>
                <w:sz w:val="24"/>
              </w:rPr>
              <w:t>(</w:t>
            </w:r>
            <w:r>
              <w:rPr>
                <w:rFonts w:eastAsia="Times New Roman" w:cs="Times New Roman"/>
                <w:b/>
                <w:color w:val="auto"/>
                <w:sz w:val="24"/>
              </w:rPr>
              <w:t>8</w:t>
            </w:r>
            <w:r w:rsidR="001A45E8">
              <w:rPr>
                <w:rFonts w:eastAsia="Times New Roman" w:cs="Times New Roman"/>
                <w:b/>
                <w:color w:val="auto"/>
                <w:sz w:val="24"/>
              </w:rPr>
              <w:t xml:space="preserve"> </w:t>
            </w:r>
            <w:r w:rsidR="00A7607D" w:rsidRPr="00160FEB">
              <w:rPr>
                <w:rFonts w:eastAsia="Times New Roman" w:cs="Times New Roman"/>
                <w:b/>
                <w:color w:val="auto"/>
                <w:sz w:val="24"/>
              </w:rPr>
              <w:t>час</w:t>
            </w:r>
            <w:r w:rsidR="00550B48">
              <w:rPr>
                <w:rFonts w:eastAsia="Times New Roman" w:cs="Times New Roman"/>
                <w:b/>
                <w:color w:val="auto"/>
                <w:sz w:val="24"/>
              </w:rPr>
              <w:t>ов</w:t>
            </w:r>
            <w:r w:rsidR="00A7607D" w:rsidRPr="00160FEB">
              <w:rPr>
                <w:rFonts w:eastAsia="Times New Roman" w:cs="Times New Roman"/>
                <w:b/>
                <w:color w:val="auto"/>
                <w:sz w:val="24"/>
              </w:rPr>
              <w:t>)</w:t>
            </w:r>
          </w:p>
        </w:tc>
      </w:tr>
      <w:tr w:rsidR="008D2C94" w:rsidRPr="00160FEB" w:rsidTr="00780203">
        <w:trPr>
          <w:cantSplit/>
          <w:trHeight w:val="454"/>
        </w:trPr>
        <w:tc>
          <w:tcPr>
            <w:tcW w:w="443"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1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Почему курят подростки? </w:t>
            </w:r>
          </w:p>
        </w:tc>
        <w:tc>
          <w:tcPr>
            <w:tcW w:w="943" w:type="pct"/>
            <w:tcBorders>
              <w:top w:val="single" w:sz="1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01.09-04.09</w:t>
            </w:r>
          </w:p>
        </w:tc>
        <w:tc>
          <w:tcPr>
            <w:tcW w:w="942"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Pr>
                <w:rFonts w:cs="Times New Roman"/>
                <w:sz w:val="24"/>
              </w:rPr>
              <w:t>Чем опасен сигаретный дым</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07.09-11.09</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Влияние курения на растущий организм </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14.09-18.09</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Алкоголь и здоровье</w:t>
            </w:r>
          </w:p>
        </w:tc>
        <w:tc>
          <w:tcPr>
            <w:tcW w:w="943" w:type="pct"/>
            <w:tcBorders>
              <w:top w:val="single" w:sz="4" w:space="0" w:color="auto"/>
              <w:left w:val="single" w:sz="12" w:space="0" w:color="auto"/>
              <w:bottom w:val="single" w:sz="4"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21.09-25.09</w:t>
            </w:r>
          </w:p>
        </w:tc>
        <w:tc>
          <w:tcPr>
            <w:tcW w:w="942"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Первая п</w:t>
            </w:r>
            <w:r>
              <w:rPr>
                <w:rFonts w:cs="Times New Roman"/>
                <w:sz w:val="24"/>
              </w:rPr>
              <w:t>омощь при отравлении алкоголем</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28.09-02.10</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Что такое наркотики и наркомания?  </w:t>
            </w:r>
          </w:p>
        </w:tc>
        <w:tc>
          <w:tcPr>
            <w:tcW w:w="943" w:type="pct"/>
            <w:tcBorders>
              <w:top w:val="single" w:sz="4" w:space="0" w:color="auto"/>
              <w:left w:val="single" w:sz="12" w:space="0" w:color="auto"/>
              <w:bottom w:val="single" w:sz="4"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05.10-09.10</w:t>
            </w:r>
          </w:p>
        </w:tc>
        <w:tc>
          <w:tcPr>
            <w:tcW w:w="942"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2"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Воздействие н</w:t>
            </w:r>
            <w:r>
              <w:rPr>
                <w:rFonts w:cs="Times New Roman"/>
                <w:sz w:val="24"/>
              </w:rPr>
              <w:t>аркотиков на организм человека</w:t>
            </w:r>
          </w:p>
        </w:tc>
        <w:tc>
          <w:tcPr>
            <w:tcW w:w="943" w:type="pct"/>
            <w:tcBorders>
              <w:top w:val="single" w:sz="4" w:space="0" w:color="auto"/>
              <w:left w:val="single" w:sz="12" w:space="0" w:color="auto"/>
              <w:bottom w:val="single" w:sz="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12.10-16.10</w:t>
            </w:r>
          </w:p>
        </w:tc>
        <w:tc>
          <w:tcPr>
            <w:tcW w:w="942" w:type="pct"/>
            <w:tcBorders>
              <w:top w:val="single" w:sz="4" w:space="0" w:color="auto"/>
              <w:left w:val="single" w:sz="12" w:space="0" w:color="auto"/>
              <w:bottom w:val="single" w:sz="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Pr>
                <w:rFonts w:cs="Times New Roman"/>
                <w:sz w:val="24"/>
              </w:rPr>
              <w:t>Стартовый контроль. Тест «Вредные привычки»</w:t>
            </w:r>
          </w:p>
        </w:tc>
        <w:tc>
          <w:tcPr>
            <w:tcW w:w="943" w:type="pct"/>
            <w:tcBorders>
              <w:top w:val="single" w:sz="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19.10-23.10</w:t>
            </w:r>
          </w:p>
        </w:tc>
        <w:tc>
          <w:tcPr>
            <w:tcW w:w="942"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5000" w:type="pct"/>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8D2C94" w:rsidRPr="00160FEB" w:rsidRDefault="008D2C94" w:rsidP="008D2C94">
            <w:pPr>
              <w:widowControl/>
              <w:jc w:val="center"/>
              <w:rPr>
                <w:rFonts w:eastAsia="Times New Roman" w:cs="Times New Roman"/>
                <w:b/>
                <w:color w:val="auto"/>
                <w:sz w:val="24"/>
              </w:rPr>
            </w:pPr>
            <w:r w:rsidRPr="00675C4B">
              <w:rPr>
                <w:rFonts w:eastAsia="Times New Roman" w:cs="Times New Roman"/>
                <w:b/>
                <w:color w:val="333333"/>
                <w:sz w:val="24"/>
              </w:rPr>
              <w:t>Чрезвычайные ситуации природного и техногенного характера, их классификация и характеристика</w:t>
            </w:r>
            <w:r>
              <w:rPr>
                <w:rFonts w:eastAsia="Times New Roman" w:cs="Times New Roman"/>
                <w:b/>
                <w:color w:val="auto"/>
                <w:sz w:val="24"/>
              </w:rPr>
              <w:t xml:space="preserve"> </w:t>
            </w:r>
            <w:r w:rsidRPr="00160FEB">
              <w:rPr>
                <w:rFonts w:eastAsia="Times New Roman" w:cs="Times New Roman"/>
                <w:b/>
                <w:color w:val="auto"/>
                <w:sz w:val="24"/>
              </w:rPr>
              <w:t>(</w:t>
            </w:r>
            <w:r>
              <w:rPr>
                <w:rFonts w:eastAsia="Times New Roman" w:cs="Times New Roman"/>
                <w:b/>
                <w:color w:val="auto"/>
                <w:sz w:val="24"/>
              </w:rPr>
              <w:t>16 часов</w:t>
            </w:r>
            <w:r w:rsidRPr="00160FEB">
              <w:rPr>
                <w:rFonts w:eastAsia="Times New Roman" w:cs="Times New Roman"/>
                <w:b/>
                <w:color w:val="auto"/>
                <w:sz w:val="24"/>
              </w:rPr>
              <w:t>)</w:t>
            </w:r>
          </w:p>
        </w:tc>
      </w:tr>
      <w:tr w:rsidR="008D2C94"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vAlign w:val="bottom"/>
          </w:tcPr>
          <w:p w:rsidR="008D2C94" w:rsidRPr="008D2C94" w:rsidRDefault="008D2C94" w:rsidP="008D2C94">
            <w:pPr>
              <w:rPr>
                <w:rFonts w:cs="Times New Roman"/>
                <w:sz w:val="24"/>
              </w:rPr>
            </w:pPr>
            <w:r w:rsidRPr="008D2C94">
              <w:rPr>
                <w:rFonts w:cs="Times New Roman"/>
                <w:sz w:val="24"/>
              </w:rPr>
              <w:t>Классификация чрезвычайных ситуаций</w:t>
            </w:r>
          </w:p>
        </w:tc>
        <w:tc>
          <w:tcPr>
            <w:tcW w:w="943" w:type="pct"/>
            <w:tcBorders>
              <w:top w:val="single" w:sz="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26.10-06.11</w:t>
            </w:r>
          </w:p>
        </w:tc>
        <w:tc>
          <w:tcPr>
            <w:tcW w:w="942"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Общие правила эвакуации.  </w:t>
            </w:r>
          </w:p>
        </w:tc>
        <w:tc>
          <w:tcPr>
            <w:tcW w:w="943" w:type="pct"/>
            <w:tcBorders>
              <w:top w:val="single" w:sz="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09.11-13.11</w:t>
            </w:r>
          </w:p>
        </w:tc>
        <w:tc>
          <w:tcPr>
            <w:tcW w:w="942"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Что такое землетрясение </w:t>
            </w:r>
          </w:p>
        </w:tc>
        <w:tc>
          <w:tcPr>
            <w:tcW w:w="943" w:type="pct"/>
            <w:tcBorders>
              <w:top w:val="single" w:sz="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16.11-20.11</w:t>
            </w:r>
          </w:p>
        </w:tc>
        <w:tc>
          <w:tcPr>
            <w:tcW w:w="942"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Извержение вулкана  </w:t>
            </w:r>
          </w:p>
        </w:tc>
        <w:tc>
          <w:tcPr>
            <w:tcW w:w="943" w:type="pct"/>
            <w:tcBorders>
              <w:top w:val="single" w:sz="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Pr>
                <w:rFonts w:eastAsia="Times New Roman" w:cs="Times New Roman"/>
                <w:sz w:val="22"/>
              </w:rPr>
              <w:t>23.11-27.11</w:t>
            </w:r>
          </w:p>
        </w:tc>
        <w:tc>
          <w:tcPr>
            <w:tcW w:w="942" w:type="pct"/>
            <w:tcBorders>
              <w:top w:val="single" w:sz="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Поведение при угрозе схода селей, снежных лавин и оползней.  </w:t>
            </w:r>
          </w:p>
        </w:tc>
        <w:tc>
          <w:tcPr>
            <w:tcW w:w="943" w:type="pct"/>
            <w:tcBorders>
              <w:top w:val="single" w:sz="4" w:space="0" w:color="auto"/>
              <w:left w:val="single" w:sz="12" w:space="0" w:color="auto"/>
              <w:bottom w:val="single" w:sz="4" w:space="0" w:color="auto"/>
              <w:right w:val="single" w:sz="12" w:space="0" w:color="auto"/>
            </w:tcBorders>
            <w:vAlign w:val="center"/>
          </w:tcPr>
          <w:p w:rsidR="008D2C94" w:rsidRPr="0065571C" w:rsidRDefault="008D2C94" w:rsidP="008D2C94">
            <w:pPr>
              <w:jc w:val="center"/>
              <w:rPr>
                <w:rFonts w:eastAsia="Times New Roman" w:cs="Times New Roman"/>
                <w:sz w:val="22"/>
              </w:rPr>
            </w:pPr>
            <w:r>
              <w:rPr>
                <w:rFonts w:eastAsia="Times New Roman" w:cs="Times New Roman"/>
                <w:sz w:val="22"/>
              </w:rPr>
              <w:t>30</w:t>
            </w:r>
            <w:r w:rsidRPr="0065571C">
              <w:rPr>
                <w:rFonts w:eastAsia="Times New Roman" w:cs="Times New Roman"/>
                <w:sz w:val="22"/>
              </w:rPr>
              <w:t>.1</w:t>
            </w:r>
            <w:r>
              <w:rPr>
                <w:rFonts w:eastAsia="Times New Roman" w:cs="Times New Roman"/>
                <w:sz w:val="22"/>
              </w:rPr>
              <w:t>1</w:t>
            </w:r>
            <w:r w:rsidRPr="0065571C">
              <w:rPr>
                <w:rFonts w:eastAsia="Times New Roman" w:cs="Times New Roman"/>
                <w:sz w:val="22"/>
              </w:rPr>
              <w:t>-04.12</w:t>
            </w:r>
          </w:p>
        </w:tc>
        <w:tc>
          <w:tcPr>
            <w:tcW w:w="942"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Ураганы, бури, </w:t>
            </w:r>
            <w:r>
              <w:rPr>
                <w:rFonts w:cs="Times New Roman"/>
                <w:sz w:val="24"/>
              </w:rPr>
              <w:t>смерчи, цунами, чем они опасны</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07.12-11.12</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Причины возникновения наводнений  </w:t>
            </w:r>
          </w:p>
        </w:tc>
        <w:tc>
          <w:tcPr>
            <w:tcW w:w="943" w:type="pct"/>
            <w:tcBorders>
              <w:top w:val="single" w:sz="4" w:space="0" w:color="auto"/>
              <w:left w:val="single" w:sz="12" w:space="0" w:color="auto"/>
              <w:bottom w:val="single" w:sz="4"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14.12-18.12</w:t>
            </w:r>
          </w:p>
        </w:tc>
        <w:tc>
          <w:tcPr>
            <w:tcW w:w="942" w:type="pct"/>
            <w:tcBorders>
              <w:top w:val="single" w:sz="4" w:space="0" w:color="auto"/>
              <w:left w:val="single" w:sz="12" w:space="0" w:color="auto"/>
              <w:bottom w:val="single" w:sz="4"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8D2C94" w:rsidRPr="008D2C94" w:rsidRDefault="008D2C94" w:rsidP="008D2C94">
            <w:pPr>
              <w:rPr>
                <w:rFonts w:cs="Times New Roman"/>
                <w:sz w:val="24"/>
              </w:rPr>
            </w:pPr>
            <w:r>
              <w:rPr>
                <w:rFonts w:cs="Times New Roman"/>
                <w:sz w:val="24"/>
              </w:rPr>
              <w:t>Природные пожары, их причины</w:t>
            </w:r>
          </w:p>
        </w:tc>
        <w:tc>
          <w:tcPr>
            <w:tcW w:w="943" w:type="pct"/>
            <w:tcBorders>
              <w:top w:val="single" w:sz="2" w:space="0" w:color="auto"/>
              <w:left w:val="single" w:sz="12" w:space="0" w:color="auto"/>
              <w:bottom w:val="single" w:sz="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21.12-25.12</w:t>
            </w:r>
          </w:p>
        </w:tc>
        <w:tc>
          <w:tcPr>
            <w:tcW w:w="942" w:type="pct"/>
            <w:tcBorders>
              <w:top w:val="single" w:sz="2" w:space="0" w:color="auto"/>
              <w:left w:val="single" w:sz="12" w:space="0" w:color="auto"/>
              <w:bottom w:val="single" w:sz="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8D2C94" w:rsidRPr="008D2C94" w:rsidRDefault="008D2C94" w:rsidP="008D2C94">
            <w:pPr>
              <w:rPr>
                <w:rFonts w:cs="Times New Roman"/>
                <w:sz w:val="24"/>
              </w:rPr>
            </w:pPr>
            <w:r>
              <w:rPr>
                <w:rFonts w:cs="Times New Roman"/>
                <w:sz w:val="24"/>
              </w:rPr>
              <w:t>Действия при лесном пожаре</w:t>
            </w:r>
          </w:p>
        </w:tc>
        <w:tc>
          <w:tcPr>
            <w:tcW w:w="943" w:type="pct"/>
            <w:tcBorders>
              <w:top w:val="single" w:sz="2" w:space="0" w:color="auto"/>
              <w:left w:val="single" w:sz="12" w:space="0" w:color="auto"/>
              <w:bottom w:val="single" w:sz="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28.12-31.12</w:t>
            </w:r>
          </w:p>
        </w:tc>
        <w:tc>
          <w:tcPr>
            <w:tcW w:w="942" w:type="pct"/>
            <w:tcBorders>
              <w:top w:val="single" w:sz="2" w:space="0" w:color="auto"/>
              <w:left w:val="single" w:sz="12" w:space="0" w:color="auto"/>
              <w:bottom w:val="single" w:sz="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8D2C94" w:rsidRPr="008D2C94" w:rsidRDefault="008D2C94" w:rsidP="008D2C94">
            <w:pPr>
              <w:rPr>
                <w:rFonts w:cs="Times New Roman"/>
                <w:sz w:val="24"/>
              </w:rPr>
            </w:pPr>
            <w:r>
              <w:rPr>
                <w:rFonts w:cs="Times New Roman"/>
                <w:sz w:val="24"/>
              </w:rPr>
              <w:t>Промежуточный контроль. Тест «Природные ЧС»</w:t>
            </w:r>
          </w:p>
        </w:tc>
        <w:tc>
          <w:tcPr>
            <w:tcW w:w="943" w:type="pct"/>
            <w:tcBorders>
              <w:top w:val="single" w:sz="2" w:space="0" w:color="auto"/>
              <w:left w:val="single" w:sz="12" w:space="0" w:color="auto"/>
              <w:bottom w:val="single" w:sz="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11.01-15.01</w:t>
            </w:r>
          </w:p>
        </w:tc>
        <w:tc>
          <w:tcPr>
            <w:tcW w:w="942" w:type="pct"/>
            <w:tcBorders>
              <w:top w:val="single" w:sz="2" w:space="0" w:color="auto"/>
              <w:left w:val="single" w:sz="12" w:space="0" w:color="auto"/>
              <w:bottom w:val="single" w:sz="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2"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Pr>
                <w:rFonts w:cs="Times New Roman"/>
                <w:sz w:val="24"/>
              </w:rPr>
              <w:t>Причины и виды техногенных ЧС</w:t>
            </w:r>
          </w:p>
        </w:tc>
        <w:tc>
          <w:tcPr>
            <w:tcW w:w="943" w:type="pct"/>
            <w:tcBorders>
              <w:top w:val="single" w:sz="2"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18.01-22.01</w:t>
            </w:r>
          </w:p>
        </w:tc>
        <w:tc>
          <w:tcPr>
            <w:tcW w:w="942" w:type="pct"/>
            <w:tcBorders>
              <w:top w:val="single" w:sz="2"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Аварии на коммуналь</w:t>
            </w:r>
            <w:r>
              <w:rPr>
                <w:rFonts w:cs="Times New Roman"/>
                <w:sz w:val="24"/>
              </w:rPr>
              <w:t>ных системах жизнеобеспечения</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25.01-29.01</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Аварии с утечкой хими</w:t>
            </w:r>
            <w:r>
              <w:rPr>
                <w:rFonts w:cs="Times New Roman"/>
                <w:sz w:val="24"/>
              </w:rPr>
              <w:t>ческих и радиоактивных веществ</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01.02-05.02</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1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Аварии </w:t>
            </w:r>
            <w:r>
              <w:rPr>
                <w:rFonts w:cs="Times New Roman"/>
                <w:sz w:val="24"/>
              </w:rPr>
              <w:t>на гидродинамических объектах</w:t>
            </w:r>
          </w:p>
        </w:tc>
        <w:tc>
          <w:tcPr>
            <w:tcW w:w="943" w:type="pct"/>
            <w:tcBorders>
              <w:top w:val="single" w:sz="1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08.02-12.02</w:t>
            </w:r>
          </w:p>
        </w:tc>
        <w:tc>
          <w:tcPr>
            <w:tcW w:w="942"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Правила поведения при авариях различного вида </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15.02-19.02</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Pr>
                <w:rFonts w:cs="Times New Roman"/>
                <w:sz w:val="24"/>
              </w:rPr>
              <w:t>Тест «Техногенные ЧС»</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Pr>
                <w:rFonts w:eastAsia="Times New Roman" w:cs="Times New Roman"/>
                <w:sz w:val="22"/>
              </w:rPr>
              <w:t>22.02-26.02</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20"/>
        </w:trPr>
        <w:tc>
          <w:tcPr>
            <w:tcW w:w="5000" w:type="pct"/>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8D2C94" w:rsidRPr="00160FEB" w:rsidRDefault="008D2C94" w:rsidP="008D2C94">
            <w:pPr>
              <w:widowControl/>
              <w:jc w:val="center"/>
              <w:rPr>
                <w:rFonts w:eastAsia="Times New Roman" w:cs="Times New Roman"/>
                <w:b/>
                <w:color w:val="auto"/>
                <w:sz w:val="24"/>
              </w:rPr>
            </w:pPr>
            <w:r w:rsidRPr="00675C4B">
              <w:rPr>
                <w:rFonts w:eastAsia="Times New Roman" w:cs="Times New Roman"/>
                <w:b/>
                <w:color w:val="333333"/>
                <w:sz w:val="24"/>
              </w:rPr>
              <w:lastRenderedPageBreak/>
              <w:t>Противодействие экстремизму и терроризму.</w:t>
            </w:r>
            <w:r w:rsidRPr="00675C4B">
              <w:rPr>
                <w:sz w:val="24"/>
              </w:rPr>
              <w:t xml:space="preserve"> </w:t>
            </w:r>
            <w:r w:rsidRPr="00675C4B">
              <w:rPr>
                <w:rFonts w:eastAsia="Times New Roman" w:cs="Times New Roman"/>
                <w:b/>
                <w:color w:val="333333"/>
                <w:sz w:val="24"/>
              </w:rPr>
              <w:t>Национальная безопасность Российской Федерации</w:t>
            </w:r>
            <w:r w:rsidRPr="00160FEB">
              <w:rPr>
                <w:rFonts w:eastAsia="Times New Roman" w:cs="Times New Roman"/>
                <w:b/>
                <w:color w:val="auto"/>
                <w:sz w:val="24"/>
              </w:rPr>
              <w:t xml:space="preserve"> </w:t>
            </w:r>
            <w:r>
              <w:rPr>
                <w:rFonts w:eastAsia="Times New Roman" w:cs="Times New Roman"/>
                <w:b/>
                <w:color w:val="auto"/>
                <w:sz w:val="24"/>
              </w:rPr>
              <w:t xml:space="preserve"> </w:t>
            </w:r>
            <w:r w:rsidRPr="00160FEB">
              <w:rPr>
                <w:rFonts w:eastAsia="Times New Roman" w:cs="Times New Roman"/>
                <w:b/>
                <w:color w:val="auto"/>
                <w:sz w:val="24"/>
              </w:rPr>
              <w:t>(</w:t>
            </w:r>
            <w:r>
              <w:rPr>
                <w:rFonts w:eastAsia="Times New Roman" w:cs="Times New Roman"/>
                <w:b/>
                <w:color w:val="auto"/>
                <w:sz w:val="24"/>
              </w:rPr>
              <w:t>10</w:t>
            </w:r>
            <w:r w:rsidRPr="00160FEB">
              <w:rPr>
                <w:rFonts w:eastAsia="Times New Roman" w:cs="Times New Roman"/>
                <w:b/>
                <w:color w:val="auto"/>
                <w:sz w:val="24"/>
              </w:rPr>
              <w:t xml:space="preserve"> час</w:t>
            </w:r>
            <w:r>
              <w:rPr>
                <w:rFonts w:eastAsia="Times New Roman" w:cs="Times New Roman"/>
                <w:b/>
                <w:color w:val="auto"/>
                <w:sz w:val="24"/>
              </w:rPr>
              <w:t>ов</w:t>
            </w:r>
            <w:r w:rsidRPr="00160FEB">
              <w:rPr>
                <w:rFonts w:eastAsia="Times New Roman" w:cs="Times New Roman"/>
                <w:b/>
                <w:color w:val="auto"/>
                <w:sz w:val="24"/>
              </w:rPr>
              <w:t>)</w:t>
            </w: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Что</w:t>
            </w:r>
            <w:r>
              <w:rPr>
                <w:rFonts w:cs="Times New Roman"/>
                <w:sz w:val="24"/>
              </w:rPr>
              <w:t xml:space="preserve"> такое экстремизм и терроризм</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01.03-05.03</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4"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4" w:space="0" w:color="auto"/>
              <w:right w:val="single" w:sz="12" w:space="0" w:color="auto"/>
            </w:tcBorders>
          </w:tcPr>
          <w:p w:rsidR="008D2C94" w:rsidRPr="008D2C94" w:rsidRDefault="008D2C94" w:rsidP="008D2C94">
            <w:pPr>
              <w:rPr>
                <w:rFonts w:cs="Times New Roman"/>
                <w:sz w:val="24"/>
              </w:rPr>
            </w:pPr>
            <w:r>
              <w:rPr>
                <w:rFonts w:cs="Times New Roman"/>
                <w:sz w:val="24"/>
              </w:rPr>
              <w:t>Как снизить угрозу теракта</w:t>
            </w:r>
          </w:p>
        </w:tc>
        <w:tc>
          <w:tcPr>
            <w:tcW w:w="943" w:type="pct"/>
            <w:tcBorders>
              <w:top w:val="single" w:sz="8" w:space="0" w:color="auto"/>
              <w:left w:val="single" w:sz="12" w:space="0" w:color="auto"/>
              <w:bottom w:val="single" w:sz="4"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15.03-19.03</w:t>
            </w:r>
          </w:p>
        </w:tc>
        <w:tc>
          <w:tcPr>
            <w:tcW w:w="942" w:type="pct"/>
            <w:tcBorders>
              <w:top w:val="single" w:sz="8" w:space="0" w:color="auto"/>
              <w:left w:val="single" w:sz="12" w:space="0" w:color="auto"/>
              <w:bottom w:val="single" w:sz="4"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Правила поведения</w:t>
            </w:r>
            <w:r>
              <w:rPr>
                <w:rFonts w:cs="Times New Roman"/>
                <w:sz w:val="24"/>
              </w:rPr>
              <w:t xml:space="preserve"> во время взрыва и после него</w:t>
            </w:r>
          </w:p>
        </w:tc>
        <w:tc>
          <w:tcPr>
            <w:tcW w:w="943" w:type="pct"/>
            <w:tcBorders>
              <w:top w:val="single" w:sz="4"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22.03-26.03</w:t>
            </w:r>
          </w:p>
        </w:tc>
        <w:tc>
          <w:tcPr>
            <w:tcW w:w="942" w:type="pct"/>
            <w:tcBorders>
              <w:top w:val="single" w:sz="4"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Взятие в заложники и пр</w:t>
            </w:r>
            <w:r>
              <w:rPr>
                <w:rFonts w:cs="Times New Roman"/>
                <w:sz w:val="24"/>
              </w:rPr>
              <w:t>авила поведения в этом случае</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29.03-02.04</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Особе</w:t>
            </w:r>
            <w:r>
              <w:rPr>
                <w:rFonts w:cs="Times New Roman"/>
                <w:sz w:val="24"/>
              </w:rPr>
              <w:t>нности проведения спецопераций</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05.04-09.04</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12"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Законодательство России о противодейс</w:t>
            </w:r>
            <w:r>
              <w:rPr>
                <w:rFonts w:cs="Times New Roman"/>
                <w:sz w:val="24"/>
              </w:rPr>
              <w:t>твии экстремизму и терроризму</w:t>
            </w:r>
          </w:p>
        </w:tc>
        <w:tc>
          <w:tcPr>
            <w:tcW w:w="943" w:type="pct"/>
            <w:tcBorders>
              <w:top w:val="single" w:sz="12"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12.04-16.04</w:t>
            </w:r>
          </w:p>
        </w:tc>
        <w:tc>
          <w:tcPr>
            <w:tcW w:w="942" w:type="pct"/>
            <w:tcBorders>
              <w:top w:val="single" w:sz="12"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Что такое национальная безопасность Российской </w:t>
            </w:r>
          </w:p>
          <w:p w:rsidR="008D2C94" w:rsidRPr="008D2C94" w:rsidRDefault="008D2C94" w:rsidP="008D2C94">
            <w:pPr>
              <w:rPr>
                <w:rFonts w:cs="Times New Roman"/>
                <w:sz w:val="24"/>
              </w:rPr>
            </w:pPr>
            <w:r>
              <w:rPr>
                <w:rFonts w:cs="Times New Roman"/>
                <w:sz w:val="24"/>
              </w:rPr>
              <w:t>Федерации</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19.04-23.04</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8"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Условия обеспечения национальной безопасности в Российской Федерации </w:t>
            </w:r>
          </w:p>
        </w:tc>
        <w:tc>
          <w:tcPr>
            <w:tcW w:w="943" w:type="pct"/>
            <w:tcBorders>
              <w:top w:val="single" w:sz="8" w:space="0" w:color="auto"/>
              <w:left w:val="single" w:sz="12" w:space="0" w:color="auto"/>
              <w:bottom w:val="single" w:sz="8" w:space="0" w:color="auto"/>
              <w:right w:val="single" w:sz="12" w:space="0" w:color="auto"/>
            </w:tcBorders>
            <w:vAlign w:val="center"/>
          </w:tcPr>
          <w:p w:rsidR="008D2C94" w:rsidRPr="0065571C" w:rsidRDefault="008D2C94" w:rsidP="008D2C94">
            <w:pPr>
              <w:jc w:val="center"/>
              <w:rPr>
                <w:rFonts w:eastAsia="Times New Roman" w:cs="Times New Roman"/>
                <w:sz w:val="22"/>
              </w:rPr>
            </w:pPr>
            <w:r w:rsidRPr="0065571C">
              <w:rPr>
                <w:rFonts w:eastAsia="Times New Roman" w:cs="Times New Roman"/>
                <w:sz w:val="22"/>
              </w:rPr>
              <w:t>26.04-30.04</w:t>
            </w:r>
          </w:p>
        </w:tc>
        <w:tc>
          <w:tcPr>
            <w:tcW w:w="942" w:type="pct"/>
            <w:tcBorders>
              <w:top w:val="single" w:sz="8" w:space="0" w:color="auto"/>
              <w:left w:val="single" w:sz="12" w:space="0" w:color="auto"/>
              <w:bottom w:val="single" w:sz="8"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Pr>
                <w:rFonts w:cs="Times New Roman"/>
                <w:sz w:val="24"/>
              </w:rPr>
              <w:t>Итоговый контроль. Тест «Национальная безопасность РФ»</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65571C" w:rsidRDefault="008D2C94" w:rsidP="008D2C94">
            <w:pPr>
              <w:jc w:val="center"/>
              <w:rPr>
                <w:rFonts w:eastAsia="Times New Roman" w:cs="Times New Roman"/>
                <w:bCs/>
                <w:sz w:val="22"/>
              </w:rPr>
            </w:pPr>
            <w:r w:rsidRPr="0065571C">
              <w:rPr>
                <w:rFonts w:eastAsia="Times New Roman" w:cs="Times New Roman"/>
                <w:bCs/>
                <w:sz w:val="22"/>
              </w:rPr>
              <w:t>12.05-</w:t>
            </w:r>
            <w:r w:rsidRPr="00B015AA">
              <w:rPr>
                <w:rFonts w:eastAsia="Times New Roman" w:cs="Times New Roman"/>
                <w:bCs/>
                <w:sz w:val="22"/>
              </w:rPr>
              <w:t>21</w:t>
            </w:r>
            <w:r w:rsidRPr="0065571C">
              <w:rPr>
                <w:rFonts w:eastAsia="Times New Roman" w:cs="Times New Roman"/>
                <w:bCs/>
                <w:sz w:val="22"/>
              </w:rPr>
              <w:t>.05</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780203">
        <w:trPr>
          <w:cantSplit/>
          <w:trHeight w:val="454"/>
        </w:trPr>
        <w:tc>
          <w:tcPr>
            <w:tcW w:w="443"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12" w:space="0" w:color="auto"/>
              <w:right w:val="single" w:sz="12" w:space="0" w:color="auto"/>
            </w:tcBorders>
          </w:tcPr>
          <w:p w:rsidR="008D2C94" w:rsidRPr="008D2C94" w:rsidRDefault="008D2C94" w:rsidP="008D2C94">
            <w:pPr>
              <w:rPr>
                <w:rFonts w:cs="Times New Roman"/>
                <w:sz w:val="24"/>
              </w:rPr>
            </w:pPr>
            <w:r w:rsidRPr="008D2C94">
              <w:rPr>
                <w:rFonts w:cs="Times New Roman"/>
                <w:sz w:val="24"/>
              </w:rPr>
              <w:t xml:space="preserve">Обобщающее повторение за курс "ОБЖ" 9 класс </w:t>
            </w:r>
          </w:p>
        </w:tc>
        <w:tc>
          <w:tcPr>
            <w:tcW w:w="943" w:type="pct"/>
            <w:tcBorders>
              <w:top w:val="single" w:sz="8" w:space="0" w:color="auto"/>
              <w:left w:val="single" w:sz="12" w:space="0" w:color="auto"/>
              <w:bottom w:val="single" w:sz="12" w:space="0" w:color="auto"/>
              <w:right w:val="single" w:sz="12" w:space="0" w:color="auto"/>
            </w:tcBorders>
            <w:vAlign w:val="center"/>
          </w:tcPr>
          <w:p w:rsidR="008D2C94" w:rsidRPr="00B015AA" w:rsidRDefault="008D2C94" w:rsidP="008D2C94">
            <w:pPr>
              <w:jc w:val="center"/>
              <w:rPr>
                <w:rFonts w:eastAsia="Times New Roman" w:cs="Times New Roman"/>
                <w:bCs/>
                <w:sz w:val="22"/>
              </w:rPr>
            </w:pPr>
            <w:r>
              <w:rPr>
                <w:rFonts w:eastAsia="Times New Roman" w:cs="Times New Roman"/>
                <w:bCs/>
                <w:sz w:val="22"/>
              </w:rPr>
              <w:t>24.05-31.05</w:t>
            </w:r>
          </w:p>
        </w:tc>
        <w:tc>
          <w:tcPr>
            <w:tcW w:w="942" w:type="pct"/>
            <w:tcBorders>
              <w:top w:val="single" w:sz="8" w:space="0" w:color="auto"/>
              <w:left w:val="single" w:sz="12" w:space="0" w:color="auto"/>
              <w:bottom w:val="single" w:sz="12" w:space="0" w:color="auto"/>
              <w:right w:val="single" w:sz="12" w:space="0" w:color="auto"/>
            </w:tcBorders>
          </w:tcPr>
          <w:p w:rsidR="008D2C94" w:rsidRPr="00160FEB" w:rsidRDefault="008D2C94" w:rsidP="008D2C94">
            <w:pPr>
              <w:widowControl/>
              <w:jc w:val="center"/>
              <w:rPr>
                <w:rFonts w:eastAsia="Times New Roman" w:cs="Times New Roman"/>
                <w:b/>
                <w:color w:val="auto"/>
                <w:sz w:val="24"/>
              </w:rPr>
            </w:pPr>
          </w:p>
        </w:tc>
      </w:tr>
      <w:tr w:rsidR="008D2C94" w:rsidRPr="00160FEB" w:rsidTr="0019075B">
        <w:trPr>
          <w:cantSplit/>
          <w:trHeight w:val="354"/>
        </w:trPr>
        <w:tc>
          <w:tcPr>
            <w:tcW w:w="3115" w:type="pct"/>
            <w:gridSpan w:val="2"/>
            <w:tcBorders>
              <w:top w:val="single" w:sz="12" w:space="0" w:color="auto"/>
              <w:left w:val="single" w:sz="12" w:space="0" w:color="auto"/>
              <w:bottom w:val="single" w:sz="12" w:space="0" w:color="auto"/>
              <w:right w:val="single" w:sz="12" w:space="0" w:color="auto"/>
            </w:tcBorders>
            <w:vAlign w:val="center"/>
          </w:tcPr>
          <w:p w:rsidR="008D2C94" w:rsidRPr="00160FEB" w:rsidRDefault="008D2C94" w:rsidP="008D2C94">
            <w:pPr>
              <w:widowControl/>
              <w:jc w:val="right"/>
              <w:rPr>
                <w:rFonts w:eastAsia="Times New Roman" w:cs="Times New Roman"/>
                <w:b/>
                <w:color w:val="auto"/>
                <w:sz w:val="24"/>
              </w:rPr>
            </w:pPr>
            <w:r w:rsidRPr="00160FEB">
              <w:rPr>
                <w:rFonts w:eastAsia="Times New Roman" w:cs="Times New Roman"/>
                <w:b/>
                <w:color w:val="auto"/>
                <w:sz w:val="24"/>
              </w:rPr>
              <w:t>Итого:</w:t>
            </w:r>
          </w:p>
        </w:tc>
        <w:tc>
          <w:tcPr>
            <w:tcW w:w="943" w:type="pct"/>
            <w:tcBorders>
              <w:top w:val="single" w:sz="12" w:space="0" w:color="auto"/>
              <w:left w:val="single" w:sz="12" w:space="0" w:color="auto"/>
              <w:bottom w:val="single" w:sz="12" w:space="0" w:color="auto"/>
              <w:right w:val="single" w:sz="12" w:space="0" w:color="auto"/>
            </w:tcBorders>
            <w:shd w:val="clear" w:color="auto" w:fill="C0C0C0"/>
            <w:vAlign w:val="center"/>
          </w:tcPr>
          <w:p w:rsidR="008D2C94" w:rsidRPr="00160FEB" w:rsidRDefault="008D2C94" w:rsidP="008D2C94">
            <w:pPr>
              <w:widowControl/>
              <w:jc w:val="center"/>
              <w:rPr>
                <w:rFonts w:eastAsia="Times New Roman" w:cs="Times New Roman"/>
                <w:b/>
                <w:color w:val="auto"/>
                <w:sz w:val="24"/>
              </w:rPr>
            </w:pPr>
            <w:r w:rsidRPr="00160FEB">
              <w:rPr>
                <w:rFonts w:eastAsia="Times New Roman" w:cs="Times New Roman"/>
                <w:b/>
                <w:color w:val="auto"/>
                <w:sz w:val="24"/>
              </w:rPr>
              <w:t>34</w:t>
            </w:r>
          </w:p>
        </w:tc>
        <w:tc>
          <w:tcPr>
            <w:tcW w:w="942" w:type="pct"/>
            <w:tcBorders>
              <w:top w:val="single" w:sz="12" w:space="0" w:color="auto"/>
              <w:left w:val="single" w:sz="12" w:space="0" w:color="auto"/>
              <w:bottom w:val="single" w:sz="12" w:space="0" w:color="auto"/>
              <w:right w:val="single" w:sz="12" w:space="0" w:color="auto"/>
            </w:tcBorders>
            <w:shd w:val="clear" w:color="auto" w:fill="C0C0C0"/>
          </w:tcPr>
          <w:p w:rsidR="008D2C94" w:rsidRPr="00160FEB" w:rsidRDefault="008D2C94" w:rsidP="008D2C94">
            <w:pPr>
              <w:widowControl/>
              <w:jc w:val="center"/>
              <w:rPr>
                <w:rFonts w:eastAsia="Times New Roman" w:cs="Times New Roman"/>
                <w:b/>
                <w:color w:val="auto"/>
                <w:sz w:val="24"/>
              </w:rPr>
            </w:pPr>
          </w:p>
        </w:tc>
      </w:tr>
    </w:tbl>
    <w:p w:rsidR="00A7607D" w:rsidRPr="00160FEB" w:rsidRDefault="00A7607D" w:rsidP="005C5BF6">
      <w:pPr>
        <w:widowControl/>
        <w:jc w:val="both"/>
        <w:rPr>
          <w:rFonts w:eastAsia="Times New Roman" w:cs="Times New Roman"/>
          <w:color w:val="auto"/>
          <w:sz w:val="24"/>
        </w:rPr>
      </w:pPr>
    </w:p>
    <w:tbl>
      <w:tblPr>
        <w:tblW w:w="8472" w:type="dxa"/>
        <w:jc w:val="center"/>
        <w:tblCellMar>
          <w:right w:w="0" w:type="dxa"/>
        </w:tblCellMar>
        <w:tblLook w:val="04A0" w:firstRow="1" w:lastRow="0" w:firstColumn="1" w:lastColumn="0" w:noHBand="0" w:noVBand="1"/>
      </w:tblPr>
      <w:tblGrid>
        <w:gridCol w:w="4638"/>
        <w:gridCol w:w="3834"/>
      </w:tblGrid>
      <w:tr w:rsidR="008D2C94" w:rsidTr="0019075B">
        <w:trPr>
          <w:jc w:val="center"/>
        </w:trPr>
        <w:tc>
          <w:tcPr>
            <w:tcW w:w="4638" w:type="dxa"/>
            <w:shd w:val="clear" w:color="auto" w:fill="auto"/>
          </w:tcPr>
          <w:p w:rsidR="008D2C94" w:rsidRPr="006B63DD" w:rsidRDefault="008D2C94" w:rsidP="00E765B1">
            <w:pPr>
              <w:rPr>
                <w:b/>
              </w:rPr>
            </w:pPr>
            <w:r w:rsidRPr="006B63DD">
              <w:rPr>
                <w:b/>
              </w:rPr>
              <w:t>СОГЛАСОВАН</w:t>
            </w:r>
            <w:r w:rsidRPr="006B63DD">
              <w:rPr>
                <w:b/>
                <w:lang w:val="en-US"/>
              </w:rPr>
              <w:t>O</w:t>
            </w:r>
          </w:p>
          <w:p w:rsidR="008D2C94" w:rsidRPr="006B63DD" w:rsidRDefault="008D2C94" w:rsidP="00E765B1">
            <w:r w:rsidRPr="006B63DD">
              <w:t>Протоколом заседания</w:t>
            </w:r>
          </w:p>
          <w:p w:rsidR="008D2C94" w:rsidRPr="006B63DD" w:rsidRDefault="008D2C94" w:rsidP="00E765B1">
            <w:r w:rsidRPr="006B63DD">
              <w:t xml:space="preserve">ШМО </w:t>
            </w:r>
            <w:r>
              <w:t>естественнонаучного</w:t>
            </w:r>
            <w:r w:rsidRPr="006B63DD">
              <w:t xml:space="preserve"> цикла</w:t>
            </w:r>
          </w:p>
          <w:p w:rsidR="008D2C94" w:rsidRPr="00C80C88" w:rsidRDefault="008D2C94" w:rsidP="00E765B1">
            <w:r w:rsidRPr="006B63DD">
              <w:t xml:space="preserve">от </w:t>
            </w:r>
            <w:r>
              <w:t>28.08.2020</w:t>
            </w:r>
            <w:r w:rsidRPr="006B63DD">
              <w:t xml:space="preserve"> № 1</w:t>
            </w:r>
          </w:p>
        </w:tc>
        <w:tc>
          <w:tcPr>
            <w:tcW w:w="3834" w:type="dxa"/>
            <w:shd w:val="clear" w:color="auto" w:fill="auto"/>
          </w:tcPr>
          <w:p w:rsidR="008D2C94" w:rsidRPr="006B63DD" w:rsidRDefault="008D2C94" w:rsidP="00E765B1">
            <w:pPr>
              <w:jc w:val="right"/>
              <w:rPr>
                <w:b/>
              </w:rPr>
            </w:pPr>
            <w:bookmarkStart w:id="12" w:name="_GoBack"/>
            <w:r w:rsidRPr="006B63DD">
              <w:rPr>
                <w:b/>
              </w:rPr>
              <w:t>СОГЛАСОВАН</w:t>
            </w:r>
            <w:r w:rsidRPr="006B63DD">
              <w:rPr>
                <w:b/>
                <w:lang w:val="en-US"/>
              </w:rPr>
              <w:t>O</w:t>
            </w:r>
          </w:p>
          <w:p w:rsidR="008D2C94" w:rsidRPr="006B63DD" w:rsidRDefault="008D2C94" w:rsidP="00E765B1">
            <w:pPr>
              <w:jc w:val="right"/>
            </w:pPr>
            <w:r w:rsidRPr="006B63DD">
              <w:t>Зам. директора по УВР</w:t>
            </w:r>
          </w:p>
          <w:p w:rsidR="008D2C94" w:rsidRPr="006B63DD" w:rsidRDefault="008D2C94" w:rsidP="00E765B1">
            <w:pPr>
              <w:jc w:val="right"/>
            </w:pPr>
            <w:r w:rsidRPr="006B63DD">
              <w:t>_____________ Л.Г. Кемайкина</w:t>
            </w:r>
          </w:p>
          <w:p w:rsidR="008D2C94" w:rsidRPr="00C80C88" w:rsidRDefault="008D2C94" w:rsidP="00E765B1">
            <w:pPr>
              <w:jc w:val="right"/>
            </w:pPr>
            <w:r>
              <w:t>28.08.2020</w:t>
            </w:r>
            <w:bookmarkEnd w:id="12"/>
          </w:p>
        </w:tc>
      </w:tr>
    </w:tbl>
    <w:p w:rsidR="0000515B" w:rsidRPr="00160FEB" w:rsidRDefault="0000515B" w:rsidP="005C5BF6">
      <w:pPr>
        <w:widowControl/>
        <w:jc w:val="both"/>
        <w:rPr>
          <w:rFonts w:eastAsia="Times New Roman" w:cs="Times New Roman"/>
          <w:color w:val="auto"/>
          <w:sz w:val="24"/>
        </w:rPr>
      </w:pPr>
    </w:p>
    <w:sectPr w:rsidR="0000515B" w:rsidRPr="00160FEB" w:rsidSect="00E765B1">
      <w:footerReference w:type="default" r:id="rId8"/>
      <w:type w:val="continuous"/>
      <w:pgSz w:w="11909" w:h="16838" w:code="9"/>
      <w:pgMar w:top="1134" w:right="567" w:bottom="1134" w:left="1134" w:header="0" w:footer="39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F0C" w:rsidRDefault="00151F0C">
      <w:r>
        <w:separator/>
      </w:r>
    </w:p>
  </w:endnote>
  <w:endnote w:type="continuationSeparator" w:id="0">
    <w:p w:rsidR="00151F0C" w:rsidRDefault="0015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AFF" w:usb1="C000E47F" w:usb2="0000002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98564"/>
      <w:docPartObj>
        <w:docPartGallery w:val="Page Numbers (Bottom of Page)"/>
        <w:docPartUnique/>
      </w:docPartObj>
    </w:sdtPr>
    <w:sdtEndPr/>
    <w:sdtContent>
      <w:p w:rsidR="00780203" w:rsidRDefault="00780203">
        <w:pPr>
          <w:pStyle w:val="ab"/>
          <w:jc w:val="right"/>
        </w:pPr>
        <w:r>
          <w:fldChar w:fldCharType="begin"/>
        </w:r>
        <w:r>
          <w:instrText>PAGE   \* MERGEFORMAT</w:instrText>
        </w:r>
        <w:r>
          <w:fldChar w:fldCharType="separate"/>
        </w:r>
        <w:r w:rsidR="00E765B1">
          <w:rPr>
            <w:noProof/>
          </w:rPr>
          <w:t>16</w:t>
        </w:r>
        <w:r>
          <w:fldChar w:fldCharType="end"/>
        </w:r>
      </w:p>
    </w:sdtContent>
  </w:sdt>
  <w:p w:rsidR="00780203" w:rsidRDefault="00780203">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F0C" w:rsidRDefault="00151F0C"/>
  </w:footnote>
  <w:footnote w:type="continuationSeparator" w:id="0">
    <w:p w:rsidR="00151F0C" w:rsidRDefault="00151F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D67"/>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730B6"/>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983B1C"/>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BE3B6D"/>
    <w:multiLevelType w:val="multilevel"/>
    <w:tmpl w:val="048011CA"/>
    <w:lvl w:ilvl="0">
      <w:start w:val="5"/>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2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50E6B"/>
    <w:multiLevelType w:val="multilevel"/>
    <w:tmpl w:val="89DC1DFA"/>
    <w:lvl w:ilvl="0">
      <w:start w:val="5"/>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2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F15726"/>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5C1DD9"/>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64863050"/>
    <w:multiLevelType w:val="multilevel"/>
    <w:tmpl w:val="3E861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780F20"/>
    <w:multiLevelType w:val="multilevel"/>
    <w:tmpl w:val="98C2E786"/>
    <w:lvl w:ilvl="0">
      <w:start w:val="6"/>
      <w:numFmt w:val="decimal"/>
      <w:lvlText w:val="%1"/>
      <w:lvlJc w:val="left"/>
      <w:rPr>
        <w:rFonts w:ascii="Arial Narrow" w:eastAsia="Arial Narrow" w:hAnsi="Arial Narrow" w:cs="Arial Narrow"/>
        <w:b w:val="0"/>
        <w:bCs w:val="0"/>
        <w:i w:val="0"/>
        <w:iCs w:val="0"/>
        <w:smallCaps w:val="0"/>
        <w:strike w:val="0"/>
        <w:color w:val="000000"/>
        <w:spacing w:val="2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157FBC"/>
    <w:multiLevelType w:val="hybridMultilevel"/>
    <w:tmpl w:val="1CB6E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num>
  <w:num w:numId="5">
    <w:abstractNumId w:val="11"/>
  </w:num>
  <w:num w:numId="6">
    <w:abstractNumId w:val="5"/>
  </w:num>
  <w:num w:numId="7">
    <w:abstractNumId w:val="2"/>
  </w:num>
  <w:num w:numId="8">
    <w:abstractNumId w:val="0"/>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61B53"/>
    <w:rsid w:val="0000515B"/>
    <w:rsid w:val="00052A11"/>
    <w:rsid w:val="00080460"/>
    <w:rsid w:val="0009743B"/>
    <w:rsid w:val="00104EF4"/>
    <w:rsid w:val="00137320"/>
    <w:rsid w:val="0014473E"/>
    <w:rsid w:val="00151F0C"/>
    <w:rsid w:val="001578C3"/>
    <w:rsid w:val="00160FEB"/>
    <w:rsid w:val="0019075B"/>
    <w:rsid w:val="001A45E8"/>
    <w:rsid w:val="001A7D3D"/>
    <w:rsid w:val="001E2612"/>
    <w:rsid w:val="001F1854"/>
    <w:rsid w:val="00215DD1"/>
    <w:rsid w:val="00226080"/>
    <w:rsid w:val="00234879"/>
    <w:rsid w:val="002448AE"/>
    <w:rsid w:val="00270A6A"/>
    <w:rsid w:val="00290569"/>
    <w:rsid w:val="0029433A"/>
    <w:rsid w:val="002B5F00"/>
    <w:rsid w:val="002C1D14"/>
    <w:rsid w:val="00353A68"/>
    <w:rsid w:val="0039393F"/>
    <w:rsid w:val="0039532F"/>
    <w:rsid w:val="003A44A7"/>
    <w:rsid w:val="003A69E3"/>
    <w:rsid w:val="003D7303"/>
    <w:rsid w:val="003E6EBD"/>
    <w:rsid w:val="00424FFC"/>
    <w:rsid w:val="00452F22"/>
    <w:rsid w:val="004B386D"/>
    <w:rsid w:val="004B6FCB"/>
    <w:rsid w:val="004C2425"/>
    <w:rsid w:val="00540105"/>
    <w:rsid w:val="00550B48"/>
    <w:rsid w:val="00565EF6"/>
    <w:rsid w:val="0056612B"/>
    <w:rsid w:val="00591ED1"/>
    <w:rsid w:val="005A26B0"/>
    <w:rsid w:val="005C5071"/>
    <w:rsid w:val="005C5BF6"/>
    <w:rsid w:val="00605595"/>
    <w:rsid w:val="00670E56"/>
    <w:rsid w:val="00675C4B"/>
    <w:rsid w:val="006C7F14"/>
    <w:rsid w:val="006F6979"/>
    <w:rsid w:val="007008EE"/>
    <w:rsid w:val="00780203"/>
    <w:rsid w:val="007847DB"/>
    <w:rsid w:val="007F72E5"/>
    <w:rsid w:val="008A1240"/>
    <w:rsid w:val="008D2C94"/>
    <w:rsid w:val="00941FD1"/>
    <w:rsid w:val="009531AB"/>
    <w:rsid w:val="009A0B54"/>
    <w:rsid w:val="009E4E41"/>
    <w:rsid w:val="009E6207"/>
    <w:rsid w:val="009F1C26"/>
    <w:rsid w:val="00A256D9"/>
    <w:rsid w:val="00A31E23"/>
    <w:rsid w:val="00A5508F"/>
    <w:rsid w:val="00A7368F"/>
    <w:rsid w:val="00A7607D"/>
    <w:rsid w:val="00AD7696"/>
    <w:rsid w:val="00AE418F"/>
    <w:rsid w:val="00B238E0"/>
    <w:rsid w:val="00B435B5"/>
    <w:rsid w:val="00B63808"/>
    <w:rsid w:val="00B957DD"/>
    <w:rsid w:val="00BA57AE"/>
    <w:rsid w:val="00BC26F6"/>
    <w:rsid w:val="00BC7516"/>
    <w:rsid w:val="00BD1603"/>
    <w:rsid w:val="00BF3725"/>
    <w:rsid w:val="00C14E7D"/>
    <w:rsid w:val="00C2634E"/>
    <w:rsid w:val="00C351F7"/>
    <w:rsid w:val="00C61B53"/>
    <w:rsid w:val="00C903F1"/>
    <w:rsid w:val="00CA6622"/>
    <w:rsid w:val="00CC259A"/>
    <w:rsid w:val="00D354E2"/>
    <w:rsid w:val="00D62C66"/>
    <w:rsid w:val="00D86E19"/>
    <w:rsid w:val="00DB0114"/>
    <w:rsid w:val="00E009CE"/>
    <w:rsid w:val="00E23070"/>
    <w:rsid w:val="00E5744C"/>
    <w:rsid w:val="00E765B1"/>
    <w:rsid w:val="00EE221E"/>
    <w:rsid w:val="00EE599A"/>
    <w:rsid w:val="00F234FF"/>
    <w:rsid w:val="00F36B86"/>
    <w:rsid w:val="00F558A6"/>
    <w:rsid w:val="00F568DB"/>
    <w:rsid w:val="00F70B84"/>
    <w:rsid w:val="00F915CC"/>
    <w:rsid w:val="00FF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6861"/>
  <w15:docId w15:val="{1EE6C944-7708-4672-8FD7-6C0A9D1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ourier New" w:hAnsi="Times New Roman" w:cs="Courier New"/>
        <w:color w:val="000000"/>
        <w:sz w:val="28"/>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6E19"/>
  </w:style>
  <w:style w:type="paragraph" w:styleId="1">
    <w:name w:val="heading 1"/>
    <w:basedOn w:val="a"/>
    <w:next w:val="a"/>
    <w:link w:val="10"/>
    <w:uiPriority w:val="9"/>
    <w:qFormat/>
    <w:rsid w:val="000051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6E19"/>
    <w:rPr>
      <w:color w:val="0066CC"/>
      <w:u w:val="single"/>
    </w:rPr>
  </w:style>
  <w:style w:type="character" w:customStyle="1" w:styleId="11">
    <w:name w:val="Заголовок №1_"/>
    <w:basedOn w:val="a0"/>
    <w:link w:val="12"/>
    <w:rsid w:val="00D86E19"/>
    <w:rPr>
      <w:rFonts w:ascii="Segoe UI" w:eastAsia="Segoe UI" w:hAnsi="Segoe UI" w:cs="Segoe UI"/>
      <w:b/>
      <w:bCs/>
      <w:i w:val="0"/>
      <w:iCs w:val="0"/>
      <w:smallCaps w:val="0"/>
      <w:strike w:val="0"/>
      <w:sz w:val="28"/>
      <w:szCs w:val="28"/>
      <w:u w:val="none"/>
    </w:rPr>
  </w:style>
  <w:style w:type="character" w:customStyle="1" w:styleId="a4">
    <w:name w:val="Колонтитул_"/>
    <w:basedOn w:val="a0"/>
    <w:link w:val="a5"/>
    <w:rsid w:val="00D86E19"/>
    <w:rPr>
      <w:rFonts w:ascii="Times New Roman" w:eastAsia="Times New Roman" w:hAnsi="Times New Roman" w:cs="Times New Roman"/>
      <w:b/>
      <w:bCs/>
      <w:i/>
      <w:iCs/>
      <w:smallCaps w:val="0"/>
      <w:strike w:val="0"/>
      <w:sz w:val="19"/>
      <w:szCs w:val="19"/>
      <w:u w:val="none"/>
    </w:rPr>
  </w:style>
  <w:style w:type="character" w:customStyle="1" w:styleId="a6">
    <w:name w:val="Колонтитул + Не курсив"/>
    <w:basedOn w:val="a4"/>
    <w:rsid w:val="00D86E19"/>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2">
    <w:name w:val="Заголовок №2_"/>
    <w:basedOn w:val="a0"/>
    <w:link w:val="20"/>
    <w:rsid w:val="00D86E19"/>
    <w:rPr>
      <w:rFonts w:ascii="Segoe UI" w:eastAsia="Segoe UI" w:hAnsi="Segoe UI" w:cs="Segoe UI"/>
      <w:b w:val="0"/>
      <w:bCs w:val="0"/>
      <w:i w:val="0"/>
      <w:iCs w:val="0"/>
      <w:smallCaps w:val="0"/>
      <w:strike w:val="0"/>
      <w:u w:val="none"/>
    </w:rPr>
  </w:style>
  <w:style w:type="character" w:customStyle="1" w:styleId="a7">
    <w:name w:val="Основной текст_"/>
    <w:basedOn w:val="a0"/>
    <w:link w:val="13"/>
    <w:rsid w:val="00D86E1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D86E19"/>
    <w:rPr>
      <w:rFonts w:ascii="Segoe UI" w:eastAsia="Segoe UI" w:hAnsi="Segoe UI" w:cs="Segoe UI"/>
      <w:b w:val="0"/>
      <w:bCs w:val="0"/>
      <w:i w:val="0"/>
      <w:iCs w:val="0"/>
      <w:smallCaps w:val="0"/>
      <w:strike w:val="0"/>
      <w:u w:val="none"/>
    </w:rPr>
  </w:style>
  <w:style w:type="character" w:customStyle="1" w:styleId="21">
    <w:name w:val="Основной текст (2)_"/>
    <w:basedOn w:val="a0"/>
    <w:link w:val="22"/>
    <w:rsid w:val="00D86E19"/>
    <w:rPr>
      <w:rFonts w:ascii="Franklin Gothic Medium Cond" w:eastAsia="Franklin Gothic Medium Cond" w:hAnsi="Franklin Gothic Medium Cond" w:cs="Franklin Gothic Medium Cond"/>
      <w:b w:val="0"/>
      <w:bCs w:val="0"/>
      <w:i w:val="0"/>
      <w:iCs w:val="0"/>
      <w:smallCaps w:val="0"/>
      <w:strike w:val="0"/>
      <w:spacing w:val="20"/>
      <w:sz w:val="23"/>
      <w:szCs w:val="23"/>
      <w:u w:val="none"/>
    </w:rPr>
  </w:style>
  <w:style w:type="character" w:customStyle="1" w:styleId="5">
    <w:name w:val="Заголовок №5_"/>
    <w:basedOn w:val="a0"/>
    <w:link w:val="50"/>
    <w:rsid w:val="00D86E19"/>
    <w:rPr>
      <w:rFonts w:ascii="Franklin Gothic Medium Cond" w:eastAsia="Franklin Gothic Medium Cond" w:hAnsi="Franklin Gothic Medium Cond" w:cs="Franklin Gothic Medium Cond"/>
      <w:b w:val="0"/>
      <w:bCs w:val="0"/>
      <w:i w:val="0"/>
      <w:iCs w:val="0"/>
      <w:smallCaps w:val="0"/>
      <w:strike w:val="0"/>
      <w:spacing w:val="20"/>
      <w:sz w:val="19"/>
      <w:szCs w:val="19"/>
      <w:u w:val="none"/>
    </w:rPr>
  </w:style>
  <w:style w:type="character" w:customStyle="1" w:styleId="9pt">
    <w:name w:val="Колонтитул + 9 pt;Не курсив"/>
    <w:basedOn w:val="a4"/>
    <w:rsid w:val="00D86E19"/>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31">
    <w:name w:val="Основной текст (3)_"/>
    <w:basedOn w:val="a0"/>
    <w:link w:val="32"/>
    <w:rsid w:val="00D86E19"/>
    <w:rPr>
      <w:rFonts w:ascii="Times New Roman" w:eastAsia="Times New Roman" w:hAnsi="Times New Roman" w:cs="Times New Roman"/>
      <w:b/>
      <w:bCs/>
      <w:i w:val="0"/>
      <w:iCs w:val="0"/>
      <w:smallCaps w:val="0"/>
      <w:strike w:val="0"/>
      <w:sz w:val="19"/>
      <w:szCs w:val="19"/>
      <w:u w:val="none"/>
    </w:rPr>
  </w:style>
  <w:style w:type="character" w:customStyle="1" w:styleId="3FranklinGothicMediumCond1pt">
    <w:name w:val="Основной текст (3) + Franklin Gothic Medium Cond;Не полужирный;Интервал 1 pt"/>
    <w:basedOn w:val="31"/>
    <w:rsid w:val="00D86E19"/>
    <w:rPr>
      <w:rFonts w:ascii="Franklin Gothic Medium Cond" w:eastAsia="Franklin Gothic Medium Cond" w:hAnsi="Franklin Gothic Medium Cond" w:cs="Franklin Gothic Medium Cond"/>
      <w:b/>
      <w:bCs/>
      <w:i w:val="0"/>
      <w:iCs w:val="0"/>
      <w:smallCaps w:val="0"/>
      <w:strike w:val="0"/>
      <w:color w:val="000000"/>
      <w:spacing w:val="20"/>
      <w:w w:val="100"/>
      <w:position w:val="0"/>
      <w:sz w:val="19"/>
      <w:szCs w:val="19"/>
      <w:u w:val="none"/>
      <w:lang w:val="ru-RU"/>
    </w:rPr>
  </w:style>
  <w:style w:type="character" w:customStyle="1" w:styleId="4">
    <w:name w:val="Заголовок №4_"/>
    <w:basedOn w:val="a0"/>
    <w:link w:val="40"/>
    <w:rsid w:val="00D86E19"/>
    <w:rPr>
      <w:rFonts w:ascii="Franklin Gothic Medium Cond" w:eastAsia="Franklin Gothic Medium Cond" w:hAnsi="Franklin Gothic Medium Cond" w:cs="Franklin Gothic Medium Cond"/>
      <w:b w:val="0"/>
      <w:bCs w:val="0"/>
      <w:i w:val="0"/>
      <w:iCs w:val="0"/>
      <w:smallCaps w:val="0"/>
      <w:strike w:val="0"/>
      <w:spacing w:val="20"/>
      <w:sz w:val="23"/>
      <w:szCs w:val="23"/>
      <w:u w:val="none"/>
    </w:rPr>
  </w:style>
  <w:style w:type="character" w:customStyle="1" w:styleId="4Exact">
    <w:name w:val="Основной текст (4) Exact"/>
    <w:basedOn w:val="a0"/>
    <w:link w:val="41"/>
    <w:rsid w:val="00D86E19"/>
    <w:rPr>
      <w:rFonts w:ascii="Century Schoolbook" w:eastAsia="Century Schoolbook" w:hAnsi="Century Schoolbook" w:cs="Century Schoolbook"/>
      <w:b/>
      <w:bCs/>
      <w:i w:val="0"/>
      <w:iCs w:val="0"/>
      <w:smallCaps w:val="0"/>
      <w:strike w:val="0"/>
      <w:sz w:val="17"/>
      <w:szCs w:val="17"/>
      <w:u w:val="none"/>
    </w:rPr>
  </w:style>
  <w:style w:type="character" w:customStyle="1" w:styleId="5Exact">
    <w:name w:val="Основной текст (5) Exact"/>
    <w:basedOn w:val="a0"/>
    <w:link w:val="51"/>
    <w:rsid w:val="00D86E19"/>
    <w:rPr>
      <w:rFonts w:ascii="Book Antiqua" w:eastAsia="Book Antiqua" w:hAnsi="Book Antiqua" w:cs="Book Antiqua"/>
      <w:b w:val="0"/>
      <w:bCs w:val="0"/>
      <w:i w:val="0"/>
      <w:iCs w:val="0"/>
      <w:smallCaps w:val="0"/>
      <w:strike w:val="0"/>
      <w:spacing w:val="-10"/>
      <w:sz w:val="11"/>
      <w:szCs w:val="11"/>
      <w:u w:val="none"/>
      <w:lang w:val="en-US"/>
    </w:rPr>
  </w:style>
  <w:style w:type="character" w:customStyle="1" w:styleId="6Exact">
    <w:name w:val="Основной текст (6) Exact"/>
    <w:basedOn w:val="a0"/>
    <w:link w:val="6"/>
    <w:rsid w:val="00D86E19"/>
    <w:rPr>
      <w:rFonts w:ascii="Book Antiqua" w:eastAsia="Book Antiqua" w:hAnsi="Book Antiqua" w:cs="Book Antiqua"/>
      <w:b w:val="0"/>
      <w:bCs w:val="0"/>
      <w:i w:val="0"/>
      <w:iCs w:val="0"/>
      <w:smallCaps w:val="0"/>
      <w:strike w:val="0"/>
      <w:spacing w:val="-10"/>
      <w:sz w:val="11"/>
      <w:szCs w:val="11"/>
      <w:u w:val="none"/>
      <w:lang w:val="en-US"/>
    </w:rPr>
  </w:style>
  <w:style w:type="character" w:customStyle="1" w:styleId="FranklinGothicMediumCond85pt">
    <w:name w:val="Основной текст + Franklin Gothic Medium Cond;8;5 pt"/>
    <w:basedOn w:val="a7"/>
    <w:rsid w:val="00D86E19"/>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7"/>
      <w:szCs w:val="17"/>
      <w:u w:val="none"/>
      <w:lang w:val="ru-RU"/>
    </w:rPr>
  </w:style>
  <w:style w:type="character" w:customStyle="1" w:styleId="FranklinGothicMediumCond">
    <w:name w:val="Основной текст + Franklin Gothic Medium Cond"/>
    <w:basedOn w:val="a7"/>
    <w:rsid w:val="00D86E19"/>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0"/>
      <w:szCs w:val="20"/>
      <w:u w:val="none"/>
      <w:lang w:val="ru-RU"/>
    </w:rPr>
  </w:style>
  <w:style w:type="character" w:customStyle="1" w:styleId="95pt">
    <w:name w:val="Основной текст + 9;5 pt;Полужирный"/>
    <w:basedOn w:val="a7"/>
    <w:rsid w:val="00D86E1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8">
    <w:name w:val="Колонтитул"/>
    <w:basedOn w:val="a4"/>
    <w:rsid w:val="00D86E19"/>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SegoeUI75pt">
    <w:name w:val="Основной текст + Segoe UI;7;5 pt;Полужирный"/>
    <w:basedOn w:val="a7"/>
    <w:rsid w:val="00D86E19"/>
    <w:rPr>
      <w:rFonts w:ascii="Segoe UI" w:eastAsia="Segoe UI" w:hAnsi="Segoe UI" w:cs="Segoe UI"/>
      <w:b/>
      <w:bCs/>
      <w:i w:val="0"/>
      <w:iCs w:val="0"/>
      <w:smallCaps w:val="0"/>
      <w:strike w:val="0"/>
      <w:color w:val="000000"/>
      <w:spacing w:val="0"/>
      <w:w w:val="100"/>
      <w:position w:val="0"/>
      <w:sz w:val="15"/>
      <w:szCs w:val="15"/>
      <w:u w:val="none"/>
      <w:lang w:val="ru-RU"/>
    </w:rPr>
  </w:style>
  <w:style w:type="character" w:customStyle="1" w:styleId="320">
    <w:name w:val="Заголовок №3 (2)_"/>
    <w:basedOn w:val="a0"/>
    <w:link w:val="321"/>
    <w:rsid w:val="00D86E19"/>
    <w:rPr>
      <w:rFonts w:ascii="Arial Narrow" w:eastAsia="Arial Narrow" w:hAnsi="Arial Narrow" w:cs="Arial Narrow"/>
      <w:b w:val="0"/>
      <w:bCs w:val="0"/>
      <w:i w:val="0"/>
      <w:iCs w:val="0"/>
      <w:smallCaps w:val="0"/>
      <w:strike w:val="0"/>
      <w:spacing w:val="20"/>
      <w:sz w:val="22"/>
      <w:szCs w:val="22"/>
      <w:u w:val="none"/>
    </w:rPr>
  </w:style>
  <w:style w:type="character" w:customStyle="1" w:styleId="ArialNarrow75pt">
    <w:name w:val="Основной текст + Arial Narrow;7;5 pt;Полужирный"/>
    <w:basedOn w:val="a7"/>
    <w:rsid w:val="00D86E19"/>
    <w:rPr>
      <w:rFonts w:ascii="Arial Narrow" w:eastAsia="Arial Narrow" w:hAnsi="Arial Narrow" w:cs="Arial Narrow"/>
      <w:b/>
      <w:bCs/>
      <w:i w:val="0"/>
      <w:iCs w:val="0"/>
      <w:smallCaps w:val="0"/>
      <w:strike w:val="0"/>
      <w:color w:val="000000"/>
      <w:spacing w:val="0"/>
      <w:w w:val="100"/>
      <w:position w:val="0"/>
      <w:sz w:val="15"/>
      <w:szCs w:val="15"/>
      <w:u w:val="none"/>
      <w:lang w:val="ru-RU"/>
    </w:rPr>
  </w:style>
  <w:style w:type="character" w:customStyle="1" w:styleId="ArialNarrow95pt">
    <w:name w:val="Основной текст + Arial Narrow;9;5 pt;Полужирный"/>
    <w:basedOn w:val="a7"/>
    <w:rsid w:val="00D86E19"/>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BookmanOldStyle85pt">
    <w:name w:val="Основной текст + Bookman Old Style;8;5 pt"/>
    <w:basedOn w:val="a7"/>
    <w:rsid w:val="00D86E1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style>
  <w:style w:type="character" w:customStyle="1" w:styleId="BookmanOldStyle85pt0pt">
    <w:name w:val="Колонтитул + Bookman Old Style;8;5 pt;Не полужирный;Интервал 0 pt"/>
    <w:basedOn w:val="a4"/>
    <w:rsid w:val="00D86E19"/>
    <w:rPr>
      <w:rFonts w:ascii="Bookman Old Style" w:eastAsia="Bookman Old Style" w:hAnsi="Bookman Old Style" w:cs="Bookman Old Style"/>
      <w:b/>
      <w:bCs/>
      <w:i/>
      <w:iCs/>
      <w:smallCaps w:val="0"/>
      <w:strike w:val="0"/>
      <w:color w:val="000000"/>
      <w:spacing w:val="10"/>
      <w:w w:val="100"/>
      <w:position w:val="0"/>
      <w:sz w:val="17"/>
      <w:szCs w:val="17"/>
      <w:u w:val="none"/>
      <w:lang w:val="ru-RU"/>
    </w:rPr>
  </w:style>
  <w:style w:type="character" w:customStyle="1" w:styleId="CenturySchoolbook9pt">
    <w:name w:val="Колонтитул + Century Schoolbook;9 pt;Не полужирный;Не курсив"/>
    <w:basedOn w:val="a4"/>
    <w:rsid w:val="00D86E19"/>
    <w:rPr>
      <w:rFonts w:ascii="Century Schoolbook" w:eastAsia="Century Schoolbook" w:hAnsi="Century Schoolbook" w:cs="Century Schoolbook"/>
      <w:b/>
      <w:bCs/>
      <w:i/>
      <w:iCs/>
      <w:smallCaps w:val="0"/>
      <w:strike w:val="0"/>
      <w:color w:val="000000"/>
      <w:spacing w:val="0"/>
      <w:w w:val="100"/>
      <w:position w:val="0"/>
      <w:sz w:val="18"/>
      <w:szCs w:val="18"/>
      <w:u w:val="none"/>
    </w:rPr>
  </w:style>
  <w:style w:type="paragraph" w:customStyle="1" w:styleId="12">
    <w:name w:val="Заголовок №1"/>
    <w:basedOn w:val="a"/>
    <w:link w:val="11"/>
    <w:rsid w:val="00D86E19"/>
    <w:pPr>
      <w:shd w:val="clear" w:color="auto" w:fill="FFFFFF"/>
      <w:spacing w:after="1380" w:line="307" w:lineRule="exact"/>
      <w:outlineLvl w:val="0"/>
    </w:pPr>
    <w:rPr>
      <w:rFonts w:ascii="Segoe UI" w:eastAsia="Segoe UI" w:hAnsi="Segoe UI" w:cs="Segoe UI"/>
      <w:b/>
      <w:bCs/>
      <w:szCs w:val="28"/>
    </w:rPr>
  </w:style>
  <w:style w:type="paragraph" w:customStyle="1" w:styleId="a5">
    <w:name w:val="Колонтитул"/>
    <w:basedOn w:val="a"/>
    <w:link w:val="a4"/>
    <w:rsid w:val="00D86E19"/>
    <w:pPr>
      <w:shd w:val="clear" w:color="auto" w:fill="FFFFFF"/>
      <w:spacing w:line="0" w:lineRule="atLeast"/>
    </w:pPr>
    <w:rPr>
      <w:rFonts w:eastAsia="Times New Roman" w:cs="Times New Roman"/>
      <w:b/>
      <w:bCs/>
      <w:i/>
      <w:iCs/>
      <w:sz w:val="19"/>
      <w:szCs w:val="19"/>
    </w:rPr>
  </w:style>
  <w:style w:type="paragraph" w:customStyle="1" w:styleId="20">
    <w:name w:val="Заголовок №2"/>
    <w:basedOn w:val="a"/>
    <w:link w:val="2"/>
    <w:rsid w:val="00D86E19"/>
    <w:pPr>
      <w:shd w:val="clear" w:color="auto" w:fill="FFFFFF"/>
      <w:spacing w:before="1380" w:after="180" w:line="0" w:lineRule="atLeast"/>
      <w:outlineLvl w:val="1"/>
    </w:pPr>
    <w:rPr>
      <w:rFonts w:ascii="Segoe UI" w:eastAsia="Segoe UI" w:hAnsi="Segoe UI" w:cs="Segoe UI"/>
    </w:rPr>
  </w:style>
  <w:style w:type="paragraph" w:customStyle="1" w:styleId="13">
    <w:name w:val="Основной текст1"/>
    <w:basedOn w:val="a"/>
    <w:link w:val="a7"/>
    <w:rsid w:val="00D86E19"/>
    <w:pPr>
      <w:shd w:val="clear" w:color="auto" w:fill="FFFFFF"/>
      <w:spacing w:before="180" w:line="230" w:lineRule="exact"/>
      <w:jc w:val="both"/>
    </w:pPr>
    <w:rPr>
      <w:rFonts w:eastAsia="Times New Roman" w:cs="Times New Roman"/>
      <w:sz w:val="20"/>
      <w:szCs w:val="20"/>
    </w:rPr>
  </w:style>
  <w:style w:type="paragraph" w:customStyle="1" w:styleId="30">
    <w:name w:val="Заголовок №3"/>
    <w:basedOn w:val="a"/>
    <w:link w:val="3"/>
    <w:rsid w:val="00D86E19"/>
    <w:pPr>
      <w:shd w:val="clear" w:color="auto" w:fill="FFFFFF"/>
      <w:spacing w:before="360" w:after="180" w:line="0" w:lineRule="atLeast"/>
      <w:outlineLvl w:val="2"/>
    </w:pPr>
    <w:rPr>
      <w:rFonts w:ascii="Segoe UI" w:eastAsia="Segoe UI" w:hAnsi="Segoe UI" w:cs="Segoe UI"/>
    </w:rPr>
  </w:style>
  <w:style w:type="paragraph" w:customStyle="1" w:styleId="22">
    <w:name w:val="Основной текст (2)"/>
    <w:basedOn w:val="a"/>
    <w:link w:val="21"/>
    <w:rsid w:val="00D86E19"/>
    <w:pPr>
      <w:shd w:val="clear" w:color="auto" w:fill="FFFFFF"/>
      <w:spacing w:before="180" w:after="300" w:line="0" w:lineRule="atLeast"/>
    </w:pPr>
    <w:rPr>
      <w:rFonts w:ascii="Franklin Gothic Medium Cond" w:eastAsia="Franklin Gothic Medium Cond" w:hAnsi="Franklin Gothic Medium Cond" w:cs="Franklin Gothic Medium Cond"/>
      <w:spacing w:val="20"/>
      <w:sz w:val="23"/>
      <w:szCs w:val="23"/>
    </w:rPr>
  </w:style>
  <w:style w:type="paragraph" w:customStyle="1" w:styleId="50">
    <w:name w:val="Заголовок №5"/>
    <w:basedOn w:val="a"/>
    <w:link w:val="5"/>
    <w:rsid w:val="00D86E19"/>
    <w:pPr>
      <w:shd w:val="clear" w:color="auto" w:fill="FFFFFF"/>
      <w:spacing w:before="60" w:after="180" w:line="0" w:lineRule="atLeast"/>
      <w:outlineLvl w:val="4"/>
    </w:pPr>
    <w:rPr>
      <w:rFonts w:ascii="Franklin Gothic Medium Cond" w:eastAsia="Franklin Gothic Medium Cond" w:hAnsi="Franklin Gothic Medium Cond" w:cs="Franklin Gothic Medium Cond"/>
      <w:spacing w:val="20"/>
      <w:sz w:val="19"/>
      <w:szCs w:val="19"/>
    </w:rPr>
  </w:style>
  <w:style w:type="paragraph" w:customStyle="1" w:styleId="32">
    <w:name w:val="Основной текст (3)"/>
    <w:basedOn w:val="a"/>
    <w:link w:val="31"/>
    <w:rsid w:val="00D86E19"/>
    <w:pPr>
      <w:shd w:val="clear" w:color="auto" w:fill="FFFFFF"/>
      <w:spacing w:before="120" w:after="120" w:line="0" w:lineRule="atLeast"/>
      <w:jc w:val="both"/>
    </w:pPr>
    <w:rPr>
      <w:rFonts w:eastAsia="Times New Roman" w:cs="Times New Roman"/>
      <w:b/>
      <w:bCs/>
      <w:sz w:val="19"/>
      <w:szCs w:val="19"/>
    </w:rPr>
  </w:style>
  <w:style w:type="paragraph" w:customStyle="1" w:styleId="40">
    <w:name w:val="Заголовок №4"/>
    <w:basedOn w:val="a"/>
    <w:link w:val="4"/>
    <w:rsid w:val="00D86E19"/>
    <w:pPr>
      <w:shd w:val="clear" w:color="auto" w:fill="FFFFFF"/>
      <w:spacing w:before="300" w:line="0" w:lineRule="atLeast"/>
      <w:jc w:val="both"/>
      <w:outlineLvl w:val="3"/>
    </w:pPr>
    <w:rPr>
      <w:rFonts w:ascii="Franklin Gothic Medium Cond" w:eastAsia="Franklin Gothic Medium Cond" w:hAnsi="Franklin Gothic Medium Cond" w:cs="Franklin Gothic Medium Cond"/>
      <w:spacing w:val="20"/>
      <w:sz w:val="23"/>
      <w:szCs w:val="23"/>
    </w:rPr>
  </w:style>
  <w:style w:type="paragraph" w:customStyle="1" w:styleId="41">
    <w:name w:val="Основной текст (4)"/>
    <w:basedOn w:val="a"/>
    <w:link w:val="4Exact"/>
    <w:rsid w:val="00D86E19"/>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51">
    <w:name w:val="Основной текст (5)"/>
    <w:basedOn w:val="a"/>
    <w:link w:val="5Exact"/>
    <w:rsid w:val="00D86E19"/>
    <w:pPr>
      <w:shd w:val="clear" w:color="auto" w:fill="FFFFFF"/>
      <w:spacing w:line="0" w:lineRule="atLeast"/>
    </w:pPr>
    <w:rPr>
      <w:rFonts w:ascii="Book Antiqua" w:eastAsia="Book Antiqua" w:hAnsi="Book Antiqua" w:cs="Book Antiqua"/>
      <w:spacing w:val="-10"/>
      <w:sz w:val="11"/>
      <w:szCs w:val="11"/>
      <w:lang w:val="en-US"/>
    </w:rPr>
  </w:style>
  <w:style w:type="paragraph" w:customStyle="1" w:styleId="6">
    <w:name w:val="Основной текст (6)"/>
    <w:basedOn w:val="a"/>
    <w:link w:val="6Exact"/>
    <w:rsid w:val="00D86E19"/>
    <w:pPr>
      <w:shd w:val="clear" w:color="auto" w:fill="FFFFFF"/>
      <w:spacing w:line="0" w:lineRule="atLeast"/>
    </w:pPr>
    <w:rPr>
      <w:rFonts w:ascii="Book Antiqua" w:eastAsia="Book Antiqua" w:hAnsi="Book Antiqua" w:cs="Book Antiqua"/>
      <w:spacing w:val="-10"/>
      <w:sz w:val="11"/>
      <w:szCs w:val="11"/>
      <w:lang w:val="en-US"/>
    </w:rPr>
  </w:style>
  <w:style w:type="paragraph" w:customStyle="1" w:styleId="321">
    <w:name w:val="Заголовок №3 (2)"/>
    <w:basedOn w:val="a"/>
    <w:link w:val="320"/>
    <w:rsid w:val="00D86E19"/>
    <w:pPr>
      <w:shd w:val="clear" w:color="auto" w:fill="FFFFFF"/>
      <w:spacing w:after="300" w:line="0" w:lineRule="atLeast"/>
      <w:outlineLvl w:val="2"/>
    </w:pPr>
    <w:rPr>
      <w:rFonts w:ascii="Arial Narrow" w:eastAsia="Arial Narrow" w:hAnsi="Arial Narrow" w:cs="Arial Narrow"/>
      <w:spacing w:val="20"/>
      <w:sz w:val="22"/>
      <w:szCs w:val="22"/>
    </w:rPr>
  </w:style>
  <w:style w:type="paragraph" w:styleId="a9">
    <w:name w:val="header"/>
    <w:basedOn w:val="a"/>
    <w:link w:val="aa"/>
    <w:uiPriority w:val="99"/>
    <w:unhideWhenUsed/>
    <w:rsid w:val="009A0B54"/>
    <w:pPr>
      <w:tabs>
        <w:tab w:val="center" w:pos="4677"/>
        <w:tab w:val="right" w:pos="9355"/>
      </w:tabs>
    </w:pPr>
  </w:style>
  <w:style w:type="character" w:customStyle="1" w:styleId="aa">
    <w:name w:val="Верхний колонтитул Знак"/>
    <w:basedOn w:val="a0"/>
    <w:link w:val="a9"/>
    <w:uiPriority w:val="99"/>
    <w:rsid w:val="009A0B54"/>
    <w:rPr>
      <w:color w:val="000000"/>
    </w:rPr>
  </w:style>
  <w:style w:type="paragraph" w:styleId="ab">
    <w:name w:val="footer"/>
    <w:basedOn w:val="a"/>
    <w:link w:val="ac"/>
    <w:uiPriority w:val="99"/>
    <w:unhideWhenUsed/>
    <w:rsid w:val="009A0B54"/>
    <w:pPr>
      <w:tabs>
        <w:tab w:val="center" w:pos="4677"/>
        <w:tab w:val="right" w:pos="9355"/>
      </w:tabs>
    </w:pPr>
  </w:style>
  <w:style w:type="character" w:customStyle="1" w:styleId="ac">
    <w:name w:val="Нижний колонтитул Знак"/>
    <w:basedOn w:val="a0"/>
    <w:link w:val="ab"/>
    <w:uiPriority w:val="99"/>
    <w:rsid w:val="009A0B54"/>
    <w:rPr>
      <w:color w:val="000000"/>
    </w:rPr>
  </w:style>
  <w:style w:type="table" w:styleId="ad">
    <w:name w:val="Table Grid"/>
    <w:basedOn w:val="a1"/>
    <w:rsid w:val="004C2425"/>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2425"/>
    <w:pPr>
      <w:widowControl/>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10">
    <w:name w:val="Заголовок 1 Знак"/>
    <w:basedOn w:val="a0"/>
    <w:link w:val="1"/>
    <w:uiPriority w:val="9"/>
    <w:rsid w:val="0000515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00515B"/>
    <w:pPr>
      <w:widowControl/>
      <w:spacing w:line="276" w:lineRule="auto"/>
      <w:outlineLvl w:val="9"/>
    </w:pPr>
    <w:rPr>
      <w:rFonts w:ascii="Cambria" w:eastAsia="Times New Roman" w:hAnsi="Cambria" w:cs="Times New Roman"/>
      <w:color w:val="365F91"/>
    </w:rPr>
  </w:style>
  <w:style w:type="paragraph" w:styleId="33">
    <w:name w:val="toc 3"/>
    <w:basedOn w:val="a"/>
    <w:next w:val="a"/>
    <w:autoRedefine/>
    <w:uiPriority w:val="39"/>
    <w:rsid w:val="0000515B"/>
    <w:pPr>
      <w:widowControl/>
      <w:ind w:left="480"/>
    </w:pPr>
    <w:rPr>
      <w:rFonts w:eastAsia="Times New Roman" w:cs="Times New Roman"/>
      <w:color w:val="auto"/>
    </w:rPr>
  </w:style>
  <w:style w:type="paragraph" w:styleId="14">
    <w:name w:val="toc 1"/>
    <w:basedOn w:val="a"/>
    <w:next w:val="a"/>
    <w:autoRedefine/>
    <w:uiPriority w:val="39"/>
    <w:rsid w:val="0000515B"/>
    <w:pPr>
      <w:widowControl/>
    </w:pPr>
    <w:rPr>
      <w:rFonts w:eastAsia="Times New Roman" w:cs="Times New Roman"/>
      <w:color w:val="auto"/>
    </w:rPr>
  </w:style>
  <w:style w:type="paragraph" w:styleId="23">
    <w:name w:val="toc 2"/>
    <w:basedOn w:val="a"/>
    <w:next w:val="a"/>
    <w:autoRedefine/>
    <w:uiPriority w:val="39"/>
    <w:rsid w:val="0000515B"/>
    <w:pPr>
      <w:widowControl/>
      <w:ind w:left="240"/>
    </w:pPr>
    <w:rPr>
      <w:rFonts w:eastAsia="Times New Roman" w:cs="Times New Roman"/>
      <w:color w:val="auto"/>
    </w:rPr>
  </w:style>
  <w:style w:type="character" w:styleId="af0">
    <w:name w:val="Intense Emphasis"/>
    <w:basedOn w:val="a0"/>
    <w:uiPriority w:val="21"/>
    <w:qFormat/>
    <w:rsid w:val="0000515B"/>
    <w:rPr>
      <w:b/>
      <w:bCs/>
      <w:i/>
      <w:iCs/>
      <w:color w:val="4F81BD" w:themeColor="accent1"/>
    </w:rPr>
  </w:style>
  <w:style w:type="paragraph" w:styleId="af1">
    <w:name w:val="Balloon Text"/>
    <w:basedOn w:val="a"/>
    <w:link w:val="af2"/>
    <w:uiPriority w:val="99"/>
    <w:semiHidden/>
    <w:unhideWhenUsed/>
    <w:rsid w:val="00941FD1"/>
    <w:rPr>
      <w:rFonts w:ascii="Tahoma" w:hAnsi="Tahoma" w:cs="Tahoma"/>
      <w:sz w:val="16"/>
      <w:szCs w:val="16"/>
    </w:rPr>
  </w:style>
  <w:style w:type="character" w:customStyle="1" w:styleId="af2">
    <w:name w:val="Текст выноски Знак"/>
    <w:basedOn w:val="a0"/>
    <w:link w:val="af1"/>
    <w:uiPriority w:val="99"/>
    <w:semiHidden/>
    <w:rsid w:val="00941FD1"/>
    <w:rPr>
      <w:rFonts w:ascii="Tahoma" w:hAnsi="Tahoma" w:cs="Tahoma"/>
      <w:sz w:val="16"/>
      <w:szCs w:val="16"/>
    </w:rPr>
  </w:style>
  <w:style w:type="paragraph" w:styleId="af3">
    <w:name w:val="No Spacing"/>
    <w:uiPriority w:val="1"/>
    <w:qFormat/>
    <w:rsid w:val="00A256D9"/>
    <w:pPr>
      <w:widowControl/>
    </w:pPr>
    <w:rPr>
      <w:rFonts w:eastAsia="Calibri" w:cs="Times New Roman"/>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506C-0F3C-47AF-8826-F821101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16</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2136390o3_new.fm</vt:lpstr>
    </vt:vector>
  </TitlesOfParts>
  <Company>MICROSOFT</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2136390o3_new.fm</dc:title>
  <dc:creator>NEOSIS</dc:creator>
  <cp:lastModifiedBy>Учитель</cp:lastModifiedBy>
  <cp:revision>50</cp:revision>
  <cp:lastPrinted>2018-09-19T07:34:00Z</cp:lastPrinted>
  <dcterms:created xsi:type="dcterms:W3CDTF">2015-08-27T21:01:00Z</dcterms:created>
  <dcterms:modified xsi:type="dcterms:W3CDTF">2020-09-02T07:22:00Z</dcterms:modified>
</cp:coreProperties>
</file>