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05" w:rsidRPr="00321C2F" w:rsidRDefault="00941305" w:rsidP="00941305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321C2F">
        <w:rPr>
          <w:rFonts w:ascii="Times New Roman" w:eastAsia="Calibri" w:hAnsi="Times New Roman" w:cs="Times New Roman"/>
          <w:color w:val="000000"/>
          <w:sz w:val="28"/>
          <w:szCs w:val="28"/>
        </w:rPr>
        <w:t>ЧОУ «Православная классическая гимназия «София»</w:t>
      </w:r>
    </w:p>
    <w:p w:rsidR="00941305" w:rsidRPr="00321C2F" w:rsidRDefault="00941305" w:rsidP="00941305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21C2F" w:rsidRPr="00321C2F" w:rsidRDefault="00321C2F" w:rsidP="00321C2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C2F" w:rsidRPr="00321C2F" w:rsidRDefault="00321C2F" w:rsidP="00321C2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t>УТВЕРЖДЕН</w:t>
      </w:r>
      <w:r w:rsidRPr="00321C2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321C2F" w:rsidRPr="00321C2F" w:rsidRDefault="00321C2F" w:rsidP="00321C2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21C2F">
        <w:rPr>
          <w:rFonts w:ascii="Times New Roman" w:hAnsi="Times New Roman" w:cs="Times New Roman"/>
          <w:sz w:val="28"/>
          <w:szCs w:val="28"/>
        </w:rPr>
        <w:t>приказом ЧОУ «Православная</w:t>
      </w:r>
    </w:p>
    <w:p w:rsidR="00321C2F" w:rsidRPr="00321C2F" w:rsidRDefault="00321C2F" w:rsidP="00321C2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21C2F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321C2F" w:rsidRPr="00321C2F" w:rsidRDefault="00321C2F" w:rsidP="00321C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C2F">
        <w:rPr>
          <w:rFonts w:ascii="Times New Roman" w:hAnsi="Times New Roman" w:cs="Times New Roman"/>
          <w:sz w:val="28"/>
          <w:szCs w:val="28"/>
        </w:rPr>
        <w:t>от 28.08.2020 г. № ____________</w:t>
      </w:r>
    </w:p>
    <w:p w:rsidR="00941305" w:rsidRPr="00321C2F" w:rsidRDefault="00941305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32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1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321C2F" w:rsidRPr="00321C2F" w:rsidRDefault="00941305" w:rsidP="0094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1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ИЗОБРАЗИТЕЛЬНОМУ ИСКУССТВУ </w:t>
      </w:r>
    </w:p>
    <w:p w:rsidR="00941305" w:rsidRPr="00321C2F" w:rsidRDefault="00941305" w:rsidP="0094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1C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5-7 КЛАССА</w:t>
      </w:r>
    </w:p>
    <w:p w:rsidR="00941305" w:rsidRPr="00321C2F" w:rsidRDefault="00941305" w:rsidP="0094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2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:rsidR="00941305" w:rsidRPr="00321C2F" w:rsidRDefault="00941305" w:rsidP="0094130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2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</w:t>
      </w:r>
      <w:r w:rsidR="00321C2F" w:rsidRPr="00321C2F">
        <w:rPr>
          <w:rFonts w:ascii="Times New Roman" w:eastAsia="Times New Roman" w:hAnsi="Times New Roman" w:cs="Times New Roman"/>
          <w:color w:val="000000"/>
          <w:sz w:val="28"/>
          <w:szCs w:val="28"/>
        </w:rPr>
        <w:t>ь Михайлова Елизавета Сергеевна</w:t>
      </w:r>
    </w:p>
    <w:p w:rsidR="00941305" w:rsidRPr="00321C2F" w:rsidRDefault="00941305" w:rsidP="00941305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3697" w:rsidRPr="00321C2F" w:rsidRDefault="005E3697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697" w:rsidRDefault="005E3697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697" w:rsidRPr="00321C2F" w:rsidRDefault="005E3697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305" w:rsidRPr="00321C2F" w:rsidRDefault="00941305" w:rsidP="0094130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C2F">
        <w:rPr>
          <w:rFonts w:ascii="Times New Roman" w:eastAsia="Times New Roman" w:hAnsi="Times New Roman" w:cs="Times New Roman"/>
          <w:color w:val="000000"/>
          <w:sz w:val="28"/>
          <w:szCs w:val="28"/>
        </w:rPr>
        <w:t>г. Клин</w:t>
      </w:r>
    </w:p>
    <w:p w:rsidR="001453A8" w:rsidRPr="00321C2F" w:rsidRDefault="001453A8" w:rsidP="001453A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C2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92C06" w:rsidRPr="00321C2F" w:rsidRDefault="00792C06" w:rsidP="00792C06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C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53A8" w:rsidRPr="00321C2F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по учебному предмету «Изобразительное искусство» разработана на основе Федерального государственного образовательного стандарта основного общего образования (Просвещение, 2014), планируемых результатов освоения основной общеобразовательной программы основного общего образования в соответствии с Примерной программой по изобразительному искусству для 5-</w:t>
      </w:r>
      <w:r w:rsidR="00E57969"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классов, авторской программы по Изобразительному искусству предметной линии учебников под редакцией Б.М. Неменского (Просвещение, 2015).</w:t>
      </w:r>
    </w:p>
    <w:p w:rsidR="001453A8" w:rsidRPr="00321C2F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реализуется на основе следующих учебников:</w:t>
      </w:r>
    </w:p>
    <w:p w:rsidR="001453A8" w:rsidRPr="00321C2F" w:rsidRDefault="001453A8" w:rsidP="001453A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C2F">
        <w:rPr>
          <w:rFonts w:ascii="Times New Roman" w:hAnsi="Times New Roman" w:cs="Times New Roman"/>
          <w:sz w:val="28"/>
          <w:szCs w:val="28"/>
        </w:rPr>
        <w:t xml:space="preserve">Горяева Н.А., Островская О.В. </w:t>
      </w:r>
      <w:r w:rsidRPr="00321C2F">
        <w:rPr>
          <w:rFonts w:ascii="Times New Roman" w:hAnsi="Times New Roman" w:cs="Times New Roman"/>
          <w:kern w:val="36"/>
          <w:sz w:val="28"/>
          <w:szCs w:val="28"/>
        </w:rPr>
        <w:t>Изобразительное искусство. Декоративно-прикладное искусство в жизни человека. 5 класс</w:t>
      </w:r>
      <w:r w:rsidR="00A50723" w:rsidRPr="00321C2F">
        <w:rPr>
          <w:rFonts w:ascii="Times New Roman" w:hAnsi="Times New Roman" w:cs="Times New Roman"/>
          <w:kern w:val="36"/>
          <w:sz w:val="28"/>
          <w:szCs w:val="28"/>
        </w:rPr>
        <w:t>.–</w:t>
      </w:r>
      <w:r w:rsidRPr="00321C2F">
        <w:rPr>
          <w:rFonts w:ascii="Times New Roman" w:hAnsi="Times New Roman" w:cs="Times New Roman"/>
          <w:color w:val="000000"/>
          <w:sz w:val="28"/>
          <w:szCs w:val="28"/>
        </w:rPr>
        <w:t xml:space="preserve"> М.: Просвещение, 20</w:t>
      </w:r>
      <w:r w:rsidR="004762DE" w:rsidRPr="00321C2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21C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3A8" w:rsidRPr="00321C2F" w:rsidRDefault="001453A8" w:rsidP="001453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Неменская Л.А. Изобразительное искусство. Искусство в жизни человека. 6 класс. - М.: Просвещение</w:t>
      </w:r>
      <w:r w:rsidR="00D312B1"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4762DE"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D312B1"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312B1" w:rsidRPr="00321C2F" w:rsidRDefault="00D312B1" w:rsidP="00D312B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Питерских А.С, Гуров Г.Е. Изобразительное искусство. Дизайн и архитектура в жизни человека 7 класс. - М.: Просвещение 20</w:t>
      </w:r>
      <w:r w:rsidR="004762DE"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321C2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66915" w:rsidRPr="00321C2F" w:rsidRDefault="00D312B1" w:rsidP="00941305">
      <w:pPr>
        <w:pStyle w:val="2"/>
        <w:ind w:firstLine="709"/>
        <w:rPr>
          <w:b w:val="0"/>
          <w:sz w:val="28"/>
          <w:szCs w:val="28"/>
        </w:rPr>
      </w:pPr>
      <w:r w:rsidRPr="00321C2F">
        <w:rPr>
          <w:b w:val="0"/>
          <w:bCs w:val="0"/>
          <w:sz w:val="28"/>
          <w:szCs w:val="28"/>
          <w:lang w:eastAsia="en-US"/>
        </w:rPr>
        <w:t xml:space="preserve">Количество часов в неделю – </w:t>
      </w:r>
      <w:r w:rsidR="00941305" w:rsidRPr="00321C2F">
        <w:rPr>
          <w:b w:val="0"/>
          <w:bCs w:val="0"/>
          <w:sz w:val="28"/>
          <w:szCs w:val="28"/>
          <w:lang w:eastAsia="en-US"/>
        </w:rPr>
        <w:t xml:space="preserve">по </w:t>
      </w:r>
      <w:r w:rsidRPr="00321C2F">
        <w:rPr>
          <w:b w:val="0"/>
          <w:bCs w:val="0"/>
          <w:sz w:val="28"/>
          <w:szCs w:val="28"/>
          <w:lang w:eastAsia="en-US"/>
        </w:rPr>
        <w:t>1 час</w:t>
      </w:r>
      <w:r w:rsidR="00941305" w:rsidRPr="00321C2F">
        <w:rPr>
          <w:b w:val="0"/>
          <w:bCs w:val="0"/>
          <w:sz w:val="28"/>
          <w:szCs w:val="28"/>
          <w:lang w:eastAsia="en-US"/>
        </w:rPr>
        <w:t>у в 5, 6 и 7 классах</w:t>
      </w:r>
      <w:r w:rsidRPr="00321C2F">
        <w:rPr>
          <w:b w:val="0"/>
          <w:bCs w:val="0"/>
          <w:sz w:val="28"/>
          <w:szCs w:val="28"/>
          <w:lang w:eastAsia="en-US"/>
        </w:rPr>
        <w:t>. Общее количество часов за год – 34 часа</w:t>
      </w:r>
      <w:r w:rsidR="00941305" w:rsidRPr="00321C2F">
        <w:rPr>
          <w:b w:val="0"/>
          <w:bCs w:val="0"/>
          <w:sz w:val="28"/>
          <w:szCs w:val="28"/>
          <w:lang w:eastAsia="en-US"/>
        </w:rPr>
        <w:t xml:space="preserve"> в 5, 6 и 7 классах</w:t>
      </w:r>
      <w:r w:rsidRPr="00321C2F">
        <w:rPr>
          <w:b w:val="0"/>
          <w:bCs w:val="0"/>
          <w:sz w:val="28"/>
          <w:szCs w:val="28"/>
          <w:lang w:eastAsia="en-US"/>
        </w:rPr>
        <w:t>.</w:t>
      </w:r>
    </w:p>
    <w:p w:rsidR="00C02841" w:rsidRPr="00321C2F" w:rsidRDefault="00C02841" w:rsidP="006B4F21">
      <w:pPr>
        <w:pStyle w:val="a9"/>
        <w:jc w:val="center"/>
        <w:rPr>
          <w:rFonts w:ascii="Times New Roman" w:hAnsi="Times New Roman"/>
          <w:b/>
          <w:sz w:val="28"/>
          <w:szCs w:val="28"/>
          <w:lang w:bidi="he-IL"/>
        </w:rPr>
        <w:sectPr w:rsidR="00C02841" w:rsidRPr="00321C2F" w:rsidSect="00321C2F">
          <w:headerReference w:type="default" r:id="rId8"/>
          <w:headerReference w:type="first" r:id="rId9"/>
          <w:pgSz w:w="11906" w:h="16838"/>
          <w:pgMar w:top="1134" w:right="567" w:bottom="1134" w:left="1134" w:header="0" w:footer="283" w:gutter="0"/>
          <w:cols w:space="708"/>
          <w:titlePg/>
          <w:docGrid w:linePitch="360"/>
        </w:sectPr>
      </w:pPr>
    </w:p>
    <w:p w:rsidR="00941305" w:rsidRPr="00321C2F" w:rsidRDefault="00941305" w:rsidP="00941305">
      <w:pPr>
        <w:pStyle w:val="a9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321C2F">
        <w:rPr>
          <w:rFonts w:ascii="Times New Roman" w:hAnsi="Times New Roman"/>
          <w:b/>
          <w:bCs/>
          <w:smallCaps/>
          <w:color w:val="000000"/>
          <w:sz w:val="28"/>
          <w:szCs w:val="28"/>
        </w:rPr>
        <w:lastRenderedPageBreak/>
        <w:t>Планируемые результаты освоения учебного предмета «Изобразительное искусство»</w:t>
      </w:r>
    </w:p>
    <w:p w:rsidR="00941305" w:rsidRPr="00321C2F" w:rsidRDefault="00941305" w:rsidP="009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1C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Выпускник научится: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эскизы декоративного убранства русской избы;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цветовую композицию внутреннего убранства избы;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виды и материалы декоративно-прикладного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применять перспективу в практической творческой работе;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навыкам создания пейзажных зарисовок;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пользоваться правилами работы на пленэре;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lastRenderedPageBreak/>
        <w:t>навыкам композиции, наблюдательной перспективы и ритмической организации плоскости изображения;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виды портрета;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понимать и характеризовать основы изображения головы человека;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использовать графические материалы в работе над портретом;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использовать образные возможности освещения в портрете;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навыкам лепки и работы с пластилином или глиной;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941305" w:rsidRPr="00321C2F" w:rsidRDefault="00941305" w:rsidP="0094130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941305" w:rsidRPr="00321C2F" w:rsidRDefault="00941305" w:rsidP="0094130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941305" w:rsidRPr="00321C2F" w:rsidRDefault="00941305" w:rsidP="00941305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lastRenderedPageBreak/>
        <w:t>узнавать и объяснять понятия «тематическая картина», «станковая живопись»;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культуре зрительского восприятия;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временные и пространственные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понимать разницу между реальностью и художественным образом;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lastRenderedPageBreak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понимать сочетание различных объемов в здании;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образно-стилевой язык архитектуры прошлого;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основные школы садово-паркового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называть и раскрывать смысл основ искусства флористики;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понимать основы краткой истории костюма;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lastRenderedPageBreak/>
        <w:t>применять навыки сочинения объемно-пространственной композиции в формировании букета по принципам икэбаны;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узнавать и описывать памятники шатрового зодчества;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церкви Вознесения в селе Коломенском и храма Покрова-на-Рву;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характеризовать признаки и особенности московского барокко;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941305" w:rsidRPr="00321C2F" w:rsidRDefault="00941305" w:rsidP="0094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21C2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Выпускник получит возможность научиться: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стиль модерн в архитектуре. Ф.О. Шехтель. А. Гауди;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российских художников(А.Я. Головин, А.Н. Бенуа, М.В. Добужинский);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основы искусства телевидения;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понимать различия в творческой работе художника-живописца и сценографа;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941305" w:rsidRPr="00321C2F" w:rsidRDefault="00941305" w:rsidP="0094130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C2F">
        <w:rPr>
          <w:rFonts w:ascii="Times New Roman" w:eastAsia="Calibri" w:hAnsi="Times New Roman" w:cs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D312B1" w:rsidRPr="00321C2F" w:rsidRDefault="00D312B1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21C2F">
        <w:rPr>
          <w:rFonts w:ascii="Times New Roman" w:hAnsi="Times New Roman"/>
          <w:b/>
          <w:sz w:val="28"/>
          <w:szCs w:val="28"/>
          <w:lang w:bidi="he-IL"/>
        </w:rPr>
        <w:br w:type="page"/>
      </w:r>
    </w:p>
    <w:p w:rsidR="00941305" w:rsidRPr="00321C2F" w:rsidRDefault="00941305" w:rsidP="00941305">
      <w:pPr>
        <w:pStyle w:val="a9"/>
        <w:ind w:left="360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321C2F">
        <w:rPr>
          <w:rFonts w:ascii="Times New Roman" w:hAnsi="Times New Roman"/>
          <w:b/>
          <w:bCs/>
          <w:smallCaps/>
          <w:color w:val="000000"/>
          <w:sz w:val="28"/>
          <w:szCs w:val="28"/>
        </w:rPr>
        <w:lastRenderedPageBreak/>
        <w:t>Содержание учебного курса «Изобразительное искусство»</w:t>
      </w:r>
    </w:p>
    <w:p w:rsidR="00B56DB5" w:rsidRPr="00321C2F" w:rsidRDefault="006B4F21" w:rsidP="00B10B35">
      <w:pPr>
        <w:pStyle w:val="a9"/>
        <w:jc w:val="center"/>
        <w:rPr>
          <w:rFonts w:ascii="Times New Roman" w:hAnsi="Times New Roman"/>
          <w:b/>
          <w:i/>
          <w:sz w:val="28"/>
          <w:szCs w:val="28"/>
          <w:lang w:bidi="he-IL"/>
        </w:rPr>
      </w:pPr>
      <w:r w:rsidRPr="00321C2F">
        <w:rPr>
          <w:rFonts w:ascii="Times New Roman" w:hAnsi="Times New Roman"/>
          <w:b/>
          <w:i/>
          <w:sz w:val="28"/>
          <w:szCs w:val="28"/>
          <w:lang w:bidi="he-IL"/>
        </w:rPr>
        <w:t>Декоративно прикладное искусство в жизни человека</w:t>
      </w:r>
      <w:r w:rsidR="00B10B35" w:rsidRPr="00321C2F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r w:rsidR="00B56DB5" w:rsidRPr="00321C2F">
        <w:rPr>
          <w:rFonts w:ascii="Times New Roman" w:hAnsi="Times New Roman"/>
          <w:b/>
          <w:i/>
          <w:sz w:val="28"/>
          <w:szCs w:val="28"/>
          <w:lang w:bidi="he-IL"/>
        </w:rPr>
        <w:t xml:space="preserve">(5 класс) 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Древние образы в народном искусстве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Убранство русской избы.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Связь времен в народном искусстве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Искусство Гжели.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Городецкая роспись.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Хохлома.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Жостово. Роспись по металлу.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Декор</w:t>
      </w:r>
      <w:r w:rsidR="00B10B35" w:rsidRPr="00321C2F">
        <w:rPr>
          <w:rFonts w:ascii="Times New Roman" w:hAnsi="Times New Roman"/>
          <w:b/>
          <w:sz w:val="28"/>
          <w:szCs w:val="28"/>
        </w:rPr>
        <w:t xml:space="preserve"> –</w:t>
      </w:r>
      <w:r w:rsidRPr="00321C2F">
        <w:rPr>
          <w:rFonts w:ascii="Times New Roman" w:hAnsi="Times New Roman"/>
          <w:b/>
          <w:sz w:val="28"/>
          <w:szCs w:val="28"/>
        </w:rPr>
        <w:t xml:space="preserve"> человек, общество, время.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 чем рассказывают нам гербы и эмблемы.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Декоративное искусство в современном мире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B56DB5" w:rsidRPr="00321C2F" w:rsidRDefault="00B56DB5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Ты сам</w:t>
      </w:r>
      <w:r w:rsidR="00B10B35" w:rsidRPr="00321C2F">
        <w:rPr>
          <w:rFonts w:ascii="Times New Roman" w:hAnsi="Times New Roman"/>
          <w:sz w:val="28"/>
          <w:szCs w:val="28"/>
        </w:rPr>
        <w:t xml:space="preserve"> </w:t>
      </w:r>
      <w:r w:rsidRPr="00321C2F">
        <w:rPr>
          <w:rFonts w:ascii="Times New Roman" w:hAnsi="Times New Roman"/>
          <w:sz w:val="28"/>
          <w:szCs w:val="28"/>
        </w:rPr>
        <w:t>мастер.</w:t>
      </w:r>
    </w:p>
    <w:p w:rsidR="00AD270E" w:rsidRPr="00321C2F" w:rsidRDefault="00AD270E" w:rsidP="00B56DB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D270E" w:rsidRPr="00321C2F" w:rsidRDefault="00AD270E" w:rsidP="00B10B35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Изобразительное искусство в жизни человека (6 класс)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Виды изобразительного искусства и основы образного языка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Изобразительное искусство. Семья пространственных искусств.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Художественные материалы.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Рисунок</w:t>
      </w:r>
      <w:r w:rsidR="00B10B35" w:rsidRPr="00321C2F">
        <w:rPr>
          <w:rFonts w:ascii="Times New Roman" w:hAnsi="Times New Roman"/>
          <w:sz w:val="28"/>
          <w:szCs w:val="28"/>
        </w:rPr>
        <w:t xml:space="preserve"> –</w:t>
      </w:r>
      <w:r w:rsidRPr="00321C2F">
        <w:rPr>
          <w:rFonts w:ascii="Times New Roman" w:hAnsi="Times New Roman"/>
          <w:sz w:val="28"/>
          <w:szCs w:val="28"/>
        </w:rPr>
        <w:t xml:space="preserve"> основа изобразительного творчества.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Линия и ее выразительные возможности. Ритм линий.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 xml:space="preserve">Пятно как средство выражения. Ритм пятен. 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Цвет. Основы цветоведения.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Цвет в произведениях живописи.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Объемные изображения в скульптуре.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Основы языка изображения.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Мир наших вещей. Натюрморт.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Реальность и фантазия в творчестве художника.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Изображение предметного мира</w:t>
      </w:r>
      <w:r w:rsidR="00B10B35" w:rsidRPr="00321C2F">
        <w:rPr>
          <w:rFonts w:ascii="Times New Roman" w:hAnsi="Times New Roman"/>
          <w:sz w:val="28"/>
          <w:szCs w:val="28"/>
        </w:rPr>
        <w:t xml:space="preserve"> –</w:t>
      </w:r>
      <w:r w:rsidRPr="00321C2F">
        <w:rPr>
          <w:rFonts w:ascii="Times New Roman" w:hAnsi="Times New Roman"/>
          <w:sz w:val="28"/>
          <w:szCs w:val="28"/>
        </w:rPr>
        <w:t xml:space="preserve"> натюрморт.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Понятие формы. Многообразие форм окружающего мира.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Изображение объема на плоскости и линейная перспектива.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lastRenderedPageBreak/>
        <w:t xml:space="preserve">Освещение. Свет и тень. 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Натюрморт в графике.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Цвет в натюрморте.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Выразительные возможности натюрморта.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Вглядываясь в человека. Портрет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Образ человека – главная тема в искусстве.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Конструкция головы человека и ее основные пропорции.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Изображение головы человека в пространстве.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Портрет в скульптуре.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Графический портретный рисунок.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Сатирические образы человека.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Образные возможности освещения в портрете.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Роль цвета в портрете.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Великие портретисты прошлого.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 xml:space="preserve">Портрет в изобразительном искусстве </w:t>
      </w:r>
      <w:r w:rsidR="00B10B35" w:rsidRPr="00321C2F">
        <w:rPr>
          <w:rFonts w:ascii="Times New Roman" w:hAnsi="Times New Roman"/>
          <w:sz w:val="28"/>
          <w:szCs w:val="28"/>
        </w:rPr>
        <w:t>ХХ</w:t>
      </w:r>
      <w:r w:rsidRPr="00321C2F">
        <w:rPr>
          <w:rFonts w:ascii="Times New Roman" w:hAnsi="Times New Roman"/>
          <w:sz w:val="28"/>
          <w:szCs w:val="28"/>
        </w:rPr>
        <w:t xml:space="preserve"> века.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Человек и пространство. Пейзаж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Жанры в изобразительном искусстве.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Изображение пространства.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Правила построения перспективы. Воздушная перспектива.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Пейзаж</w:t>
      </w:r>
      <w:r w:rsidR="00B10B35" w:rsidRPr="00321C2F">
        <w:rPr>
          <w:rFonts w:ascii="Times New Roman" w:hAnsi="Times New Roman"/>
          <w:sz w:val="28"/>
          <w:szCs w:val="28"/>
        </w:rPr>
        <w:t xml:space="preserve"> –</w:t>
      </w:r>
      <w:r w:rsidRPr="00321C2F">
        <w:rPr>
          <w:rFonts w:ascii="Times New Roman" w:hAnsi="Times New Roman"/>
          <w:sz w:val="28"/>
          <w:szCs w:val="28"/>
        </w:rPr>
        <w:t xml:space="preserve"> большой мир.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Пейзаж настроения. Природа и художник.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Пейзаж в русской живописи.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Пейзаж в графике.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Городской пейзаж.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AD270E" w:rsidRPr="00321C2F" w:rsidRDefault="00AD270E" w:rsidP="00AD270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59A5" w:rsidRPr="00321C2F" w:rsidRDefault="003C6B18" w:rsidP="003C6B18">
      <w:pPr>
        <w:pStyle w:val="a9"/>
        <w:suppressAutoHyphens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Дизайн и архитектура в жизни человека (7 класс)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 xml:space="preserve">Архитектура и дизайн </w:t>
      </w:r>
      <w:r w:rsidR="003C6B18" w:rsidRPr="00321C2F">
        <w:rPr>
          <w:rFonts w:ascii="Times New Roman" w:hAnsi="Times New Roman"/>
          <w:sz w:val="28"/>
          <w:szCs w:val="28"/>
        </w:rPr>
        <w:t>–</w:t>
      </w:r>
      <w:r w:rsidRPr="00321C2F">
        <w:rPr>
          <w:rFonts w:ascii="Times New Roman" w:hAnsi="Times New Roman"/>
          <w:sz w:val="28"/>
          <w:szCs w:val="28"/>
        </w:rPr>
        <w:t xml:space="preserve"> конструктивные искусства в ряду пространственных искусств. Мир, который создаёт человек.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 xml:space="preserve">Художник </w:t>
      </w:r>
      <w:r w:rsidR="003C6B18" w:rsidRPr="00321C2F">
        <w:rPr>
          <w:rFonts w:ascii="Times New Roman" w:hAnsi="Times New Roman"/>
          <w:b/>
          <w:sz w:val="28"/>
          <w:szCs w:val="28"/>
        </w:rPr>
        <w:t>–</w:t>
      </w:r>
      <w:r w:rsidRPr="00321C2F">
        <w:rPr>
          <w:rFonts w:ascii="Times New Roman" w:hAnsi="Times New Roman"/>
          <w:b/>
          <w:sz w:val="28"/>
          <w:szCs w:val="28"/>
        </w:rPr>
        <w:t xml:space="preserve"> дизайн </w:t>
      </w:r>
      <w:r w:rsidR="003C6B18" w:rsidRPr="00321C2F">
        <w:rPr>
          <w:rFonts w:ascii="Times New Roman" w:hAnsi="Times New Roman"/>
          <w:b/>
          <w:sz w:val="28"/>
          <w:szCs w:val="28"/>
        </w:rPr>
        <w:t>–</w:t>
      </w:r>
      <w:r w:rsidRPr="00321C2F">
        <w:rPr>
          <w:rFonts w:ascii="Times New Roman" w:hAnsi="Times New Roman"/>
          <w:b/>
          <w:sz w:val="28"/>
          <w:szCs w:val="28"/>
        </w:rPr>
        <w:t xml:space="preserve"> архитектура.</w:t>
      </w:r>
      <w:r w:rsidR="00C73FAC" w:rsidRPr="00321C2F">
        <w:rPr>
          <w:rFonts w:ascii="Times New Roman" w:hAnsi="Times New Roman"/>
          <w:b/>
          <w:sz w:val="28"/>
          <w:szCs w:val="28"/>
        </w:rPr>
        <w:t xml:space="preserve"> </w:t>
      </w:r>
      <w:r w:rsidRPr="00321C2F">
        <w:rPr>
          <w:rFonts w:ascii="Times New Roman" w:hAnsi="Times New Roman"/>
          <w:b/>
          <w:sz w:val="28"/>
          <w:szCs w:val="28"/>
        </w:rPr>
        <w:t xml:space="preserve">Искусство композиции </w:t>
      </w:r>
      <w:r w:rsidR="003C6B18" w:rsidRPr="00321C2F">
        <w:rPr>
          <w:rFonts w:ascii="Times New Roman" w:hAnsi="Times New Roman"/>
          <w:b/>
          <w:sz w:val="28"/>
          <w:szCs w:val="28"/>
        </w:rPr>
        <w:t>–</w:t>
      </w:r>
      <w:r w:rsidRPr="00321C2F">
        <w:rPr>
          <w:rFonts w:ascii="Times New Roman" w:hAnsi="Times New Roman"/>
          <w:b/>
          <w:sz w:val="28"/>
          <w:szCs w:val="28"/>
        </w:rPr>
        <w:t xml:space="preserve"> основа дизайна и архитектуры</w:t>
      </w:r>
      <w:r w:rsidR="003C6B18" w:rsidRPr="00321C2F">
        <w:rPr>
          <w:rFonts w:ascii="Times New Roman" w:hAnsi="Times New Roman"/>
          <w:b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Основы композиции в конструктивных искусствах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Гармония, контраст и выразительность плоскостной композиции,</w:t>
      </w:r>
      <w:r w:rsidR="003C6B18" w:rsidRPr="00321C2F">
        <w:rPr>
          <w:rFonts w:ascii="Times New Roman" w:hAnsi="Times New Roman"/>
          <w:sz w:val="28"/>
          <w:szCs w:val="28"/>
        </w:rPr>
        <w:t xml:space="preserve"> </w:t>
      </w:r>
      <w:r w:rsidRPr="00321C2F">
        <w:rPr>
          <w:rFonts w:ascii="Times New Roman" w:hAnsi="Times New Roman"/>
          <w:sz w:val="28"/>
          <w:szCs w:val="28"/>
        </w:rPr>
        <w:t>или «Внесём порядок в хаос!».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Прямые линии и организация пространства.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 xml:space="preserve">Цвет </w:t>
      </w:r>
      <w:r w:rsidR="003C6B18" w:rsidRPr="00321C2F">
        <w:rPr>
          <w:rFonts w:ascii="Times New Roman" w:hAnsi="Times New Roman"/>
          <w:sz w:val="28"/>
          <w:szCs w:val="28"/>
        </w:rPr>
        <w:t>–</w:t>
      </w:r>
      <w:r w:rsidRPr="00321C2F">
        <w:rPr>
          <w:rFonts w:ascii="Times New Roman" w:hAnsi="Times New Roman"/>
          <w:sz w:val="28"/>
          <w:szCs w:val="28"/>
        </w:rPr>
        <w:t xml:space="preserve"> элемент композиционного творчества.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Свободные формы: линии и тоновые пятна.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 xml:space="preserve">Буква 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–</w:t>
      </w:r>
      <w:r w:rsidRPr="00321C2F">
        <w:rPr>
          <w:rFonts w:ascii="Times New Roman" w:hAnsi="Times New Roman"/>
          <w:b/>
          <w:i/>
          <w:sz w:val="28"/>
          <w:szCs w:val="28"/>
        </w:rPr>
        <w:t xml:space="preserve"> строка 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–</w:t>
      </w:r>
      <w:r w:rsidRPr="00321C2F">
        <w:rPr>
          <w:rFonts w:ascii="Times New Roman" w:hAnsi="Times New Roman"/>
          <w:b/>
          <w:i/>
          <w:sz w:val="28"/>
          <w:szCs w:val="28"/>
        </w:rPr>
        <w:t xml:space="preserve"> текст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Искусство шрифта.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Когда текст и изображение вместе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Композиционные основы макетирования в графическом дизайне.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В бескрайнем море книг и журналов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Многообразие форм графического дизайна.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В мире вещей и зданий. Художественный язык конструктивных искусств</w:t>
      </w:r>
      <w:r w:rsidR="003C6B18" w:rsidRPr="00321C2F">
        <w:rPr>
          <w:rFonts w:ascii="Times New Roman" w:hAnsi="Times New Roman"/>
          <w:b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lastRenderedPageBreak/>
        <w:t>Объект и пространство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От плоскостного изображения к объёмному макету.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Взаимосвязь объектов в архитектурном макете.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Конструкция: часть и целое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Здание как сочетание различных объёмов. Понятие модуля.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Важнейшие архитектурные элементы здания.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Красота и целесообразность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Вещь как сочетание объёмов и образ времени.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Форма и материал.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Цвет в архитектуре и дизайне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Роль цвета в формотворчестве.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Город и человек. Социальное значение дизайна и архитектуры</w:t>
      </w:r>
      <w:r w:rsidR="003C6B18" w:rsidRPr="00321C2F">
        <w:rPr>
          <w:rFonts w:ascii="Times New Roman" w:hAnsi="Times New Roman"/>
          <w:b/>
          <w:sz w:val="28"/>
          <w:szCs w:val="28"/>
        </w:rPr>
        <w:t xml:space="preserve"> </w:t>
      </w:r>
      <w:r w:rsidRPr="00321C2F">
        <w:rPr>
          <w:rFonts w:ascii="Times New Roman" w:hAnsi="Times New Roman"/>
          <w:b/>
          <w:sz w:val="28"/>
          <w:szCs w:val="28"/>
        </w:rPr>
        <w:t>в жизни человека</w:t>
      </w:r>
      <w:r w:rsidR="003C6B18" w:rsidRPr="00321C2F">
        <w:rPr>
          <w:rFonts w:ascii="Times New Roman" w:hAnsi="Times New Roman"/>
          <w:b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Город сквозь времена и страны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Образы материальной культуры прошлого.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Город сегодня и завтра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Пути развития современной архитектуры и дизайна.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Живое пространство города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Город, микрорайон, улица.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Вещь в городе и дома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Городской дизайн.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Интерьер и вещь в доме. Дизайн пространственно</w:t>
      </w:r>
      <w:r w:rsidR="003C6B18" w:rsidRPr="00321C2F">
        <w:rPr>
          <w:rFonts w:ascii="Times New Roman" w:hAnsi="Times New Roman"/>
          <w:sz w:val="28"/>
          <w:szCs w:val="28"/>
        </w:rPr>
        <w:t>-</w:t>
      </w:r>
      <w:r w:rsidRPr="00321C2F">
        <w:rPr>
          <w:rFonts w:ascii="Times New Roman" w:hAnsi="Times New Roman"/>
          <w:sz w:val="28"/>
          <w:szCs w:val="28"/>
        </w:rPr>
        <w:t>вещной среды</w:t>
      </w:r>
      <w:r w:rsidR="003C6B18" w:rsidRPr="00321C2F">
        <w:rPr>
          <w:rFonts w:ascii="Times New Roman" w:hAnsi="Times New Roman"/>
          <w:sz w:val="28"/>
          <w:szCs w:val="28"/>
        </w:rPr>
        <w:t xml:space="preserve"> </w:t>
      </w:r>
      <w:r w:rsidRPr="00321C2F">
        <w:rPr>
          <w:rFonts w:ascii="Times New Roman" w:hAnsi="Times New Roman"/>
          <w:sz w:val="28"/>
          <w:szCs w:val="28"/>
        </w:rPr>
        <w:t>интерьера.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Природа и архитектура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Организация архитектурно</w:t>
      </w:r>
      <w:r w:rsidR="003C6B18" w:rsidRPr="00321C2F">
        <w:rPr>
          <w:rFonts w:ascii="Times New Roman" w:hAnsi="Times New Roman"/>
          <w:sz w:val="28"/>
          <w:szCs w:val="28"/>
        </w:rPr>
        <w:t>-</w:t>
      </w:r>
      <w:r w:rsidRPr="00321C2F">
        <w:rPr>
          <w:rFonts w:ascii="Times New Roman" w:hAnsi="Times New Roman"/>
          <w:sz w:val="28"/>
          <w:szCs w:val="28"/>
        </w:rPr>
        <w:t>ландшафтного пространства.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 xml:space="preserve">Ты 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–</w:t>
      </w:r>
      <w:r w:rsidRPr="00321C2F">
        <w:rPr>
          <w:rFonts w:ascii="Times New Roman" w:hAnsi="Times New Roman"/>
          <w:b/>
          <w:i/>
          <w:sz w:val="28"/>
          <w:szCs w:val="28"/>
        </w:rPr>
        <w:t xml:space="preserve"> архитектор!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Замысел архитектурного проекта и его осуществление.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Человек в зеркале дизайна и архитектуры. Образ жизни и индивидуальное проектирование</w:t>
      </w:r>
      <w:r w:rsidR="003C6B18" w:rsidRPr="00321C2F">
        <w:rPr>
          <w:rFonts w:ascii="Times New Roman" w:hAnsi="Times New Roman"/>
          <w:b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 xml:space="preserve">Мой дом 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–</w:t>
      </w:r>
      <w:r w:rsidRPr="00321C2F">
        <w:rPr>
          <w:rFonts w:ascii="Times New Roman" w:hAnsi="Times New Roman"/>
          <w:b/>
          <w:i/>
          <w:sz w:val="28"/>
          <w:szCs w:val="28"/>
        </w:rPr>
        <w:t xml:space="preserve"> мой образ жизни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Скажи мне, как ты живёшь, и я скажу, какой у тебя дом.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Интерьер, который мы создаём.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Пугало в огороде, или… Под шёпот фонтанных струй.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321C2F">
        <w:rPr>
          <w:rFonts w:ascii="Times New Roman" w:hAnsi="Times New Roman"/>
          <w:b/>
          <w:i/>
          <w:sz w:val="28"/>
          <w:szCs w:val="28"/>
        </w:rPr>
        <w:t>Мода, культура и ты</w:t>
      </w:r>
      <w:r w:rsidR="003C6B18" w:rsidRPr="00321C2F">
        <w:rPr>
          <w:rFonts w:ascii="Times New Roman" w:hAnsi="Times New Roman"/>
          <w:b/>
          <w:i/>
          <w:sz w:val="28"/>
          <w:szCs w:val="28"/>
        </w:rPr>
        <w:t>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Композиционно</w:t>
      </w:r>
      <w:r w:rsidR="003C6B18" w:rsidRPr="00321C2F">
        <w:rPr>
          <w:rFonts w:ascii="Times New Roman" w:hAnsi="Times New Roman"/>
          <w:sz w:val="28"/>
          <w:szCs w:val="28"/>
        </w:rPr>
        <w:t>-</w:t>
      </w:r>
      <w:r w:rsidRPr="00321C2F">
        <w:rPr>
          <w:rFonts w:ascii="Times New Roman" w:hAnsi="Times New Roman"/>
          <w:sz w:val="28"/>
          <w:szCs w:val="28"/>
        </w:rPr>
        <w:t>конструктивные принципы дизайна одежды.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Встречают по одёжке.</w:t>
      </w:r>
    </w:p>
    <w:p w:rsidR="004359A5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 w:rsidRPr="00321C2F">
        <w:rPr>
          <w:rFonts w:ascii="Times New Roman" w:hAnsi="Times New Roman"/>
          <w:sz w:val="28"/>
          <w:szCs w:val="28"/>
        </w:rPr>
        <w:t>Автопортрет на каждый день.</w:t>
      </w:r>
    </w:p>
    <w:p w:rsidR="00C02841" w:rsidRPr="00321C2F" w:rsidRDefault="004359A5" w:rsidP="008B07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  <w:sectPr w:rsidR="00C02841" w:rsidRPr="00321C2F" w:rsidSect="00321C2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21C2F">
        <w:rPr>
          <w:rFonts w:ascii="Times New Roman" w:hAnsi="Times New Roman"/>
          <w:sz w:val="28"/>
          <w:szCs w:val="28"/>
        </w:rPr>
        <w:t xml:space="preserve">Моделируя себя </w:t>
      </w:r>
      <w:r w:rsidR="003C6B18" w:rsidRPr="00321C2F">
        <w:rPr>
          <w:rFonts w:ascii="Times New Roman" w:hAnsi="Times New Roman"/>
          <w:sz w:val="28"/>
          <w:szCs w:val="28"/>
        </w:rPr>
        <w:t>–</w:t>
      </w:r>
      <w:r w:rsidRPr="00321C2F">
        <w:rPr>
          <w:rFonts w:ascii="Times New Roman" w:hAnsi="Times New Roman"/>
          <w:sz w:val="28"/>
          <w:szCs w:val="28"/>
        </w:rPr>
        <w:t xml:space="preserve"> моделируешь мир.</w:t>
      </w:r>
      <w:r w:rsidRPr="00321C2F">
        <w:rPr>
          <w:rFonts w:ascii="Times New Roman" w:hAnsi="Times New Roman"/>
          <w:sz w:val="28"/>
          <w:szCs w:val="28"/>
        </w:rPr>
        <w:cr/>
      </w:r>
    </w:p>
    <w:p w:rsidR="0047676C" w:rsidRPr="00321C2F" w:rsidRDefault="0047676C" w:rsidP="002737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941305" w:rsidRPr="00321C2F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Предмет «Изобразительное искусство»</w:t>
      </w:r>
    </w:p>
    <w:p w:rsidR="00941305" w:rsidRPr="00321C2F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Класс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7"/>
        <w:gridCol w:w="1713"/>
        <w:gridCol w:w="12"/>
      </w:tblGrid>
      <w:tr w:rsidR="00941305" w:rsidRPr="00321C2F" w:rsidTr="00941305">
        <w:trPr>
          <w:gridAfter w:val="1"/>
          <w:wAfter w:w="12" w:type="dxa"/>
        </w:trPr>
        <w:tc>
          <w:tcPr>
            <w:tcW w:w="7537" w:type="dxa"/>
            <w:vAlign w:val="center"/>
          </w:tcPr>
          <w:p w:rsidR="00941305" w:rsidRPr="00321C2F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21C2F">
              <w:rPr>
                <w:b/>
              </w:rPr>
              <w:t>Название темы (раздела)</w:t>
            </w:r>
          </w:p>
        </w:tc>
        <w:tc>
          <w:tcPr>
            <w:tcW w:w="1504" w:type="dxa"/>
            <w:vAlign w:val="center"/>
          </w:tcPr>
          <w:p w:rsidR="00941305" w:rsidRPr="00321C2F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21C2F">
              <w:rPr>
                <w:b/>
              </w:rPr>
              <w:t>Количество часов</w:t>
            </w:r>
          </w:p>
        </w:tc>
      </w:tr>
      <w:tr w:rsidR="00941305" w:rsidRPr="00321C2F" w:rsidTr="00941305">
        <w:trPr>
          <w:gridAfter w:val="1"/>
          <w:wAfter w:w="12" w:type="dxa"/>
        </w:trPr>
        <w:tc>
          <w:tcPr>
            <w:tcW w:w="7537" w:type="dxa"/>
          </w:tcPr>
          <w:p w:rsidR="00941305" w:rsidRPr="00321C2F" w:rsidRDefault="00941305" w:rsidP="002737DF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Древние корни народного искусства</w:t>
            </w:r>
          </w:p>
        </w:tc>
        <w:tc>
          <w:tcPr>
            <w:tcW w:w="1504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8</w:t>
            </w:r>
          </w:p>
        </w:tc>
      </w:tr>
      <w:tr w:rsidR="00941305" w:rsidRPr="00321C2F" w:rsidTr="00941305">
        <w:trPr>
          <w:gridAfter w:val="1"/>
          <w:wAfter w:w="12" w:type="dxa"/>
        </w:trPr>
        <w:tc>
          <w:tcPr>
            <w:tcW w:w="7537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Связь времен в народном искусстве</w:t>
            </w:r>
          </w:p>
        </w:tc>
        <w:tc>
          <w:tcPr>
            <w:tcW w:w="1504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8</w:t>
            </w:r>
          </w:p>
        </w:tc>
      </w:tr>
      <w:tr w:rsidR="00941305" w:rsidRPr="00321C2F" w:rsidTr="00941305">
        <w:trPr>
          <w:gridAfter w:val="1"/>
          <w:wAfter w:w="12" w:type="dxa"/>
        </w:trPr>
        <w:tc>
          <w:tcPr>
            <w:tcW w:w="7537" w:type="dxa"/>
            <w:tcBorders>
              <w:left w:val="single" w:sz="4" w:space="0" w:color="auto"/>
            </w:tcBorders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Декор – человек, общество, время</w:t>
            </w:r>
          </w:p>
        </w:tc>
        <w:tc>
          <w:tcPr>
            <w:tcW w:w="1504" w:type="dxa"/>
          </w:tcPr>
          <w:p w:rsidR="00941305" w:rsidRPr="00321C2F" w:rsidRDefault="00941305" w:rsidP="002737DF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11</w:t>
            </w:r>
          </w:p>
        </w:tc>
      </w:tr>
      <w:tr w:rsidR="00941305" w:rsidRPr="00321C2F" w:rsidTr="00941305">
        <w:trPr>
          <w:gridAfter w:val="1"/>
          <w:wAfter w:w="12" w:type="dxa"/>
        </w:trPr>
        <w:tc>
          <w:tcPr>
            <w:tcW w:w="7537" w:type="dxa"/>
            <w:tcBorders>
              <w:left w:val="single" w:sz="4" w:space="0" w:color="auto"/>
            </w:tcBorders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Декоративное искусство в современном мире</w:t>
            </w:r>
          </w:p>
        </w:tc>
        <w:tc>
          <w:tcPr>
            <w:tcW w:w="1504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7</w:t>
            </w:r>
          </w:p>
        </w:tc>
      </w:tr>
      <w:tr w:rsidR="00941305" w:rsidRPr="00321C2F" w:rsidTr="00941305">
        <w:tc>
          <w:tcPr>
            <w:tcW w:w="9053" w:type="dxa"/>
            <w:gridSpan w:val="3"/>
            <w:tcBorders>
              <w:left w:val="single" w:sz="4" w:space="0" w:color="auto"/>
            </w:tcBorders>
          </w:tcPr>
          <w:p w:rsidR="00941305" w:rsidRPr="00321C2F" w:rsidRDefault="00941305" w:rsidP="002737DF">
            <w:pPr>
              <w:pStyle w:val="a9"/>
              <w:jc w:val="right"/>
              <w:rPr>
                <w:rFonts w:ascii="Times New Roman" w:hAnsi="Times New Roman"/>
                <w:b/>
              </w:rPr>
            </w:pPr>
            <w:r w:rsidRPr="00321C2F">
              <w:rPr>
                <w:rFonts w:ascii="Times New Roman" w:hAnsi="Times New Roman"/>
                <w:b/>
              </w:rPr>
              <w:t>Итого: 34</w:t>
            </w:r>
          </w:p>
        </w:tc>
      </w:tr>
    </w:tbl>
    <w:p w:rsidR="002737DF" w:rsidRPr="00321C2F" w:rsidRDefault="002737DF" w:rsidP="002737D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41305" w:rsidRPr="00321C2F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Предмет «Изобразительное искусство»</w:t>
      </w:r>
    </w:p>
    <w:p w:rsidR="00941305" w:rsidRPr="00321C2F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Класс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13"/>
      </w:tblGrid>
      <w:tr w:rsidR="00941305" w:rsidRPr="00321C2F" w:rsidTr="00941305">
        <w:tc>
          <w:tcPr>
            <w:tcW w:w="7479" w:type="dxa"/>
            <w:vAlign w:val="center"/>
          </w:tcPr>
          <w:p w:rsidR="00941305" w:rsidRPr="00321C2F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21C2F">
              <w:rPr>
                <w:b/>
              </w:rPr>
              <w:t>Название темы (раздела)</w:t>
            </w:r>
          </w:p>
        </w:tc>
        <w:tc>
          <w:tcPr>
            <w:tcW w:w="1560" w:type="dxa"/>
            <w:vAlign w:val="center"/>
          </w:tcPr>
          <w:p w:rsidR="00941305" w:rsidRPr="00321C2F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21C2F">
              <w:rPr>
                <w:b/>
              </w:rPr>
              <w:t>Количество часов</w:t>
            </w:r>
          </w:p>
        </w:tc>
      </w:tr>
      <w:tr w:rsidR="00941305" w:rsidRPr="00321C2F" w:rsidTr="00941305">
        <w:tc>
          <w:tcPr>
            <w:tcW w:w="7479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Виды изобразительного искусства и основы образного языка</w:t>
            </w:r>
          </w:p>
        </w:tc>
        <w:tc>
          <w:tcPr>
            <w:tcW w:w="1560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8</w:t>
            </w:r>
          </w:p>
        </w:tc>
      </w:tr>
      <w:tr w:rsidR="00941305" w:rsidRPr="00321C2F" w:rsidTr="00941305">
        <w:tc>
          <w:tcPr>
            <w:tcW w:w="7479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Мир наших вещей. Натюрморт</w:t>
            </w:r>
          </w:p>
        </w:tc>
        <w:tc>
          <w:tcPr>
            <w:tcW w:w="1560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8</w:t>
            </w:r>
          </w:p>
        </w:tc>
      </w:tr>
      <w:tr w:rsidR="00941305" w:rsidRPr="00321C2F" w:rsidTr="00941305">
        <w:tc>
          <w:tcPr>
            <w:tcW w:w="7479" w:type="dxa"/>
            <w:tcBorders>
              <w:left w:val="single" w:sz="4" w:space="0" w:color="auto"/>
            </w:tcBorders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Вглядываясь в человека. Портрет</w:t>
            </w:r>
          </w:p>
        </w:tc>
        <w:tc>
          <w:tcPr>
            <w:tcW w:w="1560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11</w:t>
            </w:r>
          </w:p>
        </w:tc>
      </w:tr>
      <w:tr w:rsidR="00941305" w:rsidRPr="00321C2F" w:rsidTr="00941305">
        <w:tc>
          <w:tcPr>
            <w:tcW w:w="7479" w:type="dxa"/>
            <w:tcBorders>
              <w:left w:val="single" w:sz="4" w:space="0" w:color="auto"/>
            </w:tcBorders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Человек и пространство. Пейзаж</w:t>
            </w:r>
          </w:p>
        </w:tc>
        <w:tc>
          <w:tcPr>
            <w:tcW w:w="1560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7</w:t>
            </w:r>
          </w:p>
        </w:tc>
      </w:tr>
      <w:tr w:rsidR="00941305" w:rsidRPr="00321C2F" w:rsidTr="00941305">
        <w:tc>
          <w:tcPr>
            <w:tcW w:w="9039" w:type="dxa"/>
            <w:gridSpan w:val="2"/>
            <w:tcBorders>
              <w:left w:val="single" w:sz="4" w:space="0" w:color="auto"/>
            </w:tcBorders>
          </w:tcPr>
          <w:p w:rsidR="00941305" w:rsidRPr="00321C2F" w:rsidRDefault="00941305" w:rsidP="001453A8">
            <w:pPr>
              <w:pStyle w:val="a9"/>
              <w:jc w:val="right"/>
              <w:rPr>
                <w:rFonts w:ascii="Times New Roman" w:hAnsi="Times New Roman"/>
                <w:b/>
              </w:rPr>
            </w:pPr>
            <w:r w:rsidRPr="00321C2F">
              <w:rPr>
                <w:rFonts w:ascii="Times New Roman" w:hAnsi="Times New Roman"/>
                <w:b/>
              </w:rPr>
              <w:t>Итого: 34</w:t>
            </w:r>
          </w:p>
        </w:tc>
      </w:tr>
    </w:tbl>
    <w:p w:rsidR="002737DF" w:rsidRPr="00321C2F" w:rsidRDefault="002737DF" w:rsidP="00273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305" w:rsidRPr="00321C2F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Предмет «Изобразительное искусство»</w:t>
      </w:r>
    </w:p>
    <w:p w:rsidR="00941305" w:rsidRPr="00321C2F" w:rsidRDefault="00941305" w:rsidP="009413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21C2F">
        <w:rPr>
          <w:rFonts w:ascii="Times New Roman" w:hAnsi="Times New Roman"/>
          <w:b/>
          <w:sz w:val="28"/>
          <w:szCs w:val="28"/>
        </w:rPr>
        <w:t>Класс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713"/>
      </w:tblGrid>
      <w:tr w:rsidR="00941305" w:rsidRPr="00321C2F" w:rsidTr="00941305">
        <w:tc>
          <w:tcPr>
            <w:tcW w:w="7479" w:type="dxa"/>
            <w:vAlign w:val="center"/>
          </w:tcPr>
          <w:p w:rsidR="00941305" w:rsidRPr="00321C2F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21C2F">
              <w:rPr>
                <w:b/>
              </w:rPr>
              <w:t>Название темы (раздела)</w:t>
            </w:r>
          </w:p>
        </w:tc>
        <w:tc>
          <w:tcPr>
            <w:tcW w:w="1501" w:type="dxa"/>
            <w:vAlign w:val="center"/>
          </w:tcPr>
          <w:p w:rsidR="00941305" w:rsidRPr="00321C2F" w:rsidRDefault="00941305" w:rsidP="00941305">
            <w:pPr>
              <w:tabs>
                <w:tab w:val="left" w:pos="993"/>
              </w:tabs>
              <w:jc w:val="center"/>
              <w:rPr>
                <w:b/>
              </w:rPr>
            </w:pPr>
            <w:r w:rsidRPr="00321C2F">
              <w:rPr>
                <w:b/>
              </w:rPr>
              <w:t>Количество часов</w:t>
            </w:r>
          </w:p>
        </w:tc>
      </w:tr>
      <w:tr w:rsidR="00941305" w:rsidRPr="00321C2F" w:rsidTr="00941305">
        <w:tc>
          <w:tcPr>
            <w:tcW w:w="7479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1501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8</w:t>
            </w:r>
          </w:p>
        </w:tc>
      </w:tr>
      <w:tr w:rsidR="00941305" w:rsidRPr="00321C2F" w:rsidTr="00941305">
        <w:tc>
          <w:tcPr>
            <w:tcW w:w="7479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Художественный язык конструктивных искусств</w:t>
            </w:r>
          </w:p>
        </w:tc>
        <w:tc>
          <w:tcPr>
            <w:tcW w:w="1501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8</w:t>
            </w:r>
          </w:p>
        </w:tc>
      </w:tr>
      <w:tr w:rsidR="00941305" w:rsidRPr="00321C2F" w:rsidTr="00941305">
        <w:tc>
          <w:tcPr>
            <w:tcW w:w="7479" w:type="dxa"/>
            <w:tcBorders>
              <w:left w:val="single" w:sz="4" w:space="0" w:color="auto"/>
            </w:tcBorders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Социальное значение дизайна и архитектуры в жизни человека</w:t>
            </w:r>
          </w:p>
        </w:tc>
        <w:tc>
          <w:tcPr>
            <w:tcW w:w="1501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11</w:t>
            </w:r>
          </w:p>
        </w:tc>
      </w:tr>
      <w:tr w:rsidR="00941305" w:rsidRPr="00321C2F" w:rsidTr="00941305">
        <w:tc>
          <w:tcPr>
            <w:tcW w:w="7479" w:type="dxa"/>
            <w:tcBorders>
              <w:left w:val="single" w:sz="4" w:space="0" w:color="auto"/>
            </w:tcBorders>
          </w:tcPr>
          <w:p w:rsidR="00941305" w:rsidRPr="00321C2F" w:rsidRDefault="00941305" w:rsidP="00F525F4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Человек в зеркале дизайна и архитектуры</w:t>
            </w:r>
          </w:p>
        </w:tc>
        <w:tc>
          <w:tcPr>
            <w:tcW w:w="1501" w:type="dxa"/>
          </w:tcPr>
          <w:p w:rsidR="00941305" w:rsidRPr="00321C2F" w:rsidRDefault="00941305" w:rsidP="001453A8">
            <w:pPr>
              <w:pStyle w:val="a9"/>
              <w:jc w:val="both"/>
              <w:rPr>
                <w:rFonts w:ascii="Times New Roman" w:hAnsi="Times New Roman"/>
              </w:rPr>
            </w:pPr>
            <w:r w:rsidRPr="00321C2F">
              <w:rPr>
                <w:rFonts w:ascii="Times New Roman" w:hAnsi="Times New Roman"/>
              </w:rPr>
              <w:t>7</w:t>
            </w:r>
          </w:p>
        </w:tc>
      </w:tr>
      <w:tr w:rsidR="00941305" w:rsidRPr="00321C2F" w:rsidTr="00941305">
        <w:tc>
          <w:tcPr>
            <w:tcW w:w="8980" w:type="dxa"/>
            <w:gridSpan w:val="2"/>
            <w:tcBorders>
              <w:left w:val="single" w:sz="4" w:space="0" w:color="auto"/>
            </w:tcBorders>
          </w:tcPr>
          <w:p w:rsidR="00941305" w:rsidRPr="00321C2F" w:rsidRDefault="00941305" w:rsidP="001453A8">
            <w:pPr>
              <w:pStyle w:val="a9"/>
              <w:jc w:val="right"/>
              <w:rPr>
                <w:rFonts w:ascii="Times New Roman" w:hAnsi="Times New Roman"/>
                <w:b/>
              </w:rPr>
            </w:pPr>
            <w:r w:rsidRPr="00321C2F">
              <w:rPr>
                <w:rFonts w:ascii="Times New Roman" w:hAnsi="Times New Roman"/>
                <w:b/>
              </w:rPr>
              <w:t>Итого: 34</w:t>
            </w:r>
          </w:p>
        </w:tc>
      </w:tr>
    </w:tbl>
    <w:p w:rsidR="00C02841" w:rsidRPr="00321C2F" w:rsidRDefault="00C02841" w:rsidP="00C0284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841" w:rsidRPr="00321C2F" w:rsidRDefault="00C02841" w:rsidP="00AD270E">
      <w:pPr>
        <w:pStyle w:val="a9"/>
        <w:jc w:val="both"/>
        <w:rPr>
          <w:rStyle w:val="20TimesNewRoman105pt"/>
          <w:rFonts w:eastAsia="Bookman Old Style"/>
          <w:sz w:val="28"/>
          <w:szCs w:val="28"/>
        </w:rPr>
        <w:sectPr w:rsidR="00C02841" w:rsidRPr="00321C2F" w:rsidSect="00321C2F">
          <w:pgSz w:w="11906" w:h="16838"/>
          <w:pgMar w:top="1134" w:right="567" w:bottom="1134" w:left="1134" w:header="0" w:footer="57" w:gutter="0"/>
          <w:cols w:space="708"/>
          <w:titlePg/>
          <w:docGrid w:linePitch="360"/>
        </w:sectPr>
      </w:pP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</w:t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t>Предмет «Изобразительное искусство»</w:t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t>Класс 5</w:t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t>(количество часов в неделю 1 ч., всего 34 ч. за год)</w:t>
      </w:r>
    </w:p>
    <w:tbl>
      <w:tblPr>
        <w:tblStyle w:val="a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418"/>
        <w:gridCol w:w="1275"/>
      </w:tblGrid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№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По факту</w:t>
            </w:r>
          </w:p>
        </w:tc>
      </w:tr>
      <w:tr w:rsidR="002E177F" w:rsidRPr="00321C2F" w:rsidTr="0094130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5A83" w:rsidRPr="00321C2F" w:rsidRDefault="00DD5A83" w:rsidP="00941305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  <w:highlight w:val="lightGray"/>
              </w:rPr>
              <w:t>Древние корни народного искусства</w:t>
            </w:r>
            <w:r w:rsidRPr="00321C2F">
              <w:rPr>
                <w:b/>
                <w:i/>
              </w:rPr>
              <w:t xml:space="preserve"> </w:t>
            </w: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 xml:space="preserve">Древние образы в народном искусстве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01.09-04.09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Убранство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07.09-11.09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Внутренний мир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14.09-18.09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Работа над украшением элементов избы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21.09-25.09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Конструкция и декор предметов народного быта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28.09-02.10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Русская народная вышивка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05.10-09.10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Народный праздничный костюм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12.10-16.10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Народные праздничные обряды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19.10-23.10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305" w:rsidRPr="00321C2F" w:rsidRDefault="00941305" w:rsidP="00941305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>Связь времен в народном искусстве</w:t>
            </w: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Древние образы в современных народных игрушках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26.10-06.11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Искусство Гжели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09.11-13.11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>Городецкая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16.11-20.11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 xml:space="preserve">Своеобразие хохломской 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23.11-27.11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>Жостово. Роспись по металлу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30.11-04.12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 xml:space="preserve">Щепа. Роспись по лубу и дереву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07.12-11.12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>Тиснение и резьба по бересте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14.12-18.12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Роль народных художественных промыслов в современной жизни. Промежуточная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21.12-25.12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305" w:rsidRPr="00321C2F" w:rsidRDefault="00941305" w:rsidP="00941305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 xml:space="preserve">Декор – человек, общество, время </w:t>
            </w: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Зачем людям украшения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28.12-31.12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lastRenderedPageBreak/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Роль декоративного искусства в жизни древнего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11.01-15.01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>Одежда говорит о человеке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18.01-22.01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Одежда в Древнем Китае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25.01-29.01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 xml:space="preserve">Одежда в Западной Европе </w:t>
            </w:r>
            <w:r w:rsidRPr="00321C2F">
              <w:rPr>
                <w:lang w:val="en-US"/>
              </w:rPr>
              <w:t>XVII</w:t>
            </w:r>
            <w:r w:rsidRPr="00321C2F">
              <w:t xml:space="preserve">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01.02-05.02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Создание эскизов платьев и костюмов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08.02-12.02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>Создание эскизов интерьера бального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15.02-19.02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>Создание декоративного панно на тему «Бал в интерьере дворца»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22.02-26.02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>О чем рассказывают гербы и эмблемы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01.03-05.03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</w:pPr>
            <w:r w:rsidRPr="00321C2F">
              <w:t>Создание эскиза собственного герба, герба своей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15.03-19.03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  <w:r w:rsidRPr="00321C2F"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05" w:rsidRPr="00321C2F" w:rsidRDefault="00941305" w:rsidP="00941305">
            <w:pPr>
              <w:suppressAutoHyphens/>
            </w:pPr>
            <w:r w:rsidRPr="00321C2F">
              <w:t>Роль декоративного искусства в жизни человека 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05" w:rsidRPr="00321C2F" w:rsidRDefault="00941305" w:rsidP="00941305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22.03-26.03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5" w:rsidRPr="00321C2F" w:rsidRDefault="00941305" w:rsidP="00941305">
            <w:pPr>
              <w:suppressAutoHyphens/>
              <w:jc w:val="center"/>
            </w:pPr>
          </w:p>
        </w:tc>
      </w:tr>
      <w:tr w:rsidR="00941305" w:rsidRPr="00321C2F" w:rsidTr="0094130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305" w:rsidRPr="00321C2F" w:rsidRDefault="00941305" w:rsidP="00941305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 xml:space="preserve">Декоративное искусство в современном мире </w:t>
            </w:r>
          </w:p>
        </w:tc>
      </w:tr>
      <w:tr w:rsidR="00D14D23" w:rsidRPr="00321C2F" w:rsidTr="008D0B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 xml:space="preserve">Современное выставочное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29.03-02.04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8D0B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 xml:space="preserve">Ты сам мастер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05.04-09.04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8D0B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Создание эскизов витражей или панно для украшения интерьера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12.04-16.04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8D0B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Панно в интерьере школы.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19.04-23.04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8D0B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Витраж в интерьере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26.04-30.04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8D0B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Создание декоративной работы в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C2F">
              <w:rPr>
                <w:rFonts w:eastAsia="Times New Roman"/>
                <w:bCs/>
                <w:color w:val="000000"/>
              </w:rPr>
              <w:t>12.05-21.05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8D0B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Итоговая выставка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C2F">
              <w:rPr>
                <w:rFonts w:eastAsia="Times New Roman"/>
                <w:bCs/>
                <w:color w:val="000000"/>
              </w:rPr>
              <w:t>24.05-31.05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94130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</w:rPr>
            </w:pPr>
            <w:r w:rsidRPr="00321C2F">
              <w:rPr>
                <w:b/>
              </w:rPr>
              <w:t>Итого: 34 часа</w:t>
            </w:r>
          </w:p>
        </w:tc>
      </w:tr>
    </w:tbl>
    <w:p w:rsidR="002E177F" w:rsidRPr="00321C2F" w:rsidRDefault="002E177F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23" w:rsidRPr="00321C2F" w:rsidRDefault="00D14D23">
      <w:pPr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lastRenderedPageBreak/>
        <w:t>Предмет «Изобразительное искусство»</w:t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t>Класс 6</w:t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t>(количество часов в неделю 1 ч., всего 34 ч. за год)</w:t>
      </w:r>
    </w:p>
    <w:tbl>
      <w:tblPr>
        <w:tblStyle w:val="a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418"/>
        <w:gridCol w:w="1275"/>
      </w:tblGrid>
      <w:tr w:rsidR="00D14D23" w:rsidRPr="00321C2F" w:rsidTr="00D14D2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№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По факту</w:t>
            </w:r>
          </w:p>
        </w:tc>
      </w:tr>
      <w:tr w:rsidR="00644BA9" w:rsidRPr="00321C2F" w:rsidTr="00D14D23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19FE" w:rsidRPr="00321C2F" w:rsidRDefault="000019FE" w:rsidP="00D14D23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>Виды изобразительного искусства и основы образного языка</w:t>
            </w:r>
          </w:p>
        </w:tc>
      </w:tr>
      <w:tr w:rsidR="00D14D23" w:rsidRPr="00321C2F" w:rsidTr="00EE5FC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Изобразительное искусство. Семья пространственных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01.09-04.09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EE5FC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Художественные материалы. Стартовая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07.09-11.09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EE5FC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Рисунок – основа изобразительного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14.09-18.09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EE5FC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 xml:space="preserve">Линия и ее выразительные возможности. Ритм линий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21.09-25.09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EE5FC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Пятно как средство выражения. Ритм пятен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28.09-02.10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EE5FC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Цвет. Основы цветоведения. Цвет в произведениях живописи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05.10-09.10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EE5FC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Объемные изображения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12.10-16.10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EE5FCB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Основы языка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19.10-23.10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>Мир наших вещей. Натюрморт</w:t>
            </w:r>
          </w:p>
        </w:tc>
      </w:tr>
      <w:tr w:rsidR="00D14D23" w:rsidRPr="00321C2F" w:rsidTr="002455DD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Реальность и фантазия в творчестве 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26.10-06.11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2455DD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Изображение предметного мира – натюрморт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09.11-13.11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2455DD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Понятие формы. Многообразие форм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16.11-20.11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2455DD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Изображение объема на плоскости и линейная перспектива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23.11-27.11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2455DD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Освещение. Свет и 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30.11-04.12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2455DD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Натюрморт в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07.12-11.12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2455DD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Цвет в натюрморте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14.12-18.12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Выразительные возможности натюрморта. Промежуточная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21.12-25.12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 xml:space="preserve">Вглядываясь в человека. Портрет </w:t>
            </w: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Образ человека – главная тема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28.12-31.12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Конструкция головы человека и ее пропорции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11.01-15.01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lastRenderedPageBreak/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Изображение головы человека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18.01-22.01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Портрет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25.01-29.01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Графический портретный 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01.02-05.02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Сатирические образы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08.02-12.02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Образные возможности освещения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15.02-19.02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Роль цвета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22.02-26.02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Великие портретисты прошлого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01.03-05.03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Портрет в изобразительном искусстве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15.03-19.03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F56CF2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Портрет лучшего друга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22.03-26.03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</w:p>
        </w:tc>
      </w:tr>
      <w:tr w:rsidR="00D14D23" w:rsidRPr="00321C2F" w:rsidTr="00D14D23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>Человек и пространство. Пейзаж</w:t>
            </w:r>
          </w:p>
        </w:tc>
      </w:tr>
      <w:tr w:rsidR="00D14D23" w:rsidRPr="00321C2F" w:rsidTr="009E25F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Жанры в изобразительном искусстве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29.03-02.04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9E25F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Изображение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05.04-09.04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9E25F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Правила линейной и воздушной перспективы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12.04-16.04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9E25F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Пейзаж – большой мир. Организация изображаемого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19.04-23.04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9E25F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</w:pPr>
            <w:r w:rsidRPr="00321C2F">
              <w:t>Пейзаж настроения. Природа и художник.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26.04-30.04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9E25F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Пейзаж в русской живописи и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C2F">
              <w:rPr>
                <w:rFonts w:eastAsia="Times New Roman"/>
                <w:bCs/>
                <w:color w:val="000000"/>
              </w:rPr>
              <w:t>12.05-21.05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9E25F4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Выразительные возможности изобразительного искусства. Язык и смысл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C2F">
              <w:rPr>
                <w:rFonts w:eastAsia="Times New Roman"/>
                <w:bCs/>
                <w:color w:val="000000"/>
              </w:rPr>
              <w:t>24.05-31.05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</w:rPr>
            </w:pPr>
            <w:r w:rsidRPr="00321C2F">
              <w:rPr>
                <w:b/>
              </w:rPr>
              <w:t>Итого: 34 часа</w:t>
            </w:r>
          </w:p>
        </w:tc>
      </w:tr>
    </w:tbl>
    <w:p w:rsidR="00925A35" w:rsidRPr="00321C2F" w:rsidRDefault="00925A35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23" w:rsidRPr="00321C2F" w:rsidRDefault="00D14D23">
      <w:pPr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lastRenderedPageBreak/>
        <w:t>Предмет «Изобразительное искусство»</w:t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t>Класс 7</w:t>
      </w:r>
    </w:p>
    <w:p w:rsidR="00941305" w:rsidRPr="00321C2F" w:rsidRDefault="00941305" w:rsidP="009413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2F">
        <w:rPr>
          <w:rFonts w:ascii="Times New Roman" w:hAnsi="Times New Roman" w:cs="Times New Roman"/>
          <w:b/>
          <w:sz w:val="28"/>
          <w:szCs w:val="28"/>
        </w:rPr>
        <w:t>(количество часов в неделю 1 ч., всего 34 ч. за год)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819"/>
        <w:gridCol w:w="1420"/>
        <w:gridCol w:w="1228"/>
      </w:tblGrid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№ урока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Наименование разделов и тем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По плану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/>
              </w:rPr>
            </w:pPr>
            <w:r w:rsidRPr="00321C2F">
              <w:rPr>
                <w:rFonts w:eastAsia="Times New Roman"/>
                <w:b/>
              </w:rPr>
              <w:t>По факту</w:t>
            </w:r>
          </w:p>
        </w:tc>
      </w:tr>
      <w:tr w:rsidR="00C80C88" w:rsidRPr="00321C2F" w:rsidTr="00D14D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0AD4" w:rsidRPr="00321C2F" w:rsidRDefault="008D743A" w:rsidP="00D14D23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>Художник – дизайн – архитектура. Искусство композиции – основа дизайна и архитектуры</w:t>
            </w: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Основы композиции в конструктивных искусствах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01.09-04.09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Гармония, контраст и выразительность плоскостной композиции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07.09-11.09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Прямые линии и организация пространства. Стартовая диагностическая работа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14.09-18.09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Цвет – элемент композиционного творчества. Свободные формы: линии и тоновые пятна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21.09-25.09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5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Буква – строка – текст. Искусство шрифта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28.09-02.10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6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Когда текст и изображение вместе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05.10-09.10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7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Композиционные основы макетирования в графическом дизайне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12.10-16.10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8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В бескрайнем море книг и журналов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19.10-23.10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>Художественный язык конструктивных искусств</w:t>
            </w:r>
          </w:p>
        </w:tc>
      </w:tr>
      <w:tr w:rsidR="00D14D23" w:rsidRPr="00321C2F" w:rsidTr="000B352E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9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Объект и пространство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26.10-06.11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0B352E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10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Взаимосвязь объектов в архитектурном макете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09.11-13.11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0B352E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Конструкция: часть и целое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16.11-20.11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0B352E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Важнейшие архитектурные элементы здания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23.11-27.11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0B352E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Красота и целесообразность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30.11-04.12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0B352E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Вещь как сочетание объёмов и образ времени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07.12-11.12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0B352E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15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 xml:space="preserve">Форма и материал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14.12-18.12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16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 xml:space="preserve">Цвет в архитектуре и дизайне. Промежуточная диагностическая работа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21.12-25.12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>Социальное значение дизайна и архитектуры в жизни человека</w:t>
            </w: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17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Город сквозь времена и страны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28.12-31.12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18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Образы материальной культуры прошлого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11.01-</w:t>
            </w:r>
            <w:r w:rsidRPr="00321C2F">
              <w:rPr>
                <w:rFonts w:eastAsia="Times New Roman"/>
                <w:color w:val="000000"/>
              </w:rPr>
              <w:lastRenderedPageBreak/>
              <w:t>15.01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lastRenderedPageBreak/>
              <w:t>19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Город сегодня и завтра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18.01-22.01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20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Живое пространство города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25.01-29.01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Вещь в городе и дома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01.02-05.02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Интерьер и вещь в доме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08.02-12.02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Дизайн пространственно-вещной среды интерьера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15.02-19.02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Природа и архитектура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22.02-26.02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25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Организация архитектурно-ландшафтного пространства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01.03-05.03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26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 xml:space="preserve">Ты – архитектор! Замысел архитектурного проекта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15.03-19.03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3C7B9D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27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Ты – архитектор! Осуществление архитектурного проекта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22.03-26.03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  <w:i/>
              </w:rPr>
            </w:pPr>
            <w:r w:rsidRPr="00321C2F">
              <w:rPr>
                <w:b/>
                <w:i/>
              </w:rPr>
              <w:t>Человек в зеркале дизайна и архитектуры</w:t>
            </w:r>
          </w:p>
        </w:tc>
      </w:tr>
      <w:tr w:rsidR="00D14D23" w:rsidRPr="00321C2F" w:rsidTr="005F3A86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28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Мой дом – мой образ жизни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29.03-02.04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5F3A86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29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Интерьер, который мы создаём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05.04-09.04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5F3A86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30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Пугало в огороде, или… Под шёпот фонтанных струй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12.04-16.04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5F3A86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31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Мода, культура и ты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19.04-23.04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5F3A86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32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Встречают по одёжке. Итоговая диагностическая работа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color w:val="000000"/>
              </w:rPr>
            </w:pPr>
            <w:r w:rsidRPr="00321C2F">
              <w:rPr>
                <w:rFonts w:eastAsia="Times New Roman"/>
                <w:color w:val="000000"/>
              </w:rPr>
              <w:t>26.04-30.04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5F3A86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Автопортрет на каждый день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C2F">
              <w:rPr>
                <w:rFonts w:eastAsia="Times New Roman"/>
                <w:bCs/>
                <w:color w:val="000000"/>
              </w:rPr>
              <w:t>12.05-21.05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5F3A86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  <w:r w:rsidRPr="00321C2F">
              <w:t>34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</w:pPr>
            <w:r w:rsidRPr="00321C2F">
              <w:t>Моделируя себя – моделируешь мир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23" w:rsidRPr="00321C2F" w:rsidRDefault="00D14D23" w:rsidP="00D14D2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21C2F">
              <w:rPr>
                <w:rFonts w:eastAsia="Times New Roman"/>
                <w:bCs/>
                <w:color w:val="000000"/>
              </w:rPr>
              <w:t>24.05-31.05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23" w:rsidRPr="00321C2F" w:rsidRDefault="00D14D23" w:rsidP="00D14D23">
            <w:pPr>
              <w:suppressAutoHyphens/>
              <w:jc w:val="center"/>
            </w:pPr>
          </w:p>
        </w:tc>
      </w:tr>
      <w:tr w:rsidR="00D14D23" w:rsidRPr="00321C2F" w:rsidTr="00D14D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D23" w:rsidRPr="00321C2F" w:rsidRDefault="00D14D23" w:rsidP="00D14D23">
            <w:pPr>
              <w:suppressAutoHyphens/>
              <w:rPr>
                <w:b/>
              </w:rPr>
            </w:pPr>
            <w:r w:rsidRPr="00321C2F">
              <w:rPr>
                <w:b/>
              </w:rPr>
              <w:t>Итого: 34 часа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C80C88" w:rsidRPr="00321C2F" w:rsidTr="008B078D">
        <w:tc>
          <w:tcPr>
            <w:tcW w:w="4361" w:type="dxa"/>
          </w:tcPr>
          <w:p w:rsidR="00D14D23" w:rsidRPr="00321C2F" w:rsidRDefault="00D14D23" w:rsidP="005E3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C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  <w:r w:rsidRPr="00321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D14D23" w:rsidRPr="00321C2F" w:rsidRDefault="00D14D23" w:rsidP="005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D14D23" w:rsidRPr="00321C2F" w:rsidRDefault="00D14D23" w:rsidP="005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2F">
              <w:rPr>
                <w:rFonts w:ascii="Times New Roman" w:eastAsia="Times New Roman" w:hAnsi="Times New Roman" w:cs="Times New Roman"/>
                <w:sz w:val="28"/>
                <w:szCs w:val="28"/>
              </w:rPr>
              <w:t>ШМО гуманитарного цикла</w:t>
            </w:r>
          </w:p>
          <w:p w:rsidR="00D14D23" w:rsidRPr="00321C2F" w:rsidRDefault="00D14D23" w:rsidP="005E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2F">
              <w:rPr>
                <w:rFonts w:ascii="Times New Roman" w:eastAsia="Times New Roman" w:hAnsi="Times New Roman" w:cs="Times New Roman"/>
                <w:sz w:val="28"/>
                <w:szCs w:val="28"/>
              </w:rPr>
              <w:t>от 28.08.2020 № 1</w:t>
            </w:r>
          </w:p>
          <w:p w:rsidR="00C80C88" w:rsidRPr="00321C2F" w:rsidRDefault="00C80C88" w:rsidP="00D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14D23" w:rsidRPr="00321C2F" w:rsidRDefault="00D14D23" w:rsidP="005E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1C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  <w:r w:rsidRPr="00321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D14D23" w:rsidRPr="00321C2F" w:rsidRDefault="00D14D23" w:rsidP="005E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D14D23" w:rsidRPr="00321C2F" w:rsidRDefault="00D14D23" w:rsidP="005E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Л.Г. Кемайкина</w:t>
            </w:r>
          </w:p>
          <w:p w:rsidR="00D14D23" w:rsidRPr="00321C2F" w:rsidRDefault="00D14D23" w:rsidP="005E3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C2F">
              <w:rPr>
                <w:rFonts w:ascii="Times New Roman" w:eastAsia="Times New Roman" w:hAnsi="Times New Roman" w:cs="Times New Roman"/>
                <w:sz w:val="28"/>
                <w:szCs w:val="28"/>
              </w:rPr>
              <w:t>28.08.2020</w:t>
            </w:r>
          </w:p>
          <w:p w:rsidR="00C80C88" w:rsidRPr="00321C2F" w:rsidRDefault="00C80C88" w:rsidP="00D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22B93" w:rsidRPr="00321C2F" w:rsidRDefault="00322B93" w:rsidP="00C80C88">
      <w:pPr>
        <w:rPr>
          <w:rFonts w:ascii="Times New Roman" w:hAnsi="Times New Roman" w:cs="Times New Roman"/>
          <w:sz w:val="28"/>
          <w:szCs w:val="28"/>
        </w:rPr>
      </w:pPr>
    </w:p>
    <w:sectPr w:rsidR="00322B93" w:rsidRPr="00321C2F" w:rsidSect="00321C2F"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32" w:rsidRDefault="00451F32" w:rsidP="005E4051">
      <w:pPr>
        <w:spacing w:after="0" w:line="240" w:lineRule="auto"/>
      </w:pPr>
      <w:r>
        <w:separator/>
      </w:r>
    </w:p>
  </w:endnote>
  <w:endnote w:type="continuationSeparator" w:id="0">
    <w:p w:rsidR="00451F32" w:rsidRDefault="00451F32" w:rsidP="005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32" w:rsidRDefault="00451F32" w:rsidP="005E4051">
      <w:pPr>
        <w:spacing w:after="0" w:line="240" w:lineRule="auto"/>
      </w:pPr>
      <w:r>
        <w:separator/>
      </w:r>
    </w:p>
  </w:footnote>
  <w:footnote w:type="continuationSeparator" w:id="0">
    <w:p w:rsidR="00451F32" w:rsidRDefault="00451F32" w:rsidP="005E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4D" w:rsidRDefault="00125C4D">
    <w:pPr>
      <w:pStyle w:val="a5"/>
    </w:pPr>
  </w:p>
  <w:p w:rsidR="00125C4D" w:rsidRDefault="00125C4D">
    <w:pPr>
      <w:pStyle w:val="a5"/>
    </w:pPr>
  </w:p>
  <w:p w:rsidR="00125C4D" w:rsidRDefault="00125C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4132"/>
      <w:docPartObj>
        <w:docPartGallery w:val="Page Numbers (Top of Page)"/>
        <w:docPartUnique/>
      </w:docPartObj>
    </w:sdtPr>
    <w:sdtContent>
      <w:p w:rsidR="00125C4D" w:rsidRDefault="00125C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25C4D" w:rsidRDefault="00125C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E1"/>
    <w:multiLevelType w:val="hybridMultilevel"/>
    <w:tmpl w:val="249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2875"/>
    <w:multiLevelType w:val="hybridMultilevel"/>
    <w:tmpl w:val="808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123A"/>
    <w:multiLevelType w:val="hybridMultilevel"/>
    <w:tmpl w:val="BB2E6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A563C2"/>
    <w:multiLevelType w:val="hybridMultilevel"/>
    <w:tmpl w:val="C13E0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157FBC"/>
    <w:multiLevelType w:val="hybridMultilevel"/>
    <w:tmpl w:val="C68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F31"/>
    <w:rsid w:val="00000933"/>
    <w:rsid w:val="000019FE"/>
    <w:rsid w:val="00067C31"/>
    <w:rsid w:val="000A4EF4"/>
    <w:rsid w:val="000C08D9"/>
    <w:rsid w:val="00104619"/>
    <w:rsid w:val="00125C4D"/>
    <w:rsid w:val="001453A8"/>
    <w:rsid w:val="001A5204"/>
    <w:rsid w:val="001A6F30"/>
    <w:rsid w:val="001E133A"/>
    <w:rsid w:val="002032D4"/>
    <w:rsid w:val="002118A5"/>
    <w:rsid w:val="00211F31"/>
    <w:rsid w:val="0026046C"/>
    <w:rsid w:val="0026057A"/>
    <w:rsid w:val="002737DF"/>
    <w:rsid w:val="002C0AD4"/>
    <w:rsid w:val="002E177F"/>
    <w:rsid w:val="002E5134"/>
    <w:rsid w:val="002F73C6"/>
    <w:rsid w:val="00321C2F"/>
    <w:rsid w:val="00322B93"/>
    <w:rsid w:val="0033328D"/>
    <w:rsid w:val="0036152B"/>
    <w:rsid w:val="003C6B18"/>
    <w:rsid w:val="003C77D4"/>
    <w:rsid w:val="00406CB4"/>
    <w:rsid w:val="00415C28"/>
    <w:rsid w:val="00417145"/>
    <w:rsid w:val="00427B41"/>
    <w:rsid w:val="00434B3E"/>
    <w:rsid w:val="004359A5"/>
    <w:rsid w:val="00451F32"/>
    <w:rsid w:val="0047047A"/>
    <w:rsid w:val="004762DE"/>
    <w:rsid w:val="0047676C"/>
    <w:rsid w:val="004877F4"/>
    <w:rsid w:val="004B77AB"/>
    <w:rsid w:val="0051013F"/>
    <w:rsid w:val="005631ED"/>
    <w:rsid w:val="0056320C"/>
    <w:rsid w:val="00580683"/>
    <w:rsid w:val="005A6D6B"/>
    <w:rsid w:val="005D3687"/>
    <w:rsid w:val="005E102B"/>
    <w:rsid w:val="005E3697"/>
    <w:rsid w:val="005E4051"/>
    <w:rsid w:val="005F0AEB"/>
    <w:rsid w:val="005F7912"/>
    <w:rsid w:val="006205FC"/>
    <w:rsid w:val="006220F3"/>
    <w:rsid w:val="0062461D"/>
    <w:rsid w:val="00644BA9"/>
    <w:rsid w:val="00661638"/>
    <w:rsid w:val="006725A7"/>
    <w:rsid w:val="00680CBF"/>
    <w:rsid w:val="0068576F"/>
    <w:rsid w:val="00697FEC"/>
    <w:rsid w:val="006A31C5"/>
    <w:rsid w:val="006B4F21"/>
    <w:rsid w:val="0073558B"/>
    <w:rsid w:val="007601E2"/>
    <w:rsid w:val="00792C06"/>
    <w:rsid w:val="007B542E"/>
    <w:rsid w:val="007C4A92"/>
    <w:rsid w:val="007E42B3"/>
    <w:rsid w:val="00812E50"/>
    <w:rsid w:val="00833D11"/>
    <w:rsid w:val="00836DD2"/>
    <w:rsid w:val="0084389B"/>
    <w:rsid w:val="008455F9"/>
    <w:rsid w:val="00871A41"/>
    <w:rsid w:val="00892A6F"/>
    <w:rsid w:val="008A2F76"/>
    <w:rsid w:val="008B078D"/>
    <w:rsid w:val="008C2EB9"/>
    <w:rsid w:val="008D743A"/>
    <w:rsid w:val="00925A35"/>
    <w:rsid w:val="00941305"/>
    <w:rsid w:val="009879DC"/>
    <w:rsid w:val="009E3C51"/>
    <w:rsid w:val="009E6F79"/>
    <w:rsid w:val="00A34BE8"/>
    <w:rsid w:val="00A50723"/>
    <w:rsid w:val="00A63C2E"/>
    <w:rsid w:val="00A66915"/>
    <w:rsid w:val="00AB1146"/>
    <w:rsid w:val="00AB3ABE"/>
    <w:rsid w:val="00AD270E"/>
    <w:rsid w:val="00AE50FB"/>
    <w:rsid w:val="00B1030F"/>
    <w:rsid w:val="00B10B35"/>
    <w:rsid w:val="00B56DB5"/>
    <w:rsid w:val="00B625C6"/>
    <w:rsid w:val="00BA2E7A"/>
    <w:rsid w:val="00BF4B39"/>
    <w:rsid w:val="00C02841"/>
    <w:rsid w:val="00C6448C"/>
    <w:rsid w:val="00C73FAC"/>
    <w:rsid w:val="00C80C88"/>
    <w:rsid w:val="00C97C66"/>
    <w:rsid w:val="00CC5154"/>
    <w:rsid w:val="00D14D23"/>
    <w:rsid w:val="00D312B1"/>
    <w:rsid w:val="00D37502"/>
    <w:rsid w:val="00D45748"/>
    <w:rsid w:val="00DD2879"/>
    <w:rsid w:val="00DD5A83"/>
    <w:rsid w:val="00E24B07"/>
    <w:rsid w:val="00E31A1E"/>
    <w:rsid w:val="00E33932"/>
    <w:rsid w:val="00E34832"/>
    <w:rsid w:val="00E37566"/>
    <w:rsid w:val="00E57969"/>
    <w:rsid w:val="00E6254E"/>
    <w:rsid w:val="00E77197"/>
    <w:rsid w:val="00E967F4"/>
    <w:rsid w:val="00E9757A"/>
    <w:rsid w:val="00EA50FF"/>
    <w:rsid w:val="00EA6AC4"/>
    <w:rsid w:val="00ED2E16"/>
    <w:rsid w:val="00EE4210"/>
    <w:rsid w:val="00F131A2"/>
    <w:rsid w:val="00F31F5A"/>
    <w:rsid w:val="00F525F4"/>
    <w:rsid w:val="00F72702"/>
    <w:rsid w:val="00F857AF"/>
    <w:rsid w:val="00FB37EF"/>
    <w:rsid w:val="00FD0BD2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1E8"/>
  <w15:docId w15:val="{52B447F8-356D-402C-9096-0826386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BF"/>
  </w:style>
  <w:style w:type="paragraph" w:styleId="1">
    <w:name w:val="heading 1"/>
    <w:basedOn w:val="a"/>
    <w:link w:val="10"/>
    <w:uiPriority w:val="9"/>
    <w:qFormat/>
    <w:rsid w:val="0069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67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051"/>
  </w:style>
  <w:style w:type="paragraph" w:styleId="a7">
    <w:name w:val="footer"/>
    <w:basedOn w:val="a"/>
    <w:link w:val="a8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051"/>
  </w:style>
  <w:style w:type="paragraph" w:styleId="21">
    <w:name w:val="Body Text 2"/>
    <w:basedOn w:val="a"/>
    <w:link w:val="22"/>
    <w:uiPriority w:val="99"/>
    <w:unhideWhenUsed/>
    <w:rsid w:val="00417145"/>
    <w:pPr>
      <w:spacing w:after="12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714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56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TimesNewRoman105pt">
    <w:name w:val="Основной текст (20) + Times New Roman;10;5 pt;Не полужирный"/>
    <w:rsid w:val="00C02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uiPriority w:val="99"/>
    <w:rsid w:val="00C02841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C02841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C02841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697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7F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BD8A-723C-4FCE-9AC0-A91D364F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21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Лисапета</dc:creator>
  <cp:keywords/>
  <dc:description/>
  <cp:lastModifiedBy>Учитель</cp:lastModifiedBy>
  <cp:revision>83</cp:revision>
  <cp:lastPrinted>2014-09-21T12:41:00Z</cp:lastPrinted>
  <dcterms:created xsi:type="dcterms:W3CDTF">2012-09-04T19:02:00Z</dcterms:created>
  <dcterms:modified xsi:type="dcterms:W3CDTF">2020-09-02T07:04:00Z</dcterms:modified>
</cp:coreProperties>
</file>