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54C0C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C0C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654C0C">
        <w:rPr>
          <w:rFonts w:ascii="Times New Roman" w:hAnsi="Times New Roman" w:cs="Times New Roman"/>
          <w:sz w:val="24"/>
          <w:szCs w:val="24"/>
        </w:rPr>
        <w:t xml:space="preserve"> к рабочей программе по</w:t>
      </w:r>
      <w:r w:rsidR="007158F1">
        <w:rPr>
          <w:rFonts w:ascii="Times New Roman" w:hAnsi="Times New Roman" w:cs="Times New Roman"/>
          <w:sz w:val="24"/>
          <w:szCs w:val="24"/>
        </w:rPr>
        <w:t xml:space="preserve"> </w:t>
      </w:r>
      <w:r w:rsidR="007E2574" w:rsidRPr="00654C0C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6A5D6A" w:rsidRPr="00654C0C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C0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54C0C" w:rsidRDefault="00AF1C09" w:rsidP="0071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C0C">
        <w:rPr>
          <w:rFonts w:ascii="Times New Roman" w:hAnsi="Times New Roman" w:cs="Times New Roman"/>
          <w:sz w:val="24"/>
          <w:szCs w:val="24"/>
        </w:rPr>
        <w:t>Класс:</w:t>
      </w:r>
      <w:r w:rsidR="007158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4C0C">
        <w:rPr>
          <w:rFonts w:ascii="Times New Roman" w:hAnsi="Times New Roman" w:cs="Times New Roman"/>
          <w:sz w:val="24"/>
          <w:szCs w:val="24"/>
        </w:rPr>
        <w:t>5</w:t>
      </w:r>
      <w:r w:rsidR="009035A7" w:rsidRPr="00654C0C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54C0C" w:rsidTr="0004271E">
        <w:tc>
          <w:tcPr>
            <w:tcW w:w="2093" w:type="dxa"/>
          </w:tcPr>
          <w:p w:rsidR="008E6143" w:rsidRPr="00654C0C" w:rsidRDefault="0004271E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54C0C" w:rsidRDefault="007E257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271E" w:rsidRPr="00654C0C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</w:p>
        </w:tc>
      </w:tr>
      <w:tr w:rsidR="008E6143" w:rsidRPr="00654C0C" w:rsidTr="0004271E">
        <w:tc>
          <w:tcPr>
            <w:tcW w:w="2093" w:type="dxa"/>
          </w:tcPr>
          <w:p w:rsidR="008E6143" w:rsidRPr="00654C0C" w:rsidRDefault="0004271E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654C0C" w:rsidRDefault="00B808A6" w:rsidP="0071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7E2574" w:rsidRPr="00654C0C" w:rsidRDefault="007E2574" w:rsidP="0071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      </w:r>
          </w:p>
          <w:p w:rsidR="008E6143" w:rsidRPr="00654C0C" w:rsidRDefault="008E6143" w:rsidP="00715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654C0C" w:rsidTr="0004271E">
        <w:tc>
          <w:tcPr>
            <w:tcW w:w="2093" w:type="dxa"/>
          </w:tcPr>
          <w:p w:rsidR="008E6143" w:rsidRPr="00654C0C" w:rsidRDefault="0004271E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7E2574" w:rsidRPr="00654C0C" w:rsidRDefault="007E2574" w:rsidP="0071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основе учебника Б а б а й ц е в о й В. В. Русский язык. Теория. 5–9 классы. Углублённое изучение. Б а б а й ц е в а В. В., Б е д н а р с к а я Л. Д., Д р о з д Н. В. Русский язык. Сборник заданий. Углублённое изучение. 5 класс. </w:t>
            </w:r>
          </w:p>
          <w:p w:rsidR="009035A7" w:rsidRPr="00654C0C" w:rsidRDefault="009035A7" w:rsidP="0071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eastAsia="Times New Roman" w:hAnsi="Times New Roman" w:cs="Times New Roman"/>
                <w:sz w:val="24"/>
                <w:szCs w:val="24"/>
              </w:rPr>
              <w:t>Б а б а й ц е в а В. В., Б е д н а р с к а я Л. Д., Д р о з д Н. В. Русский язык. Сборник заданий. Углублённое изучение. 6-7 класс.</w:t>
            </w:r>
          </w:p>
          <w:p w:rsidR="009035A7" w:rsidRPr="00654C0C" w:rsidRDefault="009035A7" w:rsidP="0071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0C">
              <w:rPr>
                <w:rFonts w:ascii="Times New Roman" w:hAnsi="Times New Roman"/>
                <w:sz w:val="24"/>
                <w:szCs w:val="24"/>
              </w:rPr>
              <w:t>Б а б а й ц е в а В. В., Б е д н а р с к а я Л. Д. Русский язык. Сборник заданий. 8-9 класс. Углублённое изучение. "Дрофа", 2017</w:t>
            </w:r>
          </w:p>
          <w:p w:rsidR="008E6143" w:rsidRPr="00654C0C" w:rsidRDefault="008E6143" w:rsidP="00715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654C0C" w:rsidTr="0004271E">
        <w:tc>
          <w:tcPr>
            <w:tcW w:w="2093" w:type="dxa"/>
          </w:tcPr>
          <w:p w:rsidR="008E6143" w:rsidRPr="00654C0C" w:rsidRDefault="0004271E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654C0C" w:rsidRDefault="0004271E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35A7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5 кл в </w:t>
            </w: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5013F4" w:rsidRPr="00654C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  <w:r w:rsidR="009035A7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3F4" w:rsidRPr="00654C0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204 часа</w:t>
            </w:r>
          </w:p>
          <w:p w:rsidR="009035A7" w:rsidRPr="00654C0C" w:rsidRDefault="009035A7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В 6 кл в неделю 6 часов. За год 204 часа</w:t>
            </w:r>
          </w:p>
          <w:p w:rsidR="009035A7" w:rsidRPr="00654C0C" w:rsidRDefault="009035A7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В 7 кл в неделю 5 часов. За год 170 часов</w:t>
            </w:r>
          </w:p>
          <w:p w:rsidR="009035A7" w:rsidRPr="00654C0C" w:rsidRDefault="009035A7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В 8 кл в неделю 4 часа. За год 136 часов</w:t>
            </w:r>
          </w:p>
          <w:p w:rsidR="009035A7" w:rsidRPr="00654C0C" w:rsidRDefault="009035A7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В 9 кл в неделю 4 часа. За год 136 часов</w:t>
            </w:r>
          </w:p>
          <w:p w:rsidR="009035A7" w:rsidRPr="00654C0C" w:rsidRDefault="009035A7" w:rsidP="007158F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C0C">
              <w:rPr>
                <w:rFonts w:ascii="Times New Roman" w:hAnsi="Times New Roman"/>
                <w:sz w:val="24"/>
                <w:szCs w:val="24"/>
              </w:rPr>
              <w:t>Согласно учебному плану гимназии:</w:t>
            </w:r>
          </w:p>
          <w:p w:rsidR="009035A7" w:rsidRPr="00654C0C" w:rsidRDefault="007158F1" w:rsidP="0071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35A7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в неделю в 5 классе- 5,5 часов. О</w:t>
            </w:r>
            <w:r w:rsidR="00A20C28" w:rsidRPr="00654C0C">
              <w:rPr>
                <w:rFonts w:ascii="Times New Roman" w:hAnsi="Times New Roman" w:cs="Times New Roman"/>
                <w:sz w:val="24"/>
                <w:szCs w:val="24"/>
              </w:rPr>
              <w:t>бщее количество часов за год 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28" w:rsidRPr="00654C0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035A7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35A7" w:rsidRPr="00654C0C" w:rsidRDefault="009035A7" w:rsidP="007158F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6 классе- 5,5 часов. О</w:t>
            </w:r>
            <w:r w:rsidR="00A20C28" w:rsidRPr="00654C0C">
              <w:rPr>
                <w:rFonts w:ascii="Times New Roman" w:hAnsi="Times New Roman" w:cs="Times New Roman"/>
                <w:sz w:val="24"/>
                <w:szCs w:val="24"/>
              </w:rPr>
              <w:t>бщее количество часов за год 187 часов</w:t>
            </w: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35A7" w:rsidRPr="00654C0C" w:rsidRDefault="009035A7" w:rsidP="007158F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7 классе – 4,5 часов. Общее количество часов за г</w:t>
            </w:r>
            <w:r w:rsidR="00A20C28" w:rsidRPr="00654C0C">
              <w:rPr>
                <w:rFonts w:ascii="Times New Roman" w:hAnsi="Times New Roman" w:cs="Times New Roman"/>
                <w:sz w:val="24"/>
                <w:szCs w:val="24"/>
              </w:rPr>
              <w:t>од 153 часа</w:t>
            </w: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35A7" w:rsidRPr="00654C0C" w:rsidRDefault="009035A7" w:rsidP="007158F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8 классе – 3,5 часа. О</w:t>
            </w:r>
            <w:r w:rsidR="00A20C28" w:rsidRPr="00654C0C">
              <w:rPr>
                <w:rFonts w:ascii="Times New Roman" w:hAnsi="Times New Roman" w:cs="Times New Roman"/>
                <w:sz w:val="24"/>
                <w:szCs w:val="24"/>
              </w:rPr>
              <w:t>бщее количество часов за год 119</w:t>
            </w: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часов. </w:t>
            </w:r>
          </w:p>
          <w:p w:rsidR="009035A7" w:rsidRPr="00654C0C" w:rsidRDefault="009035A7" w:rsidP="007158F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9 классе – 3.5 часа. О</w:t>
            </w:r>
            <w:r w:rsidR="00A20C28" w:rsidRPr="00654C0C">
              <w:rPr>
                <w:rFonts w:ascii="Times New Roman" w:hAnsi="Times New Roman" w:cs="Times New Roman"/>
                <w:sz w:val="24"/>
                <w:szCs w:val="24"/>
              </w:rPr>
              <w:t>бщее количество часов за год 119</w:t>
            </w: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9035A7" w:rsidRPr="00654C0C" w:rsidRDefault="009035A7" w:rsidP="007158F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По учебному плану ЧОУ «Православная классическая гимназия «София» 34 учебных недели.</w:t>
            </w:r>
          </w:p>
          <w:p w:rsidR="009035A7" w:rsidRPr="00654C0C" w:rsidRDefault="009035A7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654C0C" w:rsidTr="0004271E">
        <w:tc>
          <w:tcPr>
            <w:tcW w:w="2093" w:type="dxa"/>
          </w:tcPr>
          <w:p w:rsidR="008E6143" w:rsidRPr="00654C0C" w:rsidRDefault="005013F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7191C" w:rsidRPr="00E7191C" w:rsidRDefault="00E7191C" w:rsidP="007158F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1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ценностного отношения к родному языку и литературе</w:t>
            </w:r>
            <w:r w:rsidR="0071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хранителю культуры, включение в культурно-языковое поле своего народа; </w:t>
            </w:r>
          </w:p>
          <w:p w:rsidR="00E7191C" w:rsidRPr="00E7191C" w:rsidRDefault="00E7191C" w:rsidP="007158F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к литературному наследию своего народа; </w:t>
            </w:r>
          </w:p>
          <w:p w:rsidR="00E7191C" w:rsidRPr="00E7191C" w:rsidRDefault="00E7191C" w:rsidP="007158F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причастности к свершениям и традициям своего народа;</w:t>
            </w:r>
          </w:p>
          <w:p w:rsidR="00E7191C" w:rsidRPr="00E7191C" w:rsidRDefault="00E7191C" w:rsidP="007158F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8E6143" w:rsidRPr="007158F1" w:rsidRDefault="00E7191C" w:rsidP="007158F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</w:t>
            </w:r>
            <w:r w:rsidRPr="00E719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лингвистики, формирование аналитических умений в отношении языковых единиц и текстов разных функцио</w:t>
            </w:r>
            <w:r w:rsidR="007158F1">
              <w:rPr>
                <w:rFonts w:ascii="Times New Roman" w:eastAsia="Calibri" w:hAnsi="Times New Roman" w:cs="Times New Roman"/>
                <w:sz w:val="24"/>
                <w:szCs w:val="24"/>
              </w:rPr>
              <w:t>нально-смысловых типов и жанров.</w:t>
            </w:r>
          </w:p>
        </w:tc>
      </w:tr>
      <w:tr w:rsidR="008E6143" w:rsidRPr="00654C0C" w:rsidTr="005013F4">
        <w:trPr>
          <w:trHeight w:val="345"/>
        </w:trPr>
        <w:tc>
          <w:tcPr>
            <w:tcW w:w="2093" w:type="dxa"/>
          </w:tcPr>
          <w:p w:rsidR="008E6143" w:rsidRPr="00654C0C" w:rsidRDefault="005013F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разделы </w:t>
            </w:r>
          </w:p>
          <w:p w:rsidR="005013F4" w:rsidRPr="00654C0C" w:rsidRDefault="005013F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Pr="00654C0C" w:rsidRDefault="00A935E6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54"/>
            </w:tblGrid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035A7" w:rsidRPr="00654C0C" w:rsidRDefault="009035A7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класс </w:t>
                  </w:r>
                </w:p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Вводный курс. Грамматика. Морфология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Синтаксис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Основной курс. Введение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Фонетика. Графика.</w:t>
                  </w:r>
                  <w:r w:rsidR="007158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Орфоэпия.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Морфемика. Словообразование. Орфография.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Лексикология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Фразеология</w:t>
                  </w:r>
                </w:p>
              </w:tc>
            </w:tr>
            <w:tr w:rsidR="007E2574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E2574" w:rsidRPr="00654C0C" w:rsidRDefault="007E2574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класс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Повторение изученного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Грамматика. Морфология.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Имя существительное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Глагол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Имя числительное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Наречие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Слова категории состояния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Систематизация и повторение изученного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Морфология. Местоимение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Причастие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Деепричастие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Служебные части речи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Предлог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Союз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Частица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Междометие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Повторение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before="120" w:after="0" w:line="240" w:lineRule="auto"/>
                    <w:ind w:hanging="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8 класс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Повторение изученного в 5 – 7 классах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Виды связи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Словосочетание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Простое предложение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Главные члены простого предложения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Второстепенные члены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Односоставные предложения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Однородные члены предложения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Обособление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Предложения с вводными компонентами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Повторение изученного в 8 классе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9 класс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Повторение изученного в 8 классе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Сложное предложение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Предложения с чужой речью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Культура речи</w:t>
                  </w:r>
                </w:p>
              </w:tc>
            </w:tr>
            <w:tr w:rsidR="00E55080" w:rsidRPr="00654C0C" w:rsidTr="00E55080">
              <w:trPr>
                <w:trHeight w:val="1"/>
              </w:trPr>
              <w:tc>
                <w:tcPr>
                  <w:tcW w:w="7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55080" w:rsidRPr="00654C0C" w:rsidRDefault="00E55080" w:rsidP="007158F1">
                  <w:pPr>
                    <w:spacing w:after="0" w:line="240" w:lineRule="auto"/>
                    <w:ind w:hanging="59"/>
                    <w:rPr>
                      <w:sz w:val="24"/>
                      <w:szCs w:val="24"/>
                    </w:rPr>
                  </w:pPr>
                  <w:r w:rsidRPr="00654C0C">
                    <w:rPr>
                      <w:rFonts w:ascii="Times New Roman" w:hAnsi="Times New Roman"/>
                      <w:sz w:val="24"/>
                      <w:szCs w:val="24"/>
                    </w:rPr>
                    <w:t>Обобщение изученного. Подготовка к ГИА.</w:t>
                  </w:r>
                </w:p>
              </w:tc>
            </w:tr>
          </w:tbl>
          <w:p w:rsidR="008E6143" w:rsidRPr="00654C0C" w:rsidRDefault="008E6143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654C0C" w:rsidTr="0004271E">
        <w:trPr>
          <w:trHeight w:val="675"/>
        </w:trPr>
        <w:tc>
          <w:tcPr>
            <w:tcW w:w="2093" w:type="dxa"/>
          </w:tcPr>
          <w:p w:rsidR="005013F4" w:rsidRPr="00654C0C" w:rsidRDefault="005013F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654C0C" w:rsidRDefault="005013F4" w:rsidP="0071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54C0C" w:rsidRDefault="00A935E6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E55080" w:rsidRPr="00654C0C">
              <w:rPr>
                <w:rFonts w:ascii="Times New Roman" w:hAnsi="Times New Roman" w:cs="Times New Roman"/>
                <w:sz w:val="24"/>
                <w:szCs w:val="24"/>
              </w:rPr>
              <w:t>е, в форме ВПР</w:t>
            </w:r>
          </w:p>
          <w:p w:rsidR="00A935E6" w:rsidRPr="00654C0C" w:rsidRDefault="007E2574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феврале, в форме </w:t>
            </w:r>
            <w:r w:rsidR="00E55080" w:rsidRPr="00654C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C6615" w:rsidRPr="00654C0C" w:rsidRDefault="007E2574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</w:t>
            </w:r>
            <w:r w:rsidR="00E55080" w:rsidRPr="00654C0C">
              <w:rPr>
                <w:rFonts w:ascii="Times New Roman" w:hAnsi="Times New Roman" w:cs="Times New Roman"/>
                <w:sz w:val="24"/>
                <w:szCs w:val="24"/>
              </w:rPr>
              <w:t>е, в форме ВПР</w:t>
            </w:r>
          </w:p>
          <w:p w:rsidR="00ED7244" w:rsidRPr="00654C0C" w:rsidRDefault="007158F1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654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654C0C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графику </w:t>
            </w:r>
            <w:r w:rsidR="00ED7244" w:rsidRPr="00654C0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654C0C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654C0C" w:rsidRDefault="007C39D0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654C0C" w:rsidRDefault="00B32843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AA63A7" w:rsidRPr="00654C0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54C0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A63A7" w:rsidRPr="00654C0C" w:rsidRDefault="00B32843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654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4" w:rsidRPr="00654C0C">
              <w:rPr>
                <w:rFonts w:ascii="Times New Roman" w:hAnsi="Times New Roman" w:cs="Times New Roman"/>
                <w:sz w:val="24"/>
                <w:szCs w:val="24"/>
              </w:rPr>
              <w:t>о русскому языку</w:t>
            </w:r>
            <w:r w:rsidR="00126662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7C6CAA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54C0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654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654C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54C0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5013F4" w:rsidRPr="00654C0C" w:rsidRDefault="005013F4" w:rsidP="007158F1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Pr="00654C0C" w:rsidRDefault="00CC6615" w:rsidP="007158F1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8E6143" w:rsidRPr="00654C0C" w:rsidRDefault="008E6143" w:rsidP="0071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143" w:rsidRPr="00654C0C" w:rsidSect="007158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C5" w:rsidRDefault="00693BC5" w:rsidP="007158F1">
      <w:pPr>
        <w:spacing w:after="0" w:line="240" w:lineRule="auto"/>
      </w:pPr>
      <w:r>
        <w:separator/>
      </w:r>
    </w:p>
  </w:endnote>
  <w:endnote w:type="continuationSeparator" w:id="0">
    <w:p w:rsidR="00693BC5" w:rsidRDefault="00693BC5" w:rsidP="007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C5" w:rsidRDefault="00693BC5" w:rsidP="007158F1">
      <w:pPr>
        <w:spacing w:after="0" w:line="240" w:lineRule="auto"/>
      </w:pPr>
      <w:r>
        <w:separator/>
      </w:r>
    </w:p>
  </w:footnote>
  <w:footnote w:type="continuationSeparator" w:id="0">
    <w:p w:rsidR="00693BC5" w:rsidRDefault="00693BC5" w:rsidP="007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84130"/>
      <w:docPartObj>
        <w:docPartGallery w:val="Page Numbers (Top of Page)"/>
        <w:docPartUnique/>
      </w:docPartObj>
    </w:sdtPr>
    <w:sdtContent>
      <w:p w:rsidR="007158F1" w:rsidRDefault="007158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58F1" w:rsidRDefault="007158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3D7325"/>
    <w:rsid w:val="004775B7"/>
    <w:rsid w:val="005013F4"/>
    <w:rsid w:val="005509BC"/>
    <w:rsid w:val="00654C0C"/>
    <w:rsid w:val="00693BC5"/>
    <w:rsid w:val="006A5D6A"/>
    <w:rsid w:val="006F0D3B"/>
    <w:rsid w:val="007158F1"/>
    <w:rsid w:val="007609B1"/>
    <w:rsid w:val="007C39D0"/>
    <w:rsid w:val="007C6CAA"/>
    <w:rsid w:val="007E2574"/>
    <w:rsid w:val="0086057A"/>
    <w:rsid w:val="008E6143"/>
    <w:rsid w:val="009035A7"/>
    <w:rsid w:val="00A20C28"/>
    <w:rsid w:val="00A935E6"/>
    <w:rsid w:val="00AA63A7"/>
    <w:rsid w:val="00AE6C56"/>
    <w:rsid w:val="00AF1C09"/>
    <w:rsid w:val="00B32843"/>
    <w:rsid w:val="00B34200"/>
    <w:rsid w:val="00B808A6"/>
    <w:rsid w:val="00C778F3"/>
    <w:rsid w:val="00CC6615"/>
    <w:rsid w:val="00D024FC"/>
    <w:rsid w:val="00D9766A"/>
    <w:rsid w:val="00DA68C4"/>
    <w:rsid w:val="00DE7CCC"/>
    <w:rsid w:val="00E55080"/>
    <w:rsid w:val="00E7191C"/>
    <w:rsid w:val="00ED7244"/>
    <w:rsid w:val="00F0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F9C1"/>
  <w15:docId w15:val="{01D796FF-8AA6-4397-A903-03A7482C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F1"/>
  </w:style>
  <w:style w:type="paragraph" w:styleId="a6">
    <w:name w:val="footer"/>
    <w:basedOn w:val="a"/>
    <w:link w:val="a7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13</cp:revision>
  <cp:lastPrinted>2018-05-31T08:26:00Z</cp:lastPrinted>
  <dcterms:created xsi:type="dcterms:W3CDTF">2018-05-31T06:55:00Z</dcterms:created>
  <dcterms:modified xsi:type="dcterms:W3CDTF">2019-10-04T09:19:00Z</dcterms:modified>
</cp:coreProperties>
</file>