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90" w:rsidRPr="005A3955" w:rsidRDefault="00833090" w:rsidP="005A3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55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</w:t>
      </w:r>
      <w:r w:rsidR="005A3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955">
        <w:rPr>
          <w:rFonts w:ascii="Times New Roman" w:eastAsia="Calibri" w:hAnsi="Times New Roman" w:cs="Times New Roman"/>
          <w:sz w:val="24"/>
          <w:szCs w:val="24"/>
        </w:rPr>
        <w:t>родному языку</w:t>
      </w:r>
    </w:p>
    <w:p w:rsidR="00833090" w:rsidRPr="005A3955" w:rsidRDefault="00833090" w:rsidP="005A3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55">
        <w:rPr>
          <w:rFonts w:ascii="Times New Roman" w:eastAsia="Calibri" w:hAnsi="Times New Roman" w:cs="Times New Roman"/>
          <w:sz w:val="24"/>
          <w:szCs w:val="24"/>
        </w:rPr>
        <w:t>Уровень образования:</w:t>
      </w:r>
      <w:r w:rsidR="005A3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955">
        <w:rPr>
          <w:rFonts w:ascii="Times New Roman" w:eastAsia="Calibri" w:hAnsi="Times New Roman" w:cs="Times New Roman"/>
          <w:sz w:val="24"/>
          <w:szCs w:val="24"/>
        </w:rPr>
        <w:t>начальное общее образование</w:t>
      </w:r>
    </w:p>
    <w:p w:rsidR="00833090" w:rsidRPr="005A3955" w:rsidRDefault="00833090" w:rsidP="005A3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55">
        <w:rPr>
          <w:rFonts w:ascii="Times New Roman" w:eastAsia="Calibri" w:hAnsi="Times New Roman" w:cs="Times New Roman"/>
          <w:sz w:val="24"/>
          <w:szCs w:val="24"/>
        </w:rPr>
        <w:t>Класс: 1-4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3090" w:rsidRPr="005A3955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833090" w:rsidRPr="005A3955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основе</w:t>
            </w:r>
            <w:r w:rsid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Примерной</w:t>
            </w:r>
            <w:r w:rsid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833090" w:rsidRPr="005A3955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О. М., Вербицкая Л. А., Богданов С. И. и др.</w:t>
            </w:r>
          </w:p>
          <w:p w:rsidR="00833090" w:rsidRPr="005A3955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родной язык. 1 класс</w:t>
            </w:r>
          </w:p>
          <w:p w:rsidR="00833090" w:rsidRPr="005A3955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5A3955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родной язык. 2 класс.</w:t>
            </w:r>
          </w:p>
          <w:p w:rsidR="00833090" w:rsidRPr="005A3955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5A3955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родной язык. 3 класс</w:t>
            </w:r>
          </w:p>
          <w:p w:rsidR="00833090" w:rsidRPr="005A3955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О. М., Вербицкая Л. А., Богданов С. И.,¶Казакова Е. И., Кузнецова М. И., Петленко Л. В.</w:t>
            </w:r>
          </w:p>
          <w:p w:rsidR="00833090" w:rsidRPr="005A3955" w:rsidRDefault="00833090" w:rsidP="005A3955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Русский родной язык. 4 класс.</w:t>
            </w:r>
          </w:p>
        </w:tc>
      </w:tr>
      <w:tr w:rsidR="00833090" w:rsidRPr="005A3955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классы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В неделю 0,5 ч.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17 ч.</w:t>
            </w:r>
          </w:p>
        </w:tc>
      </w:tr>
      <w:tr w:rsidR="00833090" w:rsidRPr="005A3955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восприятия русского языка как основной, главной части </w:t>
            </w: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русского народа, культуры России;</w:t>
            </w:r>
          </w:p>
          <w:p w:rsidR="00833090" w:rsidRPr="005A3955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своей принадлежности народу, стране, чувства уважения к</w:t>
            </w:r>
            <w:r w:rsid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традициям, истории своего народа, своей семьи;</w:t>
            </w:r>
          </w:p>
          <w:p w:rsidR="00833090" w:rsidRPr="005A3955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мотивации, интереса к русскому языку, как к родному;</w:t>
            </w:r>
          </w:p>
          <w:p w:rsidR="00833090" w:rsidRPr="005A3955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слова, как средства языка, богатства и разнообразия слов и их</w:t>
            </w:r>
            <w:r w:rsid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в русском языке; внимания к мелодичности народной звучащей речи;</w:t>
            </w:r>
          </w:p>
          <w:p w:rsidR="00833090" w:rsidRPr="005A3955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здоровьесберегающих аспектов жизни (режим дня, зарядка физическая и умственная, добрые отношения с природой, с людьми).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090" w:rsidRPr="005A3955" w:rsidTr="0083309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программы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устная и письменная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слово?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Поговорим о предложении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пишем с большой буквы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текст?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Познакомьтесь: алфавит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В мире звуков. Звуки и буквы – не одно и тоже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Такие разные гласные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Такие разные согласные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Ударение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шипят шипящие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безударных гласных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парных звонких и глухих согласных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Волшебное слово «предлог»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антонимы. Речевое общение на русском языке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Круг сведений о речи как основа формирования речевых умений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Высказывание. Текст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 (коммуникативно- речевые умения)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как средство общения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языке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(морфемика)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(слово как часть речи)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(особенности русского языка)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833090" w:rsidRPr="005A3955" w:rsidTr="00833090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5A3955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 интегрированы с работами по предмету «Русский язык».</w:t>
            </w:r>
          </w:p>
          <w:p w:rsidR="00833090" w:rsidRPr="005A3955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родному языку по итогам триместра и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833090" w:rsidRPr="005A3955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Годовая промежуточная аттестация проводится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родному языку</w:t>
            </w:r>
            <w:r w:rsidR="005A3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5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учебного года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833090" w:rsidRPr="005A3955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53E6" w:rsidRPr="005A3955" w:rsidRDefault="00B153E6" w:rsidP="008330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53E6" w:rsidRPr="005A3955" w:rsidSect="005A39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3F" w:rsidRDefault="0016133F" w:rsidP="005A3955">
      <w:pPr>
        <w:spacing w:after="0" w:line="240" w:lineRule="auto"/>
      </w:pPr>
      <w:r>
        <w:separator/>
      </w:r>
    </w:p>
  </w:endnote>
  <w:endnote w:type="continuationSeparator" w:id="0">
    <w:p w:rsidR="0016133F" w:rsidRDefault="0016133F" w:rsidP="005A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3F" w:rsidRDefault="0016133F" w:rsidP="005A3955">
      <w:pPr>
        <w:spacing w:after="0" w:line="240" w:lineRule="auto"/>
      </w:pPr>
      <w:r>
        <w:separator/>
      </w:r>
    </w:p>
  </w:footnote>
  <w:footnote w:type="continuationSeparator" w:id="0">
    <w:p w:rsidR="0016133F" w:rsidRDefault="0016133F" w:rsidP="005A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57822"/>
      <w:docPartObj>
        <w:docPartGallery w:val="Page Numbers (Top of Page)"/>
        <w:docPartUnique/>
      </w:docPartObj>
    </w:sdtPr>
    <w:sdtContent>
      <w:p w:rsidR="005A3955" w:rsidRDefault="005A3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3955" w:rsidRDefault="005A3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90"/>
    <w:rsid w:val="0016133F"/>
    <w:rsid w:val="005A3955"/>
    <w:rsid w:val="00833090"/>
    <w:rsid w:val="00B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AE16"/>
  <w15:docId w15:val="{282DC10F-F393-440B-A5A7-6EC62F96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30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A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955"/>
  </w:style>
  <w:style w:type="paragraph" w:styleId="a5">
    <w:name w:val="footer"/>
    <w:basedOn w:val="a"/>
    <w:link w:val="a6"/>
    <w:uiPriority w:val="99"/>
    <w:unhideWhenUsed/>
    <w:rsid w:val="005A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2019-10-01T11:44:00Z</dcterms:created>
  <dcterms:modified xsi:type="dcterms:W3CDTF">2019-10-02T05:40:00Z</dcterms:modified>
</cp:coreProperties>
</file>