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23" w:rsidRPr="00E33E50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E33E50">
        <w:rPr>
          <w:rFonts w:eastAsia="Calibri"/>
          <w:lang w:eastAsia="en-US"/>
        </w:rPr>
        <w:t>ЧОУ «Православная классическая гимназия «София»</w:t>
      </w: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E33E50" w:rsidRPr="00D43611" w:rsidRDefault="00E33E50" w:rsidP="00092B41">
      <w:pPr>
        <w:ind w:left="5954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E33E50" w:rsidRPr="0025069C" w:rsidRDefault="00E33E50" w:rsidP="00092B41">
      <w:pPr>
        <w:ind w:left="5954"/>
        <w:jc w:val="right"/>
      </w:pPr>
      <w:r w:rsidRPr="0025069C">
        <w:t>приказом ЧОУ «Православная</w:t>
      </w:r>
    </w:p>
    <w:p w:rsidR="00E33E50" w:rsidRPr="0025069C" w:rsidRDefault="00E33E50" w:rsidP="00092B41">
      <w:pPr>
        <w:ind w:left="5954"/>
        <w:jc w:val="right"/>
      </w:pPr>
      <w:r w:rsidRPr="0025069C">
        <w:t>классическая гимназия «София»</w:t>
      </w:r>
    </w:p>
    <w:p w:rsidR="00E33E50" w:rsidRPr="0025069C" w:rsidRDefault="00E33E50" w:rsidP="00092B41">
      <w:pPr>
        <w:ind w:left="5954"/>
        <w:jc w:val="right"/>
      </w:pPr>
      <w:r w:rsidRPr="0025069C">
        <w:t>от 29.08.1</w:t>
      </w:r>
      <w:r>
        <w:t xml:space="preserve">8 </w:t>
      </w:r>
      <w:r w:rsidRPr="0025069C">
        <w:t>г.</w:t>
      </w:r>
      <w:r>
        <w:t xml:space="preserve"> № ____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E33E50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ПО </w:t>
      </w:r>
      <w:r>
        <w:rPr>
          <w:rFonts w:eastAsia="Calibri"/>
          <w:b/>
          <w:lang w:eastAsia="en-US"/>
        </w:rPr>
        <w:t>МИРОВОЙ ХУДОЖЕСТВЕННОЙ КУЛЬТУРЕ</w:t>
      </w:r>
      <w:r w:rsidRPr="00347A23">
        <w:rPr>
          <w:rFonts w:eastAsia="Calibri"/>
          <w:b/>
          <w:lang w:eastAsia="en-US"/>
        </w:rPr>
        <w:t xml:space="preserve"> 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ДЛЯ </w:t>
      </w:r>
      <w:r>
        <w:rPr>
          <w:rFonts w:eastAsia="Calibri"/>
          <w:b/>
          <w:lang w:eastAsia="en-US"/>
        </w:rPr>
        <w:t>10</w:t>
      </w:r>
      <w:r w:rsidR="00E33E50">
        <w:rPr>
          <w:rFonts w:eastAsia="Calibri"/>
          <w:b/>
          <w:lang w:eastAsia="en-US"/>
        </w:rPr>
        <w:t>-11</w:t>
      </w:r>
      <w:r w:rsidRPr="00347A23">
        <w:rPr>
          <w:rFonts w:eastAsia="Calibri"/>
          <w:b/>
          <w:lang w:eastAsia="en-US"/>
        </w:rPr>
        <w:t xml:space="preserve"> 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33E50">
        <w:rPr>
          <w:rFonts w:eastAsia="Calibri"/>
          <w:lang w:eastAsia="en-US"/>
        </w:rPr>
        <w:t>Уровень программы:</w:t>
      </w:r>
      <w:r w:rsidRPr="00347A23">
        <w:rPr>
          <w:rFonts w:eastAsia="Calibri"/>
          <w:i/>
          <w:lang w:eastAsia="en-US"/>
        </w:rPr>
        <w:t xml:space="preserve"> базовый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szCs w:val="28"/>
        </w:rPr>
        <w:t xml:space="preserve">учитель </w:t>
      </w:r>
      <w:r w:rsidR="00347A23" w:rsidRPr="00347A23">
        <w:rPr>
          <w:szCs w:val="28"/>
        </w:rPr>
        <w:t>Насретдинова Наталья Валерьевна</w:t>
      </w:r>
      <w:r w:rsidR="00347A23" w:rsidRPr="00347A23">
        <w:rPr>
          <w:rFonts w:eastAsia="Calibri"/>
          <w:lang w:eastAsia="en-US"/>
        </w:rPr>
        <w:t xml:space="preserve">, 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первая</w:t>
      </w:r>
      <w:r w:rsidR="00347A23" w:rsidRPr="00347A23">
        <w:rPr>
          <w:rFonts w:eastAsia="Calibri"/>
          <w:lang w:eastAsia="en-US"/>
        </w:rPr>
        <w:t xml:space="preserve">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A7722C" w:rsidRDefault="00A7722C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E33E50" w:rsidRDefault="00E33E50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Клин, 201</w:t>
      </w:r>
      <w:r w:rsidR="00E33E50">
        <w:rPr>
          <w:rFonts w:eastAsia="Calibri"/>
          <w:lang w:eastAsia="en-US"/>
        </w:rPr>
        <w:t>8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062ECE" w:rsidP="00092B41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  <w:bookmarkStart w:id="0" w:name="_GoBack"/>
      <w:bookmarkEnd w:id="0"/>
    </w:p>
    <w:p w:rsidR="00BE4C7B" w:rsidRPr="00656488" w:rsidRDefault="00BA369D" w:rsidP="00092B41">
      <w:pPr>
        <w:shd w:val="clear" w:color="auto" w:fill="FFFFFF"/>
        <w:ind w:firstLine="720"/>
        <w:jc w:val="both"/>
      </w:pPr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347A23" w:rsidRPr="00347A23">
        <w:t xml:space="preserve">Федерального компонента государственного стандарта среднего </w:t>
      </w:r>
      <w:r w:rsidR="004B4E6A">
        <w:t>общего</w:t>
      </w:r>
      <w:r w:rsidR="00347A23" w:rsidRPr="00347A23">
        <w:t xml:space="preserve"> образования</w:t>
      </w:r>
      <w:r w:rsidR="00347A23">
        <w:t>,</w:t>
      </w:r>
      <w:r w:rsidR="00347A23" w:rsidRPr="00347A23">
        <w:t xml:space="preserve"> </w:t>
      </w:r>
      <w:r w:rsidRPr="00347A23">
        <w:t>примерной программы по МХК</w:t>
      </w:r>
      <w:r w:rsidR="00347A23">
        <w:t>,</w:t>
      </w:r>
      <w:r w:rsidRPr="00347A23">
        <w:t xml:space="preserve"> авторской программы Л.Г. Емохоновой «Мировая художественная культура, 10-11 класс» («Академия», 20</w:t>
      </w:r>
      <w:r w:rsidR="00217A84">
        <w:t>14</w:t>
      </w:r>
      <w:r w:rsidRPr="00347A23">
        <w:t xml:space="preserve"> г</w:t>
      </w:r>
      <w:r w:rsidR="00347A23">
        <w:t>.</w:t>
      </w:r>
      <w:r w:rsidRPr="00347A23">
        <w:t>). Программа</w:t>
      </w:r>
      <w:r w:rsidR="001C06AD" w:rsidRPr="00347A23">
        <w:t xml:space="preserve"> реализуется на основе учебник</w:t>
      </w:r>
      <w:r w:rsidR="00E33E50">
        <w:t>ов</w:t>
      </w:r>
      <w:r w:rsidR="001C06AD" w:rsidRPr="00347A23">
        <w:t xml:space="preserve"> Л.Г. Емохоновой «Мировая художественная культура, 10 класс»</w:t>
      </w:r>
      <w:r w:rsidR="00F746B5" w:rsidRPr="00347A23">
        <w:t xml:space="preserve"> (изд-во «Академия», 20</w:t>
      </w:r>
      <w:r w:rsidR="00656488" w:rsidRPr="004A5F43">
        <w:t>15</w:t>
      </w:r>
      <w:r w:rsidR="00F746B5" w:rsidRPr="00347A23">
        <w:rPr>
          <w:color w:val="FF0000"/>
        </w:rPr>
        <w:t xml:space="preserve"> </w:t>
      </w:r>
      <w:r w:rsidR="00F746B5" w:rsidRPr="00347A23">
        <w:t>г</w:t>
      </w:r>
      <w:r w:rsidR="00503DD2">
        <w:t>.</w:t>
      </w:r>
      <w:r w:rsidR="00F746B5" w:rsidRPr="00347A23">
        <w:t>)</w:t>
      </w:r>
      <w:r w:rsidR="00E33E50" w:rsidRPr="00E33E50">
        <w:t xml:space="preserve"> </w:t>
      </w:r>
      <w:r w:rsidR="00E33E50">
        <w:t xml:space="preserve">и </w:t>
      </w:r>
      <w:r w:rsidR="00E33E50" w:rsidRPr="00E33E50">
        <w:t>«Мировая художественная культура, 11 класс» (изд-во «Академия», 2015 г.)</w:t>
      </w:r>
      <w:r w:rsidR="001C06AD" w:rsidRPr="00347A23">
        <w:t xml:space="preserve">, </w:t>
      </w:r>
      <w:r w:rsidR="001C06AD" w:rsidRPr="00656488">
        <w:t>включенн</w:t>
      </w:r>
      <w:r w:rsidR="00E33E50">
        <w:t>ых</w:t>
      </w:r>
      <w:r w:rsidR="001C06AD" w:rsidRPr="00656488">
        <w:t xml:space="preserve"> в Федеральный перечень рекомендованных для общеобразовательных учреждений учебников.</w:t>
      </w:r>
    </w:p>
    <w:p w:rsidR="00347A23" w:rsidRDefault="00347A23" w:rsidP="00092B41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</w:t>
      </w:r>
      <w:r w:rsidR="00E33E50">
        <w:t>2 года</w:t>
      </w:r>
      <w:r>
        <w:t xml:space="preserve"> – </w:t>
      </w:r>
      <w:r w:rsidR="00E33E50">
        <w:t>68</w:t>
      </w:r>
      <w:r w:rsidRPr="00F65379">
        <w:t xml:space="preserve"> час</w:t>
      </w:r>
      <w:r w:rsidR="00E33E50">
        <w:t>ов</w:t>
      </w:r>
      <w:r w:rsidRPr="00F65379">
        <w:t>.</w:t>
      </w:r>
    </w:p>
    <w:p w:rsidR="00D619FE" w:rsidRPr="00347A23" w:rsidRDefault="00062ECE" w:rsidP="00092B41">
      <w:pPr>
        <w:ind w:firstLine="709"/>
        <w:jc w:val="both"/>
      </w:pPr>
      <w:r w:rsidRPr="00347A23">
        <w:t xml:space="preserve">Авторская программа рассчитана на </w:t>
      </w:r>
      <w:r w:rsidR="00BE4C7B" w:rsidRPr="00347A23">
        <w:t>35</w:t>
      </w:r>
      <w:r w:rsidRPr="00347A23">
        <w:t xml:space="preserve"> часов</w:t>
      </w:r>
      <w:r w:rsidR="00E33E50">
        <w:t xml:space="preserve"> в год</w:t>
      </w:r>
      <w:r w:rsidRPr="00347A23">
        <w:t>, рабочая программа</w:t>
      </w:r>
      <w:r w:rsidR="00566D9E" w:rsidRPr="00347A23">
        <w:t xml:space="preserve"> </w:t>
      </w:r>
      <w:r w:rsidR="00BE4C7B" w:rsidRPr="00347A23">
        <w:t>–</w:t>
      </w:r>
      <w:r w:rsidRPr="00347A23">
        <w:t xml:space="preserve"> на </w:t>
      </w:r>
      <w:r w:rsidR="00BE4C7B" w:rsidRPr="00347A23">
        <w:t>34</w:t>
      </w:r>
      <w:r w:rsidRPr="00347A23">
        <w:t xml:space="preserve"> часа</w:t>
      </w:r>
      <w:r w:rsidR="00BE4C7B" w:rsidRPr="00347A23">
        <w:t xml:space="preserve">, т.к. </w:t>
      </w:r>
      <w:r w:rsidR="00F746B5" w:rsidRPr="00347A23">
        <w:t xml:space="preserve">продолжительность учебного года составляет </w:t>
      </w:r>
      <w:r w:rsidR="00BE4C7B" w:rsidRPr="00347A23">
        <w:t xml:space="preserve">34 </w:t>
      </w:r>
      <w:r w:rsidR="00F746B5" w:rsidRPr="00347A23">
        <w:t>учебных недели</w:t>
      </w:r>
      <w:r w:rsidRPr="00347A23">
        <w:t xml:space="preserve">. Сокращение программы произошло </w:t>
      </w:r>
      <w:r w:rsidR="00BE4C7B" w:rsidRPr="00347A23">
        <w:t>за счет</w:t>
      </w:r>
      <w:r w:rsidR="002778CC" w:rsidRPr="00347A23">
        <w:t xml:space="preserve"> </w:t>
      </w:r>
      <w:r w:rsidR="00D619FE" w:rsidRPr="00347A23">
        <w:t xml:space="preserve">уплотнения на 1 час </w:t>
      </w:r>
      <w:r w:rsidR="00E33E50">
        <w:t xml:space="preserve">в 10 классе </w:t>
      </w:r>
      <w:r w:rsidR="00D619FE" w:rsidRPr="00347A23">
        <w:t xml:space="preserve">материала раздела </w:t>
      </w:r>
      <w:r w:rsidRPr="00347A23">
        <w:t>«</w:t>
      </w:r>
      <w:r w:rsidR="00D619FE" w:rsidRPr="00347A23">
        <w:t>Художественная</w:t>
      </w:r>
      <w:r w:rsidR="00566D9E" w:rsidRPr="00347A23">
        <w:t xml:space="preserve"> </w:t>
      </w:r>
      <w:r w:rsidR="00D619FE" w:rsidRPr="00347A23">
        <w:t>культура</w:t>
      </w:r>
      <w:r w:rsidR="00566D9E" w:rsidRPr="00347A23">
        <w:t xml:space="preserve"> </w:t>
      </w:r>
      <w:r w:rsidR="00D619FE" w:rsidRPr="00347A23">
        <w:t>Дальнего</w:t>
      </w:r>
      <w:r w:rsidR="00566D9E" w:rsidRPr="00347A23">
        <w:t xml:space="preserve"> </w:t>
      </w:r>
      <w:r w:rsidR="00D619FE" w:rsidRPr="00347A23">
        <w:t>и</w:t>
      </w:r>
      <w:r w:rsidR="00566D9E" w:rsidRPr="00347A23">
        <w:t xml:space="preserve"> </w:t>
      </w:r>
      <w:r w:rsidR="00D619FE" w:rsidRPr="00347A23">
        <w:t>Ближнего Востока</w:t>
      </w:r>
      <w:r w:rsidR="00566D9E" w:rsidRPr="00347A23">
        <w:t xml:space="preserve"> </w:t>
      </w:r>
      <w:r w:rsidR="00D619FE" w:rsidRPr="00347A23">
        <w:t>в</w:t>
      </w:r>
      <w:r w:rsidR="00566D9E" w:rsidRPr="00347A23">
        <w:t xml:space="preserve"> </w:t>
      </w:r>
      <w:r w:rsidR="00D619FE" w:rsidRPr="00347A23">
        <w:t>Средние</w:t>
      </w:r>
      <w:r w:rsidR="00566D9E" w:rsidRPr="00347A23">
        <w:t xml:space="preserve"> </w:t>
      </w:r>
      <w:r w:rsidR="00D619FE" w:rsidRPr="00347A23">
        <w:t>века</w:t>
      </w:r>
      <w:r w:rsidRPr="00347A23">
        <w:t>»</w:t>
      </w:r>
      <w:r w:rsidR="00E33E50">
        <w:t>, в 11 классе –</w:t>
      </w:r>
      <w:r w:rsidR="00E33E50" w:rsidRPr="00E33E50">
        <w:t xml:space="preserve"> за счет уплотнения на 1 час материала раздела «Художественная культура XX века»</w:t>
      </w:r>
      <w:r w:rsidR="00D619FE" w:rsidRPr="00347A23">
        <w:t>.</w:t>
      </w:r>
      <w:r w:rsidRPr="00347A23">
        <w:t xml:space="preserve"> В остальном рабочая программа полностью соответствует авторской программе.</w:t>
      </w:r>
    </w:p>
    <w:p w:rsidR="00347A23" w:rsidRDefault="00347A23" w:rsidP="00092B41">
      <w:pPr>
        <w:jc w:val="both"/>
        <w:rPr>
          <w:b/>
        </w:rPr>
      </w:pPr>
      <w:r>
        <w:rPr>
          <w:b/>
        </w:rPr>
        <w:br w:type="page"/>
      </w:r>
    </w:p>
    <w:p w:rsidR="00F124ED" w:rsidRPr="001A0B14" w:rsidRDefault="00F124ED" w:rsidP="00092B41">
      <w:pPr>
        <w:ind w:firstLine="709"/>
        <w:jc w:val="both"/>
        <w:rPr>
          <w:b/>
        </w:rPr>
      </w:pPr>
      <w:r w:rsidRPr="001A0B14">
        <w:rPr>
          <w:b/>
        </w:rPr>
        <w:lastRenderedPageBreak/>
        <w:t>Планируемые результаты освоения учебного предмета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В соответствии с требованиями, обозначенными в Государственном стандарте, ученик должен: </w:t>
      </w:r>
      <w:r w:rsidRPr="00347A23">
        <w:rPr>
          <w:i/>
          <w:iCs/>
        </w:rPr>
        <w:t>знать/ понимать: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347A23">
        <w:t>основные виды и жанры искусства;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изученные направления и стили мировой художественной культуры;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шедевры мировой художественной культуры;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t>особенности языка различных видов искусства;</w:t>
      </w:r>
    </w:p>
    <w:p w:rsidR="00BC089C" w:rsidRPr="00347A23" w:rsidRDefault="00BC089C" w:rsidP="00092B4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BC089C" w:rsidRPr="00347A23" w:rsidRDefault="00BC089C" w:rsidP="00092B41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узнавать изученные произведения и соотносить их с определенной эпохой, стилем, направлением;</w:t>
      </w:r>
    </w:p>
    <w:p w:rsidR="00BC089C" w:rsidRPr="00347A23" w:rsidRDefault="00BC089C" w:rsidP="00092B41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устанавливать стилевые и сюжетные связи между произведениями разных видов искусства;</w:t>
      </w:r>
    </w:p>
    <w:p w:rsidR="00BC089C" w:rsidRPr="00347A23" w:rsidRDefault="00BC089C" w:rsidP="00092B41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пользоваться различными источниками информации о мировой художественной культуре;</w:t>
      </w:r>
    </w:p>
    <w:p w:rsidR="00BC089C" w:rsidRPr="00347A23" w:rsidRDefault="00BC089C" w:rsidP="00092B41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выполнять учебные и творческие задания (доклады, сообщения);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выбора путей своего культурного развития;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организации личного и коллективного досуга;</w:t>
      </w:r>
    </w:p>
    <w:p w:rsidR="00BC089C" w:rsidRPr="00347A23" w:rsidRDefault="00BC089C" w:rsidP="00092B41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выражения собственного суждения о произведениях классики и современного искусства;</w:t>
      </w:r>
    </w:p>
    <w:p w:rsidR="00BC089C" w:rsidRPr="00347A23" w:rsidRDefault="00BC089C" w:rsidP="00092B41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самостоятельного художественного творчества.</w:t>
      </w:r>
    </w:p>
    <w:p w:rsidR="00BC089C" w:rsidRPr="00347A23" w:rsidRDefault="00BC089C" w:rsidP="00092B41">
      <w:pPr>
        <w:jc w:val="both"/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>СОДЕРЖАНИЕ УЧЕБНОГО ПРЕДМЕТА</w:t>
      </w:r>
    </w:p>
    <w:p w:rsidR="00BC089C" w:rsidRPr="009A41E5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9A41E5">
        <w:rPr>
          <w:b/>
          <w:u w:val="single"/>
        </w:rPr>
        <w:t>1</w:t>
      </w:r>
      <w:r>
        <w:rPr>
          <w:b/>
          <w:u w:val="single"/>
        </w:rPr>
        <w:t>1</w:t>
      </w:r>
      <w:r w:rsidRPr="009A41E5">
        <w:rPr>
          <w:b/>
          <w:u w:val="single"/>
        </w:rPr>
        <w:t xml:space="preserve"> КЛАСС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347A23">
        <w:rPr>
          <w:b/>
          <w:i/>
        </w:rPr>
        <w:t>ХУДОЖЕСТВЕННАЯ КУЛЬТУРА ПЕРВОБЫТНОГО МИРА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Альтамира и Ласко.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Геометрический орнамент неолита как символ перехода от хаоса к форме. Образность архитектурных первоэлементов. Стонхендж.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347A23">
        <w:rPr>
          <w:b/>
          <w:i/>
        </w:rPr>
        <w:t>ХУДОЖЕ</w:t>
      </w:r>
      <w:r w:rsidR="00D043C7">
        <w:rPr>
          <w:b/>
          <w:i/>
        </w:rPr>
        <w:t>СТВЕННАЯ КУЛЬТУРА ДРЕВНЕГО МИРА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Месопотамия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Месопотамский зиккурат – жилище бога. Зиккураты Эттеменигуру в Уре и Этеменанки в Вавилоне. Глазурованный кирпич и ритмический узор – основные декоративные средства. Ворота Иштар, Дорога процессий в Новом Вавилоне. Реализм образов живой природы – специфика месопотамского изобразительного искусства.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Египет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Воплощение идеи Вечной жизни в архитектуре некрополей. Пирамиды в Гизе. Наземный храм – символ вечного самовозрождения бога Ра. Храм Амона-Ра в Карнаке.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Декор саркофагов и гробниц как гаранта Вечной жизни. Канон изображения фигуры на плоскости. Саркофаг царицы Кауи. Гробница Рамсеса </w:t>
      </w:r>
      <w:r w:rsidRPr="00347A23">
        <w:rPr>
          <w:lang w:val="en-US"/>
        </w:rPr>
        <w:t>IX</w:t>
      </w:r>
      <w:r w:rsidRPr="00347A23">
        <w:t xml:space="preserve"> в Долине царей.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Индия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Индуизм как сплав верований, традиций и норм поведения. Индуистский храм – мистический аналог тела-жертвы и священной горы. Храм Кандарья Махадева в Кхаджурахо.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Культовые сооружения буддизма как символ космоса и божественного присутствия. Большая ступа в Санчи. Особенности буддийской пластики: рельеф ворот Большой ступы в Санчи. Фресковая роспись пещерных храмов Аджанты.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Америка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Жертвенный ритуал во имя жизни – основа культовой архитектуры и рельефа. Пирамида Солнца в Теотиуакане – прообраз храмовой архитектуры индейцев Месамерики. Храм бога Уицилопочтли в Теночтитлане. Комплекс майя в Паленке.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Крито-микенская культура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Древняя </w:t>
      </w:r>
      <w:r w:rsidR="00D043C7">
        <w:rPr>
          <w:b/>
          <w:i/>
        </w:rPr>
        <w:t>Греция.</w:t>
      </w:r>
      <w:r w:rsidRPr="00347A23">
        <w:rPr>
          <w:b/>
          <w:i/>
        </w:rPr>
        <w:t xml:space="preserve"> </w:t>
      </w:r>
      <w:r w:rsidRPr="00347A23"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греческого рельефа от архаики до высокой классики. Храм Афи</w:t>
      </w:r>
      <w:r w:rsidRPr="00347A23">
        <w:softHyphen/>
        <w:t>ны в Селинунте.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Скульптура Древней Греции: эволюция от архаики до поздней класси</w:t>
      </w:r>
      <w:r w:rsidRPr="00347A23">
        <w:softHyphen/>
        <w:t>ки. Куросы и коры. Статуя Дорифора – образец геометрического стиля Поликлета. Скульптура Фидия – вершина греческой пластики. Новая красота поздней классики. Скопас. Менада.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Синтез восточных и античных традиций в эллинизме. Спящий гермафродит. Агесандр. Венера Мелосская. Гигантизм архитектурных форм. Экспрессия и натурализм скульптурного декора. Пергамский алтарь.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Рим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Планировка римского дома. Фрески и мозаика – основные средства декора. Дом Веттиев, дом Трагического поэта в Помпеях. Скульптурный портрет. Юлий Брут, Октавиан Август, Константин Великий.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Раннехристианское искусство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Типы храмов: ротонда и базилика. Порядок размещения мозаичного декора. Христианская символика. Мавзолеи Констанции в Риме, Галлы Плацидии в Равенне. Базилика Санта-Мария Маджоре в Риме.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347A23">
        <w:rPr>
          <w:b/>
          <w:i/>
        </w:rPr>
        <w:lastRenderedPageBreak/>
        <w:t>ХУДОЖЕСТВЕННАЯ КУЛЬТУРА СРЕДНИХ ВЕКОВ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Византия и Древняя Русь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мозаичном декоре. Собор св. Софии в Константинополе. Церковь Сан-Витале в Равенне. Собор св. Софии в Киеве.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московской архитектурной школы. Раннемосковская школа. Спасский собор Спасо-Андроникова монастыря. Ренессансные тенденции в ансамбле Московского Кремля. Успенский собор. Архангельский собор. Грановитая палата. Шатровый храм как образный синтез храма-кивория и ренессансных архитектурных элементов. Церковь Вознесения в Коломенском.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Дионисий. Фресковые росписи на тему Акафиста в церкви Рождества Богородицы в Ферапонтово. Знаменный распев.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Западная Европа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Дороманская культура: «каролингское Возрождение». Архитектурная символика и мозаичный декор капеллы Карла Великого в Ахене. Эволюция базиликального типа храма. Церковь Сен-Мишель де Кюкса в Лангедоке. Фресковый декор дороманской базилики. Церковь Санкт-Иоханн в Мюстере.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Муассаке. Церковь Санкт-Иоханн в Мюстере. Церковь Санкт-Апостельн в Кёльне.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Готический храм – образ мира. Церковь Сен-Дени под Парижем. Внутренний декор готического храма: витражи, скульптура, шпалеры. Собор Нотр-Дам в Париже. Григорианский хорал.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Основные этапы развития готического стиля. Региональные особенности готики. Франция: собор Нотр-Дам в Шартре, аббатство Сен-Дени под Парижем, собор Нотр-Дам в Руане. Германия: собор Санкт-Петер в Кёльне, церковь Фрауенкирхе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Новое искусство – Арс нова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Протореннесанс в Италии. «Божественная комедия» Данте Алигьери как отражение эстетики Арс нова в литературе. Античный принцип «подражать природе» в живописи. Джотто. Фресковый цикл в капелле Скровеньи в Падуе.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Аллегорические циклы Арс нова на тему Триумфа покаяния и Триумфа Смерти. Фресковый цикл Андреа да Бонайути в Испанской капелле собора Санта-Мария Новелла во Флоренции. Фресковый цикл Мастера Триумфа Смерти на пизанском кладбище Кампосанто. Музыкальное течение Арс нова.</w:t>
      </w:r>
    </w:p>
    <w:p w:rsidR="00BC089C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Специфика Арс нова на Севере. Ян Ван Эйк. Алтарь «Поклонение Агнцу» в церкви св. Бавона в Генте.</w:t>
      </w:r>
    </w:p>
    <w:p w:rsidR="00092B41" w:rsidRPr="00347A23" w:rsidRDefault="00092B41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347A23">
        <w:rPr>
          <w:b/>
          <w:i/>
        </w:rPr>
        <w:t xml:space="preserve">ХУДОЖЕСТВЕННАЯ КУЛЬТУРА ДАЛЬНЕГО И БЛИЖНЕГО ВОСТОКА В </w:t>
      </w:r>
      <w:r w:rsidR="00D043C7">
        <w:rPr>
          <w:b/>
          <w:i/>
        </w:rPr>
        <w:t>СРЕДНИЕ ВЕКА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Китай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Вечная гармония инь и ян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Япония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Культ природы – кредо японской архитектуры. Японские сады как сплав </w:t>
      </w:r>
      <w:r w:rsidRPr="00347A23">
        <w:lastRenderedPageBreak/>
        <w:t>мифологии синтоизма и философско-религиозных воззрений буддизма. Райский сад монастыря Бёдоин в Удзи. Философский сад камней Рёандзи в Киото. Чайный сад «Сосны и лютни» виллы Кацура близ Киото.</w:t>
      </w:r>
    </w:p>
    <w:p w:rsidR="00BC089C" w:rsidRPr="00347A23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Ближний Восток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Образ рая в архитектуре мечетей и общественных сооружений. Колонная мечеть в Кордове. Купольная Голубая мечеть в Стамбуле. Площадь Регистан в Самарканде.</w:t>
      </w:r>
    </w:p>
    <w:p w:rsidR="009A41E5" w:rsidRDefault="00BC089C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Образ мусульманского рая в архитектуре дворцов. Альгамбра в Гранаде.</w:t>
      </w:r>
    </w:p>
    <w:p w:rsidR="009A41E5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9A41E5" w:rsidRPr="009A41E5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9A41E5">
        <w:rPr>
          <w:b/>
          <w:u w:val="single"/>
        </w:rPr>
        <w:t>10 КЛАСС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невинных. Площадь Аннунциаты. Церковь Сан-Спирито.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Образ площади и улицы в живописи. Мазаччо. «Воскрешение Товифы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Высокое Возрождение. Качественные изменения в живописи. Новая красота Леонардо да Винчи. Алтарный образ «Мадонна с цветком», «Джоконда» (портрет Моны Лизы). Синтез живописи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«Пьета».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Музыка эпохи Возрождения. Роль полифонии в развитии светских и культовых музыкальных жанров. Переход от «строгого письма» к мадригалу. Джованни да Палестрина. «Месса папы Марчелло». Карло Джезуальдо. Мадригал «Томлюсь без конца».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Россо Фьорентино. Галерея Франциска </w:t>
      </w:r>
      <w:r w:rsidRPr="00257D8E">
        <w:rPr>
          <w:lang w:val="en-US"/>
        </w:rPr>
        <w:t>I</w:t>
      </w:r>
      <w:r w:rsidRPr="00257D8E">
        <w:t>. Жан Гужон. Фонтан нимф в Париже.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Ренессанс в Англии. Драматургия Уильяма Шекспира: трагедия «Ромео и Джульетта», комедия «Укрощение строптивой».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в Риме.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Специфика русского барокко. Франческо Бартоломео Растрелли. Зимний дворец и Смольный монастырь в Петербурге. Екатерининский дворец в Царском Селе. Плафонная живопись барокко. Джованни Баттиста Гаули (Бачичча). «Поклонение имени Иисуса» в церкви Иль Джезу в Риме.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Взаимодействие тенденций барокко и реализма в живописи. Питер Пауль Рубенс. Алтарные триптихи «Водружение креста» и «Снятие с креста» в соборе Нотр-Дам в Антверпене. «Воспитание Марии Медичи». Рембрандт Харменс ван Рейн. «Отречение апостола Петра».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Арканджело Корелли. </w:t>
      </w:r>
      <w:r w:rsidRPr="00257D8E">
        <w:rPr>
          <w:lang w:val="en-US"/>
        </w:rPr>
        <w:t>Concerto</w:t>
      </w:r>
      <w:r w:rsidRPr="00257D8E">
        <w:t xml:space="preserve"> </w:t>
      </w:r>
      <w:r w:rsidRPr="00257D8E">
        <w:rPr>
          <w:lang w:val="en-US"/>
        </w:rPr>
        <w:t>grosso</w:t>
      </w:r>
      <w:r w:rsidRPr="00257D8E">
        <w:t xml:space="preserve"> «На рождественскую ночь». Иоганн Себастьян Бах. Пассион «Страсти по Матфею».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</w:t>
      </w:r>
      <w:r w:rsidRPr="00257D8E">
        <w:lastRenderedPageBreak/>
        <w:t>Эвридика».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Рококо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«Галантные празднества» Антуана Ватто. «Остров Цитеры». Интерьер рококо. Живописные пасторали Франсуа Буше. Музыкальные «багатели» Франсуа Куперена.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ван Бетховен. Пятая симфония, «Лунная соната».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«идеального» города в классицистических ансамблях Парижа и Петербурга. Жак Анж Габриэль. Площадь Людовика </w:t>
      </w:r>
      <w:r w:rsidRPr="00257D8E">
        <w:rPr>
          <w:lang w:val="en-US"/>
        </w:rPr>
        <w:t>XV</w:t>
      </w:r>
      <w:r w:rsidRPr="00257D8E">
        <w:t xml:space="preserve"> в Париже. Джакомо Кваренги. Академия наук в Петербурге. Андрей Дмитриевич Захаров. Адмиралтейство в Петербурге. Скульптурный декор. Иван Иванович Теребнев. «Выход России к морю».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Иоганнес Брамс. «Венгерский танец № 1».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Живопись романтизма. Религиозные сюжеты и литературная тематика в живописи прерафаэлитов. Джон Эверетт Миллес. «Христос в доме своих родителей». Данте Габриэль Россетти. «</w:t>
      </w:r>
      <w:r w:rsidRPr="00257D8E">
        <w:rPr>
          <w:lang w:val="en-US"/>
        </w:rPr>
        <w:t>Beata</w:t>
      </w:r>
      <w:r w:rsidRPr="00257D8E">
        <w:t xml:space="preserve"> </w:t>
      </w:r>
      <w:r w:rsidRPr="00257D8E">
        <w:rPr>
          <w:lang w:val="en-US"/>
        </w:rPr>
        <w:t>Beatrix</w:t>
      </w:r>
      <w:r w:rsidRPr="00257D8E">
        <w:t>». Экзотика и мистика. Эжен Делакруа. «Смерть Сарданапала». Франциско Гойя. «Колосс». Образ романтического героя в живописи. Орест Адамович Кипренский. «Портрет Евгр. В. Давыдова».</w:t>
      </w:r>
    </w:p>
    <w:p w:rsidR="009A41E5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Социальная тематика в живописи. Гюстав Курбе. «Похороны в Орнане». Оноре Домье. Серия «Судьи и адвокаты».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«Саломея» («Видение»). Постимпрессионизм. Поль Сезанн. «Купальщицы». Винсент Ван Гог. «Сеятель». Поль Гоген. «Пейзаж с павлином».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Воплощение идеи абсолютной красоты 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Собор св. Семейства в Барселоне.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lastRenderedPageBreak/>
        <w:t>Мифотворчество – характерная черта русского модерна в живописи. Валентин Александрович Серов. «Одиссей и Навзикая»,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Шёнберг. «Красный взгляд». Деформация форм в кубизме. Пабло Пикассо. «Авиньонские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Бер-Ране. Функционализм Оскара Нимейера. Ансамбль города Бразилия.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«нововенской школы». Антон фон Веберн.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Полистилистика Альфреда Гарриевича Шнитке. Реквием.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Сезуана».</w:t>
      </w:r>
    </w:p>
    <w:p w:rsidR="009A41E5" w:rsidRPr="00257D8E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9A41E5" w:rsidRDefault="009A41E5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Постмодернизм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Постмодернистское мировосприятие – возвращение к мифологическим истокам. Новые виды искусства и формы синтеза.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«Хасидский Дюшан».</w:t>
      </w:r>
    </w:p>
    <w:p w:rsidR="00D043C7" w:rsidRDefault="00D043C7" w:rsidP="00092B4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br w:type="page"/>
      </w:r>
    </w:p>
    <w:p w:rsidR="00F124ED" w:rsidRDefault="00F124ED" w:rsidP="00F124ED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p w:rsidR="009A41E5" w:rsidRPr="00347A23" w:rsidRDefault="009A41E5" w:rsidP="00F124ED">
      <w:pPr>
        <w:tabs>
          <w:tab w:val="left" w:pos="993"/>
        </w:tabs>
        <w:jc w:val="center"/>
        <w:rPr>
          <w:b/>
        </w:rPr>
      </w:pPr>
      <w:r>
        <w:rPr>
          <w:b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06971" w:rsidRPr="00347A23" w:rsidTr="00FB61D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71" w:rsidRPr="00F65379" w:rsidRDefault="00606971" w:rsidP="00B10C67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первобытного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F124ED" w:rsidRPr="00347A23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ED" w:rsidRPr="00347A23" w:rsidRDefault="00F124ED" w:rsidP="00F124ED">
            <w:r w:rsidRPr="00347A23">
              <w:t>Художественная культура Дальнего и Ближнего Востока в Средние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ED" w:rsidRPr="00347A23" w:rsidRDefault="00F124ED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606971" w:rsidRPr="00606971" w:rsidTr="00F124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 w:rsidP="00606971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1" w:rsidRPr="00606971" w:rsidRDefault="00606971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124ED" w:rsidRDefault="00F124ED" w:rsidP="00BC089C">
      <w:pPr>
        <w:rPr>
          <w:b/>
          <w:bCs/>
        </w:rPr>
      </w:pPr>
    </w:p>
    <w:p w:rsidR="009A41E5" w:rsidRDefault="009A41E5" w:rsidP="009A41E5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9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8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7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A41E5" w:rsidRPr="00347A23" w:rsidRDefault="009A41E5" w:rsidP="009A41E5">
      <w:pPr>
        <w:jc w:val="center"/>
        <w:rPr>
          <w:b/>
          <w:bCs/>
        </w:rPr>
      </w:pPr>
    </w:p>
    <w:p w:rsidR="00BC089C" w:rsidRPr="00347A23" w:rsidRDefault="00BC089C" w:rsidP="00BC089C">
      <w:pPr>
        <w:rPr>
          <w:b/>
        </w:rPr>
      </w:pPr>
      <w:r w:rsidRPr="00347A23">
        <w:rPr>
          <w:b/>
          <w:bCs/>
        </w:rPr>
        <w:br w:type="page"/>
      </w:r>
    </w:p>
    <w:p w:rsidR="00D619FE" w:rsidRDefault="009A41E5" w:rsidP="00D619FE">
      <w:pPr>
        <w:jc w:val="center"/>
        <w:rPr>
          <w:b/>
        </w:rPr>
      </w:pPr>
      <w:r w:rsidRPr="00347A23">
        <w:rPr>
          <w:b/>
        </w:rPr>
        <w:lastRenderedPageBreak/>
        <w:t>КАЛЕНДАРНО-ТЕМАТИЧЕСКОЕ ПЛАНИРОВАНИЕ</w:t>
      </w:r>
    </w:p>
    <w:p w:rsidR="009A41E5" w:rsidRPr="00347A23" w:rsidRDefault="009A41E5" w:rsidP="00D619FE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794"/>
        <w:gridCol w:w="1542"/>
        <w:gridCol w:w="1507"/>
      </w:tblGrid>
      <w:tr w:rsidR="00D619FE" w:rsidRPr="00347A23" w:rsidTr="009A41E5">
        <w:trPr>
          <w:trHeight w:val="2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№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первобытного мира (3 часа)</w:t>
            </w:r>
          </w:p>
        </w:tc>
      </w:tr>
      <w:tr w:rsidR="004E2A21" w:rsidRPr="00347A23" w:rsidTr="009A41E5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Миф – основа ранних предс</w:t>
            </w:r>
            <w:r>
              <w:t>тавлений о мире. Древние образы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EB7910" w:rsidRDefault="004E2A21" w:rsidP="002E0F9B">
            <w:pPr>
              <w:jc w:val="center"/>
            </w:pPr>
            <w:r w:rsidRPr="00EB7910">
              <w:t>01.09-</w:t>
            </w:r>
            <w:r w:rsidR="002E0F9B">
              <w:rPr>
                <w:lang w:val="en-US"/>
              </w:rPr>
              <w:t>07</w:t>
            </w:r>
            <w:r w:rsidRPr="00EB7910">
              <w:t>.09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4E2A21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Славянские земледельческие обряды. Фолькло</w:t>
            </w:r>
            <w:r>
              <w:t>р как отражение первичного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EB7910" w:rsidRDefault="004E2A21" w:rsidP="002E0F9B">
            <w:pPr>
              <w:jc w:val="center"/>
            </w:pPr>
            <w:r w:rsidRPr="00EB7910">
              <w:t>1</w:t>
            </w:r>
            <w:r w:rsidR="002E0F9B">
              <w:rPr>
                <w:lang w:val="en-US"/>
              </w:rPr>
              <w:t>0</w:t>
            </w:r>
            <w:r w:rsidRPr="00EB7910">
              <w:t>.09-1</w:t>
            </w:r>
            <w:r w:rsidR="002E0F9B">
              <w:rPr>
                <w:lang w:val="en-US"/>
              </w:rPr>
              <w:t>4</w:t>
            </w:r>
            <w:r w:rsidRPr="00EB7910">
              <w:t>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4E2A21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Pr="00347A23" w:rsidRDefault="004E2A21" w:rsidP="00535716">
            <w:r w:rsidRPr="00347A23">
              <w:t>Зарождение искусства. Наскальная живопись. Образнос</w:t>
            </w:r>
            <w:r>
              <w:t>ть архитектурных первоэлементов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A21" w:rsidRDefault="004E2A21" w:rsidP="002E0F9B">
            <w:pPr>
              <w:jc w:val="center"/>
            </w:pPr>
            <w:r w:rsidRPr="00EB7910">
              <w:t>1</w:t>
            </w:r>
            <w:r w:rsidR="002E0F9B">
              <w:rPr>
                <w:lang w:val="en-US"/>
              </w:rPr>
              <w:t>7</w:t>
            </w:r>
            <w:r w:rsidRPr="00EB7910">
              <w:t>.09-2</w:t>
            </w:r>
            <w:r w:rsidR="002E0F9B">
              <w:rPr>
                <w:lang w:val="en-US"/>
              </w:rPr>
              <w:t>1</w:t>
            </w:r>
            <w:r w:rsidRPr="00EB7910">
              <w:t>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4E2A21" w:rsidRPr="00347A23" w:rsidRDefault="004E2A21" w:rsidP="00535716">
            <w:pPr>
              <w:jc w:val="center"/>
            </w:pP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Древнего мира (14 часов)</w:t>
            </w: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Месопотамский зиккурат – жилище бога. Основные декоративные с</w:t>
            </w:r>
            <w:r>
              <w:t>редства архитектуры Месопотамии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2E0F9B" w:rsidRDefault="00EE394C" w:rsidP="002E0F9B">
            <w:pPr>
              <w:jc w:val="center"/>
              <w:rPr>
                <w:lang w:val="en-US"/>
              </w:rPr>
            </w:pPr>
            <w:r w:rsidRPr="005D0F95">
              <w:t>2</w:t>
            </w:r>
            <w:r w:rsidR="002E0F9B">
              <w:rPr>
                <w:lang w:val="en-US"/>
              </w:rPr>
              <w:t>4</w:t>
            </w:r>
            <w:r w:rsidRPr="005D0F95">
              <w:t>.09-</w:t>
            </w:r>
            <w:r w:rsidR="002E0F9B">
              <w:rPr>
                <w:lang w:val="en-US"/>
              </w:rPr>
              <w:t>28</w:t>
            </w:r>
            <w:r w:rsidRPr="005D0F95">
              <w:t>.</w:t>
            </w:r>
            <w:r w:rsidR="002E0F9B">
              <w:rPr>
                <w:lang w:val="en-US"/>
              </w:rPr>
              <w:t>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>
              <w:t>Архитектура Древнего Египта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2E0F9B">
            <w:pPr>
              <w:jc w:val="center"/>
            </w:pPr>
            <w:r w:rsidRPr="005D0F95">
              <w:t>0</w:t>
            </w:r>
            <w:r w:rsidR="002E0F9B">
              <w:rPr>
                <w:lang w:val="en-US"/>
              </w:rPr>
              <w:t>1</w:t>
            </w:r>
            <w:r w:rsidRPr="005D0F95">
              <w:t>.10-0</w:t>
            </w:r>
            <w:r w:rsidR="002E0F9B">
              <w:rPr>
                <w:lang w:val="en-US"/>
              </w:rPr>
              <w:t>5</w:t>
            </w:r>
            <w:r w:rsidRPr="005D0F95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Декор древнеегипетских гробниц. Канон изображения </w:t>
            </w:r>
            <w:r>
              <w:t>фигуры на плоскости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2E0F9B">
            <w:pPr>
              <w:jc w:val="center"/>
            </w:pPr>
            <w:r w:rsidRPr="005D0F95">
              <w:t>0</w:t>
            </w:r>
            <w:r w:rsidR="002E0F9B">
              <w:rPr>
                <w:lang w:val="en-US"/>
              </w:rPr>
              <w:t>8</w:t>
            </w:r>
            <w:r w:rsidRPr="005D0F95">
              <w:t>.10-1</w:t>
            </w:r>
            <w:r w:rsidR="002E0F9B">
              <w:rPr>
                <w:lang w:val="en-US"/>
              </w:rPr>
              <w:t>2</w:t>
            </w:r>
            <w:r w:rsidRPr="005D0F95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Индуистский </w:t>
            </w:r>
            <w:r>
              <w:t>храм. Роль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2E0F9B">
            <w:pPr>
              <w:jc w:val="center"/>
            </w:pPr>
            <w:r w:rsidRPr="005D0F95">
              <w:t>1</w:t>
            </w:r>
            <w:r w:rsidR="002E0F9B">
              <w:rPr>
                <w:lang w:val="en-US"/>
              </w:rPr>
              <w:t>5</w:t>
            </w:r>
            <w:r w:rsidRPr="005D0F95">
              <w:t>.10-</w:t>
            </w:r>
            <w:r w:rsidR="002E0F9B">
              <w:rPr>
                <w:lang w:val="en-US"/>
              </w:rPr>
              <w:t>19</w:t>
            </w:r>
            <w:r w:rsidRPr="005D0F95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Буддийские культовые сооружения в Индии. Особенности</w:t>
            </w:r>
            <w:r>
              <w:t xml:space="preserve"> буддийской пластики и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2E0F9B">
            <w:pPr>
              <w:jc w:val="center"/>
            </w:pPr>
            <w:r w:rsidRPr="005D0F95">
              <w:t>2</w:t>
            </w:r>
            <w:r w:rsidR="002E0F9B">
              <w:rPr>
                <w:lang w:val="en-US"/>
              </w:rPr>
              <w:t>2</w:t>
            </w:r>
            <w:r w:rsidRPr="005D0F95">
              <w:t>.10-2</w:t>
            </w:r>
            <w:r w:rsidR="002E0F9B">
              <w:rPr>
                <w:lang w:val="en-US"/>
              </w:rPr>
              <w:t>6</w:t>
            </w:r>
            <w:r w:rsidRPr="005D0F95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Храмовая </w:t>
            </w:r>
            <w:r>
              <w:t>архитектура индейцев Месамерики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2E0F9B" w:rsidP="002E0F9B">
            <w:pPr>
              <w:jc w:val="center"/>
            </w:pPr>
            <w:r>
              <w:rPr>
                <w:lang w:val="en-US"/>
              </w:rPr>
              <w:t>29</w:t>
            </w:r>
            <w:r w:rsidR="00EE394C" w:rsidRPr="005D0F95">
              <w:t>.10-</w:t>
            </w:r>
            <w:r>
              <w:rPr>
                <w:lang w:val="en-US"/>
              </w:rPr>
              <w:t>09</w:t>
            </w:r>
            <w:r w:rsidR="00EE394C" w:rsidRPr="005D0F95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Крито-микенская архитек</w:t>
            </w:r>
            <w:r>
              <w:t>тура и декор как отражение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EE394C" w:rsidP="002E0F9B">
            <w:pPr>
              <w:jc w:val="center"/>
            </w:pPr>
            <w:r w:rsidRPr="005D0F95">
              <w:t>1</w:t>
            </w:r>
            <w:r w:rsidR="002E0F9B">
              <w:rPr>
                <w:lang w:val="en-US"/>
              </w:rPr>
              <w:t>2</w:t>
            </w:r>
            <w:r w:rsidRPr="005D0F95">
              <w:t>.11-1</w:t>
            </w:r>
            <w:r w:rsidR="002E0F9B">
              <w:rPr>
                <w:lang w:val="en-US"/>
              </w:rPr>
              <w:t>6</w:t>
            </w:r>
            <w:r w:rsidRPr="005D0F95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Греческий х</w:t>
            </w:r>
            <w:r>
              <w:t>рам – образ союза людей и богов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5D0F95" w:rsidRDefault="002E0F9B" w:rsidP="002E0F9B">
            <w:pPr>
              <w:jc w:val="center"/>
            </w:pPr>
            <w:r>
              <w:rPr>
                <w:lang w:val="en-US"/>
              </w:rPr>
              <w:t>19</w:t>
            </w:r>
            <w:r w:rsidR="00EE394C" w:rsidRPr="005D0F95">
              <w:t>.11-2</w:t>
            </w:r>
            <w:r>
              <w:rPr>
                <w:lang w:val="en-US"/>
              </w:rPr>
              <w:t>3</w:t>
            </w:r>
            <w:r w:rsidR="00EE394C" w:rsidRPr="005D0F95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Эволюция греческого рельефа</w:t>
            </w:r>
            <w:r>
              <w:t xml:space="preserve"> от архаики до высокой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2E0F9B">
            <w:pPr>
              <w:jc w:val="center"/>
            </w:pPr>
            <w:r w:rsidRPr="005D0F95">
              <w:t>2</w:t>
            </w:r>
            <w:r w:rsidR="002E0F9B">
              <w:rPr>
                <w:lang w:val="en-US"/>
              </w:rPr>
              <w:t>6</w:t>
            </w:r>
            <w:r w:rsidRPr="005D0F95">
              <w:t>.11-30.11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Скульптура Древней Греции от архаики до поздней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2E0F9B">
            <w:pPr>
              <w:jc w:val="center"/>
            </w:pPr>
            <w:r w:rsidRPr="00C90337">
              <w:t>0</w:t>
            </w:r>
            <w:r w:rsidR="002E0F9B">
              <w:rPr>
                <w:lang w:val="en-US"/>
              </w:rPr>
              <w:t>3</w:t>
            </w:r>
            <w:r w:rsidRPr="00C90337">
              <w:t>.12-</w:t>
            </w:r>
            <w:r w:rsidR="002E0F9B">
              <w:rPr>
                <w:lang w:val="en-US"/>
              </w:rPr>
              <w:t>07</w:t>
            </w:r>
            <w:r w:rsidRPr="00C9033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Гигантизм архитектурных форм в эллинизме. Экспрессия и </w:t>
            </w:r>
            <w:r>
              <w:t>натурализм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2E0F9B">
            <w:pPr>
              <w:jc w:val="center"/>
            </w:pPr>
            <w:r w:rsidRPr="00C90337">
              <w:t>1</w:t>
            </w:r>
            <w:r w:rsidR="002E0F9B">
              <w:rPr>
                <w:lang w:val="en-US"/>
              </w:rPr>
              <w:t>0</w:t>
            </w:r>
            <w:r w:rsidRPr="00C90337">
              <w:t>.12-1</w:t>
            </w:r>
            <w:r w:rsidR="002E0F9B">
              <w:rPr>
                <w:lang w:val="en-US"/>
              </w:rPr>
              <w:t>4</w:t>
            </w:r>
            <w:r w:rsidRPr="00C9033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Особенности римского градостроительства. Обществен</w:t>
            </w:r>
            <w:r>
              <w:t>ные здания республики и империи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2E0F9B">
            <w:pPr>
              <w:jc w:val="center"/>
            </w:pPr>
            <w:r w:rsidRPr="00C90337">
              <w:t>1</w:t>
            </w:r>
            <w:r w:rsidR="002E0F9B">
              <w:rPr>
                <w:lang w:val="en-US"/>
              </w:rPr>
              <w:t>7</w:t>
            </w:r>
            <w:r w:rsidRPr="00C90337">
              <w:t>.12-2</w:t>
            </w:r>
            <w:r w:rsidR="002E0F9B">
              <w:rPr>
                <w:lang w:val="en-US"/>
              </w:rPr>
              <w:t>1</w:t>
            </w:r>
            <w:r w:rsidRPr="00C9033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Планировка римского дома. Фреска и мозаика. Скульптурный </w:t>
            </w:r>
            <w:r>
              <w:t>портрет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C90337" w:rsidRDefault="00EE394C" w:rsidP="002E0F9B">
            <w:pPr>
              <w:jc w:val="center"/>
            </w:pPr>
            <w:r w:rsidRPr="00C90337">
              <w:t>2</w:t>
            </w:r>
            <w:r w:rsidR="002E0F9B">
              <w:rPr>
                <w:lang w:val="en-US"/>
              </w:rPr>
              <w:t>4</w:t>
            </w:r>
            <w:r w:rsidRPr="00C90337">
              <w:t>.12-2</w:t>
            </w:r>
            <w:r w:rsidR="002E0F9B">
              <w:rPr>
                <w:lang w:val="en-US"/>
              </w:rPr>
              <w:t>8</w:t>
            </w:r>
            <w:r w:rsidRPr="00C9033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Типы раннехристианских храмов: ротонда и базилика.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2E0F9B" w:rsidP="002E0F9B">
            <w:pPr>
              <w:jc w:val="center"/>
            </w:pPr>
            <w:r>
              <w:rPr>
                <w:lang w:val="en-US"/>
              </w:rPr>
              <w:t>10</w:t>
            </w:r>
            <w:r w:rsidR="00EE394C" w:rsidRPr="00C90337">
              <w:t>.01-1</w:t>
            </w:r>
            <w:r>
              <w:rPr>
                <w:lang w:val="en-US"/>
              </w:rPr>
              <w:t>8</w:t>
            </w:r>
            <w:r w:rsidR="00EE394C" w:rsidRPr="00C90337">
              <w:t>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DD7B79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B79" w:rsidRPr="00347A23" w:rsidRDefault="00DD7B79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Средних веков (14 часов)</w:t>
            </w: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Византийский центрально-купольный </w:t>
            </w:r>
            <w:r>
              <w:t>храм и его живописная декорация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2E0F9B" w:rsidP="002E0F9B">
            <w:pPr>
              <w:jc w:val="center"/>
            </w:pPr>
            <w:r>
              <w:rPr>
                <w:lang w:val="en-US"/>
              </w:rPr>
              <w:t>21</w:t>
            </w:r>
            <w:r>
              <w:t>.01-</w:t>
            </w:r>
            <w:r>
              <w:rPr>
                <w:lang w:val="en-US"/>
              </w:rPr>
              <w:t>25</w:t>
            </w:r>
            <w:r w:rsidR="00EE394C" w:rsidRPr="000B6965">
              <w:t>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Стилистическое многообразие крестов</w:t>
            </w:r>
            <w:r>
              <w:t>о-купольных храмов Древней Руси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2E0F9B" w:rsidRDefault="00EE394C" w:rsidP="002E0F9B">
            <w:pPr>
              <w:jc w:val="center"/>
              <w:rPr>
                <w:lang w:val="en-US"/>
              </w:rPr>
            </w:pPr>
            <w:r w:rsidRPr="000B6965">
              <w:t>2</w:t>
            </w:r>
            <w:r w:rsidR="002E0F9B">
              <w:rPr>
                <w:lang w:val="en-US"/>
              </w:rPr>
              <w:t>8</w:t>
            </w:r>
            <w:r w:rsidRPr="000B6965">
              <w:t>.01-</w:t>
            </w:r>
            <w:r w:rsidR="002E0F9B">
              <w:rPr>
                <w:lang w:val="en-US"/>
              </w:rPr>
              <w:t>01</w:t>
            </w:r>
            <w:r w:rsidRPr="000B6965">
              <w:t>.0</w:t>
            </w:r>
            <w:r w:rsidR="002E0F9B">
              <w:rPr>
                <w:lang w:val="en-US"/>
              </w:rPr>
              <w:t>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Визант</w:t>
            </w:r>
            <w:r>
              <w:t>ийский стиль в мозаичном декоре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4E3859" w:rsidP="004E3859">
            <w:pPr>
              <w:jc w:val="center"/>
            </w:pPr>
            <w:r>
              <w:rPr>
                <w:lang w:val="en-US"/>
              </w:rPr>
              <w:t>04</w:t>
            </w:r>
            <w:r w:rsidR="00EE394C" w:rsidRPr="000B6965">
              <w:t>.0</w:t>
            </w:r>
            <w:r>
              <w:rPr>
                <w:lang w:val="en-US"/>
              </w:rPr>
              <w:t>2</w:t>
            </w:r>
            <w:r w:rsidR="00EE394C" w:rsidRPr="000B6965">
              <w:t>-0</w:t>
            </w:r>
            <w:r>
              <w:rPr>
                <w:lang w:val="en-US"/>
              </w:rPr>
              <w:t>8</w:t>
            </w:r>
            <w:r w:rsidR="00EE394C" w:rsidRPr="000B6965">
              <w:t>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>
              <w:t>Византийский стиль в иконописи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0B6965" w:rsidRDefault="004E3859" w:rsidP="004E3859">
            <w:pPr>
              <w:jc w:val="center"/>
            </w:pPr>
            <w:r>
              <w:rPr>
                <w:lang w:val="en-US"/>
              </w:rPr>
              <w:t>11</w:t>
            </w:r>
            <w:r w:rsidR="00EE394C" w:rsidRPr="000B6965">
              <w:t>.02-1</w:t>
            </w:r>
            <w:r>
              <w:rPr>
                <w:lang w:val="en-US"/>
              </w:rPr>
              <w:t>5</w:t>
            </w:r>
            <w:r w:rsidR="00EE394C" w:rsidRPr="000B6965">
              <w:t>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Формирование московской шко</w:t>
            </w:r>
            <w:r>
              <w:t>лы иконописи. Русский иконостас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94C" w:rsidRDefault="00EE394C" w:rsidP="004E3859">
            <w:pPr>
              <w:jc w:val="center"/>
            </w:pPr>
            <w:r w:rsidRPr="000B6965">
              <w:t>1</w:t>
            </w:r>
            <w:r w:rsidR="004E3859">
              <w:rPr>
                <w:lang w:val="en-US"/>
              </w:rPr>
              <w:t>8</w:t>
            </w:r>
            <w:r w:rsidRPr="000B6965">
              <w:t>.02-2</w:t>
            </w:r>
            <w:r w:rsidR="004E3859">
              <w:rPr>
                <w:lang w:val="en-US"/>
              </w:rPr>
              <w:t>2</w:t>
            </w:r>
            <w:r w:rsidRPr="000B6965">
              <w:t>.02</w:t>
            </w:r>
          </w:p>
        </w:tc>
        <w:tc>
          <w:tcPr>
            <w:tcW w:w="7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Московская архитектурная ш</w:t>
            </w:r>
            <w:r>
              <w:t>кола. Новый тип шатрового храма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4E3859" w:rsidRDefault="004E3859" w:rsidP="004E3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EE394C" w:rsidRPr="006F3946">
              <w:t>.0</w:t>
            </w:r>
            <w:r>
              <w:rPr>
                <w:lang w:val="en-US"/>
              </w:rPr>
              <w:t>2</w:t>
            </w:r>
            <w:r w:rsidR="00EE394C" w:rsidRPr="006F3946">
              <w:t>-</w:t>
            </w:r>
            <w:r>
              <w:rPr>
                <w:lang w:val="en-US"/>
              </w:rPr>
              <w:t>28</w:t>
            </w:r>
            <w:r w:rsidR="00EE394C" w:rsidRPr="006F3946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Фресковые рос</w:t>
            </w:r>
            <w:r>
              <w:t>писи Дионисия. Знаменный распев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4E3859">
            <w:pPr>
              <w:jc w:val="center"/>
            </w:pPr>
            <w:r w:rsidRPr="006F3946">
              <w:t>1</w:t>
            </w:r>
            <w:r w:rsidR="004E3859">
              <w:rPr>
                <w:lang w:val="en-US"/>
              </w:rPr>
              <w:t>1</w:t>
            </w:r>
            <w:r w:rsidRPr="006F3946">
              <w:t>.03-1</w:t>
            </w:r>
            <w:r w:rsidR="004E3859">
              <w:rPr>
                <w:lang w:val="en-US"/>
              </w:rPr>
              <w:t>5</w:t>
            </w:r>
            <w:r w:rsidRPr="006F3946">
              <w:t>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Дороманская культура. «Каролингское Возрождение». Архитекту</w:t>
            </w:r>
            <w:r>
              <w:t>ра, мозаичный и фресковый декор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4E3859">
            <w:pPr>
              <w:jc w:val="center"/>
            </w:pPr>
            <w:r w:rsidRPr="006F3946">
              <w:t>1</w:t>
            </w:r>
            <w:r w:rsidR="004E3859">
              <w:rPr>
                <w:lang w:val="en-US"/>
              </w:rPr>
              <w:t>8</w:t>
            </w:r>
            <w:r w:rsidRPr="006F3946">
              <w:t>.03-2</w:t>
            </w:r>
            <w:r w:rsidR="004E3859">
              <w:rPr>
                <w:lang w:val="en-US"/>
              </w:rPr>
              <w:t>2</w:t>
            </w:r>
            <w:r w:rsidRPr="006F3946">
              <w:t>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Романская культура. Архитектура, барельефы, фрески</w:t>
            </w:r>
            <w:r>
              <w:t xml:space="preserve"> и витражи монастырских базилик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4E3859" w:rsidRDefault="00EE394C" w:rsidP="004E3859">
            <w:pPr>
              <w:jc w:val="center"/>
              <w:rPr>
                <w:lang w:val="en-US"/>
              </w:rPr>
            </w:pPr>
            <w:r w:rsidRPr="006F3946">
              <w:t>2</w:t>
            </w:r>
            <w:r w:rsidR="004E3859">
              <w:rPr>
                <w:lang w:val="en-US"/>
              </w:rPr>
              <w:t>5</w:t>
            </w:r>
            <w:r w:rsidRPr="006F3946">
              <w:t>.03-</w:t>
            </w:r>
            <w:r w:rsidR="004E3859">
              <w:rPr>
                <w:lang w:val="en-US"/>
              </w:rPr>
              <w:t>29</w:t>
            </w:r>
            <w:r w:rsidRPr="006F3946">
              <w:t>.0</w:t>
            </w:r>
            <w:r w:rsidR="004E3859">
              <w:rPr>
                <w:lang w:val="en-US"/>
              </w:rPr>
              <w:t>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Готика. Архитектура и внутренний декор готичес</w:t>
            </w:r>
            <w:r>
              <w:t>кого храма. Григорианский хорал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EE394C" w:rsidP="004E3859">
            <w:pPr>
              <w:jc w:val="center"/>
            </w:pPr>
            <w:r w:rsidRPr="006F3946">
              <w:t>0</w:t>
            </w:r>
            <w:r w:rsidR="004E3859">
              <w:rPr>
                <w:lang w:val="en-US"/>
              </w:rPr>
              <w:t>1</w:t>
            </w:r>
            <w:r w:rsidRPr="006F3946">
              <w:t>.04-0</w:t>
            </w:r>
            <w:r w:rsidR="004E3859">
              <w:rPr>
                <w:lang w:val="en-US"/>
              </w:rPr>
              <w:t>5</w:t>
            </w:r>
            <w:r w:rsidRPr="006F3946">
              <w:t>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 xml:space="preserve">Основные этапы развития готического стиля. </w:t>
            </w:r>
            <w:r>
              <w:t>Региональные особенности готики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6F3946" w:rsidRDefault="004E3859" w:rsidP="004E3859">
            <w:pPr>
              <w:jc w:val="center"/>
            </w:pPr>
            <w:r>
              <w:rPr>
                <w:lang w:val="en-US"/>
              </w:rPr>
              <w:t>08</w:t>
            </w:r>
            <w:r w:rsidR="00EE394C" w:rsidRPr="006F3946">
              <w:t>.04-</w:t>
            </w:r>
            <w:r>
              <w:rPr>
                <w:lang w:val="en-US"/>
              </w:rPr>
              <w:t>1</w:t>
            </w:r>
            <w:r w:rsidR="00EE394C" w:rsidRPr="006F3946">
              <w:t>2.04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Проторенессанс в Италии. Эстетика Арс нова в литератур</w:t>
            </w:r>
            <w:r>
              <w:t xml:space="preserve">е. </w:t>
            </w:r>
            <w:r>
              <w:lastRenderedPageBreak/>
              <w:t>Античные принципы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4E3859" w:rsidP="004E3859">
            <w:pPr>
              <w:jc w:val="center"/>
            </w:pPr>
            <w:r>
              <w:rPr>
                <w:lang w:val="en-US"/>
              </w:rPr>
              <w:lastRenderedPageBreak/>
              <w:t>15</w:t>
            </w:r>
            <w:r w:rsidR="00EE394C" w:rsidRPr="006F3946">
              <w:t>.04-</w:t>
            </w:r>
            <w:r>
              <w:rPr>
                <w:lang w:val="en-US"/>
              </w:rPr>
              <w:t>1</w:t>
            </w:r>
            <w:r w:rsidR="00EE394C" w:rsidRPr="006F3946">
              <w:t>9.04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Аллегорические циклы Арс нов</w:t>
            </w:r>
            <w:r>
              <w:t>а. Музыкальное течение Арс нова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4E3859" w:rsidRDefault="004E3859" w:rsidP="004E3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EE394C" w:rsidRPr="00642918">
              <w:t>.04-</w:t>
            </w:r>
            <w:r>
              <w:rPr>
                <w:lang w:val="en-US"/>
              </w:rPr>
              <w:t>2</w:t>
            </w:r>
            <w:r w:rsidR="00EE394C" w:rsidRPr="00642918">
              <w:t>6.0</w:t>
            </w:r>
            <w:r>
              <w:rPr>
                <w:lang w:val="en-US"/>
              </w:rPr>
              <w:t>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Специфика Арс нова на Севере.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4E3859">
            <w:pPr>
              <w:jc w:val="center"/>
            </w:pPr>
            <w:r w:rsidRPr="00642918">
              <w:t>0</w:t>
            </w:r>
            <w:r w:rsidR="004E3859">
              <w:rPr>
                <w:lang w:val="en-US"/>
              </w:rPr>
              <w:t>6</w:t>
            </w:r>
            <w:r w:rsidRPr="00642918">
              <w:t>.05-1</w:t>
            </w:r>
            <w:r w:rsidR="004E3859">
              <w:rPr>
                <w:lang w:val="en-US"/>
              </w:rPr>
              <w:t>0</w:t>
            </w:r>
            <w:r w:rsidRPr="00642918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Дальнего и Ближнего Востока в Средние века (3 часа)</w:t>
            </w: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Архитектура как воплощение мифологических и религиозно-нравственн</w:t>
            </w:r>
            <w:r>
              <w:t>ых представлений Древнего Китая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AE53EB" w:rsidRDefault="00EE394C" w:rsidP="004E3859">
            <w:pPr>
              <w:jc w:val="center"/>
            </w:pPr>
            <w:r w:rsidRPr="00AE53EB">
              <w:t>1</w:t>
            </w:r>
            <w:r w:rsidR="004E3859">
              <w:rPr>
                <w:lang w:val="en-US"/>
              </w:rPr>
              <w:t>3</w:t>
            </w:r>
            <w:r w:rsidRPr="00AE53EB">
              <w:t>.05-</w:t>
            </w:r>
            <w:r w:rsidR="004E3859">
              <w:rPr>
                <w:lang w:val="en-US"/>
              </w:rPr>
              <w:t>17</w:t>
            </w:r>
            <w:r w:rsidRPr="00AE53EB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Японские сады как соединение</w:t>
            </w:r>
            <w:r>
              <w:t xml:space="preserve"> философии синтоизма и буддизма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AE53EB" w:rsidRDefault="00EE394C" w:rsidP="004E3859">
            <w:pPr>
              <w:jc w:val="center"/>
            </w:pPr>
            <w:r w:rsidRPr="00AE53EB">
              <w:t>2</w:t>
            </w:r>
            <w:r w:rsidR="004E3859">
              <w:rPr>
                <w:lang w:val="en-US"/>
              </w:rPr>
              <w:t>0</w:t>
            </w:r>
            <w:r w:rsidRPr="00AE53EB">
              <w:t>.05-2</w:t>
            </w:r>
            <w:r w:rsidR="004E3859">
              <w:rPr>
                <w:lang w:val="en-US"/>
              </w:rPr>
              <w:t>4</w:t>
            </w:r>
            <w:r w:rsidRPr="00AE53EB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E394C" w:rsidRPr="00347A23" w:rsidTr="009A41E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Pr="00347A23" w:rsidRDefault="00EE394C" w:rsidP="00535716">
            <w:r w:rsidRPr="00347A23">
              <w:t>Образ рая в архитектуре мечетей и дворцов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94C" w:rsidRDefault="00EE394C" w:rsidP="004E3859">
            <w:pPr>
              <w:jc w:val="center"/>
            </w:pPr>
            <w:r w:rsidRPr="00AE53EB">
              <w:t>2</w:t>
            </w:r>
            <w:r w:rsidR="004E3859">
              <w:rPr>
                <w:lang w:val="en-US"/>
              </w:rPr>
              <w:t>7</w:t>
            </w:r>
            <w:r w:rsidRPr="00AE53EB">
              <w:t>.05-3</w:t>
            </w:r>
            <w:r w:rsidR="004E3859">
              <w:rPr>
                <w:lang w:val="en-US"/>
              </w:rPr>
              <w:t>0</w:t>
            </w:r>
            <w:r w:rsidRPr="00AE53EB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EE394C" w:rsidRPr="00347A23" w:rsidRDefault="00EE394C" w:rsidP="00535716">
            <w:pPr>
              <w:jc w:val="center"/>
            </w:pPr>
          </w:p>
        </w:tc>
      </w:tr>
      <w:tr w:rsidR="00E8210D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10D" w:rsidRPr="00347A23" w:rsidRDefault="00E8210D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Итого: 34 часа</w:t>
            </w:r>
          </w:p>
        </w:tc>
      </w:tr>
    </w:tbl>
    <w:p w:rsidR="00730224" w:rsidRDefault="00730224" w:rsidP="00062ECE">
      <w:pPr>
        <w:ind w:firstLine="709"/>
        <w:jc w:val="both"/>
      </w:pPr>
    </w:p>
    <w:p w:rsidR="009A41E5" w:rsidRDefault="009A41E5" w:rsidP="009A41E5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6861"/>
        <w:gridCol w:w="1542"/>
        <w:gridCol w:w="1519"/>
      </w:tblGrid>
      <w:tr w:rsidR="00D97483" w:rsidRPr="00257D8E" w:rsidTr="00D97483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EB7910" w:rsidRDefault="00D97483" w:rsidP="00D97483">
            <w:pPr>
              <w:jc w:val="center"/>
            </w:pPr>
            <w:r w:rsidRPr="00EB7910">
              <w:t>01.09-</w:t>
            </w:r>
            <w:r>
              <w:rPr>
                <w:lang w:val="en-US"/>
              </w:rPr>
              <w:t>07</w:t>
            </w:r>
            <w:r w:rsidRPr="00EB7910">
              <w:t>.09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EB7910" w:rsidRDefault="00D97483" w:rsidP="00D97483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0</w:t>
            </w:r>
            <w:r w:rsidRPr="00EB7910">
              <w:t>.09-1</w:t>
            </w:r>
            <w:r>
              <w:rPr>
                <w:lang w:val="en-US"/>
              </w:rPr>
              <w:t>4</w:t>
            </w:r>
            <w:r w:rsidRPr="00EB7910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 w:rsidRPr="00EB7910">
              <w:t>1</w:t>
            </w:r>
            <w:r>
              <w:rPr>
                <w:lang w:val="en-US"/>
              </w:rPr>
              <w:t>7</w:t>
            </w:r>
            <w:r w:rsidRPr="00EB7910">
              <w:t>.09-2</w:t>
            </w:r>
            <w:r>
              <w:rPr>
                <w:lang w:val="en-US"/>
              </w:rPr>
              <w:t>1</w:t>
            </w:r>
            <w:r w:rsidRPr="00EB7910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Эстетика Высокого Возрождения в скульптуре.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E0F9B" w:rsidRDefault="00D97483" w:rsidP="00D97483">
            <w:pPr>
              <w:jc w:val="center"/>
              <w:rPr>
                <w:lang w:val="en-US"/>
              </w:rPr>
            </w:pPr>
            <w:r w:rsidRPr="005D0F95">
              <w:t>2</w:t>
            </w:r>
            <w:r>
              <w:rPr>
                <w:lang w:val="en-US"/>
              </w:rPr>
              <w:t>4</w:t>
            </w:r>
            <w:r w:rsidRPr="005D0F95">
              <w:t>.09-</w:t>
            </w:r>
            <w:r>
              <w:rPr>
                <w:lang w:val="en-US"/>
              </w:rPr>
              <w:t>28</w:t>
            </w:r>
            <w:r w:rsidRPr="005D0F95"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0</w:t>
            </w:r>
            <w:r>
              <w:rPr>
                <w:lang w:val="en-US"/>
              </w:rPr>
              <w:t>1</w:t>
            </w:r>
            <w:r w:rsidRPr="005D0F95">
              <w:t>.10-0</w:t>
            </w:r>
            <w:r>
              <w:rPr>
                <w:lang w:val="en-US"/>
              </w:rPr>
              <w:t>5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Специфика Северного возрождения. Нидерланды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0</w:t>
            </w:r>
            <w:r>
              <w:rPr>
                <w:lang w:val="en-US"/>
              </w:rPr>
              <w:t>8</w:t>
            </w:r>
            <w:r w:rsidRPr="005D0F95">
              <w:t>.10-1</w:t>
            </w:r>
            <w:r>
              <w:rPr>
                <w:lang w:val="en-US"/>
              </w:rPr>
              <w:t>2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Мистический характер Возрождения в Германии.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1</w:t>
            </w:r>
            <w:r>
              <w:rPr>
                <w:lang w:val="en-US"/>
              </w:rPr>
              <w:t>5</w:t>
            </w:r>
            <w:r w:rsidRPr="005D0F95">
              <w:t>.10-</w:t>
            </w:r>
            <w:r>
              <w:rPr>
                <w:lang w:val="en-US"/>
              </w:rPr>
              <w:t>19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2</w:t>
            </w:r>
            <w:r w:rsidRPr="005D0F95">
              <w:t>.10-2</w:t>
            </w:r>
            <w:r>
              <w:rPr>
                <w:lang w:val="en-US"/>
              </w:rPr>
              <w:t>6</w:t>
            </w:r>
            <w:r w:rsidRPr="005D0F95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Ренессанс в Англии. Драматургия У. Шекспира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>
              <w:rPr>
                <w:lang w:val="en-US"/>
              </w:rPr>
              <w:t>29</w:t>
            </w:r>
            <w:r w:rsidRPr="005D0F95">
              <w:t>.10-</w:t>
            </w:r>
            <w:r>
              <w:rPr>
                <w:lang w:val="en-US"/>
              </w:rPr>
              <w:t>09</w:t>
            </w:r>
            <w:r w:rsidRPr="005D0F95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(5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 w:rsidRPr="005D0F95">
              <w:t>1</w:t>
            </w:r>
            <w:r>
              <w:rPr>
                <w:lang w:val="en-US"/>
              </w:rPr>
              <w:t>2</w:t>
            </w:r>
            <w:r w:rsidRPr="005D0F95">
              <w:t>.11-1</w:t>
            </w:r>
            <w:r>
              <w:rPr>
                <w:lang w:val="en-US"/>
              </w:rPr>
              <w:t>6</w:t>
            </w:r>
            <w:r w:rsidRPr="005D0F95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Специфика русского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5D0F95" w:rsidRDefault="00D97483" w:rsidP="00D97483">
            <w:pPr>
              <w:jc w:val="center"/>
            </w:pPr>
            <w:r>
              <w:rPr>
                <w:lang w:val="en-US"/>
              </w:rPr>
              <w:t>19</w:t>
            </w:r>
            <w:r w:rsidRPr="005D0F95">
              <w:t>.11-2</w:t>
            </w:r>
            <w:r>
              <w:rPr>
                <w:lang w:val="en-US"/>
              </w:rPr>
              <w:t>3</w:t>
            </w:r>
            <w:r w:rsidRPr="005D0F95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Живопись барокко. Барокко и реализм.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 w:rsidRPr="005D0F95">
              <w:t>2</w:t>
            </w:r>
            <w:r>
              <w:rPr>
                <w:lang w:val="en-US"/>
              </w:rPr>
              <w:t>6</w:t>
            </w:r>
            <w:r w:rsidRPr="005D0F95">
              <w:t>.11-30.11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Музыка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C90337" w:rsidRDefault="00D97483" w:rsidP="00D97483">
            <w:pPr>
              <w:jc w:val="center"/>
            </w:pPr>
            <w:r w:rsidRPr="00C90337">
              <w:t>0</w:t>
            </w:r>
            <w:r>
              <w:rPr>
                <w:lang w:val="en-US"/>
              </w:rPr>
              <w:t>3</w:t>
            </w:r>
            <w:r w:rsidRPr="00C90337">
              <w:t>.12-</w:t>
            </w:r>
            <w:r>
              <w:rPr>
                <w:lang w:val="en-US"/>
              </w:rPr>
              <w:t>07</w:t>
            </w:r>
            <w:r w:rsidRPr="00C9033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Классицизм в изобразительном искусстве Франции.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C90337" w:rsidRDefault="00D97483" w:rsidP="00D97483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0</w:t>
            </w:r>
            <w:r w:rsidRPr="00C90337">
              <w:t>.12-1</w:t>
            </w:r>
            <w:r>
              <w:rPr>
                <w:lang w:val="en-US"/>
              </w:rPr>
              <w:t>4</w:t>
            </w:r>
            <w:r w:rsidRPr="00C9033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Истоки рококо в живописи. Интерьер и музыка рококо.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C90337" w:rsidRDefault="00D97483" w:rsidP="00D97483">
            <w:pPr>
              <w:jc w:val="center"/>
            </w:pPr>
            <w:r w:rsidRPr="00C90337">
              <w:t>1</w:t>
            </w:r>
            <w:r>
              <w:rPr>
                <w:lang w:val="en-US"/>
              </w:rPr>
              <w:t>7</w:t>
            </w:r>
            <w:r w:rsidRPr="00C90337">
              <w:t>.12-2</w:t>
            </w:r>
            <w:r>
              <w:rPr>
                <w:lang w:val="en-US"/>
              </w:rPr>
              <w:t>1</w:t>
            </w:r>
            <w:r w:rsidRPr="00C9033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Музыка Просвещения.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C90337" w:rsidRDefault="00D97483" w:rsidP="00D97483">
            <w:pPr>
              <w:jc w:val="center"/>
            </w:pPr>
            <w:r w:rsidRPr="00C90337">
              <w:t>2</w:t>
            </w:r>
            <w:r>
              <w:rPr>
                <w:lang w:val="en-US"/>
              </w:rPr>
              <w:t>4</w:t>
            </w:r>
            <w:r w:rsidRPr="00C90337">
              <w:t>.12-2</w:t>
            </w:r>
            <w:r>
              <w:rPr>
                <w:lang w:val="en-US"/>
              </w:rPr>
              <w:t>8</w:t>
            </w:r>
            <w:r w:rsidRPr="00C9033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>
              <w:rPr>
                <w:lang w:val="en-US"/>
              </w:rPr>
              <w:t>10</w:t>
            </w:r>
            <w:r w:rsidRPr="00C90337">
              <w:t>.01-1</w:t>
            </w:r>
            <w:r>
              <w:rPr>
                <w:lang w:val="en-US"/>
              </w:rPr>
              <w:t>8</w:t>
            </w:r>
            <w:r w:rsidRPr="00C90337">
              <w:t>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0B6965" w:rsidRDefault="00D97483" w:rsidP="00D97483">
            <w:pPr>
              <w:jc w:val="center"/>
            </w:pPr>
            <w:r>
              <w:rPr>
                <w:lang w:val="en-US"/>
              </w:rPr>
              <w:t>21</w:t>
            </w:r>
            <w:r>
              <w:t>.01-</w:t>
            </w:r>
            <w:r>
              <w:rPr>
                <w:lang w:val="en-US"/>
              </w:rPr>
              <w:t>25</w:t>
            </w:r>
            <w:r w:rsidRPr="000B6965">
              <w:t>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Неоклассицизм в живописи. Русская академическая живопись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E0F9B" w:rsidRDefault="00D97483" w:rsidP="00D97483">
            <w:pPr>
              <w:jc w:val="center"/>
              <w:rPr>
                <w:lang w:val="en-US"/>
              </w:rPr>
            </w:pPr>
            <w:r w:rsidRPr="000B6965">
              <w:t>2</w:t>
            </w:r>
            <w:r>
              <w:rPr>
                <w:lang w:val="en-US"/>
              </w:rPr>
              <w:t>8</w:t>
            </w:r>
            <w:r w:rsidRPr="000B6965">
              <w:t>.01-</w:t>
            </w:r>
            <w:r>
              <w:rPr>
                <w:lang w:val="en-US"/>
              </w:rPr>
              <w:t>01</w:t>
            </w:r>
            <w:r w:rsidRPr="000B6965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0B6965" w:rsidRDefault="00D97483" w:rsidP="00D97483">
            <w:pPr>
              <w:jc w:val="center"/>
            </w:pPr>
            <w:r>
              <w:rPr>
                <w:lang w:val="en-US"/>
              </w:rPr>
              <w:t>04</w:t>
            </w:r>
            <w:r w:rsidRPr="000B6965">
              <w:t>.0</w:t>
            </w:r>
            <w:r>
              <w:rPr>
                <w:lang w:val="en-US"/>
              </w:rPr>
              <w:t>2</w:t>
            </w:r>
            <w:r w:rsidRPr="000B6965">
              <w:t>-0</w:t>
            </w:r>
            <w:r>
              <w:rPr>
                <w:lang w:val="en-US"/>
              </w:rPr>
              <w:t>8</w:t>
            </w:r>
            <w:r w:rsidRPr="000B6965">
              <w:t>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Романтический идеал и его воплощение в музыке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7483" w:rsidRPr="000B6965" w:rsidRDefault="00D97483" w:rsidP="00D97483">
            <w:pPr>
              <w:jc w:val="center"/>
            </w:pPr>
            <w:r>
              <w:rPr>
                <w:lang w:val="en-US"/>
              </w:rPr>
              <w:t>11</w:t>
            </w:r>
            <w:r w:rsidRPr="000B6965">
              <w:t>.02-1</w:t>
            </w:r>
            <w:r>
              <w:rPr>
                <w:lang w:val="en-US"/>
              </w:rPr>
              <w:t>5</w:t>
            </w:r>
            <w:r w:rsidRPr="000B6965">
              <w:t>.02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Живопись романтизма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 w:rsidRPr="000B6965">
              <w:t>1</w:t>
            </w:r>
            <w:r>
              <w:rPr>
                <w:lang w:val="en-US"/>
              </w:rPr>
              <w:t>8</w:t>
            </w:r>
            <w:r w:rsidRPr="000B6965">
              <w:t>.02-2</w:t>
            </w:r>
            <w:r>
              <w:rPr>
                <w:lang w:val="en-US"/>
              </w:rPr>
              <w:t>2</w:t>
            </w:r>
            <w:r w:rsidRPr="000B6965">
              <w:t>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4E3859" w:rsidRDefault="00D97483" w:rsidP="00D974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6F3946">
              <w:t>.0</w:t>
            </w:r>
            <w:r>
              <w:rPr>
                <w:lang w:val="en-US"/>
              </w:rPr>
              <w:t>2</w:t>
            </w:r>
            <w:r w:rsidRPr="006F3946">
              <w:t>-</w:t>
            </w:r>
            <w:r>
              <w:rPr>
                <w:lang w:val="en-US"/>
              </w:rPr>
              <w:t>28</w:t>
            </w:r>
            <w:r w:rsidRPr="006F3946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Направления в развитии русской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6F3946" w:rsidRDefault="00D97483" w:rsidP="00D97483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1</w:t>
            </w:r>
            <w:r w:rsidRPr="006F3946">
              <w:t>.03-1</w:t>
            </w:r>
            <w:r>
              <w:rPr>
                <w:lang w:val="en-US"/>
              </w:rPr>
              <w:t>5</w:t>
            </w:r>
            <w:r w:rsidRPr="006F3946">
              <w:t>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Лирико-психологическое начало в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6F3946" w:rsidRDefault="00D97483" w:rsidP="00D97483">
            <w:pPr>
              <w:jc w:val="center"/>
            </w:pPr>
            <w:r w:rsidRPr="006F3946">
              <w:t>1</w:t>
            </w:r>
            <w:r>
              <w:rPr>
                <w:lang w:val="en-US"/>
              </w:rPr>
              <w:t>8</w:t>
            </w:r>
            <w:r w:rsidRPr="006F3946">
              <w:t>.03-2</w:t>
            </w:r>
            <w:r>
              <w:rPr>
                <w:lang w:val="en-US"/>
              </w:rPr>
              <w:t>2</w:t>
            </w:r>
            <w:r w:rsidRPr="006F3946">
              <w:t>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Импрессионизм в живописи, скульптуре,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4E3859" w:rsidRDefault="00D97483" w:rsidP="00D97483">
            <w:pPr>
              <w:jc w:val="center"/>
              <w:rPr>
                <w:lang w:val="en-US"/>
              </w:rPr>
            </w:pPr>
            <w:r w:rsidRPr="006F3946">
              <w:t>2</w:t>
            </w:r>
            <w:r>
              <w:rPr>
                <w:lang w:val="en-US"/>
              </w:rPr>
              <w:t>5</w:t>
            </w:r>
            <w:r w:rsidRPr="006F3946">
              <w:t>.03-</w:t>
            </w:r>
            <w:r>
              <w:rPr>
                <w:lang w:val="en-US"/>
              </w:rPr>
              <w:t>29</w:t>
            </w:r>
            <w:r w:rsidRPr="006F3946"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 xml:space="preserve">Символизм в живописи. Постимпрессионизм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6F3946" w:rsidRDefault="00D97483" w:rsidP="00D97483">
            <w:pPr>
              <w:jc w:val="center"/>
            </w:pPr>
            <w:r w:rsidRPr="006F3946">
              <w:t>0</w:t>
            </w:r>
            <w:r>
              <w:rPr>
                <w:lang w:val="en-US"/>
              </w:rPr>
              <w:t>1</w:t>
            </w:r>
            <w:r w:rsidRPr="006F3946">
              <w:t>.04-0</w:t>
            </w:r>
            <w:r>
              <w:rPr>
                <w:lang w:val="en-US"/>
              </w:rPr>
              <w:t>5</w:t>
            </w:r>
            <w:r w:rsidRPr="006F3946">
              <w:t>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6F3946" w:rsidRDefault="00D97483" w:rsidP="00D97483">
            <w:pPr>
              <w:jc w:val="center"/>
            </w:pPr>
            <w:r>
              <w:rPr>
                <w:lang w:val="en-US"/>
              </w:rPr>
              <w:t>08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2.04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Специфика русского модерна в живописи и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Default="00D97483" w:rsidP="00D97483">
            <w:pPr>
              <w:jc w:val="center"/>
            </w:pPr>
            <w:r>
              <w:rPr>
                <w:lang w:val="en-US"/>
              </w:rPr>
              <w:t>15</w:t>
            </w:r>
            <w:r w:rsidRPr="006F3946">
              <w:t>.04-</w:t>
            </w:r>
            <w:r>
              <w:rPr>
                <w:lang w:val="en-US"/>
              </w:rPr>
              <w:t>1</w:t>
            </w:r>
            <w:r w:rsidRPr="006F3946">
              <w:t>9.04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Модернизм в живописи.</w:t>
            </w:r>
            <w:r w:rsidR="00D43611" w:rsidRPr="00257D8E">
              <w:t xml:space="preserve">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BD399F" w:rsidRDefault="00D97483" w:rsidP="00D97483">
            <w:pPr>
              <w:jc w:val="center"/>
              <w:rPr>
                <w:lang w:val="en-US"/>
              </w:rPr>
            </w:pPr>
            <w:r w:rsidRPr="00BD399F">
              <w:rPr>
                <w:lang w:val="en-US"/>
              </w:rPr>
              <w:t>22</w:t>
            </w:r>
            <w:r w:rsidRPr="00BD399F">
              <w:t>.04-</w:t>
            </w:r>
            <w:r w:rsidRPr="00BD399F">
              <w:rPr>
                <w:lang w:val="en-US"/>
              </w:rPr>
              <w:t>2</w:t>
            </w:r>
            <w:r w:rsidRPr="00BD399F">
              <w:t>6.0</w:t>
            </w:r>
            <w:r w:rsidRPr="00BD399F">
              <w:rPr>
                <w:lang w:val="en-US"/>
              </w:rPr>
              <w:t>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Модернизм в архитектуре. Советский конструктивизм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BD399F" w:rsidRDefault="00D97483" w:rsidP="00D97483">
            <w:pPr>
              <w:jc w:val="center"/>
            </w:pPr>
            <w:r w:rsidRPr="00BD399F">
              <w:t>0</w:t>
            </w:r>
            <w:r w:rsidRPr="00BD399F">
              <w:rPr>
                <w:lang w:val="en-US"/>
              </w:rPr>
              <w:t>6</w:t>
            </w:r>
            <w:r w:rsidRPr="00BD399F">
              <w:t>.05-1</w:t>
            </w:r>
            <w:r w:rsidRPr="00BD399F">
              <w:rPr>
                <w:lang w:val="en-US"/>
              </w:rPr>
              <w:t>0</w:t>
            </w:r>
            <w:r w:rsidRPr="00BD399F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BD399F" w:rsidRDefault="00D97483" w:rsidP="00D97483">
            <w:pPr>
              <w:jc w:val="center"/>
            </w:pPr>
            <w:r w:rsidRPr="00BD399F">
              <w:t>1</w:t>
            </w:r>
            <w:r w:rsidRPr="00BD399F">
              <w:rPr>
                <w:lang w:val="en-US"/>
              </w:rPr>
              <w:t>3</w:t>
            </w:r>
            <w:r w:rsidRPr="00BD399F">
              <w:t>.05-</w:t>
            </w:r>
            <w:r w:rsidRPr="00BD399F">
              <w:rPr>
                <w:lang w:val="en-US"/>
              </w:rPr>
              <w:t>17</w:t>
            </w:r>
            <w:r w:rsidRPr="00BD399F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BD399F" w:rsidRDefault="00D97483" w:rsidP="00D97483">
            <w:pPr>
              <w:jc w:val="center"/>
            </w:pPr>
            <w:r w:rsidRPr="00BD399F">
              <w:t>2</w:t>
            </w:r>
            <w:r w:rsidRPr="00BD399F">
              <w:rPr>
                <w:lang w:val="en-US"/>
              </w:rPr>
              <w:t>0</w:t>
            </w:r>
            <w:r w:rsidRPr="00BD399F">
              <w:t>.05-2</w:t>
            </w:r>
            <w:r w:rsidRPr="00BD399F">
              <w:rPr>
                <w:lang w:val="en-US"/>
              </w:rPr>
              <w:t>4</w:t>
            </w:r>
            <w:r w:rsidRPr="00BD399F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D9748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9748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257D8E" w:rsidRDefault="00D97483" w:rsidP="00D43611">
            <w:r w:rsidRPr="00257D8E">
              <w:t xml:space="preserve">Постмодернизм. Новые виды массового искусства.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7483" w:rsidRPr="00BD399F" w:rsidRDefault="00D97483" w:rsidP="00D97483">
            <w:pPr>
              <w:jc w:val="center"/>
            </w:pPr>
            <w:r w:rsidRPr="00BD399F">
              <w:t>2</w:t>
            </w:r>
            <w:r w:rsidRPr="00BD399F">
              <w:rPr>
                <w:lang w:val="en-US"/>
              </w:rPr>
              <w:t>7</w:t>
            </w:r>
            <w:r w:rsidRPr="00BD399F">
              <w:t>.05-3</w:t>
            </w:r>
            <w:r w:rsidRPr="00BD399F">
              <w:rPr>
                <w:lang w:val="en-US"/>
              </w:rPr>
              <w:t>0</w:t>
            </w:r>
            <w:r w:rsidRPr="00BD399F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97483" w:rsidRPr="00257D8E" w:rsidRDefault="00D97483" w:rsidP="00D97483">
            <w:pPr>
              <w:jc w:val="center"/>
            </w:pP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9A41E5" w:rsidRPr="009A41E5" w:rsidRDefault="009A41E5" w:rsidP="009A41E5">
      <w:pPr>
        <w:ind w:firstLine="709"/>
        <w:jc w:val="center"/>
        <w:rPr>
          <w:b/>
        </w:rPr>
      </w:pPr>
    </w:p>
    <w:p w:rsidR="007C5D2C" w:rsidRPr="00347A23" w:rsidRDefault="007C5D2C" w:rsidP="00092B41"/>
    <w:p w:rsidR="007C5D2C" w:rsidRPr="00EC7080" w:rsidRDefault="007C5D2C" w:rsidP="00092B41">
      <w:pPr>
        <w:ind w:right="5669"/>
        <w:rPr>
          <w:b/>
          <w:lang w:val="en-US"/>
        </w:rPr>
      </w:pPr>
      <w:r w:rsidRPr="00D043C7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347A23" w:rsidRDefault="007C5D2C" w:rsidP="00092B41">
      <w:pPr>
        <w:ind w:right="5669"/>
      </w:pPr>
      <w:r w:rsidRPr="00347A23">
        <w:t>Протокол</w:t>
      </w:r>
      <w:r w:rsidR="00EC7080">
        <w:t>ом</w:t>
      </w:r>
      <w:r w:rsidRPr="00347A23">
        <w:t xml:space="preserve"> заседания</w:t>
      </w:r>
    </w:p>
    <w:p w:rsidR="007C5D2C" w:rsidRPr="00535716" w:rsidRDefault="007C5D2C" w:rsidP="00092B41">
      <w:pPr>
        <w:ind w:right="5669"/>
      </w:pPr>
      <w:r w:rsidRPr="00535716">
        <w:t>ШМО гуманитарного цикла</w:t>
      </w:r>
    </w:p>
    <w:p w:rsidR="00E2706D" w:rsidRPr="00535716" w:rsidRDefault="007C5D2C" w:rsidP="00092B41">
      <w:pPr>
        <w:ind w:right="5669"/>
      </w:pPr>
      <w:r w:rsidRPr="00535716">
        <w:t>от 2</w:t>
      </w:r>
      <w:r w:rsidR="002778CC" w:rsidRPr="00535716">
        <w:t>9</w:t>
      </w:r>
      <w:r w:rsidRPr="00535716">
        <w:t>.08.201</w:t>
      </w:r>
      <w:r w:rsidR="009A41E5">
        <w:t>8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092B41">
      <w:pPr>
        <w:ind w:right="140"/>
      </w:pPr>
    </w:p>
    <w:p w:rsidR="007C5D2C" w:rsidRPr="00EC7080" w:rsidRDefault="007C5D2C" w:rsidP="00092B41">
      <w:pPr>
        <w:ind w:right="140"/>
        <w:jc w:val="right"/>
        <w:rPr>
          <w:b/>
          <w:lang w:val="en-US"/>
        </w:rPr>
      </w:pPr>
      <w:r w:rsidRPr="00535716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535716" w:rsidRDefault="007C5D2C" w:rsidP="00092B41">
      <w:pPr>
        <w:ind w:right="140"/>
        <w:jc w:val="right"/>
      </w:pPr>
      <w:r w:rsidRPr="00535716">
        <w:t>Зам. директора по УВР</w:t>
      </w:r>
    </w:p>
    <w:p w:rsidR="007C5D2C" w:rsidRPr="00535716" w:rsidRDefault="007C5D2C" w:rsidP="00092B41">
      <w:pPr>
        <w:ind w:right="140"/>
        <w:jc w:val="right"/>
      </w:pPr>
      <w:r w:rsidRPr="00535716">
        <w:t>_____________ Л.Г. Кемайкина</w:t>
      </w:r>
    </w:p>
    <w:p w:rsidR="00062ECE" w:rsidRPr="00535716" w:rsidRDefault="007C5D2C" w:rsidP="00092B41">
      <w:pPr>
        <w:ind w:right="140"/>
        <w:jc w:val="right"/>
      </w:pPr>
      <w:r w:rsidRPr="00535716">
        <w:t>2</w:t>
      </w:r>
      <w:r w:rsidR="002778CC" w:rsidRPr="00535716">
        <w:t>9</w:t>
      </w:r>
      <w:r w:rsidRPr="00535716">
        <w:t>.08.201</w:t>
      </w:r>
      <w:r w:rsidR="009A41E5">
        <w:t>8</w:t>
      </w:r>
    </w:p>
    <w:sectPr w:rsidR="00062ECE" w:rsidRPr="00535716" w:rsidSect="00092B41">
      <w:headerReference w:type="default" r:id="rId7"/>
      <w:pgSz w:w="11906" w:h="16838"/>
      <w:pgMar w:top="1134" w:right="567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A5" w:rsidRDefault="00E948A5" w:rsidP="00FF0295">
      <w:r>
        <w:separator/>
      </w:r>
    </w:p>
  </w:endnote>
  <w:endnote w:type="continuationSeparator" w:id="0">
    <w:p w:rsidR="00E948A5" w:rsidRDefault="00E948A5" w:rsidP="00F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A5" w:rsidRDefault="00E948A5" w:rsidP="00FF0295">
      <w:r>
        <w:separator/>
      </w:r>
    </w:p>
  </w:footnote>
  <w:footnote w:type="continuationSeparator" w:id="0">
    <w:p w:rsidR="00E948A5" w:rsidRDefault="00E948A5" w:rsidP="00FF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940786"/>
      <w:docPartObj>
        <w:docPartGallery w:val="Page Numbers (Top of Page)"/>
        <w:docPartUnique/>
      </w:docPartObj>
    </w:sdtPr>
    <w:sdtContent>
      <w:p w:rsidR="00092B41" w:rsidRDefault="00092B41">
        <w:pPr>
          <w:pStyle w:val="a4"/>
          <w:jc w:val="center"/>
        </w:pPr>
      </w:p>
      <w:p w:rsidR="00092B41" w:rsidRDefault="00092B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2B41" w:rsidRDefault="00092B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A18F3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6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62ECE"/>
    <w:rsid w:val="00092B41"/>
    <w:rsid w:val="000D38D1"/>
    <w:rsid w:val="001A0B14"/>
    <w:rsid w:val="001C06AD"/>
    <w:rsid w:val="001C5652"/>
    <w:rsid w:val="00217A84"/>
    <w:rsid w:val="002434BE"/>
    <w:rsid w:val="002778CC"/>
    <w:rsid w:val="002C7551"/>
    <w:rsid w:val="002E0F9B"/>
    <w:rsid w:val="002E4240"/>
    <w:rsid w:val="00347A23"/>
    <w:rsid w:val="00372966"/>
    <w:rsid w:val="003A07AF"/>
    <w:rsid w:val="00473A1F"/>
    <w:rsid w:val="00485118"/>
    <w:rsid w:val="004927FD"/>
    <w:rsid w:val="004A5F43"/>
    <w:rsid w:val="004B4E6A"/>
    <w:rsid w:val="004E2A21"/>
    <w:rsid w:val="004E3859"/>
    <w:rsid w:val="00503DD2"/>
    <w:rsid w:val="00535716"/>
    <w:rsid w:val="00557090"/>
    <w:rsid w:val="00566D9E"/>
    <w:rsid w:val="00586ABF"/>
    <w:rsid w:val="005A0DDD"/>
    <w:rsid w:val="005A1F31"/>
    <w:rsid w:val="005D5B6A"/>
    <w:rsid w:val="00606971"/>
    <w:rsid w:val="0065624C"/>
    <w:rsid w:val="00656488"/>
    <w:rsid w:val="00730224"/>
    <w:rsid w:val="007513C0"/>
    <w:rsid w:val="00752BEC"/>
    <w:rsid w:val="0075554C"/>
    <w:rsid w:val="007B2EE6"/>
    <w:rsid w:val="007C5A07"/>
    <w:rsid w:val="007C5D2C"/>
    <w:rsid w:val="008B4AF8"/>
    <w:rsid w:val="00926998"/>
    <w:rsid w:val="009468AB"/>
    <w:rsid w:val="00971BA5"/>
    <w:rsid w:val="009A41E5"/>
    <w:rsid w:val="009D3C96"/>
    <w:rsid w:val="00A1003B"/>
    <w:rsid w:val="00A425D9"/>
    <w:rsid w:val="00A749C8"/>
    <w:rsid w:val="00A7722C"/>
    <w:rsid w:val="00AE0D1A"/>
    <w:rsid w:val="00AF60D4"/>
    <w:rsid w:val="00B17C10"/>
    <w:rsid w:val="00B9150D"/>
    <w:rsid w:val="00BA369D"/>
    <w:rsid w:val="00BC089C"/>
    <w:rsid w:val="00BD46AA"/>
    <w:rsid w:val="00BE4C7B"/>
    <w:rsid w:val="00C24580"/>
    <w:rsid w:val="00C7179A"/>
    <w:rsid w:val="00CD4744"/>
    <w:rsid w:val="00CE5469"/>
    <w:rsid w:val="00D043C7"/>
    <w:rsid w:val="00D279A6"/>
    <w:rsid w:val="00D43176"/>
    <w:rsid w:val="00D43611"/>
    <w:rsid w:val="00D619FE"/>
    <w:rsid w:val="00D94F24"/>
    <w:rsid w:val="00D97483"/>
    <w:rsid w:val="00DA584E"/>
    <w:rsid w:val="00DD2437"/>
    <w:rsid w:val="00DD7B79"/>
    <w:rsid w:val="00E16000"/>
    <w:rsid w:val="00E2706D"/>
    <w:rsid w:val="00E33E50"/>
    <w:rsid w:val="00E8210D"/>
    <w:rsid w:val="00E948A5"/>
    <w:rsid w:val="00EC7080"/>
    <w:rsid w:val="00EE394C"/>
    <w:rsid w:val="00F124ED"/>
    <w:rsid w:val="00F620B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B5B1-D4B6-4E00-9965-128DC50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51</cp:revision>
  <cp:lastPrinted>2013-02-13T13:50:00Z</cp:lastPrinted>
  <dcterms:created xsi:type="dcterms:W3CDTF">2002-12-31T22:45:00Z</dcterms:created>
  <dcterms:modified xsi:type="dcterms:W3CDTF">2018-09-13T13:47:00Z</dcterms:modified>
</cp:coreProperties>
</file>